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2B7" w:rsidRDefault="00AA3646" w:rsidP="00C0363A">
      <w:pPr>
        <w:pStyle w:val="521"/>
        <w:spacing w:line="240" w:lineRule="auto"/>
        <w:ind w:left="142" w:firstLine="567"/>
        <w:jc w:val="both"/>
        <w:rPr>
          <w:b w:val="0"/>
          <w:noProof/>
        </w:rPr>
      </w:pPr>
      <w:r w:rsidRPr="00AA3646">
        <w:rPr>
          <w:noProof/>
        </w:rPr>
        <w:drawing>
          <wp:anchor distT="0" distB="0" distL="114300" distR="114300" simplePos="0" relativeHeight="251661312" behindDoc="0" locked="0" layoutInCell="1" allowOverlap="1">
            <wp:simplePos x="0" y="0"/>
            <wp:positionH relativeFrom="column">
              <wp:posOffset>-115570</wp:posOffset>
            </wp:positionH>
            <wp:positionV relativeFrom="paragraph">
              <wp:posOffset>1218565</wp:posOffset>
            </wp:positionV>
            <wp:extent cx="3829050" cy="1771650"/>
            <wp:effectExtent l="19050" t="0" r="0" b="0"/>
            <wp:wrapNone/>
            <wp:docPr id="5" name="Рисунок 1" descr="C:\Users\ученик\Desktop\2021-03-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2021-03-17\001.jpg"/>
                    <pic:cNvPicPr>
                      <a:picLocks noChangeAspect="1" noChangeArrowheads="1"/>
                    </pic:cNvPicPr>
                  </pic:nvPicPr>
                  <pic:blipFill>
                    <a:blip r:embed="rId8"/>
                    <a:srcRect l="22608" t="4828" r="12882" b="73780"/>
                    <a:stretch>
                      <a:fillRect/>
                    </a:stretch>
                  </pic:blipFill>
                  <pic:spPr bwMode="auto">
                    <a:xfrm>
                      <a:off x="0" y="0"/>
                      <a:ext cx="3829050" cy="1771650"/>
                    </a:xfrm>
                    <a:prstGeom prst="rect">
                      <a:avLst/>
                    </a:prstGeom>
                    <a:noFill/>
                    <a:ln w="9525">
                      <a:noFill/>
                      <a:miter lim="800000"/>
                      <a:headEnd/>
                      <a:tailEnd/>
                    </a:ln>
                  </pic:spPr>
                </pic:pic>
              </a:graphicData>
            </a:graphic>
          </wp:anchor>
        </w:drawing>
      </w:r>
      <w:r w:rsidR="00C0363A">
        <w:rPr>
          <w:noProof/>
        </w:rPr>
        <w:drawing>
          <wp:inline distT="0" distB="0" distL="0" distR="0">
            <wp:extent cx="6367780" cy="8998299"/>
            <wp:effectExtent l="19050" t="0" r="0" b="0"/>
            <wp:docPr id="31" name="Рисунок 31" descr="C:\Users\Шугуровская\Desktop\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Шугуровская\Desktop\тит..jpg"/>
                    <pic:cNvPicPr>
                      <a:picLocks noChangeAspect="1" noChangeArrowheads="1"/>
                    </pic:cNvPicPr>
                  </pic:nvPicPr>
                  <pic:blipFill>
                    <a:blip r:embed="rId9"/>
                    <a:srcRect/>
                    <a:stretch>
                      <a:fillRect/>
                    </a:stretch>
                  </pic:blipFill>
                  <pic:spPr bwMode="auto">
                    <a:xfrm>
                      <a:off x="0" y="0"/>
                      <a:ext cx="6367780" cy="8998299"/>
                    </a:xfrm>
                    <a:prstGeom prst="rect">
                      <a:avLst/>
                    </a:prstGeom>
                    <a:noFill/>
                    <a:ln w="9525">
                      <a:noFill/>
                      <a:miter lim="800000"/>
                      <a:headEnd/>
                      <a:tailEnd/>
                    </a:ln>
                  </pic:spPr>
                </pic:pic>
              </a:graphicData>
            </a:graphic>
          </wp:inline>
        </w:drawing>
      </w:r>
      <w:r w:rsidR="00CE42E9">
        <w:t xml:space="preserve"> </w:t>
      </w:r>
      <w:r w:rsidR="00AA773B">
        <w:rPr>
          <w:b w:val="0"/>
          <w:noProof/>
        </w:rPr>
        <w:t xml:space="preserve">               </w:t>
      </w:r>
      <w:r w:rsidR="00C0363A">
        <w:rPr>
          <w:b w:val="0"/>
          <w:noProof/>
        </w:rPr>
        <w:t xml:space="preserve">              </w:t>
      </w:r>
      <w:r w:rsidR="00AA773B">
        <w:rPr>
          <w:b w:val="0"/>
          <w:noProof/>
        </w:rPr>
        <w:t xml:space="preserve">        </w:t>
      </w:r>
    </w:p>
    <w:p w:rsidR="00AA773B" w:rsidRDefault="00AA773B" w:rsidP="00AA773B">
      <w:pPr>
        <w:pStyle w:val="521"/>
        <w:spacing w:line="240" w:lineRule="auto"/>
        <w:ind w:left="142" w:firstLine="567"/>
        <w:jc w:val="both"/>
        <w:rPr>
          <w:b w:val="0"/>
          <w:noProof/>
        </w:rPr>
      </w:pPr>
    </w:p>
    <w:p w:rsidR="00544C00" w:rsidRDefault="00544C00" w:rsidP="00D24612">
      <w:pPr>
        <w:pStyle w:val="521"/>
        <w:spacing w:line="240" w:lineRule="auto"/>
        <w:ind w:left="142" w:firstLine="567"/>
        <w:jc w:val="both"/>
      </w:pPr>
      <w:r w:rsidRPr="00414B2D">
        <w:lastRenderedPageBreak/>
        <w:t>Структура основной образовательной программы основного общего образования</w:t>
      </w:r>
    </w:p>
    <w:p w:rsidR="009E5519" w:rsidRPr="00414B2D" w:rsidRDefault="009E5519" w:rsidP="00D24612">
      <w:pPr>
        <w:pStyle w:val="521"/>
        <w:spacing w:line="240" w:lineRule="auto"/>
        <w:ind w:left="142" w:firstLine="567"/>
        <w:jc w:val="both"/>
      </w:pPr>
    </w:p>
    <w:p w:rsidR="00544C00" w:rsidRDefault="00544C00" w:rsidP="000E34AB">
      <w:pPr>
        <w:pStyle w:val="521"/>
        <w:numPr>
          <w:ilvl w:val="0"/>
          <w:numId w:val="1"/>
        </w:numPr>
        <w:tabs>
          <w:tab w:val="left" w:pos="399"/>
        </w:tabs>
        <w:spacing w:line="240" w:lineRule="auto"/>
        <w:ind w:firstLine="567"/>
        <w:jc w:val="both"/>
      </w:pPr>
      <w:r w:rsidRPr="00414B2D">
        <w:t>Целевой раздел:</w:t>
      </w:r>
    </w:p>
    <w:p w:rsidR="00544C00" w:rsidRPr="00A1391B" w:rsidRDefault="007A2151" w:rsidP="000E34AB">
      <w:pPr>
        <w:pStyle w:val="521"/>
        <w:tabs>
          <w:tab w:val="left" w:pos="399"/>
        </w:tabs>
        <w:spacing w:line="360" w:lineRule="auto"/>
        <w:rPr>
          <w:b w:val="0"/>
        </w:rPr>
      </w:pPr>
      <w:r>
        <w:rPr>
          <w:b w:val="0"/>
        </w:rPr>
        <w:t xml:space="preserve">1.1 </w:t>
      </w:r>
      <w:r w:rsidR="00414B2D" w:rsidRPr="00414B2D">
        <w:rPr>
          <w:b w:val="0"/>
        </w:rPr>
        <w:t xml:space="preserve">Пояснительная записка   </w:t>
      </w:r>
      <w:r>
        <w:rPr>
          <w:b w:val="0"/>
        </w:rPr>
        <w:t>………………………………………………………………………</w:t>
      </w:r>
      <w:r w:rsidR="002F25D7">
        <w:rPr>
          <w:b w:val="0"/>
        </w:rPr>
        <w:t>.</w:t>
      </w:r>
      <w:r>
        <w:rPr>
          <w:b w:val="0"/>
        </w:rPr>
        <w:t>…</w:t>
      </w:r>
      <w:r w:rsidR="006048A2">
        <w:rPr>
          <w:b w:val="0"/>
        </w:rPr>
        <w:t>.</w:t>
      </w:r>
      <w:r w:rsidR="008E57F2">
        <w:rPr>
          <w:b w:val="0"/>
        </w:rPr>
        <w:t>4</w:t>
      </w:r>
      <w:r w:rsidR="00255D49" w:rsidRPr="00255D49">
        <w:fldChar w:fldCharType="begin"/>
      </w:r>
      <w:r w:rsidR="00544C00" w:rsidRPr="00414B2D">
        <w:instrText xml:space="preserve"> TOC \o "1-3" \h \z </w:instrText>
      </w:r>
      <w:r w:rsidR="00255D49" w:rsidRPr="00255D49">
        <w:fldChar w:fldCharType="separate"/>
      </w:r>
    </w:p>
    <w:p w:rsidR="00544C00" w:rsidRPr="00414B2D" w:rsidRDefault="007A2151" w:rsidP="00B93246">
      <w:pPr>
        <w:pStyle w:val="13"/>
        <w:tabs>
          <w:tab w:val="left" w:pos="390"/>
        </w:tabs>
        <w:spacing w:line="360" w:lineRule="auto"/>
      </w:pPr>
      <w:r>
        <w:t xml:space="preserve">1.2 </w:t>
      </w:r>
      <w:r w:rsidR="00544C00" w:rsidRPr="00414B2D">
        <w:t xml:space="preserve">Планируемые результаты освоения обучающимися основной образовательной программы основного общего образования </w:t>
      </w:r>
      <w:r>
        <w:t>…………………………………………………………………</w:t>
      </w:r>
      <w:r w:rsidR="006048A2">
        <w:t>…</w:t>
      </w:r>
      <w:r w:rsidR="00B93246">
        <w:t>.</w:t>
      </w:r>
      <w:r>
        <w:t>....8</w:t>
      </w:r>
    </w:p>
    <w:p w:rsidR="009E5519" w:rsidRDefault="007A2151" w:rsidP="00B93246">
      <w:pPr>
        <w:pStyle w:val="13"/>
        <w:tabs>
          <w:tab w:val="left" w:pos="661"/>
          <w:tab w:val="left" w:pos="12267"/>
        </w:tabs>
        <w:spacing w:line="360" w:lineRule="auto"/>
      </w:pPr>
      <w:r>
        <w:t xml:space="preserve">1.2.1 </w:t>
      </w:r>
      <w:r w:rsidR="00414B2D">
        <w:t>О</w:t>
      </w:r>
      <w:r w:rsidR="00B93246">
        <w:t>бщие положения</w:t>
      </w:r>
      <w:r w:rsidR="00414B2D">
        <w:t>…</w:t>
      </w:r>
      <w:r w:rsidR="00B93246">
        <w:t>…</w:t>
      </w:r>
      <w:r w:rsidR="00414B2D">
        <w:t>…………………………</w:t>
      </w:r>
      <w:r>
        <w:t>……………………………………………</w:t>
      </w:r>
      <w:r w:rsidR="006048A2">
        <w:t>..</w:t>
      </w:r>
      <w:r>
        <w:t>….8</w:t>
      </w:r>
    </w:p>
    <w:p w:rsidR="00544C00" w:rsidRPr="00414B2D" w:rsidRDefault="007A2151" w:rsidP="00B93246">
      <w:pPr>
        <w:pStyle w:val="13"/>
        <w:tabs>
          <w:tab w:val="left" w:pos="661"/>
          <w:tab w:val="left" w:pos="12267"/>
        </w:tabs>
        <w:spacing w:line="360" w:lineRule="auto"/>
      </w:pPr>
      <w:r>
        <w:t>1.2.2.</w:t>
      </w:r>
      <w:r w:rsidR="00414B2D">
        <w:t>С</w:t>
      </w:r>
      <w:r w:rsidR="00544C00" w:rsidRPr="00414B2D">
        <w:t>рукту</w:t>
      </w:r>
      <w:r w:rsidR="00414B2D">
        <w:t>ра планируемых результатов………</w:t>
      </w:r>
      <w:r>
        <w:t>…………………………………………………</w:t>
      </w:r>
      <w:r w:rsidR="006048A2">
        <w:t>.</w:t>
      </w:r>
      <w:r>
        <w:t>…8</w:t>
      </w:r>
    </w:p>
    <w:p w:rsidR="00414B2D" w:rsidRDefault="00255D49" w:rsidP="000E34AB">
      <w:pPr>
        <w:pStyle w:val="a3"/>
        <w:tabs>
          <w:tab w:val="left" w:pos="661"/>
          <w:tab w:val="left" w:pos="12271"/>
        </w:tabs>
        <w:spacing w:line="360" w:lineRule="auto"/>
      </w:pPr>
      <w:r w:rsidRPr="00414B2D">
        <w:rPr>
          <w:bCs/>
        </w:rPr>
        <w:fldChar w:fldCharType="end"/>
      </w:r>
      <w:r w:rsidR="007A2151">
        <w:t xml:space="preserve">1.2.3. </w:t>
      </w:r>
      <w:r w:rsidR="00414B2D">
        <w:t>Л</w:t>
      </w:r>
      <w:r w:rsidR="00414B2D" w:rsidRPr="00414B2D">
        <w:t>ичностные результаты освоения основной об</w:t>
      </w:r>
      <w:r w:rsidR="00414B2D">
        <w:t>разовательной программы</w:t>
      </w:r>
      <w:r w:rsidR="002F25D7">
        <w:t>………………</w:t>
      </w:r>
      <w:r w:rsidR="00B93246">
        <w:t>.</w:t>
      </w:r>
      <w:r w:rsidR="002F25D7">
        <w:t>…9</w:t>
      </w:r>
    </w:p>
    <w:p w:rsidR="009E5519" w:rsidRDefault="002F25D7" w:rsidP="000E34AB">
      <w:pPr>
        <w:pStyle w:val="a3"/>
        <w:tabs>
          <w:tab w:val="left" w:pos="661"/>
          <w:tab w:val="left" w:pos="12271"/>
        </w:tabs>
        <w:spacing w:line="276" w:lineRule="auto"/>
      </w:pPr>
      <w:r>
        <w:t xml:space="preserve">1.2.4 </w:t>
      </w:r>
      <w:r w:rsidR="009E5519">
        <w:t>Метапредметные результаты освоения ООП</w:t>
      </w:r>
      <w:r>
        <w:t>…………………………………………………..</w:t>
      </w:r>
      <w:r w:rsidR="006048A2">
        <w:t>11</w:t>
      </w:r>
    </w:p>
    <w:p w:rsidR="00414B2D" w:rsidRDefault="002F25D7" w:rsidP="000E34AB">
      <w:pPr>
        <w:pStyle w:val="a3"/>
        <w:tabs>
          <w:tab w:val="left" w:pos="661"/>
          <w:tab w:val="left" w:pos="12271"/>
        </w:tabs>
        <w:spacing w:line="276" w:lineRule="auto"/>
        <w:jc w:val="both"/>
      </w:pPr>
      <w:r>
        <w:t xml:space="preserve">1.2.5. </w:t>
      </w:r>
      <w:r w:rsidR="00414B2D">
        <w:t>Предметные результаты</w:t>
      </w:r>
      <w:r w:rsidR="00B93246">
        <w:t>………………………………………………………………………...</w:t>
      </w:r>
      <w:r>
        <w:t>16</w:t>
      </w:r>
    </w:p>
    <w:p w:rsidR="00544C00" w:rsidRDefault="002F25D7" w:rsidP="000E34AB">
      <w:pPr>
        <w:pStyle w:val="a3"/>
        <w:tabs>
          <w:tab w:val="left" w:pos="661"/>
          <w:tab w:val="left" w:pos="12271"/>
        </w:tabs>
        <w:spacing w:line="276" w:lineRule="auto"/>
        <w:jc w:val="both"/>
      </w:pPr>
      <w:r>
        <w:t xml:space="preserve">1.2.5.1. </w:t>
      </w:r>
      <w:r w:rsidR="00414B2D">
        <w:t>Русский  язык</w:t>
      </w:r>
      <w:r>
        <w:t>……………………………………………………………………………….....16</w:t>
      </w:r>
    </w:p>
    <w:p w:rsidR="00414B2D" w:rsidRDefault="002F25D7" w:rsidP="000E34AB">
      <w:pPr>
        <w:pStyle w:val="a3"/>
        <w:tabs>
          <w:tab w:val="left" w:pos="661"/>
          <w:tab w:val="left" w:pos="12271"/>
        </w:tabs>
        <w:spacing w:line="276" w:lineRule="auto"/>
        <w:jc w:val="both"/>
      </w:pPr>
      <w:r>
        <w:t>1.2.5.2.</w:t>
      </w:r>
      <w:r w:rsidR="00414B2D">
        <w:t>Литература</w:t>
      </w:r>
      <w:r>
        <w:t>……………………………………………………………………………………...17</w:t>
      </w:r>
    </w:p>
    <w:p w:rsidR="00414B2D" w:rsidRDefault="002F25D7" w:rsidP="000E34AB">
      <w:pPr>
        <w:pStyle w:val="a3"/>
        <w:tabs>
          <w:tab w:val="left" w:pos="661"/>
          <w:tab w:val="left" w:pos="12271"/>
        </w:tabs>
        <w:spacing w:line="276" w:lineRule="auto"/>
        <w:jc w:val="both"/>
      </w:pPr>
      <w:r>
        <w:t>1.2.5.3.</w:t>
      </w:r>
      <w:r w:rsidR="00A14D61">
        <w:t xml:space="preserve">Родной </w:t>
      </w:r>
      <w:r w:rsidR="00666602">
        <w:t xml:space="preserve"> язык………</w:t>
      </w:r>
      <w:r w:rsidR="00A14D61">
        <w:t>……….......</w:t>
      </w:r>
      <w:r w:rsidR="00666602">
        <w:t>…………………………………………………………….</w:t>
      </w:r>
      <w:r>
        <w:t>…21</w:t>
      </w:r>
    </w:p>
    <w:p w:rsidR="00414B2D" w:rsidRDefault="002F25D7" w:rsidP="000E34AB">
      <w:pPr>
        <w:pStyle w:val="a3"/>
        <w:tabs>
          <w:tab w:val="left" w:pos="661"/>
          <w:tab w:val="left" w:pos="12271"/>
        </w:tabs>
        <w:spacing w:line="276" w:lineRule="auto"/>
        <w:jc w:val="both"/>
      </w:pPr>
      <w:r>
        <w:t xml:space="preserve">1.2.5.4. </w:t>
      </w:r>
      <w:r w:rsidR="00A14D61">
        <w:t xml:space="preserve">Родная </w:t>
      </w:r>
      <w:r w:rsidR="00414B2D">
        <w:t xml:space="preserve"> литература</w:t>
      </w:r>
      <w:r w:rsidR="00666602">
        <w:t>…</w:t>
      </w:r>
      <w:r w:rsidR="00A14D61">
        <w:t>…………...</w:t>
      </w:r>
      <w:r w:rsidR="00666602">
        <w:t>…………………………………………………………..</w:t>
      </w:r>
      <w:r>
        <w:t>…25</w:t>
      </w:r>
    </w:p>
    <w:p w:rsidR="00414B2D" w:rsidRDefault="002F25D7" w:rsidP="000E34AB">
      <w:pPr>
        <w:pStyle w:val="a3"/>
        <w:tabs>
          <w:tab w:val="left" w:pos="661"/>
          <w:tab w:val="left" w:pos="12271"/>
        </w:tabs>
        <w:spacing w:line="276" w:lineRule="auto"/>
        <w:jc w:val="both"/>
      </w:pPr>
      <w:r>
        <w:t xml:space="preserve">1.2.5.5. </w:t>
      </w:r>
      <w:r w:rsidR="00414B2D">
        <w:t>Иностранный язык (английский язык)</w:t>
      </w:r>
      <w:r w:rsidR="004A5E8B">
        <w:t>…………………………………………………</w:t>
      </w:r>
      <w:r w:rsidR="00A14D61">
        <w:t>……36</w:t>
      </w:r>
    </w:p>
    <w:p w:rsidR="008940A4" w:rsidRDefault="002F25D7" w:rsidP="00B93246">
      <w:pPr>
        <w:pStyle w:val="a3"/>
        <w:tabs>
          <w:tab w:val="left" w:pos="661"/>
          <w:tab w:val="left" w:pos="12271"/>
        </w:tabs>
        <w:spacing w:line="276" w:lineRule="auto"/>
      </w:pPr>
      <w:r>
        <w:t xml:space="preserve">1.2.5.6. </w:t>
      </w:r>
      <w:r w:rsidR="008940A4">
        <w:t>Второй иностранный язык (немец</w:t>
      </w:r>
      <w:r w:rsidR="00A14D61">
        <w:t>ский язык) ……………………………………………….41</w:t>
      </w:r>
    </w:p>
    <w:p w:rsidR="00414B2D" w:rsidRDefault="00B93246" w:rsidP="00B93246">
      <w:pPr>
        <w:pStyle w:val="a3"/>
        <w:tabs>
          <w:tab w:val="left" w:pos="661"/>
          <w:tab w:val="left" w:pos="12271"/>
        </w:tabs>
        <w:spacing w:line="276" w:lineRule="auto"/>
      </w:pPr>
      <w:r>
        <w:t xml:space="preserve">История России. Всеобщая </w:t>
      </w:r>
      <w:r w:rsidR="00414B2D">
        <w:t>история</w:t>
      </w:r>
      <w:r>
        <w:t>…………………………………...</w:t>
      </w:r>
      <w:r w:rsidR="002F25D7">
        <w:t>…………………</w:t>
      </w:r>
      <w:r w:rsidR="00A14D61">
        <w:t>……….</w:t>
      </w:r>
      <w:r w:rsidR="002F25D7">
        <w:t>…..</w:t>
      </w:r>
      <w:r w:rsidR="00A14D61">
        <w:t>43</w:t>
      </w:r>
    </w:p>
    <w:p w:rsidR="00414B2D" w:rsidRDefault="002F25D7" w:rsidP="000E34AB">
      <w:pPr>
        <w:pStyle w:val="a3"/>
        <w:tabs>
          <w:tab w:val="left" w:pos="661"/>
          <w:tab w:val="left" w:pos="12271"/>
        </w:tabs>
        <w:spacing w:line="276" w:lineRule="auto"/>
        <w:jc w:val="both"/>
      </w:pPr>
      <w:r>
        <w:t xml:space="preserve">1.2.5.7. </w:t>
      </w:r>
      <w:r w:rsidR="00414B2D">
        <w:t>Обществознание</w:t>
      </w:r>
      <w:r>
        <w:t>…………</w:t>
      </w:r>
      <w:r w:rsidR="00666602">
        <w:t>………………………………………………………………..…...</w:t>
      </w:r>
      <w:r w:rsidR="00990FF7">
        <w:t>45</w:t>
      </w:r>
    </w:p>
    <w:p w:rsidR="00414B2D" w:rsidRDefault="002F25D7" w:rsidP="000E34AB">
      <w:pPr>
        <w:pStyle w:val="a3"/>
        <w:tabs>
          <w:tab w:val="left" w:pos="661"/>
          <w:tab w:val="left" w:pos="12271"/>
        </w:tabs>
        <w:spacing w:line="276" w:lineRule="auto"/>
        <w:jc w:val="both"/>
      </w:pPr>
      <w:r>
        <w:t xml:space="preserve">1.2.5.8. </w:t>
      </w:r>
      <w:r w:rsidR="00414B2D">
        <w:t>ОДНКР</w:t>
      </w:r>
      <w:r>
        <w:t>…………………………………</w:t>
      </w:r>
      <w:r w:rsidR="00990FF7">
        <w:t>………………………………………………………49</w:t>
      </w:r>
    </w:p>
    <w:p w:rsidR="00414B2D" w:rsidRDefault="002F25D7" w:rsidP="000E34AB">
      <w:pPr>
        <w:pStyle w:val="a3"/>
        <w:tabs>
          <w:tab w:val="left" w:pos="661"/>
          <w:tab w:val="left" w:pos="12271"/>
        </w:tabs>
        <w:spacing w:line="276" w:lineRule="auto"/>
        <w:jc w:val="both"/>
      </w:pPr>
      <w:r>
        <w:t xml:space="preserve">1.2.5.9. </w:t>
      </w:r>
      <w:r w:rsidR="00414B2D">
        <w:t>География</w:t>
      </w:r>
      <w:r>
        <w:t>………</w:t>
      </w:r>
      <w:r w:rsidR="00666602">
        <w:t>………………………………………………………………………………</w:t>
      </w:r>
      <w:r w:rsidR="00990FF7">
        <w:t>50</w:t>
      </w:r>
    </w:p>
    <w:p w:rsidR="00414B2D" w:rsidRDefault="002F25D7" w:rsidP="000E34AB">
      <w:pPr>
        <w:pStyle w:val="a3"/>
        <w:tabs>
          <w:tab w:val="left" w:pos="661"/>
          <w:tab w:val="left" w:pos="12271"/>
        </w:tabs>
        <w:spacing w:line="276" w:lineRule="auto"/>
        <w:jc w:val="both"/>
      </w:pPr>
      <w:r>
        <w:t xml:space="preserve">1.2.5.10. </w:t>
      </w:r>
      <w:r w:rsidR="00414B2D">
        <w:t>Математика</w:t>
      </w:r>
      <w:r>
        <w:t>…………</w:t>
      </w:r>
      <w:r w:rsidR="00666602">
        <w:t>………………………………………………………………………...</w:t>
      </w:r>
      <w:r w:rsidR="00990FF7">
        <w:t>52</w:t>
      </w:r>
    </w:p>
    <w:p w:rsidR="00414B2D" w:rsidRDefault="002F25D7" w:rsidP="000E34AB">
      <w:pPr>
        <w:pStyle w:val="a3"/>
        <w:tabs>
          <w:tab w:val="left" w:pos="661"/>
          <w:tab w:val="left" w:pos="12271"/>
        </w:tabs>
        <w:spacing w:line="276" w:lineRule="auto"/>
        <w:jc w:val="both"/>
      </w:pPr>
      <w:r>
        <w:t>1.2.5.11.</w:t>
      </w:r>
      <w:r w:rsidR="00414B2D">
        <w:t>Информатика</w:t>
      </w:r>
      <w:r>
        <w:t>……</w:t>
      </w:r>
      <w:r w:rsidR="00666602">
        <w:t>…………………………………………………………………………….</w:t>
      </w:r>
      <w:r w:rsidR="00990FF7">
        <w:t>67</w:t>
      </w:r>
    </w:p>
    <w:p w:rsidR="00414B2D" w:rsidRDefault="002F25D7" w:rsidP="000E34AB">
      <w:pPr>
        <w:pStyle w:val="a3"/>
        <w:tabs>
          <w:tab w:val="left" w:pos="661"/>
          <w:tab w:val="left" w:pos="12271"/>
        </w:tabs>
        <w:spacing w:line="276" w:lineRule="auto"/>
        <w:jc w:val="both"/>
      </w:pPr>
      <w:r>
        <w:t xml:space="preserve">1.2.5.12. </w:t>
      </w:r>
      <w:r w:rsidR="00414B2D">
        <w:t>Физика</w:t>
      </w:r>
      <w:r>
        <w:t>………………</w:t>
      </w:r>
      <w:r w:rsidR="00666602">
        <w:t>………………………………………………………………………...</w:t>
      </w:r>
      <w:r w:rsidR="00990FF7">
        <w:t>70</w:t>
      </w:r>
    </w:p>
    <w:p w:rsidR="00414B2D" w:rsidRDefault="002F25D7" w:rsidP="000E34AB">
      <w:pPr>
        <w:pStyle w:val="a3"/>
        <w:tabs>
          <w:tab w:val="left" w:pos="661"/>
          <w:tab w:val="left" w:pos="12271"/>
        </w:tabs>
        <w:spacing w:line="276" w:lineRule="auto"/>
        <w:jc w:val="both"/>
      </w:pPr>
      <w:r>
        <w:t xml:space="preserve">1.2.5.13. </w:t>
      </w:r>
      <w:r w:rsidR="00414B2D">
        <w:t>Биология</w:t>
      </w:r>
      <w:r>
        <w:t>………………</w:t>
      </w:r>
      <w:r w:rsidR="00666602">
        <w:t>……………………………………………………………………....</w:t>
      </w:r>
      <w:r w:rsidR="00990FF7">
        <w:t>75</w:t>
      </w:r>
    </w:p>
    <w:p w:rsidR="00414B2D" w:rsidRDefault="002F25D7" w:rsidP="000E34AB">
      <w:pPr>
        <w:pStyle w:val="a3"/>
        <w:tabs>
          <w:tab w:val="left" w:pos="661"/>
          <w:tab w:val="left" w:pos="12271"/>
        </w:tabs>
        <w:spacing w:line="276" w:lineRule="auto"/>
        <w:jc w:val="both"/>
      </w:pPr>
      <w:r>
        <w:t>1.2.5.14.</w:t>
      </w:r>
      <w:r w:rsidR="00414B2D">
        <w:t>Химия</w:t>
      </w:r>
      <w:r>
        <w:t>……………</w:t>
      </w:r>
      <w:r w:rsidR="00666602">
        <w:t>…………………………………………………………………………….</w:t>
      </w:r>
      <w:r w:rsidR="00990FF7">
        <w:t>78</w:t>
      </w:r>
    </w:p>
    <w:p w:rsidR="00414B2D" w:rsidRDefault="002F25D7" w:rsidP="000E34AB">
      <w:pPr>
        <w:pStyle w:val="a3"/>
        <w:tabs>
          <w:tab w:val="left" w:pos="661"/>
          <w:tab w:val="left" w:pos="12271"/>
        </w:tabs>
        <w:spacing w:line="276" w:lineRule="auto"/>
        <w:jc w:val="both"/>
      </w:pPr>
      <w:r>
        <w:t xml:space="preserve">1.2.5.15. </w:t>
      </w:r>
      <w:r w:rsidR="00414B2D">
        <w:t>Изобразительное искусство</w:t>
      </w:r>
      <w:r>
        <w:t>…………………………………………………………</w:t>
      </w:r>
      <w:r w:rsidR="006048A2">
        <w:t>….</w:t>
      </w:r>
      <w:r>
        <w:t>…</w:t>
      </w:r>
      <w:r w:rsidR="00666602">
        <w:t>…</w:t>
      </w:r>
      <w:r w:rsidR="00990FF7">
        <w:t>80</w:t>
      </w:r>
    </w:p>
    <w:p w:rsidR="00414B2D" w:rsidRDefault="006048A2" w:rsidP="000E34AB">
      <w:pPr>
        <w:pStyle w:val="a3"/>
        <w:tabs>
          <w:tab w:val="left" w:pos="661"/>
          <w:tab w:val="left" w:pos="12271"/>
        </w:tabs>
        <w:spacing w:line="276" w:lineRule="auto"/>
        <w:jc w:val="both"/>
      </w:pPr>
      <w:r>
        <w:t xml:space="preserve">1.2.5.16. </w:t>
      </w:r>
      <w:r w:rsidR="00414B2D">
        <w:t>Музыка</w:t>
      </w:r>
      <w:r w:rsidR="002F25D7">
        <w:t>………………</w:t>
      </w:r>
      <w:r>
        <w:t>.....</w:t>
      </w:r>
      <w:r w:rsidR="00666602">
        <w:t>………………………………………………………………….....</w:t>
      </w:r>
      <w:r w:rsidR="00990FF7">
        <w:t>86</w:t>
      </w:r>
    </w:p>
    <w:p w:rsidR="00414B2D" w:rsidRDefault="006048A2" w:rsidP="000E34AB">
      <w:pPr>
        <w:pStyle w:val="a3"/>
        <w:tabs>
          <w:tab w:val="left" w:pos="661"/>
          <w:tab w:val="left" w:pos="12271"/>
        </w:tabs>
        <w:spacing w:line="276" w:lineRule="auto"/>
        <w:jc w:val="both"/>
      </w:pPr>
      <w:r>
        <w:t xml:space="preserve">1.2.5.17. </w:t>
      </w:r>
      <w:r w:rsidR="00414B2D">
        <w:t>Технология</w:t>
      </w:r>
      <w:r>
        <w:t>…………………………………</w:t>
      </w:r>
      <w:r w:rsidR="00666602">
        <w:t>…………………………………………………</w:t>
      </w:r>
      <w:r w:rsidR="00990FF7">
        <w:t>88</w:t>
      </w:r>
    </w:p>
    <w:p w:rsidR="00414B2D" w:rsidRDefault="006048A2" w:rsidP="000E34AB">
      <w:pPr>
        <w:pStyle w:val="a3"/>
        <w:tabs>
          <w:tab w:val="left" w:pos="661"/>
          <w:tab w:val="left" w:pos="12271"/>
        </w:tabs>
        <w:spacing w:line="276" w:lineRule="auto"/>
        <w:jc w:val="both"/>
      </w:pPr>
      <w:r>
        <w:t xml:space="preserve">1.2.5.18. </w:t>
      </w:r>
      <w:r w:rsidR="00414B2D">
        <w:t>Физическая культура</w:t>
      </w:r>
      <w:r w:rsidR="00B93246">
        <w:t>………………………………………………</w:t>
      </w:r>
      <w:r w:rsidR="00666602">
        <w:t>…………………………</w:t>
      </w:r>
      <w:r w:rsidR="00990FF7">
        <w:t>94</w:t>
      </w:r>
    </w:p>
    <w:p w:rsidR="006048A2" w:rsidRDefault="006048A2" w:rsidP="00B93246">
      <w:pPr>
        <w:pStyle w:val="a3"/>
        <w:tabs>
          <w:tab w:val="left" w:pos="661"/>
          <w:tab w:val="left" w:pos="12271"/>
        </w:tabs>
        <w:spacing w:line="276" w:lineRule="auto"/>
      </w:pPr>
      <w:r>
        <w:t xml:space="preserve">1.2.5.19. </w:t>
      </w:r>
      <w:r w:rsidR="00B93246">
        <w:t xml:space="preserve">Основы безопасности </w:t>
      </w:r>
      <w:r w:rsidR="00414B2D">
        <w:t>жизнидеятельности</w:t>
      </w:r>
      <w:r w:rsidR="00B93246">
        <w:t>……...</w:t>
      </w:r>
      <w:r w:rsidR="00666602">
        <w:t>………………………………………….</w:t>
      </w:r>
      <w:r w:rsidR="00990FF7">
        <w:t>96</w:t>
      </w:r>
    </w:p>
    <w:p w:rsidR="000E34AB" w:rsidRDefault="006048A2" w:rsidP="000E34AB">
      <w:pPr>
        <w:pStyle w:val="a3"/>
        <w:tabs>
          <w:tab w:val="left" w:pos="661"/>
          <w:tab w:val="left" w:pos="12271"/>
        </w:tabs>
        <w:spacing w:line="276" w:lineRule="auto"/>
        <w:jc w:val="both"/>
      </w:pPr>
      <w:r>
        <w:t xml:space="preserve">1.3 </w:t>
      </w:r>
      <w:r w:rsidR="009E5519" w:rsidRPr="00414B2D">
        <w:t>Система оценки достижений планируемых результатов освоения основной программы</w:t>
      </w:r>
    </w:p>
    <w:p w:rsidR="009E5519" w:rsidRDefault="000E34AB" w:rsidP="000E34AB">
      <w:pPr>
        <w:pStyle w:val="a3"/>
        <w:tabs>
          <w:tab w:val="left" w:pos="661"/>
          <w:tab w:val="left" w:pos="12271"/>
        </w:tabs>
        <w:spacing w:line="276" w:lineRule="auto"/>
        <w:jc w:val="both"/>
      </w:pPr>
      <w:r>
        <w:t xml:space="preserve"> Общего </w:t>
      </w:r>
      <w:r w:rsidR="009E5519" w:rsidRPr="00414B2D">
        <w:t>образовани</w:t>
      </w:r>
      <w:r w:rsidR="009E5519">
        <w:t>я</w:t>
      </w:r>
      <w:r>
        <w:t>……………………….</w:t>
      </w:r>
      <w:r w:rsidR="00666602">
        <w:t>………………………………………………………….</w:t>
      </w:r>
      <w:r w:rsidR="00990FF7">
        <w:t>98</w:t>
      </w:r>
    </w:p>
    <w:p w:rsidR="006048A2" w:rsidRDefault="006048A2" w:rsidP="000E34AB">
      <w:pPr>
        <w:pStyle w:val="a3"/>
        <w:tabs>
          <w:tab w:val="left" w:pos="661"/>
          <w:tab w:val="left" w:pos="12271"/>
        </w:tabs>
        <w:spacing w:line="276" w:lineRule="auto"/>
        <w:jc w:val="both"/>
      </w:pPr>
      <w:r>
        <w:t>1.3.1 Общие положения……</w:t>
      </w:r>
      <w:r w:rsidR="00666602">
        <w:t>…………………………………………………………………………..</w:t>
      </w:r>
      <w:r w:rsidR="00990FF7">
        <w:t>98</w:t>
      </w:r>
    </w:p>
    <w:p w:rsidR="006048A2" w:rsidRDefault="006048A2" w:rsidP="000E34AB">
      <w:pPr>
        <w:pStyle w:val="a3"/>
        <w:tabs>
          <w:tab w:val="left" w:pos="661"/>
          <w:tab w:val="left" w:pos="12271"/>
        </w:tabs>
        <w:spacing w:line="276" w:lineRule="auto"/>
        <w:jc w:val="both"/>
      </w:pPr>
      <w:r>
        <w:t>1.3.2. Особенности оценки личностных, метапредметных и предметных результатов……</w:t>
      </w:r>
      <w:r w:rsidR="000E34AB">
        <w:t>.</w:t>
      </w:r>
      <w:r w:rsidR="00990FF7">
        <w:t>……</w:t>
      </w:r>
      <w:r w:rsidR="00666602">
        <w:t>.</w:t>
      </w:r>
      <w:r w:rsidR="00990FF7">
        <w:t>100</w:t>
      </w:r>
    </w:p>
    <w:p w:rsidR="000E34AB" w:rsidRDefault="006048A2" w:rsidP="00167856">
      <w:pPr>
        <w:pStyle w:val="a3"/>
        <w:numPr>
          <w:ilvl w:val="2"/>
          <w:numId w:val="80"/>
        </w:numPr>
        <w:tabs>
          <w:tab w:val="left" w:pos="661"/>
          <w:tab w:val="left" w:pos="12271"/>
        </w:tabs>
        <w:spacing w:line="276" w:lineRule="auto"/>
        <w:ind w:left="0" w:firstLine="0"/>
        <w:jc w:val="both"/>
      </w:pPr>
      <w:r>
        <w:t>Организация и содержание оценочных процедур………………………………………</w:t>
      </w:r>
      <w:r w:rsidR="000E34AB">
        <w:t>.…</w:t>
      </w:r>
      <w:r w:rsidR="00990FF7">
        <w:t>..102</w:t>
      </w:r>
    </w:p>
    <w:p w:rsidR="006048A2" w:rsidRPr="000E34AB" w:rsidRDefault="006048A2" w:rsidP="00B93246">
      <w:pPr>
        <w:pStyle w:val="1"/>
        <w:numPr>
          <w:ilvl w:val="0"/>
          <w:numId w:val="1"/>
        </w:numPr>
        <w:spacing w:before="0" w:line="240" w:lineRule="auto"/>
        <w:ind w:left="426"/>
        <w:rPr>
          <w:rFonts w:ascii="Times New Roman" w:hAnsi="Times New Roman"/>
          <w:b/>
          <w:color w:val="auto"/>
          <w:sz w:val="24"/>
          <w:szCs w:val="24"/>
        </w:rPr>
      </w:pPr>
      <w:r w:rsidRPr="00414B2D">
        <w:rPr>
          <w:rFonts w:ascii="Times New Roman" w:hAnsi="Times New Roman"/>
          <w:b/>
          <w:color w:val="auto"/>
          <w:sz w:val="24"/>
          <w:szCs w:val="24"/>
        </w:rPr>
        <w:t>Содержательный раздел примерной основной образовательной программы основного общего образования</w:t>
      </w:r>
    </w:p>
    <w:p w:rsidR="000E34AB" w:rsidRDefault="006048A2" w:rsidP="000E34AB">
      <w:pPr>
        <w:pStyle w:val="2"/>
        <w:spacing w:line="240" w:lineRule="auto"/>
        <w:ind w:firstLine="0"/>
        <w:rPr>
          <w:b w:val="0"/>
          <w:sz w:val="24"/>
          <w:szCs w:val="24"/>
        </w:rPr>
      </w:pPr>
      <w:r w:rsidRPr="00414B2D">
        <w:rPr>
          <w:sz w:val="24"/>
          <w:szCs w:val="24"/>
        </w:rPr>
        <w:t>2.</w:t>
      </w:r>
      <w:r w:rsidRPr="006048A2">
        <w:rPr>
          <w:b w:val="0"/>
          <w:sz w:val="24"/>
          <w:szCs w:val="24"/>
        </w:rPr>
        <w:t>1 Программа развития универсальных учебных действий на уровн</w:t>
      </w:r>
      <w:r w:rsidR="00EA505F">
        <w:rPr>
          <w:b w:val="0"/>
          <w:sz w:val="24"/>
          <w:szCs w:val="24"/>
        </w:rPr>
        <w:t>е основного</w:t>
      </w:r>
    </w:p>
    <w:p w:rsidR="006048A2" w:rsidRPr="00414B2D" w:rsidRDefault="00EA505F" w:rsidP="000E34AB">
      <w:pPr>
        <w:pStyle w:val="2"/>
        <w:spacing w:line="240" w:lineRule="auto"/>
        <w:ind w:firstLine="0"/>
        <w:rPr>
          <w:sz w:val="24"/>
          <w:szCs w:val="24"/>
        </w:rPr>
      </w:pPr>
      <w:r>
        <w:rPr>
          <w:b w:val="0"/>
          <w:sz w:val="24"/>
          <w:szCs w:val="24"/>
        </w:rPr>
        <w:t xml:space="preserve"> общего образования.…</w:t>
      </w:r>
      <w:r w:rsidR="000E34AB">
        <w:rPr>
          <w:b w:val="0"/>
          <w:sz w:val="24"/>
          <w:szCs w:val="24"/>
        </w:rPr>
        <w:t>……………………………………………………………………</w:t>
      </w:r>
      <w:r>
        <w:rPr>
          <w:b w:val="0"/>
          <w:sz w:val="24"/>
          <w:szCs w:val="24"/>
        </w:rPr>
        <w:t>…</w:t>
      </w:r>
      <w:r w:rsidR="00990FF7">
        <w:rPr>
          <w:b w:val="0"/>
          <w:sz w:val="24"/>
          <w:szCs w:val="24"/>
        </w:rPr>
        <w:t>…</w:t>
      </w:r>
      <w:r w:rsidR="000E34AB">
        <w:rPr>
          <w:b w:val="0"/>
          <w:sz w:val="24"/>
          <w:szCs w:val="24"/>
        </w:rPr>
        <w:t>.</w:t>
      </w:r>
      <w:r>
        <w:rPr>
          <w:b w:val="0"/>
          <w:sz w:val="24"/>
          <w:szCs w:val="24"/>
        </w:rPr>
        <w:t>…</w:t>
      </w:r>
      <w:r w:rsidR="00990FF7">
        <w:rPr>
          <w:b w:val="0"/>
          <w:sz w:val="24"/>
          <w:szCs w:val="24"/>
        </w:rPr>
        <w:t>106</w:t>
      </w:r>
    </w:p>
    <w:p w:rsidR="000E34AB" w:rsidRDefault="009E5519" w:rsidP="000E34AB">
      <w:pPr>
        <w:pStyle w:val="a3"/>
        <w:tabs>
          <w:tab w:val="left" w:pos="661"/>
          <w:tab w:val="left" w:pos="12289"/>
        </w:tabs>
        <w:spacing w:line="240" w:lineRule="auto"/>
        <w:jc w:val="both"/>
      </w:pPr>
      <w:r>
        <w:t xml:space="preserve">2.2 Программа отдельных учебных предметов, курсов (список утвержденных рабочих </w:t>
      </w:r>
    </w:p>
    <w:p w:rsidR="009E5519" w:rsidRDefault="009E5519" w:rsidP="000E34AB">
      <w:pPr>
        <w:pStyle w:val="a3"/>
        <w:tabs>
          <w:tab w:val="left" w:pos="661"/>
          <w:tab w:val="left" w:pos="12289"/>
        </w:tabs>
        <w:spacing w:line="240" w:lineRule="auto"/>
        <w:jc w:val="both"/>
      </w:pPr>
      <w:r>
        <w:t>программ по предметам)</w:t>
      </w:r>
      <w:r w:rsidR="00710FA7">
        <w:t>…………………………</w:t>
      </w:r>
      <w:r w:rsidR="000E34AB">
        <w:t xml:space="preserve">…………. </w:t>
      </w:r>
      <w:r w:rsidR="00710FA7">
        <w:t>……………………………</w:t>
      </w:r>
      <w:r w:rsidR="00B93246">
        <w:t>.</w:t>
      </w:r>
      <w:r w:rsidR="00666602">
        <w:t>………</w:t>
      </w:r>
      <w:r w:rsidR="00905517">
        <w:t>…</w:t>
      </w:r>
      <w:r w:rsidR="00990FF7">
        <w:t>120</w:t>
      </w:r>
    </w:p>
    <w:p w:rsidR="00B310C4" w:rsidRPr="00B310C4" w:rsidRDefault="00B310C4" w:rsidP="00B93246">
      <w:pPr>
        <w:pStyle w:val="a3"/>
        <w:shd w:val="clear" w:color="auto" w:fill="auto"/>
        <w:spacing w:line="240" w:lineRule="auto"/>
        <w:jc w:val="both"/>
        <w:rPr>
          <w:lang w:val="tt-RU"/>
        </w:rPr>
      </w:pPr>
      <w:r>
        <w:t>2.</w:t>
      </w:r>
      <w:r>
        <w:rPr>
          <w:lang w:val="tt-RU"/>
        </w:rPr>
        <w:t>2</w:t>
      </w:r>
      <w:r w:rsidRPr="00414B2D">
        <w:t>.1 Русский язык</w:t>
      </w:r>
      <w:r>
        <w:rPr>
          <w:lang w:val="tt-RU"/>
        </w:rPr>
        <w:t>........................................................................................</w:t>
      </w:r>
      <w:r w:rsidR="000E34AB">
        <w:rPr>
          <w:lang w:val="tt-RU"/>
        </w:rPr>
        <w:t>.</w:t>
      </w:r>
      <w:r>
        <w:rPr>
          <w:lang w:val="tt-RU"/>
        </w:rPr>
        <w:t>........</w:t>
      </w:r>
      <w:r w:rsidR="00B93246">
        <w:rPr>
          <w:lang w:val="tt-RU"/>
        </w:rPr>
        <w:t>...........</w:t>
      </w:r>
      <w:r w:rsidR="00666602">
        <w:rPr>
          <w:lang w:val="tt-RU"/>
        </w:rPr>
        <w:t>....................</w:t>
      </w:r>
      <w:r w:rsidR="00990FF7">
        <w:rPr>
          <w:lang w:val="tt-RU"/>
        </w:rPr>
        <w:t>120</w:t>
      </w:r>
    </w:p>
    <w:p w:rsidR="00B310C4" w:rsidRPr="00B310C4" w:rsidRDefault="00B310C4" w:rsidP="00B93246">
      <w:pPr>
        <w:pStyle w:val="a3"/>
        <w:shd w:val="clear" w:color="auto" w:fill="auto"/>
        <w:spacing w:line="240" w:lineRule="auto"/>
        <w:jc w:val="both"/>
        <w:rPr>
          <w:lang w:val="tt-RU"/>
        </w:rPr>
      </w:pPr>
      <w:r>
        <w:t>2.</w:t>
      </w:r>
      <w:r>
        <w:rPr>
          <w:lang w:val="tt-RU"/>
        </w:rPr>
        <w:t>2</w:t>
      </w:r>
      <w:r w:rsidRPr="00414B2D">
        <w:t>.2 Литература</w:t>
      </w:r>
      <w:r>
        <w:rPr>
          <w:lang w:val="tt-RU"/>
        </w:rPr>
        <w:t>............................</w:t>
      </w:r>
      <w:r w:rsidR="00B93246">
        <w:rPr>
          <w:lang w:val="tt-RU"/>
        </w:rPr>
        <w:t>........</w:t>
      </w:r>
      <w:r>
        <w:rPr>
          <w:lang w:val="tt-RU"/>
        </w:rPr>
        <w:t>.....................................................................</w:t>
      </w:r>
      <w:r w:rsidR="000E34AB">
        <w:rPr>
          <w:lang w:val="tt-RU"/>
        </w:rPr>
        <w:t>...</w:t>
      </w:r>
      <w:r w:rsidR="00990FF7">
        <w:rPr>
          <w:lang w:val="tt-RU"/>
        </w:rPr>
        <w:t>.......................135</w:t>
      </w:r>
    </w:p>
    <w:p w:rsidR="00B310C4" w:rsidRDefault="00B310C4" w:rsidP="00666602">
      <w:pPr>
        <w:pStyle w:val="a3"/>
        <w:shd w:val="clear" w:color="auto" w:fill="auto"/>
        <w:spacing w:line="240" w:lineRule="auto"/>
        <w:jc w:val="both"/>
        <w:rPr>
          <w:lang w:val="tt-RU"/>
        </w:rPr>
      </w:pPr>
      <w:r>
        <w:t>2.2</w:t>
      </w:r>
      <w:r w:rsidRPr="00414B2D">
        <w:t xml:space="preserve">.3 </w:t>
      </w:r>
      <w:r w:rsidR="00666602">
        <w:t>Родной</w:t>
      </w:r>
      <w:r w:rsidRPr="00414B2D">
        <w:t xml:space="preserve"> язык</w:t>
      </w:r>
      <w:r w:rsidR="00990FF7">
        <w:rPr>
          <w:lang w:val="tt-RU"/>
        </w:rPr>
        <w:t xml:space="preserve"> ..................................................</w:t>
      </w:r>
      <w:r w:rsidR="001D4AF5">
        <w:rPr>
          <w:lang w:val="tt-RU"/>
        </w:rPr>
        <w:t>....................................</w:t>
      </w:r>
      <w:r w:rsidR="00666602">
        <w:rPr>
          <w:lang w:val="tt-RU"/>
        </w:rPr>
        <w:t>....</w:t>
      </w:r>
      <w:r w:rsidR="001D4AF5">
        <w:rPr>
          <w:lang w:val="tt-RU"/>
        </w:rPr>
        <w:t>......</w:t>
      </w:r>
      <w:r w:rsidR="000E34AB">
        <w:rPr>
          <w:lang w:val="tt-RU"/>
        </w:rPr>
        <w:t>...</w:t>
      </w:r>
      <w:r w:rsidR="001D4AF5">
        <w:rPr>
          <w:lang w:val="tt-RU"/>
        </w:rPr>
        <w:t>....</w:t>
      </w:r>
      <w:r w:rsidR="00990FF7">
        <w:rPr>
          <w:lang w:val="tt-RU"/>
        </w:rPr>
        <w:t>..........................166</w:t>
      </w:r>
    </w:p>
    <w:p w:rsidR="001D4AF5" w:rsidRDefault="00990FF7" w:rsidP="00666602">
      <w:pPr>
        <w:pStyle w:val="a3"/>
        <w:shd w:val="clear" w:color="auto" w:fill="auto"/>
        <w:spacing w:line="240" w:lineRule="auto"/>
        <w:jc w:val="both"/>
        <w:rPr>
          <w:lang w:val="tt-RU"/>
        </w:rPr>
      </w:pPr>
      <w:r>
        <w:rPr>
          <w:lang w:val="tt-RU"/>
        </w:rPr>
        <w:t xml:space="preserve">2.2.4 Родная   литература </w:t>
      </w:r>
      <w:r w:rsidR="00666602">
        <w:rPr>
          <w:lang w:val="tt-RU"/>
        </w:rPr>
        <w:t>......</w:t>
      </w:r>
      <w:r w:rsidR="001D4AF5">
        <w:rPr>
          <w:lang w:val="tt-RU"/>
        </w:rPr>
        <w:t>....................................</w:t>
      </w:r>
      <w:r w:rsidR="000E34AB">
        <w:rPr>
          <w:lang w:val="tt-RU"/>
        </w:rPr>
        <w:t>...</w:t>
      </w:r>
      <w:r w:rsidR="00666602">
        <w:rPr>
          <w:lang w:val="tt-RU"/>
        </w:rPr>
        <w:t>.</w:t>
      </w:r>
      <w:r w:rsidR="001D4AF5">
        <w:rPr>
          <w:lang w:val="tt-RU"/>
        </w:rPr>
        <w:t>.......</w:t>
      </w:r>
      <w:r>
        <w:rPr>
          <w:lang w:val="tt-RU"/>
        </w:rPr>
        <w:t>................................................................188</w:t>
      </w:r>
    </w:p>
    <w:p w:rsidR="00A73FB3" w:rsidRDefault="00990FF7" w:rsidP="00B93246">
      <w:pPr>
        <w:pStyle w:val="a3"/>
        <w:shd w:val="clear" w:color="auto" w:fill="auto"/>
        <w:spacing w:line="240" w:lineRule="auto"/>
        <w:ind w:left="567"/>
        <w:jc w:val="both"/>
        <w:rPr>
          <w:lang w:val="tt-RU"/>
        </w:rPr>
      </w:pPr>
      <w:r>
        <w:rPr>
          <w:lang w:val="tt-RU"/>
        </w:rPr>
        <w:lastRenderedPageBreak/>
        <w:t>2.2.5</w:t>
      </w:r>
      <w:r w:rsidR="00A73FB3">
        <w:rPr>
          <w:lang w:val="tt-RU"/>
        </w:rPr>
        <w:t>.  Иностранный язык (английский язык).........................................................................</w:t>
      </w:r>
      <w:r w:rsidR="000E34AB">
        <w:rPr>
          <w:lang w:val="tt-RU"/>
        </w:rPr>
        <w:t>...</w:t>
      </w:r>
      <w:r w:rsidR="00666602">
        <w:rPr>
          <w:lang w:val="tt-RU"/>
        </w:rPr>
        <w:t>180</w:t>
      </w:r>
    </w:p>
    <w:p w:rsidR="00A73FB3" w:rsidRDefault="00990FF7" w:rsidP="00B93246">
      <w:pPr>
        <w:pStyle w:val="a3"/>
        <w:shd w:val="clear" w:color="auto" w:fill="auto"/>
        <w:spacing w:line="240" w:lineRule="auto"/>
        <w:ind w:left="567"/>
        <w:jc w:val="both"/>
        <w:rPr>
          <w:lang w:val="tt-RU"/>
        </w:rPr>
      </w:pPr>
      <w:r>
        <w:rPr>
          <w:lang w:val="tt-RU"/>
        </w:rPr>
        <w:t>2.2.6</w:t>
      </w:r>
      <w:r w:rsidR="00A73FB3">
        <w:rPr>
          <w:lang w:val="tt-RU"/>
        </w:rPr>
        <w:t>. История............................................................................................................................</w:t>
      </w:r>
      <w:r w:rsidR="000E34AB">
        <w:rPr>
          <w:lang w:val="tt-RU"/>
        </w:rPr>
        <w:t>..</w:t>
      </w:r>
      <w:r>
        <w:rPr>
          <w:lang w:val="tt-RU"/>
        </w:rPr>
        <w:t>.221</w:t>
      </w:r>
    </w:p>
    <w:p w:rsidR="00A73FB3" w:rsidRDefault="00990FF7" w:rsidP="00B93246">
      <w:pPr>
        <w:pStyle w:val="a3"/>
        <w:shd w:val="clear" w:color="auto" w:fill="auto"/>
        <w:spacing w:line="240" w:lineRule="auto"/>
        <w:ind w:left="567"/>
        <w:jc w:val="both"/>
        <w:rPr>
          <w:lang w:val="tt-RU"/>
        </w:rPr>
      </w:pPr>
      <w:r>
        <w:rPr>
          <w:lang w:val="tt-RU"/>
        </w:rPr>
        <w:t>2.2.7</w:t>
      </w:r>
      <w:r w:rsidR="00A73FB3">
        <w:rPr>
          <w:lang w:val="tt-RU"/>
        </w:rPr>
        <w:t xml:space="preserve"> Об</w:t>
      </w:r>
      <w:r w:rsidR="00A73FB3" w:rsidRPr="00F9058E">
        <w:t>щ</w:t>
      </w:r>
      <w:r w:rsidR="00A73FB3">
        <w:rPr>
          <w:lang w:val="tt-RU"/>
        </w:rPr>
        <w:t>ествозн</w:t>
      </w:r>
      <w:r w:rsidR="00A73FB3">
        <w:t>а</w:t>
      </w:r>
      <w:r w:rsidR="00A73FB3">
        <w:rPr>
          <w:lang w:val="tt-RU"/>
        </w:rPr>
        <w:t>ние....................................................................................................</w:t>
      </w:r>
      <w:r w:rsidR="0013173C">
        <w:rPr>
          <w:lang w:val="tt-RU"/>
        </w:rPr>
        <w:t>.......</w:t>
      </w:r>
      <w:r w:rsidR="001144E6">
        <w:rPr>
          <w:lang w:val="tt-RU"/>
        </w:rPr>
        <w:t>..</w:t>
      </w:r>
      <w:r w:rsidR="0013173C">
        <w:rPr>
          <w:lang w:val="tt-RU"/>
        </w:rPr>
        <w:t>.....</w:t>
      </w:r>
      <w:r>
        <w:rPr>
          <w:lang w:val="tt-RU"/>
        </w:rPr>
        <w:t>238</w:t>
      </w:r>
    </w:p>
    <w:p w:rsidR="00A73FB3" w:rsidRDefault="00A73FB3" w:rsidP="000E34AB">
      <w:pPr>
        <w:pStyle w:val="a3"/>
        <w:shd w:val="clear" w:color="auto" w:fill="auto"/>
        <w:spacing w:line="240" w:lineRule="auto"/>
        <w:ind w:firstLine="567"/>
        <w:jc w:val="both"/>
        <w:rPr>
          <w:lang w:val="tt-RU"/>
        </w:rPr>
      </w:pPr>
      <w:r>
        <w:rPr>
          <w:lang w:val="tt-RU"/>
        </w:rPr>
        <w:t>2.2.</w:t>
      </w:r>
      <w:r w:rsidR="00990FF7">
        <w:rPr>
          <w:lang w:val="tt-RU"/>
        </w:rPr>
        <w:t>8</w:t>
      </w:r>
      <w:r>
        <w:rPr>
          <w:lang w:val="tt-RU"/>
        </w:rPr>
        <w:t xml:space="preserve"> ОДНК</w:t>
      </w:r>
      <w:r w:rsidR="00990FF7">
        <w:rPr>
          <w:lang w:val="tt-RU"/>
        </w:rPr>
        <w:t>Н</w:t>
      </w:r>
      <w:r>
        <w:rPr>
          <w:lang w:val="tt-RU"/>
        </w:rPr>
        <w:t>Р............................................</w:t>
      </w:r>
      <w:r w:rsidR="00990FF7">
        <w:rPr>
          <w:lang w:val="tt-RU"/>
        </w:rPr>
        <w:t>..............................</w:t>
      </w:r>
      <w:r>
        <w:rPr>
          <w:lang w:val="tt-RU"/>
        </w:rPr>
        <w:t>.............................................</w:t>
      </w:r>
      <w:r w:rsidR="001144E6">
        <w:rPr>
          <w:lang w:val="tt-RU"/>
        </w:rPr>
        <w:t>..</w:t>
      </w:r>
      <w:r w:rsidR="00666602">
        <w:rPr>
          <w:lang w:val="tt-RU"/>
        </w:rPr>
        <w:t>....</w:t>
      </w:r>
      <w:r w:rsidR="00990FF7" w:rsidRPr="00990FF7">
        <w:rPr>
          <w:lang w:val="tt-RU"/>
        </w:rPr>
        <w:t xml:space="preserve"> </w:t>
      </w:r>
      <w:r w:rsidR="00990FF7">
        <w:rPr>
          <w:lang w:val="tt-RU"/>
        </w:rPr>
        <w:t>246</w:t>
      </w:r>
    </w:p>
    <w:p w:rsidR="00A73FB3" w:rsidRDefault="00990FF7" w:rsidP="000E34AB">
      <w:pPr>
        <w:pStyle w:val="a3"/>
        <w:shd w:val="clear" w:color="auto" w:fill="auto"/>
        <w:spacing w:line="240" w:lineRule="auto"/>
        <w:ind w:firstLine="567"/>
        <w:jc w:val="both"/>
        <w:rPr>
          <w:lang w:val="tt-RU"/>
        </w:rPr>
      </w:pPr>
      <w:r>
        <w:rPr>
          <w:lang w:val="tt-RU"/>
        </w:rPr>
        <w:t>2.2.9</w:t>
      </w:r>
      <w:r w:rsidR="00A73FB3">
        <w:rPr>
          <w:lang w:val="tt-RU"/>
        </w:rPr>
        <w:t xml:space="preserve"> География...................................................................................................................</w:t>
      </w:r>
      <w:r w:rsidR="001144E6">
        <w:rPr>
          <w:lang w:val="tt-RU"/>
        </w:rPr>
        <w:t>..</w:t>
      </w:r>
      <w:r w:rsidR="00666602">
        <w:rPr>
          <w:lang w:val="tt-RU"/>
        </w:rPr>
        <w:t>.....</w:t>
      </w:r>
      <w:r>
        <w:rPr>
          <w:lang w:val="tt-RU"/>
        </w:rPr>
        <w:t>..248</w:t>
      </w:r>
    </w:p>
    <w:p w:rsidR="00F97884" w:rsidRDefault="008676E7" w:rsidP="000E34AB">
      <w:pPr>
        <w:pStyle w:val="a3"/>
        <w:shd w:val="clear" w:color="auto" w:fill="auto"/>
        <w:spacing w:line="240" w:lineRule="auto"/>
        <w:ind w:firstLine="567"/>
        <w:jc w:val="both"/>
        <w:rPr>
          <w:lang w:val="tt-RU"/>
        </w:rPr>
      </w:pPr>
      <w:r>
        <w:rPr>
          <w:lang w:val="tt-RU"/>
        </w:rPr>
        <w:t>2.2.10</w:t>
      </w:r>
      <w:r w:rsidR="00A73FB3">
        <w:rPr>
          <w:lang w:val="tt-RU"/>
        </w:rPr>
        <w:t xml:space="preserve"> Математика.................................................................................................................</w:t>
      </w:r>
      <w:r w:rsidR="001144E6">
        <w:rPr>
          <w:lang w:val="tt-RU"/>
        </w:rPr>
        <w:t>..</w:t>
      </w:r>
      <w:r w:rsidR="00A73FB3">
        <w:rPr>
          <w:lang w:val="tt-RU"/>
        </w:rPr>
        <w:t>....</w:t>
      </w:r>
      <w:r>
        <w:rPr>
          <w:lang w:val="tt-RU"/>
        </w:rPr>
        <w:t>265</w:t>
      </w:r>
    </w:p>
    <w:p w:rsidR="00A73FB3" w:rsidRDefault="00A73FB3" w:rsidP="000E34AB">
      <w:pPr>
        <w:pStyle w:val="a3"/>
        <w:shd w:val="clear" w:color="auto" w:fill="auto"/>
        <w:spacing w:line="240" w:lineRule="auto"/>
        <w:ind w:firstLine="567"/>
        <w:jc w:val="both"/>
        <w:rPr>
          <w:lang w:val="tt-RU"/>
        </w:rPr>
      </w:pPr>
      <w:r>
        <w:rPr>
          <w:lang w:val="tt-RU"/>
        </w:rPr>
        <w:t>2</w:t>
      </w:r>
      <w:r w:rsidR="00F97884">
        <w:rPr>
          <w:lang w:val="tt-RU"/>
        </w:rPr>
        <w:t>.</w:t>
      </w:r>
      <w:r w:rsidR="00292FAB">
        <w:rPr>
          <w:lang w:val="tt-RU"/>
        </w:rPr>
        <w:t>2</w:t>
      </w:r>
      <w:r w:rsidR="008676E7">
        <w:rPr>
          <w:lang w:val="tt-RU"/>
        </w:rPr>
        <w:t>.11</w:t>
      </w:r>
      <w:r w:rsidR="00292FAB">
        <w:rPr>
          <w:lang w:val="tt-RU"/>
        </w:rPr>
        <w:t xml:space="preserve"> Информатика</w:t>
      </w:r>
      <w:r w:rsidR="0013173C">
        <w:rPr>
          <w:lang w:val="tt-RU"/>
        </w:rPr>
        <w:t>.....................................................................................</w:t>
      </w:r>
      <w:r w:rsidR="001144E6">
        <w:rPr>
          <w:lang w:val="tt-RU"/>
        </w:rPr>
        <w:t>..</w:t>
      </w:r>
      <w:r w:rsidR="00666602">
        <w:rPr>
          <w:lang w:val="tt-RU"/>
        </w:rPr>
        <w:t>...........................</w:t>
      </w:r>
      <w:r w:rsidR="008676E7">
        <w:rPr>
          <w:lang w:val="tt-RU"/>
        </w:rPr>
        <w:t>..282</w:t>
      </w:r>
    </w:p>
    <w:p w:rsidR="00292FAB" w:rsidRDefault="008676E7" w:rsidP="000E34AB">
      <w:pPr>
        <w:pStyle w:val="a3"/>
        <w:shd w:val="clear" w:color="auto" w:fill="auto"/>
        <w:spacing w:line="240" w:lineRule="auto"/>
        <w:ind w:firstLine="567"/>
        <w:jc w:val="both"/>
        <w:rPr>
          <w:lang w:val="tt-RU"/>
        </w:rPr>
      </w:pPr>
      <w:r>
        <w:rPr>
          <w:lang w:val="tt-RU"/>
        </w:rPr>
        <w:t>2.2.12</w:t>
      </w:r>
      <w:r w:rsidR="00292FAB">
        <w:rPr>
          <w:lang w:val="tt-RU"/>
        </w:rPr>
        <w:t xml:space="preserve"> Физика</w:t>
      </w:r>
      <w:r w:rsidR="0013173C">
        <w:rPr>
          <w:lang w:val="tt-RU"/>
        </w:rPr>
        <w:t>.........................................................................................................................</w:t>
      </w:r>
      <w:r w:rsidR="001144E6">
        <w:rPr>
          <w:lang w:val="tt-RU"/>
        </w:rPr>
        <w:t>..</w:t>
      </w:r>
      <w:r w:rsidR="0013173C">
        <w:rPr>
          <w:lang w:val="tt-RU"/>
        </w:rPr>
        <w:t>....</w:t>
      </w:r>
      <w:r>
        <w:rPr>
          <w:lang w:val="tt-RU"/>
        </w:rPr>
        <w:t>285</w:t>
      </w:r>
    </w:p>
    <w:p w:rsidR="00292FAB" w:rsidRDefault="008676E7" w:rsidP="000E34AB">
      <w:pPr>
        <w:pStyle w:val="a3"/>
        <w:shd w:val="clear" w:color="auto" w:fill="auto"/>
        <w:spacing w:line="240" w:lineRule="auto"/>
        <w:ind w:firstLine="567"/>
        <w:jc w:val="both"/>
        <w:rPr>
          <w:lang w:val="tt-RU"/>
        </w:rPr>
      </w:pPr>
      <w:r>
        <w:rPr>
          <w:lang w:val="tt-RU"/>
        </w:rPr>
        <w:t>2.2.13</w:t>
      </w:r>
      <w:r w:rsidR="00292FAB">
        <w:rPr>
          <w:lang w:val="tt-RU"/>
        </w:rPr>
        <w:t xml:space="preserve"> Биология</w:t>
      </w:r>
      <w:r w:rsidR="0013173C">
        <w:rPr>
          <w:lang w:val="tt-RU"/>
        </w:rPr>
        <w:t>............................................................................................</w:t>
      </w:r>
      <w:r w:rsidR="001144E6">
        <w:rPr>
          <w:lang w:val="tt-RU"/>
        </w:rPr>
        <w:t>..</w:t>
      </w:r>
      <w:r w:rsidR="00666602">
        <w:rPr>
          <w:lang w:val="tt-RU"/>
        </w:rPr>
        <w:t>.............................2</w:t>
      </w:r>
      <w:r>
        <w:rPr>
          <w:lang w:val="tt-RU"/>
        </w:rPr>
        <w:t>89</w:t>
      </w:r>
    </w:p>
    <w:p w:rsidR="00292FAB" w:rsidRDefault="008676E7" w:rsidP="000E34AB">
      <w:pPr>
        <w:pStyle w:val="a3"/>
        <w:shd w:val="clear" w:color="auto" w:fill="auto"/>
        <w:spacing w:line="240" w:lineRule="auto"/>
        <w:ind w:firstLine="567"/>
        <w:jc w:val="both"/>
        <w:rPr>
          <w:lang w:val="tt-RU"/>
        </w:rPr>
      </w:pPr>
      <w:r>
        <w:rPr>
          <w:lang w:val="tt-RU"/>
        </w:rPr>
        <w:t>2.2.14</w:t>
      </w:r>
      <w:r w:rsidR="00292FAB">
        <w:rPr>
          <w:lang w:val="tt-RU"/>
        </w:rPr>
        <w:t xml:space="preserve"> Химия</w:t>
      </w:r>
      <w:r w:rsidR="0013173C">
        <w:rPr>
          <w:lang w:val="tt-RU"/>
        </w:rPr>
        <w:t>...................................................................................................</w:t>
      </w:r>
      <w:r>
        <w:rPr>
          <w:lang w:val="tt-RU"/>
        </w:rPr>
        <w:t>.............................</w:t>
      </w:r>
      <w:r w:rsidR="00666602">
        <w:rPr>
          <w:lang w:val="tt-RU"/>
        </w:rPr>
        <w:t>3</w:t>
      </w:r>
      <w:r>
        <w:rPr>
          <w:lang w:val="tt-RU"/>
        </w:rPr>
        <w:t>00</w:t>
      </w:r>
    </w:p>
    <w:p w:rsidR="002D49A1" w:rsidRDefault="008676E7" w:rsidP="000E34AB">
      <w:pPr>
        <w:pStyle w:val="a3"/>
        <w:shd w:val="clear" w:color="auto" w:fill="auto"/>
        <w:spacing w:line="240" w:lineRule="auto"/>
        <w:ind w:firstLine="567"/>
        <w:jc w:val="both"/>
        <w:rPr>
          <w:lang w:val="tt-RU"/>
        </w:rPr>
      </w:pPr>
      <w:r>
        <w:rPr>
          <w:lang w:val="tt-RU"/>
        </w:rPr>
        <w:t>2.2.15</w:t>
      </w:r>
      <w:r w:rsidR="00292FAB">
        <w:rPr>
          <w:lang w:val="tt-RU"/>
        </w:rPr>
        <w:t xml:space="preserve"> Изобразительное искусство</w:t>
      </w:r>
      <w:r w:rsidR="0013173C">
        <w:rPr>
          <w:lang w:val="tt-RU"/>
        </w:rPr>
        <w:t>........................................................................................</w:t>
      </w:r>
      <w:r w:rsidR="001144E6">
        <w:rPr>
          <w:lang w:val="tt-RU"/>
        </w:rPr>
        <w:t>.</w:t>
      </w:r>
      <w:r w:rsidR="0013173C">
        <w:rPr>
          <w:lang w:val="tt-RU"/>
        </w:rPr>
        <w:t>...</w:t>
      </w:r>
      <w:r>
        <w:rPr>
          <w:lang w:val="tt-RU"/>
        </w:rPr>
        <w:t>306</w:t>
      </w:r>
    </w:p>
    <w:p w:rsidR="00292FAB" w:rsidRDefault="008676E7" w:rsidP="000E34AB">
      <w:pPr>
        <w:pStyle w:val="a3"/>
        <w:shd w:val="clear" w:color="auto" w:fill="auto"/>
        <w:spacing w:line="240" w:lineRule="auto"/>
        <w:ind w:firstLine="567"/>
        <w:jc w:val="both"/>
        <w:rPr>
          <w:lang w:val="tt-RU"/>
        </w:rPr>
      </w:pPr>
      <w:r>
        <w:rPr>
          <w:lang w:val="tt-RU"/>
        </w:rPr>
        <w:t>2.2.16</w:t>
      </w:r>
      <w:r w:rsidR="00292FAB">
        <w:rPr>
          <w:lang w:val="tt-RU"/>
        </w:rPr>
        <w:t xml:space="preserve"> Музыка</w:t>
      </w:r>
      <w:r w:rsidR="0013173C">
        <w:rPr>
          <w:lang w:val="tt-RU"/>
        </w:rPr>
        <w:t>...............................................................................................</w:t>
      </w:r>
      <w:r w:rsidR="001144E6">
        <w:rPr>
          <w:lang w:val="tt-RU"/>
        </w:rPr>
        <w:t>...............................</w:t>
      </w:r>
      <w:r>
        <w:rPr>
          <w:lang w:val="tt-RU"/>
        </w:rPr>
        <w:t>308</w:t>
      </w:r>
    </w:p>
    <w:p w:rsidR="00292FAB" w:rsidRDefault="008676E7" w:rsidP="000E34AB">
      <w:pPr>
        <w:pStyle w:val="a3"/>
        <w:shd w:val="clear" w:color="auto" w:fill="auto"/>
        <w:spacing w:line="240" w:lineRule="auto"/>
        <w:ind w:firstLine="567"/>
        <w:jc w:val="both"/>
        <w:rPr>
          <w:lang w:val="tt-RU"/>
        </w:rPr>
      </w:pPr>
      <w:r>
        <w:rPr>
          <w:lang w:val="tt-RU"/>
        </w:rPr>
        <w:t>2.2.17</w:t>
      </w:r>
      <w:r w:rsidR="00292FAB">
        <w:rPr>
          <w:lang w:val="tt-RU"/>
        </w:rPr>
        <w:t xml:space="preserve"> Технология</w:t>
      </w:r>
      <w:r w:rsidR="00EC1AB7">
        <w:rPr>
          <w:lang w:val="tt-RU"/>
        </w:rPr>
        <w:t>........................................................................................</w:t>
      </w:r>
      <w:r w:rsidR="001144E6">
        <w:rPr>
          <w:lang w:val="tt-RU"/>
        </w:rPr>
        <w:t>...............................</w:t>
      </w:r>
      <w:r>
        <w:rPr>
          <w:lang w:val="tt-RU"/>
        </w:rPr>
        <w:t>312</w:t>
      </w:r>
    </w:p>
    <w:p w:rsidR="00292FAB" w:rsidRDefault="00292FAB" w:rsidP="000E34AB">
      <w:pPr>
        <w:pStyle w:val="a3"/>
        <w:shd w:val="clear" w:color="auto" w:fill="auto"/>
        <w:spacing w:line="240" w:lineRule="auto"/>
        <w:ind w:firstLine="567"/>
        <w:jc w:val="both"/>
        <w:rPr>
          <w:lang w:val="tt-RU"/>
        </w:rPr>
      </w:pPr>
      <w:r>
        <w:rPr>
          <w:lang w:val="tt-RU"/>
        </w:rPr>
        <w:t>2.2.</w:t>
      </w:r>
      <w:r w:rsidR="008676E7">
        <w:rPr>
          <w:lang w:val="tt-RU"/>
        </w:rPr>
        <w:t>18</w:t>
      </w:r>
      <w:r>
        <w:rPr>
          <w:lang w:val="tt-RU"/>
        </w:rPr>
        <w:t xml:space="preserve"> Физическая культура</w:t>
      </w:r>
      <w:r w:rsidR="00EC1AB7">
        <w:rPr>
          <w:lang w:val="tt-RU"/>
        </w:rPr>
        <w:t>........................................................................</w:t>
      </w:r>
      <w:r w:rsidR="001144E6">
        <w:rPr>
          <w:lang w:val="tt-RU"/>
        </w:rPr>
        <w:t>...............................</w:t>
      </w:r>
      <w:r w:rsidR="008676E7">
        <w:rPr>
          <w:lang w:val="tt-RU"/>
        </w:rPr>
        <w:t>333</w:t>
      </w:r>
    </w:p>
    <w:p w:rsidR="00292FAB" w:rsidRDefault="00292FAB" w:rsidP="000E34AB">
      <w:pPr>
        <w:pStyle w:val="a3"/>
        <w:shd w:val="clear" w:color="auto" w:fill="auto"/>
        <w:spacing w:line="240" w:lineRule="auto"/>
        <w:ind w:firstLine="567"/>
        <w:jc w:val="both"/>
        <w:rPr>
          <w:lang w:val="tt-RU"/>
        </w:rPr>
      </w:pPr>
      <w:r>
        <w:rPr>
          <w:lang w:val="tt-RU"/>
        </w:rPr>
        <w:t>2.2.</w:t>
      </w:r>
      <w:r w:rsidR="008676E7">
        <w:rPr>
          <w:lang w:val="tt-RU"/>
        </w:rPr>
        <w:t>19</w:t>
      </w:r>
      <w:r>
        <w:rPr>
          <w:lang w:val="tt-RU"/>
        </w:rPr>
        <w:t>. Основы безопасности жизнидеятельности</w:t>
      </w:r>
      <w:r w:rsidR="00EC1AB7">
        <w:rPr>
          <w:lang w:val="tt-RU"/>
        </w:rPr>
        <w:t>....................................</w:t>
      </w:r>
      <w:r w:rsidR="001144E6">
        <w:rPr>
          <w:lang w:val="tt-RU"/>
        </w:rPr>
        <w:t>..............................</w:t>
      </w:r>
      <w:r w:rsidR="008676E7">
        <w:rPr>
          <w:lang w:val="tt-RU"/>
        </w:rPr>
        <w:t>3</w:t>
      </w:r>
      <w:r w:rsidR="00D375B8">
        <w:rPr>
          <w:lang w:val="tt-RU"/>
        </w:rPr>
        <w:t>64</w:t>
      </w:r>
    </w:p>
    <w:p w:rsidR="00EC1AB7" w:rsidRDefault="0013173C" w:rsidP="000E34AB">
      <w:pPr>
        <w:pStyle w:val="Style37"/>
        <w:widowControl/>
        <w:spacing w:line="240" w:lineRule="auto"/>
        <w:jc w:val="both"/>
        <w:outlineLvl w:val="1"/>
        <w:rPr>
          <w:rStyle w:val="FontStyle140"/>
          <w:b w:val="0"/>
          <w:sz w:val="24"/>
          <w:szCs w:val="24"/>
        </w:rPr>
      </w:pPr>
      <w:r w:rsidRPr="00EC1AB7">
        <w:rPr>
          <w:rStyle w:val="FontStyle140"/>
          <w:b w:val="0"/>
          <w:sz w:val="24"/>
          <w:szCs w:val="24"/>
        </w:rPr>
        <w:t xml:space="preserve">2.3. Программа духовно-нравственного развития, воспитания и социализации </w:t>
      </w:r>
    </w:p>
    <w:p w:rsidR="0013173C" w:rsidRPr="00EC1AB7" w:rsidRDefault="0013173C" w:rsidP="000E34AB">
      <w:pPr>
        <w:pStyle w:val="Style37"/>
        <w:widowControl/>
        <w:spacing w:line="240" w:lineRule="auto"/>
        <w:jc w:val="both"/>
        <w:outlineLvl w:val="1"/>
        <w:rPr>
          <w:rStyle w:val="FontStyle140"/>
          <w:b w:val="0"/>
          <w:sz w:val="24"/>
          <w:szCs w:val="24"/>
        </w:rPr>
      </w:pPr>
      <w:r w:rsidRPr="00EC1AB7">
        <w:rPr>
          <w:rStyle w:val="FontStyle140"/>
          <w:b w:val="0"/>
          <w:sz w:val="24"/>
          <w:szCs w:val="24"/>
        </w:rPr>
        <w:t>обучающихся на ступени</w:t>
      </w:r>
      <w:r w:rsidR="00EC1AB7">
        <w:rPr>
          <w:rStyle w:val="FontStyle140"/>
          <w:b w:val="0"/>
          <w:sz w:val="24"/>
          <w:szCs w:val="24"/>
        </w:rPr>
        <w:t xml:space="preserve"> основного общего обр</w:t>
      </w:r>
      <w:r w:rsidR="001144E6">
        <w:rPr>
          <w:rStyle w:val="FontStyle140"/>
          <w:b w:val="0"/>
          <w:sz w:val="24"/>
          <w:szCs w:val="24"/>
        </w:rPr>
        <w:t>азования……………………..........……………</w:t>
      </w:r>
      <w:r w:rsidR="00D375B8">
        <w:rPr>
          <w:rStyle w:val="FontStyle140"/>
          <w:b w:val="0"/>
          <w:sz w:val="24"/>
          <w:szCs w:val="24"/>
        </w:rPr>
        <w:t>273</w:t>
      </w:r>
    </w:p>
    <w:p w:rsidR="00EC1AB7" w:rsidRDefault="00D375B8" w:rsidP="000E34AB">
      <w:pPr>
        <w:pStyle w:val="Style63"/>
        <w:widowControl/>
        <w:ind w:firstLine="567"/>
        <w:jc w:val="both"/>
        <w:outlineLvl w:val="2"/>
        <w:rPr>
          <w:rStyle w:val="FontStyle140"/>
          <w:b w:val="0"/>
          <w:sz w:val="24"/>
          <w:szCs w:val="24"/>
        </w:rPr>
      </w:pPr>
      <w:r>
        <w:rPr>
          <w:rStyle w:val="FontStyle140"/>
          <w:b w:val="0"/>
          <w:sz w:val="24"/>
          <w:szCs w:val="24"/>
        </w:rPr>
        <w:t>2.3.1</w:t>
      </w:r>
      <w:r w:rsidR="0013173C" w:rsidRPr="00EC1AB7">
        <w:rPr>
          <w:rStyle w:val="FontStyle140"/>
          <w:b w:val="0"/>
          <w:sz w:val="24"/>
          <w:szCs w:val="24"/>
        </w:rPr>
        <w:t>. Основное содержание духовно-нравственного развития и воспитания</w:t>
      </w:r>
    </w:p>
    <w:p w:rsidR="0013173C" w:rsidRPr="00EC1AB7" w:rsidRDefault="00EC1AB7" w:rsidP="000E34AB">
      <w:pPr>
        <w:pStyle w:val="Style63"/>
        <w:widowControl/>
        <w:ind w:firstLine="567"/>
        <w:jc w:val="both"/>
        <w:outlineLvl w:val="2"/>
        <w:rPr>
          <w:rStyle w:val="FontStyle140"/>
          <w:b w:val="0"/>
          <w:sz w:val="24"/>
          <w:szCs w:val="24"/>
        </w:rPr>
      </w:pPr>
      <w:r>
        <w:rPr>
          <w:rStyle w:val="FontStyle140"/>
          <w:b w:val="0"/>
          <w:sz w:val="24"/>
          <w:szCs w:val="24"/>
        </w:rPr>
        <w:t xml:space="preserve"> обучающихся …………………………………………………………………………………..</w:t>
      </w:r>
      <w:r w:rsidR="00D375B8">
        <w:rPr>
          <w:rStyle w:val="FontStyle140"/>
          <w:b w:val="0"/>
          <w:sz w:val="24"/>
          <w:szCs w:val="24"/>
        </w:rPr>
        <w:t>273</w:t>
      </w:r>
    </w:p>
    <w:p w:rsidR="00EC1AB7" w:rsidRDefault="00D375B8" w:rsidP="000E34AB">
      <w:pPr>
        <w:pStyle w:val="Style63"/>
        <w:widowControl/>
        <w:ind w:firstLine="567"/>
        <w:jc w:val="both"/>
        <w:outlineLvl w:val="2"/>
        <w:rPr>
          <w:rStyle w:val="FontStyle140"/>
          <w:b w:val="0"/>
          <w:sz w:val="24"/>
          <w:szCs w:val="24"/>
        </w:rPr>
      </w:pPr>
      <w:r>
        <w:rPr>
          <w:rStyle w:val="FontStyle140"/>
          <w:b w:val="0"/>
          <w:sz w:val="24"/>
          <w:szCs w:val="24"/>
        </w:rPr>
        <w:t>2.3.2</w:t>
      </w:r>
      <w:r w:rsidR="0013173C" w:rsidRPr="00EC1AB7">
        <w:rPr>
          <w:rStyle w:val="FontStyle140"/>
          <w:b w:val="0"/>
          <w:sz w:val="24"/>
          <w:szCs w:val="24"/>
        </w:rPr>
        <w:t>. Планируемые результаты воспитания и социализации школьников</w:t>
      </w:r>
    </w:p>
    <w:p w:rsidR="0013173C" w:rsidRPr="00EC1AB7" w:rsidRDefault="0013173C" w:rsidP="000E34AB">
      <w:pPr>
        <w:pStyle w:val="Style63"/>
        <w:widowControl/>
        <w:ind w:firstLine="567"/>
        <w:jc w:val="both"/>
        <w:outlineLvl w:val="2"/>
        <w:rPr>
          <w:rStyle w:val="FontStyle140"/>
          <w:b w:val="0"/>
          <w:sz w:val="24"/>
          <w:szCs w:val="24"/>
        </w:rPr>
      </w:pPr>
      <w:r w:rsidRPr="00EC1AB7">
        <w:rPr>
          <w:rStyle w:val="FontStyle140"/>
          <w:b w:val="0"/>
          <w:sz w:val="24"/>
          <w:szCs w:val="24"/>
        </w:rPr>
        <w:t xml:space="preserve"> на ступе</w:t>
      </w:r>
      <w:r w:rsidR="00EC1AB7">
        <w:rPr>
          <w:rStyle w:val="FontStyle140"/>
          <w:b w:val="0"/>
          <w:sz w:val="24"/>
          <w:szCs w:val="24"/>
        </w:rPr>
        <w:t>ни основного общего образования…………………………………………………..</w:t>
      </w:r>
      <w:r w:rsidR="00D375B8">
        <w:rPr>
          <w:rStyle w:val="FontStyle140"/>
          <w:b w:val="0"/>
          <w:sz w:val="24"/>
          <w:szCs w:val="24"/>
        </w:rPr>
        <w:t>378</w:t>
      </w:r>
    </w:p>
    <w:p w:rsidR="00EC1AB7" w:rsidRDefault="00D375B8" w:rsidP="000E34AB">
      <w:pPr>
        <w:pStyle w:val="Style94"/>
        <w:widowControl/>
        <w:spacing w:line="240" w:lineRule="auto"/>
        <w:ind w:firstLine="567"/>
        <w:outlineLvl w:val="2"/>
        <w:rPr>
          <w:rStyle w:val="FontStyle140"/>
          <w:b w:val="0"/>
          <w:sz w:val="24"/>
          <w:szCs w:val="24"/>
        </w:rPr>
      </w:pPr>
      <w:r>
        <w:rPr>
          <w:rStyle w:val="FontStyle140"/>
          <w:b w:val="0"/>
          <w:sz w:val="24"/>
          <w:szCs w:val="24"/>
        </w:rPr>
        <w:t>2.3.3</w:t>
      </w:r>
      <w:r w:rsidR="0013173C" w:rsidRPr="00EC1AB7">
        <w:rPr>
          <w:rStyle w:val="FontStyle140"/>
          <w:b w:val="0"/>
          <w:sz w:val="24"/>
          <w:szCs w:val="24"/>
        </w:rPr>
        <w:t xml:space="preserve">. Основные виды деятельности, рекомендуемые формы занятий </w:t>
      </w:r>
    </w:p>
    <w:p w:rsidR="0013173C" w:rsidRPr="00EC1AB7" w:rsidRDefault="0013173C" w:rsidP="000E34AB">
      <w:pPr>
        <w:pStyle w:val="Style94"/>
        <w:widowControl/>
        <w:spacing w:line="240" w:lineRule="auto"/>
        <w:ind w:firstLine="567"/>
        <w:outlineLvl w:val="2"/>
        <w:rPr>
          <w:rStyle w:val="FontStyle140"/>
          <w:b w:val="0"/>
          <w:sz w:val="24"/>
          <w:szCs w:val="24"/>
        </w:rPr>
      </w:pPr>
      <w:r w:rsidRPr="00EC1AB7">
        <w:rPr>
          <w:rStyle w:val="FontStyle140"/>
          <w:b w:val="0"/>
          <w:sz w:val="24"/>
          <w:szCs w:val="24"/>
        </w:rPr>
        <w:t>с обучающимися на ступени основного общего образования</w:t>
      </w:r>
      <w:r w:rsidR="001144E6">
        <w:rPr>
          <w:rStyle w:val="FontStyle140"/>
          <w:b w:val="0"/>
          <w:sz w:val="24"/>
          <w:szCs w:val="24"/>
        </w:rPr>
        <w:t>…………………………….…3</w:t>
      </w:r>
      <w:r w:rsidR="00D375B8">
        <w:rPr>
          <w:rStyle w:val="FontStyle140"/>
          <w:b w:val="0"/>
          <w:sz w:val="24"/>
          <w:szCs w:val="24"/>
        </w:rPr>
        <w:t>82</w:t>
      </w:r>
    </w:p>
    <w:p w:rsidR="00EC1AB7" w:rsidRDefault="00D375B8" w:rsidP="000E34AB">
      <w:pPr>
        <w:pStyle w:val="Style63"/>
        <w:widowControl/>
        <w:ind w:firstLine="567"/>
        <w:jc w:val="both"/>
        <w:outlineLvl w:val="2"/>
        <w:rPr>
          <w:rStyle w:val="FontStyle140"/>
          <w:b w:val="0"/>
          <w:sz w:val="24"/>
          <w:szCs w:val="24"/>
        </w:rPr>
      </w:pPr>
      <w:r>
        <w:rPr>
          <w:rStyle w:val="FontStyle140"/>
          <w:b w:val="0"/>
          <w:sz w:val="24"/>
          <w:szCs w:val="24"/>
        </w:rPr>
        <w:t>2.3.4</w:t>
      </w:r>
      <w:r w:rsidR="0013173C" w:rsidRPr="00EC1AB7">
        <w:rPr>
          <w:rStyle w:val="FontStyle140"/>
          <w:b w:val="0"/>
          <w:sz w:val="24"/>
          <w:szCs w:val="24"/>
        </w:rPr>
        <w:t>. Мониторинг эффективности реализации программы воспитания</w:t>
      </w:r>
      <w:r w:rsidR="00EC1AB7">
        <w:rPr>
          <w:rStyle w:val="FontStyle140"/>
          <w:b w:val="0"/>
          <w:sz w:val="24"/>
          <w:szCs w:val="24"/>
        </w:rPr>
        <w:t xml:space="preserve"> и</w:t>
      </w:r>
    </w:p>
    <w:p w:rsidR="0013173C" w:rsidRPr="00EC1AB7" w:rsidRDefault="00EC1AB7" w:rsidP="000E34AB">
      <w:pPr>
        <w:pStyle w:val="Style63"/>
        <w:widowControl/>
        <w:ind w:firstLine="567"/>
        <w:jc w:val="both"/>
        <w:outlineLvl w:val="2"/>
        <w:rPr>
          <w:rStyle w:val="FontStyle140"/>
          <w:b w:val="0"/>
          <w:sz w:val="24"/>
          <w:szCs w:val="24"/>
        </w:rPr>
      </w:pPr>
      <w:r>
        <w:rPr>
          <w:rStyle w:val="FontStyle140"/>
          <w:b w:val="0"/>
          <w:sz w:val="24"/>
          <w:szCs w:val="24"/>
        </w:rPr>
        <w:t xml:space="preserve"> социализации обучающихся…………………………………………………………………</w:t>
      </w:r>
      <w:r w:rsidR="001144E6">
        <w:rPr>
          <w:rStyle w:val="FontStyle140"/>
          <w:b w:val="0"/>
          <w:sz w:val="24"/>
          <w:szCs w:val="24"/>
        </w:rPr>
        <w:t>.</w:t>
      </w:r>
      <w:r>
        <w:rPr>
          <w:rStyle w:val="FontStyle140"/>
          <w:b w:val="0"/>
          <w:sz w:val="24"/>
          <w:szCs w:val="24"/>
        </w:rPr>
        <w:t>.</w:t>
      </w:r>
      <w:r w:rsidR="001144E6">
        <w:rPr>
          <w:rStyle w:val="FontStyle140"/>
          <w:b w:val="0"/>
          <w:sz w:val="24"/>
          <w:szCs w:val="24"/>
        </w:rPr>
        <w:t>3</w:t>
      </w:r>
      <w:r w:rsidR="00D375B8">
        <w:rPr>
          <w:rStyle w:val="FontStyle140"/>
          <w:b w:val="0"/>
          <w:sz w:val="24"/>
          <w:szCs w:val="24"/>
        </w:rPr>
        <w:t>86</w:t>
      </w:r>
    </w:p>
    <w:p w:rsidR="000E34AB" w:rsidRDefault="0013173C" w:rsidP="000E34AB">
      <w:pPr>
        <w:pStyle w:val="Style63"/>
        <w:widowControl/>
        <w:ind w:firstLine="567"/>
        <w:jc w:val="both"/>
        <w:outlineLvl w:val="2"/>
        <w:rPr>
          <w:rStyle w:val="FontStyle140"/>
          <w:b w:val="0"/>
          <w:sz w:val="24"/>
          <w:szCs w:val="24"/>
        </w:rPr>
      </w:pPr>
      <w:r w:rsidRPr="00EC1AB7">
        <w:rPr>
          <w:rStyle w:val="FontStyle140"/>
          <w:b w:val="0"/>
          <w:sz w:val="24"/>
          <w:szCs w:val="24"/>
        </w:rPr>
        <w:t xml:space="preserve">2.3.8. Методологический инструментарий мониторинга воспитания и социализации </w:t>
      </w:r>
    </w:p>
    <w:p w:rsidR="0013173C" w:rsidRPr="00EC1AB7" w:rsidRDefault="000E34AB" w:rsidP="000E34AB">
      <w:pPr>
        <w:pStyle w:val="Style63"/>
        <w:widowControl/>
        <w:ind w:firstLine="567"/>
        <w:jc w:val="both"/>
        <w:outlineLvl w:val="2"/>
        <w:rPr>
          <w:rStyle w:val="FontStyle140"/>
          <w:b w:val="0"/>
          <w:sz w:val="24"/>
          <w:szCs w:val="24"/>
        </w:rPr>
      </w:pPr>
      <w:r>
        <w:rPr>
          <w:rStyle w:val="FontStyle140"/>
          <w:b w:val="0"/>
          <w:sz w:val="24"/>
          <w:szCs w:val="24"/>
        </w:rPr>
        <w:t>Обучающихся…………………………………………………………………………………...</w:t>
      </w:r>
      <w:r w:rsidR="00BB2CB9">
        <w:rPr>
          <w:rStyle w:val="FontStyle140"/>
          <w:b w:val="0"/>
          <w:sz w:val="24"/>
          <w:szCs w:val="24"/>
        </w:rPr>
        <w:t>386</w:t>
      </w:r>
    </w:p>
    <w:p w:rsidR="0013173C" w:rsidRPr="001144E6" w:rsidRDefault="0013173C" w:rsidP="000E34AB">
      <w:pPr>
        <w:pStyle w:val="Style99"/>
        <w:widowControl/>
        <w:spacing w:line="240" w:lineRule="auto"/>
        <w:ind w:firstLine="567"/>
        <w:outlineLvl w:val="1"/>
        <w:rPr>
          <w:rStyle w:val="FontStyle140"/>
          <w:sz w:val="24"/>
          <w:szCs w:val="24"/>
        </w:rPr>
      </w:pPr>
      <w:r w:rsidRPr="00EC1AB7">
        <w:rPr>
          <w:rStyle w:val="FontStyle140"/>
          <w:b w:val="0"/>
          <w:sz w:val="24"/>
          <w:szCs w:val="24"/>
        </w:rPr>
        <w:t>2.4. Програ</w:t>
      </w:r>
      <w:r w:rsidR="000E34AB">
        <w:rPr>
          <w:rStyle w:val="FontStyle140"/>
          <w:b w:val="0"/>
          <w:sz w:val="24"/>
          <w:szCs w:val="24"/>
        </w:rPr>
        <w:t>мма коррекционной работы……………………………………………………….</w:t>
      </w:r>
      <w:r w:rsidR="001144E6">
        <w:rPr>
          <w:rStyle w:val="FontStyle140"/>
          <w:b w:val="0"/>
          <w:sz w:val="24"/>
          <w:szCs w:val="24"/>
        </w:rPr>
        <w:t>3</w:t>
      </w:r>
      <w:r w:rsidR="00BB2CB9">
        <w:rPr>
          <w:rStyle w:val="FontStyle140"/>
          <w:b w:val="0"/>
          <w:sz w:val="24"/>
          <w:szCs w:val="24"/>
        </w:rPr>
        <w:t>88</w:t>
      </w:r>
    </w:p>
    <w:p w:rsidR="00EC1AB7" w:rsidRPr="00987D6A" w:rsidRDefault="0013173C" w:rsidP="00987D6A">
      <w:pPr>
        <w:pStyle w:val="2210"/>
        <w:spacing w:before="0" w:line="240" w:lineRule="auto"/>
        <w:ind w:firstLine="567"/>
      </w:pPr>
      <w:r w:rsidRPr="00987D6A">
        <w:t>3. О</w:t>
      </w:r>
      <w:r w:rsidR="00EC1AB7" w:rsidRPr="00987D6A">
        <w:t xml:space="preserve">рганизационный раздел </w:t>
      </w:r>
      <w:r w:rsidR="00987D6A">
        <w:t>……………………………………………………..</w:t>
      </w:r>
      <w:r w:rsidR="001144E6" w:rsidRPr="00987D6A">
        <w:t>..</w:t>
      </w:r>
      <w:r w:rsidR="00EC1AB7" w:rsidRPr="00987D6A">
        <w:t>………</w:t>
      </w:r>
      <w:r w:rsidR="000E34AB" w:rsidRPr="00987D6A">
        <w:t>…</w:t>
      </w:r>
      <w:r w:rsidR="00D375B8">
        <w:t>394</w:t>
      </w:r>
    </w:p>
    <w:p w:rsidR="0013173C" w:rsidRPr="00EC1AB7" w:rsidRDefault="0013173C" w:rsidP="000E34AB">
      <w:pPr>
        <w:jc w:val="both"/>
        <w:rPr>
          <w:rFonts w:ascii="Times New Roman" w:hAnsi="Times New Roman" w:cs="Times New Roman"/>
        </w:rPr>
      </w:pPr>
      <w:r w:rsidRPr="00EC1AB7">
        <w:rPr>
          <w:rFonts w:ascii="Times New Roman" w:hAnsi="Times New Roman" w:cs="Times New Roman"/>
        </w:rPr>
        <w:t>3.1 Учебный план</w:t>
      </w:r>
      <w:r w:rsidR="00EC1AB7">
        <w:rPr>
          <w:rFonts w:ascii="Times New Roman" w:hAnsi="Times New Roman" w:cs="Times New Roman"/>
        </w:rPr>
        <w:t xml:space="preserve"> основного общего образования ……………………</w:t>
      </w:r>
      <w:r w:rsidR="00C7365B">
        <w:rPr>
          <w:rFonts w:ascii="Times New Roman" w:hAnsi="Times New Roman" w:cs="Times New Roman"/>
        </w:rPr>
        <w:t>………</w:t>
      </w:r>
      <w:r w:rsidR="00EC1AB7">
        <w:rPr>
          <w:rFonts w:ascii="Times New Roman" w:hAnsi="Times New Roman" w:cs="Times New Roman"/>
        </w:rPr>
        <w:t>……………………</w:t>
      </w:r>
      <w:r w:rsidR="001144E6">
        <w:rPr>
          <w:rFonts w:ascii="Times New Roman" w:hAnsi="Times New Roman" w:cs="Times New Roman"/>
        </w:rPr>
        <w:t>3</w:t>
      </w:r>
      <w:r w:rsidR="00BB2CB9">
        <w:rPr>
          <w:rFonts w:ascii="Times New Roman" w:hAnsi="Times New Roman" w:cs="Times New Roman"/>
        </w:rPr>
        <w:t>94</w:t>
      </w:r>
    </w:p>
    <w:p w:rsidR="0013173C" w:rsidRPr="00EC1AB7" w:rsidRDefault="0013173C" w:rsidP="000E34AB">
      <w:pPr>
        <w:pStyle w:val="3"/>
        <w:spacing w:before="0"/>
        <w:jc w:val="both"/>
        <w:rPr>
          <w:rFonts w:ascii="Times New Roman" w:hAnsi="Times New Roman" w:cs="Times New Roman"/>
          <w:color w:val="auto"/>
        </w:rPr>
      </w:pPr>
      <w:r w:rsidRPr="00EC1AB7">
        <w:rPr>
          <w:rFonts w:ascii="Times New Roman" w:hAnsi="Times New Roman" w:cs="Times New Roman"/>
          <w:color w:val="auto"/>
        </w:rPr>
        <w:t>3.1.1. Календарный учебный график на</w:t>
      </w:r>
      <w:r w:rsidR="00E3599D">
        <w:rPr>
          <w:rFonts w:ascii="Times New Roman" w:hAnsi="Times New Roman" w:cs="Times New Roman"/>
          <w:color w:val="auto"/>
        </w:rPr>
        <w:t xml:space="preserve"> 2019- 2020</w:t>
      </w:r>
      <w:r w:rsidR="00EC1AB7">
        <w:rPr>
          <w:rFonts w:ascii="Times New Roman" w:hAnsi="Times New Roman" w:cs="Times New Roman"/>
          <w:color w:val="auto"/>
        </w:rPr>
        <w:t xml:space="preserve"> учебный год  ………………………</w:t>
      </w:r>
      <w:r w:rsidR="00C7365B">
        <w:rPr>
          <w:rFonts w:ascii="Times New Roman" w:hAnsi="Times New Roman" w:cs="Times New Roman"/>
          <w:color w:val="auto"/>
        </w:rPr>
        <w:t>………</w:t>
      </w:r>
      <w:r w:rsidR="00EC1AB7">
        <w:rPr>
          <w:rFonts w:ascii="Times New Roman" w:hAnsi="Times New Roman" w:cs="Times New Roman"/>
          <w:color w:val="auto"/>
        </w:rPr>
        <w:t>…</w:t>
      </w:r>
      <w:r w:rsidR="00BB2CB9">
        <w:rPr>
          <w:rFonts w:ascii="Times New Roman" w:hAnsi="Times New Roman" w:cs="Times New Roman"/>
          <w:color w:val="auto"/>
        </w:rPr>
        <w:t>399</w:t>
      </w:r>
    </w:p>
    <w:p w:rsidR="00EC1AB7" w:rsidRDefault="0013173C" w:rsidP="000E34AB">
      <w:pPr>
        <w:pStyle w:val="2210"/>
        <w:spacing w:before="0" w:line="240" w:lineRule="auto"/>
        <w:jc w:val="both"/>
        <w:rPr>
          <w:b w:val="0"/>
        </w:rPr>
      </w:pPr>
      <w:r w:rsidRPr="00EC1AB7">
        <w:rPr>
          <w:b w:val="0"/>
        </w:rPr>
        <w:t xml:space="preserve">3.2. Система условий реализации основной образовательной программы в соответствии </w:t>
      </w:r>
    </w:p>
    <w:p w:rsidR="0013173C" w:rsidRPr="00EC1AB7" w:rsidRDefault="00EC1AB7" w:rsidP="000E34AB">
      <w:pPr>
        <w:pStyle w:val="2210"/>
        <w:spacing w:before="0" w:line="240" w:lineRule="auto"/>
        <w:jc w:val="both"/>
        <w:rPr>
          <w:b w:val="0"/>
        </w:rPr>
      </w:pPr>
      <w:r>
        <w:rPr>
          <w:b w:val="0"/>
        </w:rPr>
        <w:t xml:space="preserve">         с требованиями Стандарта……………………………………………………………………..</w:t>
      </w:r>
      <w:r w:rsidR="00BB2CB9">
        <w:rPr>
          <w:b w:val="0"/>
        </w:rPr>
        <w:t>405</w:t>
      </w:r>
    </w:p>
    <w:p w:rsidR="001144E6" w:rsidRDefault="00EC1AB7" w:rsidP="001144E6">
      <w:pPr>
        <w:pStyle w:val="2210"/>
        <w:spacing w:before="0" w:line="240" w:lineRule="auto"/>
        <w:ind w:firstLine="567"/>
        <w:jc w:val="both"/>
        <w:rPr>
          <w:b w:val="0"/>
        </w:rPr>
      </w:pPr>
      <w:r>
        <w:rPr>
          <w:b w:val="0"/>
        </w:rPr>
        <w:t>3.2.1. Кадровое обеспечение…………………………………………………………………..</w:t>
      </w:r>
      <w:r w:rsidR="00BB2CB9">
        <w:rPr>
          <w:b w:val="0"/>
        </w:rPr>
        <w:t>406</w:t>
      </w:r>
    </w:p>
    <w:p w:rsidR="000E34AB" w:rsidRDefault="0013173C" w:rsidP="001144E6">
      <w:pPr>
        <w:pStyle w:val="2210"/>
        <w:spacing w:before="0" w:line="240" w:lineRule="auto"/>
        <w:ind w:firstLine="567"/>
        <w:jc w:val="both"/>
        <w:rPr>
          <w:rStyle w:val="FontStyle140"/>
          <w:b/>
          <w:sz w:val="24"/>
          <w:szCs w:val="24"/>
        </w:rPr>
      </w:pPr>
      <w:r w:rsidRPr="00EC1AB7">
        <w:rPr>
          <w:rStyle w:val="FontStyle140"/>
          <w:sz w:val="24"/>
          <w:szCs w:val="24"/>
        </w:rPr>
        <w:t xml:space="preserve">3.2.1. Описание кадровых условий реализации основной образовательной программы </w:t>
      </w:r>
    </w:p>
    <w:p w:rsidR="0013173C" w:rsidRPr="00EC1AB7" w:rsidRDefault="0013173C" w:rsidP="000E34AB">
      <w:pPr>
        <w:pStyle w:val="Style37"/>
        <w:widowControl/>
        <w:spacing w:line="240" w:lineRule="auto"/>
        <w:ind w:firstLine="567"/>
        <w:jc w:val="both"/>
        <w:outlineLvl w:val="2"/>
        <w:rPr>
          <w:rStyle w:val="FontStyle140"/>
          <w:b w:val="0"/>
          <w:sz w:val="24"/>
          <w:szCs w:val="24"/>
        </w:rPr>
      </w:pPr>
      <w:r w:rsidRPr="00EC1AB7">
        <w:rPr>
          <w:rStyle w:val="FontStyle140"/>
          <w:b w:val="0"/>
          <w:sz w:val="24"/>
          <w:szCs w:val="24"/>
        </w:rPr>
        <w:t xml:space="preserve">основного общего </w:t>
      </w:r>
      <w:r w:rsidR="00EC1AB7">
        <w:rPr>
          <w:rStyle w:val="FontStyle140"/>
          <w:b w:val="0"/>
          <w:sz w:val="24"/>
          <w:szCs w:val="24"/>
        </w:rPr>
        <w:t>образования………………………</w:t>
      </w:r>
      <w:r w:rsidR="000E34AB">
        <w:rPr>
          <w:rStyle w:val="FontStyle140"/>
          <w:b w:val="0"/>
          <w:sz w:val="24"/>
          <w:szCs w:val="24"/>
        </w:rPr>
        <w:t>..........</w:t>
      </w:r>
      <w:r w:rsidR="00EC1AB7">
        <w:rPr>
          <w:rStyle w:val="FontStyle140"/>
          <w:b w:val="0"/>
          <w:sz w:val="24"/>
          <w:szCs w:val="24"/>
        </w:rPr>
        <w:t>………………………………...</w:t>
      </w:r>
      <w:r w:rsidR="00BB2CB9">
        <w:rPr>
          <w:rStyle w:val="FontStyle140"/>
          <w:b w:val="0"/>
          <w:sz w:val="24"/>
          <w:szCs w:val="24"/>
        </w:rPr>
        <w:t>407</w:t>
      </w:r>
    </w:p>
    <w:p w:rsidR="00EC1AB7" w:rsidRDefault="0013173C" w:rsidP="000E34AB">
      <w:pPr>
        <w:pStyle w:val="2161"/>
        <w:spacing w:line="240" w:lineRule="auto"/>
        <w:ind w:firstLine="0"/>
        <w:jc w:val="both"/>
        <w:rPr>
          <w:b w:val="0"/>
        </w:rPr>
      </w:pPr>
      <w:r w:rsidRPr="00EC1AB7">
        <w:rPr>
          <w:b w:val="0"/>
        </w:rPr>
        <w:t xml:space="preserve">3.2.2. Профессиональное развитие и повышение квалификации </w:t>
      </w:r>
    </w:p>
    <w:p w:rsidR="0013173C" w:rsidRPr="00EC1AB7" w:rsidRDefault="0013173C" w:rsidP="000E34AB">
      <w:pPr>
        <w:pStyle w:val="2161"/>
        <w:spacing w:line="240" w:lineRule="auto"/>
        <w:ind w:firstLine="0"/>
        <w:jc w:val="both"/>
        <w:rPr>
          <w:b w:val="0"/>
        </w:rPr>
      </w:pPr>
      <w:r w:rsidRPr="00EC1AB7">
        <w:rPr>
          <w:b w:val="0"/>
        </w:rPr>
        <w:t xml:space="preserve">педагогических </w:t>
      </w:r>
      <w:r w:rsidR="00EC1AB7">
        <w:rPr>
          <w:b w:val="0"/>
        </w:rPr>
        <w:t>работников………………………………………………………...……</w:t>
      </w:r>
      <w:r w:rsidR="00C7365B">
        <w:rPr>
          <w:b w:val="0"/>
        </w:rPr>
        <w:t>…….</w:t>
      </w:r>
      <w:r w:rsidR="00EC1AB7">
        <w:rPr>
          <w:b w:val="0"/>
        </w:rPr>
        <w:t>……</w:t>
      </w:r>
      <w:r w:rsidR="001144E6">
        <w:rPr>
          <w:b w:val="0"/>
        </w:rPr>
        <w:t xml:space="preserve"> </w:t>
      </w:r>
      <w:r w:rsidR="00BB2CB9">
        <w:rPr>
          <w:b w:val="0"/>
        </w:rPr>
        <w:t>409</w:t>
      </w:r>
    </w:p>
    <w:p w:rsidR="00EC1AB7" w:rsidRDefault="0013173C" w:rsidP="000E34AB">
      <w:pPr>
        <w:pStyle w:val="2171"/>
        <w:spacing w:before="0" w:after="0" w:line="240" w:lineRule="auto"/>
        <w:ind w:firstLine="567"/>
        <w:jc w:val="both"/>
        <w:rPr>
          <w:b w:val="0"/>
        </w:rPr>
      </w:pPr>
      <w:r w:rsidRPr="00EC1AB7">
        <w:rPr>
          <w:b w:val="0"/>
        </w:rPr>
        <w:t xml:space="preserve">3.2.3. Психолого- педагогические условия реализации основной </w:t>
      </w:r>
    </w:p>
    <w:p w:rsidR="0013173C" w:rsidRPr="00EC1AB7" w:rsidRDefault="0013173C" w:rsidP="000E34AB">
      <w:pPr>
        <w:pStyle w:val="2171"/>
        <w:spacing w:before="0" w:after="0" w:line="240" w:lineRule="auto"/>
        <w:ind w:firstLine="567"/>
        <w:jc w:val="both"/>
        <w:rPr>
          <w:b w:val="0"/>
        </w:rPr>
      </w:pPr>
      <w:r w:rsidRPr="00EC1AB7">
        <w:rPr>
          <w:b w:val="0"/>
        </w:rPr>
        <w:t>образовательной программы</w:t>
      </w:r>
      <w:r w:rsidR="00EC1AB7">
        <w:rPr>
          <w:b w:val="0"/>
        </w:rPr>
        <w:t xml:space="preserve"> основного общего образования……………………………....</w:t>
      </w:r>
      <w:r w:rsidR="00BB2CB9">
        <w:rPr>
          <w:b w:val="0"/>
        </w:rPr>
        <w:t>415</w:t>
      </w:r>
    </w:p>
    <w:p w:rsidR="000E34AB" w:rsidRDefault="0013173C" w:rsidP="000E34AB">
      <w:pPr>
        <w:pStyle w:val="a3"/>
        <w:spacing w:line="240" w:lineRule="auto"/>
        <w:ind w:firstLine="567"/>
        <w:jc w:val="both"/>
      </w:pPr>
      <w:r w:rsidRPr="00EC1AB7">
        <w:t>3.2.4. Финансово-экономические условия реализации образовательнойпрограммы</w:t>
      </w:r>
    </w:p>
    <w:p w:rsidR="0013173C" w:rsidRPr="00EC1AB7" w:rsidRDefault="0013173C" w:rsidP="000E34AB">
      <w:pPr>
        <w:pStyle w:val="a3"/>
        <w:spacing w:line="240" w:lineRule="auto"/>
        <w:ind w:firstLine="567"/>
        <w:jc w:val="both"/>
      </w:pPr>
      <w:r w:rsidRPr="00EC1AB7">
        <w:t xml:space="preserve">основного </w:t>
      </w:r>
      <w:r w:rsidR="000E34AB">
        <w:t xml:space="preserve"> общего образования ……………………………..……………………………….</w:t>
      </w:r>
      <w:r w:rsidR="00BB2CB9">
        <w:t>416</w:t>
      </w:r>
    </w:p>
    <w:p w:rsidR="000E34AB" w:rsidRDefault="0013173C" w:rsidP="000E34AB">
      <w:pPr>
        <w:pStyle w:val="61"/>
        <w:spacing w:line="240" w:lineRule="auto"/>
        <w:ind w:firstLine="567"/>
      </w:pPr>
      <w:r w:rsidRPr="00EC1AB7">
        <w:t>3.2.5 Материально-технические условия реализации основной образовательной</w:t>
      </w:r>
    </w:p>
    <w:p w:rsidR="0013173C" w:rsidRPr="000E34AB" w:rsidRDefault="000E34AB" w:rsidP="000E34AB">
      <w:pPr>
        <w:pStyle w:val="61"/>
        <w:spacing w:line="240" w:lineRule="auto"/>
        <w:ind w:firstLine="567"/>
      </w:pPr>
      <w:r>
        <w:t xml:space="preserve"> программы……………………………………………………………………………………...</w:t>
      </w:r>
      <w:r w:rsidR="00BB2CB9">
        <w:t>422</w:t>
      </w:r>
    </w:p>
    <w:p w:rsidR="00032AD5" w:rsidRPr="000E34AB" w:rsidRDefault="00C7365B" w:rsidP="000E34AB">
      <w:pPr>
        <w:pStyle w:val="a3"/>
        <w:shd w:val="clear" w:color="auto" w:fill="auto"/>
        <w:spacing w:line="240" w:lineRule="auto"/>
        <w:jc w:val="both"/>
        <w:rPr>
          <w:b/>
        </w:rPr>
        <w:sectPr w:rsidR="00032AD5" w:rsidRPr="000E34AB" w:rsidSect="00D24612">
          <w:footerReference w:type="even" r:id="rId10"/>
          <w:pgSz w:w="11905" w:h="16837"/>
          <w:pgMar w:top="961" w:right="990" w:bottom="1134" w:left="887" w:header="2170" w:footer="1342" w:gutter="0"/>
          <w:cols w:space="720"/>
          <w:noEndnote/>
          <w:docGrid w:linePitch="360"/>
        </w:sectPr>
      </w:pPr>
      <w:r w:rsidRPr="00C7365B">
        <w:t>Приложение 1……………………………………………………………………………………</w:t>
      </w:r>
      <w:r>
        <w:t>…</w:t>
      </w:r>
      <w:r w:rsidRPr="00C7365B">
        <w:t>…</w:t>
      </w:r>
      <w:r w:rsidR="00BB2CB9">
        <w:t>433</w:t>
      </w:r>
    </w:p>
    <w:p w:rsidR="009E5519" w:rsidRDefault="00032AD5" w:rsidP="00C7365B">
      <w:pPr>
        <w:pStyle w:val="510"/>
        <w:spacing w:before="512" w:after="0" w:line="240" w:lineRule="auto"/>
        <w:jc w:val="both"/>
      </w:pPr>
      <w:bookmarkStart w:id="0" w:name="bookmark5"/>
      <w:r w:rsidRPr="00414B2D">
        <w:lastRenderedPageBreak/>
        <w:t xml:space="preserve">1.ЦЕЛЕВОЙ РАЗДЕЛ </w:t>
      </w:r>
    </w:p>
    <w:p w:rsidR="00032AD5" w:rsidRPr="00414B2D" w:rsidRDefault="00032AD5" w:rsidP="009E5519">
      <w:pPr>
        <w:pStyle w:val="510"/>
        <w:spacing w:before="512" w:after="0" w:line="240" w:lineRule="auto"/>
        <w:ind w:left="142" w:firstLine="567"/>
        <w:jc w:val="both"/>
      </w:pPr>
      <w:r w:rsidRPr="00414B2D">
        <w:t>1.1.Пояснительная записка</w:t>
      </w:r>
      <w:bookmarkEnd w:id="0"/>
    </w:p>
    <w:p w:rsidR="00032AD5" w:rsidRPr="00414B2D" w:rsidRDefault="00032AD5" w:rsidP="00D24612">
      <w:pPr>
        <w:pStyle w:val="511"/>
        <w:spacing w:line="240" w:lineRule="auto"/>
        <w:ind w:left="142" w:firstLine="567"/>
        <w:jc w:val="both"/>
      </w:pPr>
      <w:r w:rsidRPr="00414B2D">
        <w:t>Общие положения</w:t>
      </w:r>
    </w:p>
    <w:p w:rsidR="00032AD5" w:rsidRPr="00414B2D" w:rsidRDefault="00032AD5" w:rsidP="00755176">
      <w:pPr>
        <w:pStyle w:val="61"/>
        <w:spacing w:line="240" w:lineRule="auto"/>
        <w:ind w:left="142" w:firstLine="567"/>
      </w:pPr>
      <w:r w:rsidRPr="00414B2D">
        <w:t>Основная образовательная программа основного общего образования для М</w:t>
      </w:r>
      <w:r w:rsidR="00282758" w:rsidRPr="00414B2D">
        <w:t xml:space="preserve">БОУ  «Шугуровская СОШ имени В.П. Чкалова» </w:t>
      </w:r>
      <w:r w:rsidRPr="00414B2D">
        <w:t>разработана в соответствии с требованиями Федерального государственного образовательного стандарта основного общего образования к структуре осн</w:t>
      </w:r>
      <w:r w:rsidR="00282758" w:rsidRPr="00414B2D">
        <w:t>овной образовательной программе.</w:t>
      </w:r>
    </w:p>
    <w:p w:rsidR="00032AD5" w:rsidRPr="00414B2D" w:rsidRDefault="00032AD5" w:rsidP="00D24612">
      <w:pPr>
        <w:pStyle w:val="511"/>
        <w:spacing w:line="240" w:lineRule="auto"/>
        <w:ind w:left="142" w:firstLine="567"/>
        <w:jc w:val="both"/>
      </w:pPr>
      <w:r w:rsidRPr="00414B2D">
        <w:t>Образовательная программа основного общего образования представляет собой систему взаимосвязанных программ, каждая из которых является самостоятельным звеном, обеспечивающим определенно</w:t>
      </w:r>
      <w:r w:rsidR="00755176" w:rsidRPr="00414B2D">
        <w:t xml:space="preserve">е направление деятельности  </w:t>
      </w:r>
      <w:r w:rsidR="00282758" w:rsidRPr="00414B2D">
        <w:t>МБОУ «Шугуровская СОШ имени В.П. Чкалова»</w:t>
      </w:r>
      <w:r w:rsidRPr="00414B2D">
        <w:t xml:space="preserve">. Единство этих программ образует завершенную систему обеспечения жизнедеятельности, функционирования и развития </w:t>
      </w:r>
      <w:r w:rsidR="00AD049C" w:rsidRPr="00414B2D">
        <w:t xml:space="preserve">МБОУ «Шугуровская СОШ имени В.П. Чкалова». </w:t>
      </w:r>
      <w:r w:rsidRPr="00414B2D">
        <w:t>Образовательная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Ф3-№273:</w:t>
      </w:r>
    </w:p>
    <w:p w:rsidR="00032AD5" w:rsidRPr="00414B2D" w:rsidRDefault="00032AD5" w:rsidP="00D24612">
      <w:pPr>
        <w:pStyle w:val="71"/>
        <w:numPr>
          <w:ilvl w:val="0"/>
          <w:numId w:val="2"/>
        </w:numPr>
        <w:tabs>
          <w:tab w:val="left" w:pos="197"/>
        </w:tabs>
        <w:spacing w:line="240" w:lineRule="auto"/>
        <w:ind w:left="142" w:firstLine="567"/>
      </w:pPr>
      <w:r w:rsidRPr="00414B2D">
        <w:t>гуманистический характер образования, приоритет общечеловеческих ценностей, жизни и здоровья человека, свободного развития личности;</w:t>
      </w:r>
    </w:p>
    <w:p w:rsidR="00032AD5" w:rsidRPr="00414B2D" w:rsidRDefault="00032AD5" w:rsidP="00D24612">
      <w:pPr>
        <w:pStyle w:val="a3"/>
        <w:numPr>
          <w:ilvl w:val="0"/>
          <w:numId w:val="2"/>
        </w:numPr>
        <w:tabs>
          <w:tab w:val="left" w:pos="139"/>
        </w:tabs>
        <w:spacing w:line="240" w:lineRule="auto"/>
        <w:ind w:left="142" w:firstLine="567"/>
        <w:jc w:val="both"/>
      </w:pPr>
      <w:r w:rsidRPr="00414B2D">
        <w:t>воспитание гражданственности, трудолюбия, уважения к правам и свободам человека, любви к окружающей природе, Родине, семье;</w:t>
      </w:r>
    </w:p>
    <w:p w:rsidR="00032AD5" w:rsidRPr="00414B2D" w:rsidRDefault="00032AD5" w:rsidP="00D24612">
      <w:pPr>
        <w:pStyle w:val="a3"/>
        <w:numPr>
          <w:ilvl w:val="0"/>
          <w:numId w:val="2"/>
        </w:numPr>
        <w:tabs>
          <w:tab w:val="left" w:pos="139"/>
        </w:tabs>
        <w:spacing w:line="240" w:lineRule="auto"/>
        <w:ind w:left="142" w:firstLine="567"/>
        <w:jc w:val="both"/>
      </w:pPr>
      <w:r w:rsidRPr="00414B2D">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32AD5" w:rsidRPr="00414B2D" w:rsidRDefault="00032AD5" w:rsidP="00D24612">
      <w:pPr>
        <w:pStyle w:val="a3"/>
        <w:numPr>
          <w:ilvl w:val="0"/>
          <w:numId w:val="2"/>
        </w:numPr>
        <w:tabs>
          <w:tab w:val="left" w:pos="168"/>
        </w:tabs>
        <w:spacing w:line="240" w:lineRule="auto"/>
        <w:ind w:left="142" w:firstLine="567"/>
        <w:jc w:val="both"/>
      </w:pPr>
      <w:r w:rsidRPr="00414B2D">
        <w:t>общедоступность образования, адаптивность системы образования к уровням и особенностям развития и подготовки обучающихся и воспитанников;</w:t>
      </w:r>
    </w:p>
    <w:p w:rsidR="00032AD5" w:rsidRPr="00414B2D" w:rsidRDefault="00032AD5" w:rsidP="00D24612">
      <w:pPr>
        <w:pStyle w:val="a3"/>
        <w:numPr>
          <w:ilvl w:val="0"/>
          <w:numId w:val="2"/>
        </w:numPr>
        <w:tabs>
          <w:tab w:val="left" w:pos="139"/>
        </w:tabs>
        <w:spacing w:line="240" w:lineRule="auto"/>
        <w:ind w:left="142" w:firstLine="567"/>
        <w:jc w:val="both"/>
      </w:pPr>
      <w:r w:rsidRPr="00414B2D">
        <w:t>обеспечение самоопределения личности, создание условий для ее самореализации, творческого развития;</w:t>
      </w:r>
    </w:p>
    <w:p w:rsidR="00032AD5" w:rsidRPr="00414B2D" w:rsidRDefault="00032AD5" w:rsidP="00D24612">
      <w:pPr>
        <w:pStyle w:val="a3"/>
        <w:numPr>
          <w:ilvl w:val="0"/>
          <w:numId w:val="2"/>
        </w:numPr>
        <w:tabs>
          <w:tab w:val="left" w:pos="139"/>
        </w:tabs>
        <w:spacing w:line="240" w:lineRule="auto"/>
        <w:ind w:left="142" w:firstLine="567"/>
        <w:jc w:val="both"/>
      </w:pPr>
      <w:r w:rsidRPr="00414B2D">
        <w:t>формирование у обучающихся адекватной картины мира, соответствующей современному уровню знаний и ступени обучения;</w:t>
      </w:r>
    </w:p>
    <w:p w:rsidR="00032AD5" w:rsidRPr="00414B2D" w:rsidRDefault="00032AD5" w:rsidP="00D24612">
      <w:pPr>
        <w:pStyle w:val="a3"/>
        <w:numPr>
          <w:ilvl w:val="0"/>
          <w:numId w:val="2"/>
        </w:numPr>
        <w:tabs>
          <w:tab w:val="left" w:pos="187"/>
        </w:tabs>
        <w:spacing w:line="240" w:lineRule="auto"/>
        <w:ind w:left="142" w:firstLine="567"/>
        <w:jc w:val="both"/>
      </w:pPr>
      <w:r w:rsidRPr="00414B2D">
        <w:t>формирование человека и гражданина, интегрированного в современное ему общество и нацеленного на совершенствование этого общества;</w:t>
      </w:r>
    </w:p>
    <w:p w:rsidR="00032AD5" w:rsidRPr="00414B2D" w:rsidRDefault="00032AD5" w:rsidP="00D24612">
      <w:pPr>
        <w:pStyle w:val="a3"/>
        <w:numPr>
          <w:ilvl w:val="0"/>
          <w:numId w:val="2"/>
        </w:numPr>
        <w:tabs>
          <w:tab w:val="left" w:pos="178"/>
        </w:tabs>
        <w:spacing w:line="240" w:lineRule="auto"/>
        <w:ind w:left="142" w:firstLine="567"/>
        <w:jc w:val="both"/>
      </w:pPr>
      <w:r w:rsidRPr="00414B2D">
        <w:t>содействие взаимопониманию и сотрудничеству между людьми, народами независимо от национальной, религиозной и социальной принадлежности.</w:t>
      </w:r>
    </w:p>
    <w:p w:rsidR="00032AD5" w:rsidRPr="00E735AB" w:rsidRDefault="00032AD5" w:rsidP="00D24612">
      <w:pPr>
        <w:pStyle w:val="510"/>
        <w:spacing w:after="0" w:line="240" w:lineRule="auto"/>
        <w:ind w:left="142" w:firstLine="567"/>
        <w:jc w:val="both"/>
        <w:rPr>
          <w:b w:val="0"/>
        </w:rPr>
      </w:pPr>
      <w:bookmarkStart w:id="1" w:name="bookmark6"/>
      <w:r w:rsidRPr="00E735AB">
        <w:rPr>
          <w:b w:val="0"/>
        </w:rPr>
        <w:t>Программа отражает интересы и запросы жителей города, направлена на выполнение социального заказа учащихся и их родителей по формированию углубленных знаний предметов естественно-научного направления.</w:t>
      </w:r>
      <w:bookmarkEnd w:id="1"/>
    </w:p>
    <w:p w:rsidR="00032AD5" w:rsidRPr="00414B2D" w:rsidRDefault="00032AD5" w:rsidP="00D24612">
      <w:pPr>
        <w:pStyle w:val="61"/>
        <w:spacing w:line="240" w:lineRule="auto"/>
        <w:ind w:left="142" w:firstLine="567"/>
      </w:pPr>
      <w:r w:rsidRPr="00414B2D">
        <w:t>Она разработана с ориентацией на развитие личности ребенка и предполагает возможность получения качественного образования и воспитания с учетом индивидуальных особенностей обучающихся. Образовательная программа предоставляет возможность родителям удовлетворять потребности в образовательных услугах, придает им уверенность за судьбы детей, работникам образования предоставляет</w:t>
      </w:r>
    </w:p>
    <w:p w:rsidR="00032AD5" w:rsidRPr="00414B2D" w:rsidRDefault="00032AD5" w:rsidP="00D24612">
      <w:pPr>
        <w:pStyle w:val="a3"/>
        <w:spacing w:line="240" w:lineRule="auto"/>
        <w:ind w:left="142" w:firstLine="567"/>
        <w:jc w:val="both"/>
      </w:pPr>
      <w:r w:rsidRPr="00414B2D">
        <w:t>благоприятные условия для самореализации, повышения педагогического мастерства, для развития научно- исследовательской работы, инновационной деятельности.</w:t>
      </w:r>
    </w:p>
    <w:p w:rsidR="00032AD5" w:rsidRPr="00414B2D" w:rsidRDefault="00032AD5" w:rsidP="00D24612">
      <w:pPr>
        <w:pStyle w:val="61"/>
        <w:spacing w:line="240" w:lineRule="auto"/>
        <w:ind w:left="142" w:firstLine="567"/>
      </w:pPr>
      <w:r w:rsidRPr="00414B2D">
        <w:t>Программа адресована в первую очередь учащимся 5-9 классов, которые в зависимости от притязаний и возможностей могут определиться в выборе профессиональной деятельности и выбрать соответствующий образовательный маршрут, направленный на получение среднего общего образования</w:t>
      </w:r>
      <w:r w:rsidR="00AD049C" w:rsidRPr="00414B2D">
        <w:t xml:space="preserve">. </w:t>
      </w:r>
      <w:r w:rsidRPr="00414B2D">
        <w:t xml:space="preserve">Программа также адресована родителям обучающихся в 5-9 классах, так как информирует их о целях, содержании, организации образовательного процесса и предполагаемых результатах деятельности </w:t>
      </w:r>
      <w:r w:rsidR="00AD049C" w:rsidRPr="00414B2D">
        <w:t>МБОУ «Шугуровская СОШ имени В.П. Чкалова»</w:t>
      </w:r>
      <w:r w:rsidRPr="00414B2D">
        <w:t xml:space="preserve">. </w:t>
      </w:r>
      <w:r w:rsidRPr="00414B2D">
        <w:lastRenderedPageBreak/>
        <w:t xml:space="preserve">Программа определяет сферы ответственности за достижение планируемых результатов лицея, обучающихся и их родителей, возможности для взаимодействия. Программа адресована учителям, работающим в </w:t>
      </w:r>
      <w:r w:rsidR="00AD049C" w:rsidRPr="00414B2D">
        <w:t>МБОУ «Шугуровская СОШ имени В.П. Чкалова»</w:t>
      </w:r>
      <w:r w:rsidRPr="00414B2D">
        <w:t>, и является ориентиром в практической образовательной деятельности.</w:t>
      </w:r>
    </w:p>
    <w:p w:rsidR="00032AD5" w:rsidRPr="00414B2D" w:rsidRDefault="00032AD5" w:rsidP="00D24612">
      <w:pPr>
        <w:pStyle w:val="61"/>
        <w:spacing w:line="240" w:lineRule="auto"/>
        <w:ind w:left="142" w:firstLine="567"/>
      </w:pPr>
      <w:r w:rsidRPr="00414B2D">
        <w:t xml:space="preserve">Программа адресована администрации </w:t>
      </w:r>
      <w:r w:rsidR="00AD049C" w:rsidRPr="00414B2D">
        <w:t xml:space="preserve">МБОУ «Шугуровская СОШ имени В.П. Чкалова» </w:t>
      </w:r>
      <w:r w:rsidRPr="00414B2D">
        <w:t>для осуществления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для регулирования взаимоотношений субъектов образовательного процесса.</w:t>
      </w:r>
    </w:p>
    <w:p w:rsidR="00032AD5" w:rsidRPr="00414B2D" w:rsidRDefault="00032AD5" w:rsidP="00D24612">
      <w:pPr>
        <w:pStyle w:val="61"/>
        <w:spacing w:line="240" w:lineRule="auto"/>
        <w:ind w:left="142" w:firstLine="567"/>
      </w:pPr>
      <w:r w:rsidRPr="00414B2D">
        <w:t xml:space="preserve">Программа адресована учредителю и органам управления для повышения объективности оценивания образовательных результатов </w:t>
      </w:r>
      <w:r w:rsidR="00AD049C" w:rsidRPr="00414B2D">
        <w:t xml:space="preserve">МБОУ «Шугуровская СОШ имени В.П. Чкалова» </w:t>
      </w:r>
      <w:r w:rsidRPr="00414B2D">
        <w:t xml:space="preserve"> для принятия управленческих решений на основе мониторинга эффективности процесса, качества, условий и результатов образовательной деятельности лицея.</w:t>
      </w:r>
    </w:p>
    <w:p w:rsidR="00032AD5" w:rsidRPr="00414B2D" w:rsidRDefault="00032AD5" w:rsidP="00D24612">
      <w:pPr>
        <w:pStyle w:val="61"/>
        <w:spacing w:line="240" w:lineRule="auto"/>
        <w:ind w:left="142" w:firstLine="567"/>
      </w:pPr>
      <w:r w:rsidRPr="00414B2D">
        <w:t>Образовательная программа предполагает определенную степень готовности к ее усвоению на уровне обязательного минимума содержания основного общего образования, что связано с успешностью обучения на уровне начального образования. Таким образом, соблюдается преемственность между уровнями начального и общего образования.</w:t>
      </w:r>
    </w:p>
    <w:p w:rsidR="00032AD5" w:rsidRPr="00414B2D" w:rsidRDefault="00032AD5" w:rsidP="00D24612">
      <w:pPr>
        <w:pStyle w:val="510"/>
        <w:spacing w:after="0" w:line="240" w:lineRule="auto"/>
        <w:ind w:left="142" w:firstLine="567"/>
        <w:jc w:val="both"/>
      </w:pPr>
      <w:bookmarkStart w:id="2" w:name="bookmark7"/>
      <w:r w:rsidRPr="00414B2D">
        <w:t>Целями реализации основной образовательной программы основного общего образования являются:</w:t>
      </w:r>
      <w:bookmarkEnd w:id="2"/>
    </w:p>
    <w:p w:rsidR="00032AD5" w:rsidRPr="00414B2D" w:rsidRDefault="00032AD5" w:rsidP="00D24612">
      <w:pPr>
        <w:pStyle w:val="a3"/>
        <w:numPr>
          <w:ilvl w:val="0"/>
          <w:numId w:val="3"/>
        </w:numPr>
        <w:tabs>
          <w:tab w:val="left" w:pos="307"/>
        </w:tabs>
        <w:spacing w:line="240" w:lineRule="auto"/>
        <w:ind w:left="142" w:firstLine="567"/>
        <w:jc w:val="both"/>
      </w:pPr>
      <w:r w:rsidRPr="00414B2D">
        <w:t>обеспечение планируемых результатов по достижению выпускником 9 класса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32AD5" w:rsidRPr="00414B2D" w:rsidRDefault="00032AD5" w:rsidP="00D24612">
      <w:pPr>
        <w:pStyle w:val="a3"/>
        <w:numPr>
          <w:ilvl w:val="0"/>
          <w:numId w:val="3"/>
        </w:numPr>
        <w:tabs>
          <w:tab w:val="left" w:pos="307"/>
        </w:tabs>
        <w:spacing w:line="240" w:lineRule="auto"/>
        <w:ind w:left="142" w:firstLine="567"/>
        <w:jc w:val="both"/>
      </w:pPr>
      <w:r w:rsidRPr="00414B2D">
        <w:t>становление и развитие личности в её индивидуальности, самобытности, уникальности, неповторимости.</w:t>
      </w:r>
    </w:p>
    <w:p w:rsidR="00032AD5" w:rsidRPr="00414B2D" w:rsidRDefault="00032AD5" w:rsidP="00D24612">
      <w:pPr>
        <w:pStyle w:val="531"/>
        <w:spacing w:line="240" w:lineRule="auto"/>
        <w:ind w:left="142" w:firstLine="567"/>
      </w:pPr>
      <w:bookmarkStart w:id="3" w:name="bookmark8"/>
      <w:r w:rsidRPr="00414B2D">
        <w:t>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 основных задач:</w:t>
      </w:r>
      <w:bookmarkEnd w:id="3"/>
    </w:p>
    <w:p w:rsidR="00032AD5" w:rsidRPr="00414B2D" w:rsidRDefault="00032AD5" w:rsidP="00D24612">
      <w:pPr>
        <w:pStyle w:val="a3"/>
        <w:numPr>
          <w:ilvl w:val="0"/>
          <w:numId w:val="3"/>
        </w:numPr>
        <w:tabs>
          <w:tab w:val="left" w:pos="307"/>
        </w:tabs>
        <w:spacing w:line="240" w:lineRule="auto"/>
        <w:ind w:left="142" w:firstLine="567"/>
        <w:jc w:val="both"/>
      </w:pPr>
      <w:r w:rsidRPr="00414B2D">
        <w:t>обеспечение соответствия основной образовательной программы требованиям Стандарта;</w:t>
      </w:r>
    </w:p>
    <w:p w:rsidR="00032AD5" w:rsidRPr="00414B2D" w:rsidRDefault="00032AD5" w:rsidP="00D24612">
      <w:pPr>
        <w:pStyle w:val="a3"/>
        <w:numPr>
          <w:ilvl w:val="0"/>
          <w:numId w:val="3"/>
        </w:numPr>
        <w:tabs>
          <w:tab w:val="left" w:pos="307"/>
        </w:tabs>
        <w:spacing w:line="240" w:lineRule="auto"/>
        <w:ind w:left="142" w:firstLine="567"/>
        <w:jc w:val="both"/>
      </w:pPr>
      <w:r w:rsidRPr="00414B2D">
        <w:t>обеспечение преемственности начального общего, основного общего, среднего (полного) общего образования;</w:t>
      </w:r>
    </w:p>
    <w:p w:rsidR="00032AD5" w:rsidRPr="00414B2D" w:rsidRDefault="00032AD5" w:rsidP="00D24612">
      <w:pPr>
        <w:pStyle w:val="a3"/>
        <w:numPr>
          <w:ilvl w:val="0"/>
          <w:numId w:val="3"/>
        </w:numPr>
        <w:tabs>
          <w:tab w:val="left" w:pos="307"/>
        </w:tabs>
        <w:spacing w:line="240" w:lineRule="auto"/>
        <w:ind w:left="142" w:firstLine="567"/>
        <w:jc w:val="both"/>
      </w:pPr>
      <w:r w:rsidRPr="00414B2D">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032AD5" w:rsidRPr="00414B2D" w:rsidRDefault="00032AD5" w:rsidP="00D24612">
      <w:pPr>
        <w:pStyle w:val="a3"/>
        <w:numPr>
          <w:ilvl w:val="0"/>
          <w:numId w:val="3"/>
        </w:numPr>
        <w:tabs>
          <w:tab w:val="left" w:pos="341"/>
        </w:tabs>
        <w:spacing w:line="240" w:lineRule="auto"/>
        <w:ind w:left="142" w:firstLine="567"/>
        <w:jc w:val="both"/>
      </w:pPr>
      <w:r w:rsidRPr="00414B2D">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w:t>
      </w:r>
    </w:p>
    <w:p w:rsidR="00032AD5" w:rsidRPr="00414B2D" w:rsidRDefault="00032AD5" w:rsidP="00D24612">
      <w:pPr>
        <w:pStyle w:val="71"/>
        <w:spacing w:line="240" w:lineRule="auto"/>
        <w:ind w:left="142" w:firstLine="567"/>
      </w:pPr>
      <w:r w:rsidRPr="00414B2D">
        <w:t>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32AD5" w:rsidRPr="00414B2D" w:rsidRDefault="00032AD5" w:rsidP="00D24612">
      <w:pPr>
        <w:pStyle w:val="71"/>
        <w:numPr>
          <w:ilvl w:val="0"/>
          <w:numId w:val="3"/>
        </w:numPr>
        <w:tabs>
          <w:tab w:val="left" w:pos="326"/>
        </w:tabs>
        <w:spacing w:line="240" w:lineRule="auto"/>
        <w:ind w:left="142" w:firstLine="567"/>
      </w:pPr>
      <w:r w:rsidRPr="00414B2D">
        <w:t>обеспечение эффективного сочетания урочных и внеурочных форм организации образовательного процесса, взаимодействия всех его участников;</w:t>
      </w:r>
    </w:p>
    <w:p w:rsidR="00032AD5" w:rsidRPr="00414B2D" w:rsidRDefault="00032AD5" w:rsidP="00D24612">
      <w:pPr>
        <w:pStyle w:val="a3"/>
        <w:numPr>
          <w:ilvl w:val="0"/>
          <w:numId w:val="3"/>
        </w:numPr>
        <w:tabs>
          <w:tab w:val="left" w:pos="307"/>
        </w:tabs>
        <w:spacing w:line="240" w:lineRule="auto"/>
        <w:ind w:left="142" w:firstLine="567"/>
        <w:jc w:val="both"/>
      </w:pPr>
      <w:r w:rsidRPr="00414B2D">
        <w:t>взаимодействие образовательного учреждения при реализации основной образовательной программы с социальными партнёрами;</w:t>
      </w:r>
    </w:p>
    <w:p w:rsidR="00032AD5" w:rsidRPr="00414B2D" w:rsidRDefault="00032AD5" w:rsidP="00D24612">
      <w:pPr>
        <w:pStyle w:val="71"/>
        <w:numPr>
          <w:ilvl w:val="0"/>
          <w:numId w:val="3"/>
        </w:numPr>
        <w:tabs>
          <w:tab w:val="left" w:pos="326"/>
        </w:tabs>
        <w:spacing w:line="240" w:lineRule="auto"/>
        <w:ind w:left="142" w:firstLine="567"/>
      </w:pPr>
      <w:r w:rsidRPr="00414B2D">
        <w:t>выявление и развитие способностей обучающихся, в том числе одарённых детей, детей с ограниченными возможностями здоровья и детей-инвалидов,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32AD5" w:rsidRPr="00414B2D" w:rsidRDefault="00032AD5" w:rsidP="00D24612">
      <w:pPr>
        <w:pStyle w:val="71"/>
        <w:numPr>
          <w:ilvl w:val="0"/>
          <w:numId w:val="3"/>
        </w:numPr>
        <w:tabs>
          <w:tab w:val="left" w:pos="331"/>
        </w:tabs>
        <w:spacing w:line="240" w:lineRule="auto"/>
        <w:ind w:left="142" w:firstLine="567"/>
      </w:pPr>
      <w:r w:rsidRPr="00414B2D">
        <w:lastRenderedPageBreak/>
        <w:t>организация интеллектуальных и творческих соревнований, научно-технического творчества, проектной и учебно-исследовательской деятельности;</w:t>
      </w:r>
    </w:p>
    <w:p w:rsidR="00032AD5" w:rsidRPr="00414B2D" w:rsidRDefault="00032AD5" w:rsidP="00D24612">
      <w:pPr>
        <w:pStyle w:val="71"/>
        <w:numPr>
          <w:ilvl w:val="0"/>
          <w:numId w:val="3"/>
        </w:numPr>
        <w:tabs>
          <w:tab w:val="left" w:pos="331"/>
        </w:tabs>
        <w:spacing w:line="240" w:lineRule="auto"/>
        <w:ind w:left="142" w:firstLine="567"/>
      </w:pPr>
      <w:r w:rsidRPr="00414B2D">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32AD5" w:rsidRPr="00414B2D" w:rsidRDefault="00032AD5" w:rsidP="00D24612">
      <w:pPr>
        <w:pStyle w:val="71"/>
        <w:numPr>
          <w:ilvl w:val="0"/>
          <w:numId w:val="3"/>
        </w:numPr>
        <w:tabs>
          <w:tab w:val="left" w:pos="331"/>
        </w:tabs>
        <w:spacing w:line="240" w:lineRule="auto"/>
        <w:ind w:left="142" w:firstLine="567"/>
      </w:pPr>
      <w:r w:rsidRPr="00414B2D">
        <w:t>включение обучающихся в процессы познания и преобразования внешкольной с</w:t>
      </w:r>
      <w:r w:rsidR="00EA0C39" w:rsidRPr="00414B2D">
        <w:t xml:space="preserve">оциальной среды (района </w:t>
      </w:r>
      <w:r w:rsidRPr="00414B2D">
        <w:t xml:space="preserve"> для приобретения опыта реального управления и действия;</w:t>
      </w:r>
    </w:p>
    <w:p w:rsidR="00032AD5" w:rsidRPr="00414B2D" w:rsidRDefault="00032AD5" w:rsidP="00D24612">
      <w:pPr>
        <w:pStyle w:val="71"/>
        <w:numPr>
          <w:ilvl w:val="0"/>
          <w:numId w:val="3"/>
        </w:numPr>
        <w:tabs>
          <w:tab w:val="left" w:pos="374"/>
        </w:tabs>
        <w:spacing w:line="240" w:lineRule="auto"/>
        <w:ind w:left="142" w:firstLine="567"/>
      </w:pPr>
      <w:r w:rsidRPr="00414B2D">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предприятиями, учреждениями профессионального образования, центрами профессиональной работы;</w:t>
      </w:r>
    </w:p>
    <w:p w:rsidR="00032AD5" w:rsidRPr="00414B2D" w:rsidRDefault="00032AD5" w:rsidP="00D24612">
      <w:pPr>
        <w:pStyle w:val="a3"/>
        <w:numPr>
          <w:ilvl w:val="0"/>
          <w:numId w:val="3"/>
        </w:numPr>
        <w:tabs>
          <w:tab w:val="left" w:pos="307"/>
        </w:tabs>
        <w:spacing w:line="240" w:lineRule="auto"/>
        <w:ind w:left="142" w:firstLine="567"/>
        <w:jc w:val="both"/>
      </w:pPr>
      <w:r w:rsidRPr="00414B2D">
        <w:t>сохранение и укрепление физического, психологического и социального здоровья обучающихся, обеспечение их безопасности.</w:t>
      </w:r>
    </w:p>
    <w:p w:rsidR="00032AD5" w:rsidRPr="00414B2D" w:rsidRDefault="00032AD5" w:rsidP="00D24612">
      <w:pPr>
        <w:pStyle w:val="531"/>
        <w:spacing w:line="240" w:lineRule="auto"/>
        <w:ind w:left="142" w:firstLine="567"/>
      </w:pPr>
      <w:bookmarkStart w:id="4" w:name="bookmark9"/>
      <w:r w:rsidRPr="00414B2D">
        <w:t>В основе реализации основной образовательной программы лежит системно-деятельностный подход, который предполагает:</w:t>
      </w:r>
      <w:bookmarkEnd w:id="4"/>
    </w:p>
    <w:p w:rsidR="00032AD5" w:rsidRPr="00414B2D" w:rsidRDefault="00032AD5" w:rsidP="00D24612">
      <w:pPr>
        <w:pStyle w:val="71"/>
        <w:numPr>
          <w:ilvl w:val="0"/>
          <w:numId w:val="3"/>
        </w:numPr>
        <w:tabs>
          <w:tab w:val="left" w:pos="326"/>
        </w:tabs>
        <w:spacing w:line="240" w:lineRule="auto"/>
        <w:ind w:left="142" w:firstLine="567"/>
      </w:pPr>
      <w:r w:rsidRPr="00414B2D">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32AD5" w:rsidRPr="00414B2D" w:rsidRDefault="00032AD5" w:rsidP="00D24612">
      <w:pPr>
        <w:pStyle w:val="71"/>
        <w:numPr>
          <w:ilvl w:val="0"/>
          <w:numId w:val="3"/>
        </w:numPr>
        <w:tabs>
          <w:tab w:val="left" w:pos="317"/>
        </w:tabs>
        <w:spacing w:line="240" w:lineRule="auto"/>
        <w:ind w:left="142" w:firstLine="567"/>
      </w:pPr>
      <w:r w:rsidRPr="00414B2D">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определяющихпути и способы достижения желаемого уровня (результата) личностного и познавательного развития обучающихся;</w:t>
      </w:r>
    </w:p>
    <w:p w:rsidR="00032AD5" w:rsidRPr="00414B2D" w:rsidRDefault="00032AD5" w:rsidP="00D24612">
      <w:pPr>
        <w:pStyle w:val="71"/>
        <w:numPr>
          <w:ilvl w:val="0"/>
          <w:numId w:val="3"/>
        </w:numPr>
        <w:tabs>
          <w:tab w:val="left" w:pos="374"/>
        </w:tabs>
        <w:spacing w:line="240" w:lineRule="auto"/>
        <w:ind w:left="142" w:firstLine="567"/>
      </w:pPr>
      <w:r w:rsidRPr="00414B2D">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32AD5" w:rsidRPr="00414B2D" w:rsidRDefault="00032AD5" w:rsidP="00D24612">
      <w:pPr>
        <w:pStyle w:val="71"/>
        <w:numPr>
          <w:ilvl w:val="0"/>
          <w:numId w:val="3"/>
        </w:numPr>
        <w:tabs>
          <w:tab w:val="left" w:pos="317"/>
        </w:tabs>
        <w:spacing w:line="240" w:lineRule="auto"/>
        <w:ind w:left="142" w:firstLine="567"/>
      </w:pPr>
      <w:r w:rsidRPr="00414B2D">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32AD5" w:rsidRPr="00414B2D" w:rsidRDefault="00032AD5" w:rsidP="00D24612">
      <w:pPr>
        <w:pStyle w:val="71"/>
        <w:numPr>
          <w:ilvl w:val="0"/>
          <w:numId w:val="3"/>
        </w:numPr>
        <w:tabs>
          <w:tab w:val="left" w:pos="422"/>
        </w:tabs>
        <w:spacing w:line="240" w:lineRule="auto"/>
        <w:ind w:left="142" w:firstLine="567"/>
      </w:pPr>
      <w:r w:rsidRPr="00414B2D">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32AD5" w:rsidRPr="00414B2D" w:rsidRDefault="00032AD5" w:rsidP="00D24612">
      <w:pPr>
        <w:pStyle w:val="71"/>
        <w:numPr>
          <w:ilvl w:val="0"/>
          <w:numId w:val="3"/>
        </w:numPr>
        <w:tabs>
          <w:tab w:val="left" w:pos="389"/>
        </w:tabs>
        <w:spacing w:line="240" w:lineRule="auto"/>
        <w:ind w:left="142" w:firstLine="567"/>
      </w:pPr>
      <w:r w:rsidRPr="00414B2D">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32AD5" w:rsidRPr="00414B2D" w:rsidRDefault="00032AD5" w:rsidP="00D24612">
      <w:pPr>
        <w:pStyle w:val="531"/>
        <w:spacing w:line="240" w:lineRule="auto"/>
        <w:ind w:left="142" w:firstLine="567"/>
      </w:pPr>
      <w:bookmarkStart w:id="5" w:name="bookmark10"/>
      <w:r w:rsidRPr="00414B2D">
        <w:t>Основная образовательная программа сформирована с учётом психолого-педагогических особенностей развития детей 11— 15 лет, связанных:</w:t>
      </w:r>
      <w:bookmarkEnd w:id="5"/>
    </w:p>
    <w:p w:rsidR="00032AD5" w:rsidRPr="00414B2D" w:rsidRDefault="00032AD5" w:rsidP="00D24612">
      <w:pPr>
        <w:pStyle w:val="71"/>
        <w:numPr>
          <w:ilvl w:val="0"/>
          <w:numId w:val="3"/>
        </w:numPr>
        <w:tabs>
          <w:tab w:val="left" w:pos="336"/>
        </w:tabs>
        <w:spacing w:line="240" w:lineRule="auto"/>
        <w:ind w:left="142" w:firstLine="567"/>
      </w:pPr>
      <w:r w:rsidRPr="00414B2D">
        <w:rPr>
          <w:rStyle w:val="70"/>
        </w:rPr>
        <w:t>с переходом от учебных действий,</w:t>
      </w:r>
      <w:r w:rsidRPr="00414B2D">
        <w:t xml:space="preserve">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414B2D">
        <w:rPr>
          <w:rStyle w:val="70"/>
        </w:rPr>
        <w:t>овладению учебной деятельностью</w:t>
      </w:r>
      <w:r w:rsidRPr="00414B2D">
        <w:t xml:space="preserve"> на уровне основного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32AD5" w:rsidRPr="00414B2D" w:rsidRDefault="00032AD5" w:rsidP="00D24612">
      <w:pPr>
        <w:pStyle w:val="71"/>
        <w:numPr>
          <w:ilvl w:val="0"/>
          <w:numId w:val="3"/>
        </w:numPr>
        <w:tabs>
          <w:tab w:val="left" w:pos="331"/>
        </w:tabs>
        <w:spacing w:line="240" w:lineRule="auto"/>
        <w:ind w:left="142" w:firstLine="567"/>
      </w:pPr>
      <w:r w:rsidRPr="00414B2D">
        <w:rPr>
          <w:rStyle w:val="70"/>
        </w:rPr>
        <w:t>с осуществлением</w:t>
      </w:r>
      <w:r w:rsidRPr="00414B2D">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sidRPr="00414B2D">
        <w:rPr>
          <w:rStyle w:val="70"/>
        </w:rPr>
        <w:t xml:space="preserve"> качественного преобразования</w:t>
      </w:r>
      <w:r w:rsidRPr="00414B2D">
        <w:t xml:space="preserve"> учебных действий </w:t>
      </w:r>
      <w:r w:rsidRPr="00414B2D">
        <w:lastRenderedPageBreak/>
        <w:t>моделирования,контроля и оценки и</w:t>
      </w:r>
      <w:r w:rsidRPr="00414B2D">
        <w:rPr>
          <w:rStyle w:val="70"/>
        </w:rPr>
        <w:t xml:space="preserve"> перехода</w:t>
      </w:r>
      <w:r w:rsidRPr="00414B2D">
        <w:t xml:space="preserve"> от самостоятельной постановки обучающимися новых учебных задач к развитию способности</w:t>
      </w:r>
      <w:r w:rsidRPr="00414B2D">
        <w:rPr>
          <w:rStyle w:val="70"/>
        </w:rPr>
        <w:t xml:space="preserve"> проектирования собственной учебной деятельности и построению жизненных планов во временной перспективе;</w:t>
      </w:r>
    </w:p>
    <w:p w:rsidR="00032AD5" w:rsidRPr="00414B2D" w:rsidRDefault="00032AD5" w:rsidP="00D24612">
      <w:pPr>
        <w:pStyle w:val="71"/>
        <w:numPr>
          <w:ilvl w:val="0"/>
          <w:numId w:val="3"/>
        </w:numPr>
        <w:tabs>
          <w:tab w:val="left" w:pos="307"/>
        </w:tabs>
        <w:spacing w:line="240" w:lineRule="auto"/>
        <w:ind w:left="142" w:firstLine="567"/>
      </w:pPr>
      <w:r w:rsidRPr="00414B2D">
        <w:rPr>
          <w:rStyle w:val="70"/>
        </w:rPr>
        <w:t>с формированием</w:t>
      </w:r>
      <w:r w:rsidRPr="00414B2D">
        <w:t xml:space="preserve"> у обучающегося</w:t>
      </w:r>
      <w:r w:rsidRPr="00414B2D">
        <w:rPr>
          <w:rStyle w:val="70"/>
        </w:rPr>
        <w:t xml:space="preserve"> научного типа мышления,</w:t>
      </w:r>
      <w:r w:rsidRPr="00414B2D">
        <w:t xml:space="preserve"> который ориентирует его на общекультурные образцы, нормы, эталоны и закономерности взаимодействия с окружающим миром;</w:t>
      </w:r>
    </w:p>
    <w:p w:rsidR="00032AD5" w:rsidRPr="00414B2D" w:rsidRDefault="00032AD5" w:rsidP="00D24612">
      <w:pPr>
        <w:pStyle w:val="71"/>
        <w:numPr>
          <w:ilvl w:val="0"/>
          <w:numId w:val="3"/>
        </w:numPr>
        <w:tabs>
          <w:tab w:val="left" w:pos="418"/>
        </w:tabs>
        <w:spacing w:line="240" w:lineRule="auto"/>
        <w:ind w:left="142" w:firstLine="567"/>
      </w:pPr>
      <w:r w:rsidRPr="00414B2D">
        <w:t>с</w:t>
      </w:r>
      <w:r w:rsidRPr="00414B2D">
        <w:rPr>
          <w:rStyle w:val="70"/>
        </w:rPr>
        <w:t xml:space="preserve"> овладением коммуникативными средствами и способами организации кооперации</w:t>
      </w:r>
      <w:r w:rsidRPr="00414B2D">
        <w:t xml:space="preserve"> и сотрудничества; развитием учебного сотрудничества, реализуемого в отношениях обучающихся с учителем и сверстниками;</w:t>
      </w:r>
    </w:p>
    <w:p w:rsidR="00032AD5" w:rsidRPr="00414B2D" w:rsidRDefault="00032AD5" w:rsidP="00D24612">
      <w:pPr>
        <w:pStyle w:val="71"/>
        <w:numPr>
          <w:ilvl w:val="0"/>
          <w:numId w:val="3"/>
        </w:numPr>
        <w:tabs>
          <w:tab w:val="left" w:pos="322"/>
        </w:tabs>
        <w:spacing w:line="240" w:lineRule="auto"/>
        <w:ind w:left="142" w:firstLine="567"/>
      </w:pPr>
      <w:r w:rsidRPr="00414B2D">
        <w:t>с</w:t>
      </w:r>
      <w:r w:rsidRPr="00414B2D">
        <w:rPr>
          <w:rStyle w:val="70"/>
        </w:rPr>
        <w:t xml:space="preserve"> изменением формы организации учебной деятельности и учебного сотрудничества</w:t>
      </w:r>
      <w:r w:rsidRPr="00414B2D">
        <w:t xml:space="preserve"> от классно-урочной к лабораторно-семинарской и лекционно-лабораторной исследовательской.</w:t>
      </w:r>
    </w:p>
    <w:p w:rsidR="00032AD5" w:rsidRPr="00414B2D" w:rsidRDefault="00032AD5" w:rsidP="00D24612">
      <w:pPr>
        <w:pStyle w:val="61"/>
        <w:spacing w:line="240" w:lineRule="auto"/>
        <w:ind w:left="142" w:firstLine="567"/>
      </w:pPr>
      <w:r w:rsidRPr="00414B2D">
        <w:rPr>
          <w:rStyle w:val="60"/>
        </w:rPr>
        <w:t>Переход обучающегося в основную школу совпадает с предкритической фазой развития ребёнка</w:t>
      </w:r>
      <w:r w:rsidRPr="00414B2D">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r w:rsidRPr="00414B2D">
        <w:rPr>
          <w:rStyle w:val="60"/>
        </w:rPr>
        <w:t>Второй этап подросткового развития</w:t>
      </w:r>
      <w:r w:rsidRPr="00414B2D">
        <w:t xml:space="preserve"> (14—15 лет, 8—9 классы) характеризуется:</w:t>
      </w:r>
    </w:p>
    <w:p w:rsidR="00032AD5" w:rsidRPr="00414B2D" w:rsidRDefault="00032AD5" w:rsidP="00D24612">
      <w:pPr>
        <w:pStyle w:val="71"/>
        <w:numPr>
          <w:ilvl w:val="0"/>
          <w:numId w:val="3"/>
        </w:numPr>
        <w:tabs>
          <w:tab w:val="left" w:pos="317"/>
        </w:tabs>
        <w:spacing w:line="240" w:lineRule="auto"/>
        <w:ind w:left="142" w:firstLine="567"/>
      </w:pPr>
      <w:r w:rsidRPr="00414B2D">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032AD5" w:rsidRPr="00414B2D" w:rsidRDefault="00032AD5" w:rsidP="00D24612">
      <w:pPr>
        <w:pStyle w:val="a3"/>
        <w:numPr>
          <w:ilvl w:val="0"/>
          <w:numId w:val="3"/>
        </w:numPr>
        <w:tabs>
          <w:tab w:val="left" w:pos="307"/>
        </w:tabs>
        <w:spacing w:line="240" w:lineRule="auto"/>
        <w:ind w:left="142" w:firstLine="567"/>
        <w:jc w:val="both"/>
      </w:pPr>
      <w:r w:rsidRPr="00414B2D">
        <w:t>стремлением подростка к общению и совместной деятельности со сверстниками;</w:t>
      </w:r>
    </w:p>
    <w:p w:rsidR="00032AD5" w:rsidRPr="00414B2D" w:rsidRDefault="00032AD5" w:rsidP="00D24612">
      <w:pPr>
        <w:pStyle w:val="71"/>
        <w:numPr>
          <w:ilvl w:val="0"/>
          <w:numId w:val="3"/>
        </w:numPr>
        <w:tabs>
          <w:tab w:val="left" w:pos="384"/>
        </w:tabs>
        <w:spacing w:line="240" w:lineRule="auto"/>
        <w:ind w:left="142" w:firstLine="567"/>
      </w:pPr>
      <w:r w:rsidRPr="00414B2D">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32AD5" w:rsidRPr="00414B2D" w:rsidRDefault="00032AD5" w:rsidP="00D24612">
      <w:pPr>
        <w:pStyle w:val="71"/>
        <w:numPr>
          <w:ilvl w:val="0"/>
          <w:numId w:val="3"/>
        </w:numPr>
        <w:tabs>
          <w:tab w:val="left" w:pos="307"/>
        </w:tabs>
        <w:spacing w:line="240" w:lineRule="auto"/>
        <w:ind w:left="142" w:firstLine="567"/>
      </w:pPr>
      <w:r w:rsidRPr="00414B2D">
        <w:t>процессом перехода от детства к взрослости, отражающимся в его характеристике как «переходного», «трудного» или«критического»;</w:t>
      </w:r>
    </w:p>
    <w:p w:rsidR="00032AD5" w:rsidRPr="00414B2D" w:rsidRDefault="00032AD5" w:rsidP="00D24612">
      <w:pPr>
        <w:pStyle w:val="71"/>
        <w:numPr>
          <w:ilvl w:val="0"/>
          <w:numId w:val="3"/>
        </w:numPr>
        <w:tabs>
          <w:tab w:val="left" w:pos="336"/>
        </w:tabs>
        <w:spacing w:before="4" w:line="240" w:lineRule="auto"/>
        <w:ind w:left="142" w:firstLine="567"/>
      </w:pPr>
      <w:r w:rsidRPr="00414B2D">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032AD5" w:rsidRPr="00414B2D" w:rsidRDefault="00032AD5" w:rsidP="00D24612">
      <w:pPr>
        <w:pStyle w:val="a3"/>
        <w:numPr>
          <w:ilvl w:val="0"/>
          <w:numId w:val="3"/>
        </w:numPr>
        <w:tabs>
          <w:tab w:val="left" w:pos="307"/>
        </w:tabs>
        <w:spacing w:line="240" w:lineRule="auto"/>
        <w:ind w:left="142" w:firstLine="567"/>
        <w:jc w:val="both"/>
      </w:pPr>
      <w:r w:rsidRPr="00414B2D">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подростковогокризиса независимости, проявляющегося в разных формах непослушания, сопротивления и протеста);</w:t>
      </w:r>
    </w:p>
    <w:p w:rsidR="00032AD5" w:rsidRPr="00414B2D" w:rsidRDefault="00032AD5" w:rsidP="00D24612">
      <w:pPr>
        <w:pStyle w:val="71"/>
        <w:numPr>
          <w:ilvl w:val="0"/>
          <w:numId w:val="3"/>
        </w:numPr>
        <w:tabs>
          <w:tab w:val="left" w:pos="355"/>
        </w:tabs>
        <w:spacing w:line="240" w:lineRule="auto"/>
        <w:ind w:left="142" w:firstLine="567"/>
      </w:pPr>
      <w:r w:rsidRPr="00414B2D">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32AD5" w:rsidRPr="00414B2D" w:rsidRDefault="00032AD5" w:rsidP="00D24612">
      <w:pPr>
        <w:pStyle w:val="71"/>
        <w:spacing w:line="240" w:lineRule="auto"/>
        <w:ind w:left="142" w:firstLine="567"/>
      </w:pPr>
      <w:r w:rsidRPr="00414B2D">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32AD5" w:rsidRPr="00414B2D" w:rsidRDefault="00032AD5" w:rsidP="00D24612">
      <w:pPr>
        <w:pStyle w:val="71"/>
        <w:spacing w:line="240" w:lineRule="auto"/>
        <w:ind w:left="142" w:firstLine="567"/>
      </w:pPr>
      <w:r w:rsidRPr="00414B2D">
        <w:t>Объективно необходимое для подготовки к будущей жизни подростка развитие его социальной взрослости требует и от родителей(законных представителей) решения соответствующей задачи воспитания подростка в семье, смены прежнего типа отношений на новый.</w:t>
      </w:r>
    </w:p>
    <w:p w:rsidR="00EA0C39" w:rsidRDefault="00EA0C39" w:rsidP="00755176">
      <w:pPr>
        <w:pStyle w:val="71"/>
        <w:spacing w:line="240" w:lineRule="auto"/>
      </w:pPr>
    </w:p>
    <w:p w:rsidR="00A1391B" w:rsidRDefault="00A1391B" w:rsidP="00755176">
      <w:pPr>
        <w:pStyle w:val="71"/>
        <w:spacing w:line="240" w:lineRule="auto"/>
      </w:pPr>
    </w:p>
    <w:p w:rsidR="00A1391B" w:rsidRPr="00414B2D" w:rsidRDefault="00A1391B" w:rsidP="00755176">
      <w:pPr>
        <w:pStyle w:val="71"/>
        <w:spacing w:line="240" w:lineRule="auto"/>
      </w:pPr>
    </w:p>
    <w:p w:rsidR="00EA0C39" w:rsidRPr="00414B2D" w:rsidRDefault="00032AD5" w:rsidP="00D24612">
      <w:pPr>
        <w:pStyle w:val="510"/>
        <w:spacing w:before="236" w:after="0" w:line="240" w:lineRule="auto"/>
        <w:ind w:left="142" w:firstLine="567"/>
        <w:jc w:val="both"/>
      </w:pPr>
      <w:bookmarkStart w:id="6" w:name="bookmark11"/>
      <w:r w:rsidRPr="00414B2D">
        <w:lastRenderedPageBreak/>
        <w:t xml:space="preserve">1.2. Планируемые результаты освоения обучающимися основной образовательной программы основного общего образования </w:t>
      </w:r>
    </w:p>
    <w:p w:rsidR="00032AD5" w:rsidRPr="00414B2D" w:rsidRDefault="00032AD5" w:rsidP="00D24612">
      <w:pPr>
        <w:pStyle w:val="510"/>
        <w:spacing w:before="236" w:after="0" w:line="240" w:lineRule="auto"/>
        <w:ind w:left="142" w:firstLine="567"/>
        <w:jc w:val="both"/>
      </w:pPr>
      <w:r w:rsidRPr="00414B2D">
        <w:t>1.2.1. Общие положения</w:t>
      </w:r>
      <w:bookmarkEnd w:id="6"/>
    </w:p>
    <w:p w:rsidR="00032AD5" w:rsidRPr="00414B2D" w:rsidRDefault="00032AD5" w:rsidP="00D24612">
      <w:pPr>
        <w:pStyle w:val="61"/>
        <w:spacing w:before="4" w:line="240" w:lineRule="auto"/>
        <w:ind w:left="142" w:firstLine="567"/>
      </w:pPr>
      <w:r w:rsidRPr="00414B2D">
        <w:t>Планируемые результаты освоения основной образовательной программы основного общего образования (ООП ООО)представляют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032AD5" w:rsidRPr="00414B2D" w:rsidRDefault="00032AD5" w:rsidP="00D24612">
      <w:pPr>
        <w:pStyle w:val="61"/>
        <w:spacing w:line="240" w:lineRule="auto"/>
        <w:ind w:left="142" w:firstLine="567"/>
      </w:pPr>
      <w:r w:rsidRPr="00414B2D">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032AD5" w:rsidRPr="00414B2D" w:rsidRDefault="00032AD5" w:rsidP="00D24612">
      <w:pPr>
        <w:pStyle w:val="61"/>
        <w:spacing w:line="240" w:lineRule="auto"/>
        <w:ind w:left="142" w:firstLine="567"/>
      </w:pPr>
      <w:r w:rsidRPr="00414B2D">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w:t>
      </w:r>
    </w:p>
    <w:p w:rsidR="00EA0C39" w:rsidRPr="00414B2D" w:rsidRDefault="00032AD5" w:rsidP="00D24612">
      <w:pPr>
        <w:pStyle w:val="a3"/>
        <w:spacing w:line="240" w:lineRule="auto"/>
        <w:ind w:left="142" w:firstLine="567"/>
        <w:jc w:val="both"/>
      </w:pPr>
      <w:r w:rsidRPr="00414B2D">
        <w:t xml:space="preserve">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755176" w:rsidRPr="00414B2D" w:rsidRDefault="00755176" w:rsidP="00D24612">
      <w:pPr>
        <w:pStyle w:val="a3"/>
        <w:spacing w:line="240" w:lineRule="auto"/>
        <w:ind w:left="142" w:firstLine="567"/>
        <w:jc w:val="both"/>
      </w:pPr>
    </w:p>
    <w:p w:rsidR="00032AD5" w:rsidRPr="00414B2D" w:rsidRDefault="00032AD5" w:rsidP="00D24612">
      <w:pPr>
        <w:pStyle w:val="a3"/>
        <w:spacing w:line="240" w:lineRule="auto"/>
        <w:ind w:left="142" w:firstLine="567"/>
        <w:jc w:val="both"/>
        <w:rPr>
          <w:rStyle w:val="a8"/>
        </w:rPr>
      </w:pPr>
      <w:r w:rsidRPr="00414B2D">
        <w:rPr>
          <w:rStyle w:val="a8"/>
        </w:rPr>
        <w:t>1.2.2. Структура планируемых результатов</w:t>
      </w:r>
    </w:p>
    <w:p w:rsidR="00755176" w:rsidRPr="00414B2D" w:rsidRDefault="00755176" w:rsidP="00D24612">
      <w:pPr>
        <w:pStyle w:val="a3"/>
        <w:spacing w:line="240" w:lineRule="auto"/>
        <w:ind w:left="142" w:firstLine="567"/>
        <w:jc w:val="both"/>
      </w:pPr>
    </w:p>
    <w:p w:rsidR="00032AD5" w:rsidRPr="00414B2D" w:rsidRDefault="00032AD5" w:rsidP="00D24612">
      <w:pPr>
        <w:pStyle w:val="511"/>
        <w:spacing w:before="4" w:line="240" w:lineRule="auto"/>
        <w:ind w:left="142" w:firstLine="567"/>
        <w:jc w:val="both"/>
      </w:pPr>
      <w:r w:rsidRPr="00414B2D">
        <w:t>Планируемые результаты опираются на ведущие целевые установки, отражающиеосновной, сущностный вклад каждой изучаемой программы в развитие личности обучающихся, их способностей. В структуре планируемых результатов выделяется следующие группы:</w:t>
      </w:r>
    </w:p>
    <w:p w:rsidR="00AD049C" w:rsidRPr="00414B2D" w:rsidRDefault="00032AD5" w:rsidP="00D24612">
      <w:pPr>
        <w:pStyle w:val="71"/>
        <w:numPr>
          <w:ilvl w:val="1"/>
          <w:numId w:val="3"/>
        </w:numPr>
        <w:tabs>
          <w:tab w:val="left" w:pos="235"/>
        </w:tabs>
        <w:spacing w:line="240" w:lineRule="auto"/>
        <w:ind w:left="142" w:firstLine="567"/>
      </w:pPr>
      <w:r w:rsidRPr="00414B2D">
        <w:rPr>
          <w:rStyle w:val="72"/>
        </w:rPr>
        <w:t>Личностные результаты</w:t>
      </w:r>
      <w:r w:rsidRPr="00414B2D">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AD049C" w:rsidRPr="00414B2D" w:rsidRDefault="00032AD5" w:rsidP="00D24612">
      <w:pPr>
        <w:pStyle w:val="71"/>
        <w:numPr>
          <w:ilvl w:val="1"/>
          <w:numId w:val="3"/>
        </w:numPr>
        <w:tabs>
          <w:tab w:val="left" w:pos="235"/>
        </w:tabs>
        <w:spacing w:line="240" w:lineRule="auto"/>
        <w:ind w:left="142" w:firstLine="567"/>
      </w:pPr>
      <w:r w:rsidRPr="00414B2D">
        <w:rPr>
          <w:rStyle w:val="a8"/>
        </w:rPr>
        <w:t>Метапредметные</w:t>
      </w:r>
      <w:r w:rsidRPr="00414B2D">
        <w:rPr>
          <w:rStyle w:val="a8"/>
        </w:rPr>
        <w:tab/>
        <w:t>результаты</w:t>
      </w:r>
      <w:r w:rsidRPr="00414B2D">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032AD5" w:rsidRPr="00414B2D" w:rsidRDefault="00032AD5" w:rsidP="00D24612">
      <w:pPr>
        <w:pStyle w:val="71"/>
        <w:numPr>
          <w:ilvl w:val="1"/>
          <w:numId w:val="3"/>
        </w:numPr>
        <w:tabs>
          <w:tab w:val="left" w:pos="235"/>
        </w:tabs>
        <w:spacing w:line="240" w:lineRule="auto"/>
        <w:ind w:left="142" w:firstLine="567"/>
      </w:pPr>
      <w:r w:rsidRPr="00414B2D">
        <w:rPr>
          <w:rStyle w:val="a8"/>
        </w:rPr>
        <w:t>Предметные</w:t>
      </w:r>
      <w:r w:rsidRPr="00414B2D">
        <w:rPr>
          <w:rStyle w:val="a8"/>
        </w:rPr>
        <w:tab/>
        <w:t>результаты</w:t>
      </w:r>
      <w:r w:rsidRPr="00414B2D">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032AD5" w:rsidRPr="00414B2D" w:rsidRDefault="00032AD5" w:rsidP="00D24612">
      <w:pPr>
        <w:pStyle w:val="61"/>
        <w:spacing w:before="4" w:line="240" w:lineRule="auto"/>
        <w:ind w:left="142" w:firstLine="567"/>
      </w:pPr>
      <w:r w:rsidRPr="00414B2D">
        <w:t xml:space="preserve">Предметные результаты приводятся в блоках «Выпускник научится» и «Выпускник получит возможность научиться», относящихся ккаждому учебному предмету: «Русский язык», «Литература»,» Татарский язык», «Татарская литература», «Иностранный язык.Английский язык, «История России. Всеобщая история», «Обществознание», «География», «Математика», «Информатика», «Физика», «Биология», «Химия», </w:t>
      </w:r>
      <w:r w:rsidRPr="00414B2D">
        <w:lastRenderedPageBreak/>
        <w:t>«Изобразительное искусство», «Музыка», «Технология», «Физическая культура» и «Основы безопасности жизнедеятельности».</w:t>
      </w:r>
    </w:p>
    <w:p w:rsidR="00EA0C39" w:rsidRPr="00414B2D" w:rsidRDefault="00032AD5" w:rsidP="00D24612">
      <w:pPr>
        <w:pStyle w:val="61"/>
        <w:spacing w:line="240" w:lineRule="auto"/>
        <w:ind w:left="142" w:firstLine="567"/>
      </w:pPr>
      <w:r w:rsidRPr="00414B2D">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данному 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032AD5" w:rsidRPr="00414B2D" w:rsidRDefault="00032AD5" w:rsidP="00D24612">
      <w:pPr>
        <w:pStyle w:val="61"/>
        <w:spacing w:line="240" w:lineRule="auto"/>
        <w:ind w:left="142" w:firstLine="567"/>
      </w:pPr>
      <w:r w:rsidRPr="00414B2D">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032AD5" w:rsidRPr="00414B2D" w:rsidRDefault="00032AD5" w:rsidP="00D24612">
      <w:pPr>
        <w:pStyle w:val="61"/>
        <w:spacing w:line="240" w:lineRule="auto"/>
        <w:ind w:left="142" w:firstLine="567"/>
      </w:pPr>
      <w:r w:rsidRPr="00414B2D">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EA0C39" w:rsidRPr="00414B2D" w:rsidRDefault="00032AD5" w:rsidP="00D24612">
      <w:pPr>
        <w:pStyle w:val="511"/>
        <w:spacing w:line="240" w:lineRule="auto"/>
        <w:ind w:left="142" w:firstLine="567"/>
        <w:jc w:val="both"/>
      </w:pPr>
      <w:r w:rsidRPr="00414B2D">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755176" w:rsidRPr="00414B2D" w:rsidRDefault="00755176" w:rsidP="00D24612">
      <w:pPr>
        <w:pStyle w:val="511"/>
        <w:spacing w:line="240" w:lineRule="auto"/>
        <w:ind w:left="142" w:firstLine="567"/>
        <w:jc w:val="both"/>
        <w:rPr>
          <w:rStyle w:val="54"/>
        </w:rPr>
      </w:pPr>
    </w:p>
    <w:p w:rsidR="00032AD5" w:rsidRPr="00414B2D" w:rsidRDefault="00032AD5" w:rsidP="00D24612">
      <w:pPr>
        <w:pStyle w:val="511"/>
        <w:spacing w:line="240" w:lineRule="auto"/>
        <w:ind w:left="142" w:firstLine="567"/>
        <w:jc w:val="both"/>
      </w:pPr>
      <w:r w:rsidRPr="00414B2D">
        <w:rPr>
          <w:rStyle w:val="54"/>
        </w:rPr>
        <w:t>1.2.3. Личностные результаты освоения основной образовательной программы:</w:t>
      </w:r>
    </w:p>
    <w:p w:rsidR="00032AD5" w:rsidRPr="00414B2D" w:rsidRDefault="00032AD5" w:rsidP="00D24612">
      <w:pPr>
        <w:pStyle w:val="61"/>
        <w:numPr>
          <w:ilvl w:val="2"/>
          <w:numId w:val="3"/>
        </w:numPr>
        <w:tabs>
          <w:tab w:val="left" w:pos="994"/>
        </w:tabs>
        <w:spacing w:line="240" w:lineRule="auto"/>
        <w:ind w:left="142" w:firstLine="567"/>
      </w:pPr>
      <w:r w:rsidRPr="00414B2D">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w:t>
      </w:r>
      <w:r w:rsidRPr="00414B2D">
        <w:lastRenderedPageBreak/>
        <w:t>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32AD5" w:rsidRPr="00414B2D" w:rsidRDefault="00032AD5" w:rsidP="00D24612">
      <w:pPr>
        <w:pStyle w:val="61"/>
        <w:numPr>
          <w:ilvl w:val="2"/>
          <w:numId w:val="3"/>
        </w:numPr>
        <w:tabs>
          <w:tab w:val="left" w:pos="974"/>
        </w:tabs>
        <w:spacing w:line="240" w:lineRule="auto"/>
        <w:ind w:left="142" w:firstLine="567"/>
      </w:pPr>
      <w:r w:rsidRPr="00414B2D">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32AD5" w:rsidRPr="00414B2D" w:rsidRDefault="00032AD5" w:rsidP="00D24612">
      <w:pPr>
        <w:pStyle w:val="61"/>
        <w:numPr>
          <w:ilvl w:val="2"/>
          <w:numId w:val="3"/>
        </w:numPr>
        <w:tabs>
          <w:tab w:val="left" w:pos="960"/>
        </w:tabs>
        <w:spacing w:line="240" w:lineRule="auto"/>
        <w:ind w:left="142" w:firstLine="567"/>
      </w:pPr>
      <w:r w:rsidRPr="00414B2D">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32AD5" w:rsidRPr="00414B2D" w:rsidRDefault="00032AD5" w:rsidP="00D24612">
      <w:pPr>
        <w:pStyle w:val="61"/>
        <w:numPr>
          <w:ilvl w:val="2"/>
          <w:numId w:val="3"/>
        </w:numPr>
        <w:tabs>
          <w:tab w:val="left" w:pos="1027"/>
        </w:tabs>
        <w:spacing w:line="240" w:lineRule="auto"/>
        <w:ind w:left="142" w:firstLine="567"/>
      </w:pPr>
      <w:r w:rsidRPr="00414B2D">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32AD5" w:rsidRPr="00414B2D" w:rsidRDefault="00032AD5" w:rsidP="00D24612">
      <w:pPr>
        <w:pStyle w:val="61"/>
        <w:numPr>
          <w:ilvl w:val="2"/>
          <w:numId w:val="3"/>
        </w:numPr>
        <w:tabs>
          <w:tab w:val="left" w:pos="970"/>
        </w:tabs>
        <w:spacing w:line="240" w:lineRule="auto"/>
        <w:ind w:left="142" w:firstLine="567"/>
      </w:pPr>
      <w:r w:rsidRPr="00414B2D">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032AD5" w:rsidRPr="003D39AD" w:rsidRDefault="00032AD5" w:rsidP="00D24612">
      <w:pPr>
        <w:pStyle w:val="61"/>
        <w:numPr>
          <w:ilvl w:val="2"/>
          <w:numId w:val="3"/>
        </w:numPr>
        <w:tabs>
          <w:tab w:val="left" w:pos="1013"/>
        </w:tabs>
        <w:spacing w:line="240" w:lineRule="auto"/>
        <w:ind w:left="142" w:firstLine="567"/>
        <w:rPr>
          <w:sz w:val="23"/>
          <w:szCs w:val="23"/>
        </w:rPr>
      </w:pPr>
      <w:r w:rsidRPr="00414B2D">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w:t>
      </w:r>
      <w:r w:rsidRPr="003D39AD">
        <w:rPr>
          <w:sz w:val="23"/>
          <w:szCs w:val="23"/>
        </w:rPr>
        <w:t xml:space="preserve">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w:t>
      </w:r>
      <w:r w:rsidRPr="003D39AD">
        <w:rPr>
          <w:sz w:val="23"/>
          <w:szCs w:val="23"/>
        </w:rPr>
        <w:lastRenderedPageBreak/>
        <w:t>«другого»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32AD5" w:rsidRPr="003D39AD" w:rsidRDefault="00032AD5" w:rsidP="00D24612">
      <w:pPr>
        <w:pStyle w:val="61"/>
        <w:numPr>
          <w:ilvl w:val="2"/>
          <w:numId w:val="3"/>
        </w:numPr>
        <w:tabs>
          <w:tab w:val="left" w:pos="960"/>
        </w:tabs>
        <w:spacing w:line="240" w:lineRule="auto"/>
        <w:ind w:left="142" w:firstLine="567"/>
        <w:rPr>
          <w:sz w:val="23"/>
          <w:szCs w:val="23"/>
        </w:rPr>
      </w:pPr>
      <w:r w:rsidRPr="003D39AD">
        <w:rPr>
          <w:sz w:val="23"/>
          <w:szCs w:val="23"/>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32AD5" w:rsidRPr="003D39AD" w:rsidRDefault="00032AD5" w:rsidP="00D24612">
      <w:pPr>
        <w:pStyle w:val="61"/>
        <w:numPr>
          <w:ilvl w:val="2"/>
          <w:numId w:val="3"/>
        </w:numPr>
        <w:tabs>
          <w:tab w:val="left" w:pos="960"/>
        </w:tabs>
        <w:spacing w:line="240" w:lineRule="auto"/>
        <w:ind w:left="142" w:firstLine="567"/>
        <w:rPr>
          <w:sz w:val="23"/>
          <w:szCs w:val="23"/>
        </w:rPr>
      </w:pPr>
      <w:r w:rsidRPr="003D39AD">
        <w:rPr>
          <w:sz w:val="23"/>
          <w:szCs w:val="23"/>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32AD5" w:rsidRPr="003D39AD" w:rsidRDefault="00032AD5" w:rsidP="00D24612">
      <w:pPr>
        <w:pStyle w:val="61"/>
        <w:spacing w:line="240" w:lineRule="auto"/>
        <w:ind w:left="142" w:firstLine="567"/>
        <w:rPr>
          <w:sz w:val="23"/>
          <w:szCs w:val="23"/>
        </w:rPr>
      </w:pPr>
      <w:r w:rsidRPr="003D39AD">
        <w:rPr>
          <w:sz w:val="23"/>
          <w:szCs w:val="23"/>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55176" w:rsidRPr="003D39AD" w:rsidRDefault="00755176" w:rsidP="00D24612">
      <w:pPr>
        <w:pStyle w:val="510"/>
        <w:spacing w:before="240" w:after="0" w:line="240" w:lineRule="auto"/>
        <w:ind w:left="142" w:firstLine="567"/>
        <w:jc w:val="both"/>
        <w:rPr>
          <w:sz w:val="23"/>
          <w:szCs w:val="23"/>
        </w:rPr>
      </w:pPr>
      <w:bookmarkStart w:id="7" w:name="bookmark12"/>
    </w:p>
    <w:p w:rsidR="00032AD5" w:rsidRPr="003D39AD" w:rsidRDefault="00032AD5" w:rsidP="00D24612">
      <w:pPr>
        <w:pStyle w:val="510"/>
        <w:spacing w:before="240" w:after="0" w:line="240" w:lineRule="auto"/>
        <w:ind w:left="142" w:firstLine="567"/>
        <w:jc w:val="both"/>
        <w:rPr>
          <w:sz w:val="23"/>
          <w:szCs w:val="23"/>
        </w:rPr>
      </w:pPr>
      <w:r w:rsidRPr="003D39AD">
        <w:rPr>
          <w:sz w:val="23"/>
          <w:szCs w:val="23"/>
        </w:rPr>
        <w:t>1.2.4. Метапредметные результаты освоения ООП</w:t>
      </w:r>
      <w:bookmarkEnd w:id="7"/>
    </w:p>
    <w:p w:rsidR="00755176" w:rsidRPr="003D39AD" w:rsidRDefault="00755176" w:rsidP="00D24612">
      <w:pPr>
        <w:pStyle w:val="511"/>
        <w:spacing w:line="240" w:lineRule="auto"/>
        <w:ind w:left="142" w:firstLine="567"/>
        <w:jc w:val="both"/>
        <w:rPr>
          <w:sz w:val="23"/>
          <w:szCs w:val="23"/>
        </w:rPr>
      </w:pPr>
    </w:p>
    <w:p w:rsidR="00EA0C39" w:rsidRPr="003D39AD" w:rsidRDefault="00032AD5" w:rsidP="00D24612">
      <w:pPr>
        <w:pStyle w:val="511"/>
        <w:spacing w:line="240" w:lineRule="auto"/>
        <w:ind w:left="142" w:firstLine="567"/>
        <w:jc w:val="both"/>
        <w:rPr>
          <w:sz w:val="23"/>
          <w:szCs w:val="23"/>
        </w:rPr>
      </w:pPr>
      <w:r w:rsidRPr="003D39AD">
        <w:rPr>
          <w:sz w:val="23"/>
          <w:szCs w:val="23"/>
        </w:rPr>
        <w:t xml:space="preserve">Метапредметные результаты, включают освоенные обучающимися межпредметные понятия и универсальные учебные действия (регулятивные, познавательные,коммуникативные). </w:t>
      </w:r>
    </w:p>
    <w:p w:rsidR="00032AD5" w:rsidRPr="003D39AD" w:rsidRDefault="00032AD5" w:rsidP="00D24612">
      <w:pPr>
        <w:pStyle w:val="511"/>
        <w:spacing w:line="240" w:lineRule="auto"/>
        <w:ind w:left="142" w:firstLine="567"/>
        <w:jc w:val="both"/>
        <w:rPr>
          <w:sz w:val="23"/>
          <w:szCs w:val="23"/>
        </w:rPr>
      </w:pPr>
      <w:r w:rsidRPr="003D39AD">
        <w:rPr>
          <w:rStyle w:val="55"/>
          <w:sz w:val="23"/>
          <w:szCs w:val="23"/>
        </w:rPr>
        <w:t>Межпредметные понятия</w:t>
      </w:r>
    </w:p>
    <w:p w:rsidR="00032AD5" w:rsidRPr="003D39AD" w:rsidRDefault="00032AD5" w:rsidP="00D24612">
      <w:pPr>
        <w:pStyle w:val="61"/>
        <w:spacing w:line="240" w:lineRule="auto"/>
        <w:ind w:left="142" w:firstLine="567"/>
        <w:rPr>
          <w:sz w:val="23"/>
          <w:szCs w:val="23"/>
        </w:rPr>
      </w:pPr>
      <w:r w:rsidRPr="003D39AD">
        <w:rPr>
          <w:sz w:val="23"/>
          <w:szCs w:val="23"/>
        </w:rPr>
        <w:t xml:space="preserve">Условием формирования </w:t>
      </w:r>
      <w:r w:rsidR="00EA0C39" w:rsidRPr="003D39AD">
        <w:rPr>
          <w:sz w:val="23"/>
          <w:szCs w:val="23"/>
        </w:rPr>
        <w:t xml:space="preserve">межпредметных понятий, например, </w:t>
      </w:r>
      <w:r w:rsidRPr="003D39AD">
        <w:rPr>
          <w:sz w:val="23"/>
          <w:szCs w:val="23"/>
        </w:rPr>
        <w:t>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32AD5" w:rsidRPr="003D39AD" w:rsidRDefault="00032AD5" w:rsidP="00D24612">
      <w:pPr>
        <w:pStyle w:val="61"/>
        <w:spacing w:line="240" w:lineRule="auto"/>
        <w:ind w:left="142" w:firstLine="567"/>
        <w:rPr>
          <w:sz w:val="23"/>
          <w:szCs w:val="23"/>
        </w:rPr>
      </w:pPr>
      <w:r w:rsidRPr="003D39AD">
        <w:rPr>
          <w:sz w:val="23"/>
          <w:szCs w:val="23"/>
        </w:rPr>
        <w:t>При изучении учебных предметов обучающиеся усовершенствуют приобретённые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032AD5" w:rsidRPr="003D39AD" w:rsidRDefault="00032AD5" w:rsidP="00D24612">
      <w:pPr>
        <w:pStyle w:val="71"/>
        <w:numPr>
          <w:ilvl w:val="0"/>
          <w:numId w:val="4"/>
        </w:numPr>
        <w:tabs>
          <w:tab w:val="left" w:pos="144"/>
        </w:tabs>
        <w:spacing w:line="240" w:lineRule="auto"/>
        <w:ind w:left="142" w:firstLine="567"/>
        <w:rPr>
          <w:sz w:val="23"/>
          <w:szCs w:val="23"/>
        </w:rPr>
      </w:pPr>
      <w:r w:rsidRPr="003D39AD">
        <w:rPr>
          <w:sz w:val="23"/>
          <w:szCs w:val="23"/>
        </w:rPr>
        <w:t>систематизировать, сопоставлять, анализировать, обобщать и интерпретировать информацию, содержащуюся в готовых информационных объектах;</w:t>
      </w:r>
    </w:p>
    <w:p w:rsidR="00032AD5" w:rsidRPr="003D39AD" w:rsidRDefault="00032AD5" w:rsidP="00D24612">
      <w:pPr>
        <w:pStyle w:val="71"/>
        <w:numPr>
          <w:ilvl w:val="0"/>
          <w:numId w:val="4"/>
        </w:numPr>
        <w:tabs>
          <w:tab w:val="left" w:pos="144"/>
        </w:tabs>
        <w:spacing w:line="240" w:lineRule="auto"/>
        <w:ind w:left="142" w:firstLine="567"/>
        <w:rPr>
          <w:sz w:val="23"/>
          <w:szCs w:val="23"/>
        </w:rPr>
      </w:pPr>
      <w:r w:rsidRPr="003D39AD">
        <w:rPr>
          <w:sz w:val="23"/>
          <w:szCs w:val="23"/>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32AD5" w:rsidRPr="003D39AD" w:rsidRDefault="00032AD5" w:rsidP="00D24612">
      <w:pPr>
        <w:pStyle w:val="a3"/>
        <w:numPr>
          <w:ilvl w:val="0"/>
          <w:numId w:val="4"/>
        </w:numPr>
        <w:tabs>
          <w:tab w:val="left" w:pos="134"/>
        </w:tabs>
        <w:spacing w:line="240" w:lineRule="auto"/>
        <w:ind w:left="142" w:firstLine="567"/>
        <w:jc w:val="both"/>
        <w:rPr>
          <w:sz w:val="23"/>
          <w:szCs w:val="23"/>
        </w:rPr>
      </w:pPr>
      <w:r w:rsidRPr="003D39AD">
        <w:rPr>
          <w:sz w:val="23"/>
          <w:szCs w:val="23"/>
        </w:rPr>
        <w:t>заполнять и дополнять таблицы, схемы, диаграммы, тексты.</w:t>
      </w:r>
    </w:p>
    <w:p w:rsidR="00032AD5" w:rsidRPr="003D39AD" w:rsidRDefault="00032AD5" w:rsidP="00D24612">
      <w:pPr>
        <w:pStyle w:val="61"/>
        <w:spacing w:line="240" w:lineRule="auto"/>
        <w:ind w:left="142" w:firstLine="567"/>
        <w:rPr>
          <w:sz w:val="23"/>
          <w:szCs w:val="23"/>
        </w:rPr>
      </w:pPr>
      <w:r w:rsidRPr="003D39AD">
        <w:rPr>
          <w:sz w:val="23"/>
          <w:szCs w:val="23"/>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w:t>
      </w:r>
      <w:r w:rsidRPr="003D39AD">
        <w:rPr>
          <w:sz w:val="23"/>
          <w:szCs w:val="23"/>
        </w:rPr>
        <w:lastRenderedPageBreak/>
        <w:t>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55176" w:rsidRPr="003D39AD" w:rsidRDefault="00032AD5" w:rsidP="00755176">
      <w:pPr>
        <w:pStyle w:val="61"/>
        <w:spacing w:line="240" w:lineRule="auto"/>
        <w:ind w:left="142" w:firstLine="567"/>
        <w:rPr>
          <w:sz w:val="23"/>
          <w:szCs w:val="23"/>
        </w:rPr>
      </w:pPr>
      <w:r w:rsidRPr="003D39AD">
        <w:rPr>
          <w:sz w:val="23"/>
          <w:szCs w:val="23"/>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технологий.В соответствии ФГОС ООО выделяются три группы универсальных учебных действий: регулятивные, познавательные,коммуникативные.</w:t>
      </w:r>
      <w:bookmarkStart w:id="8" w:name="bookmark13"/>
    </w:p>
    <w:p w:rsidR="00755176" w:rsidRPr="003D39AD" w:rsidRDefault="00755176" w:rsidP="00755176">
      <w:pPr>
        <w:pStyle w:val="61"/>
        <w:spacing w:line="240" w:lineRule="auto"/>
        <w:ind w:left="142" w:firstLine="567"/>
        <w:rPr>
          <w:sz w:val="23"/>
          <w:szCs w:val="23"/>
        </w:rPr>
      </w:pPr>
    </w:p>
    <w:p w:rsidR="00032AD5" w:rsidRPr="003D39AD" w:rsidRDefault="00032AD5" w:rsidP="00755176">
      <w:pPr>
        <w:pStyle w:val="61"/>
        <w:spacing w:line="240" w:lineRule="auto"/>
        <w:ind w:left="142" w:firstLine="567"/>
        <w:rPr>
          <w:b/>
          <w:sz w:val="23"/>
          <w:szCs w:val="23"/>
        </w:rPr>
      </w:pPr>
      <w:r w:rsidRPr="003D39AD">
        <w:rPr>
          <w:b/>
          <w:sz w:val="23"/>
          <w:szCs w:val="23"/>
        </w:rPr>
        <w:t>Регулятивные УУД</w:t>
      </w:r>
      <w:bookmarkEnd w:id="8"/>
    </w:p>
    <w:p w:rsidR="00032AD5" w:rsidRPr="003D39AD" w:rsidRDefault="00032AD5" w:rsidP="00D24612">
      <w:pPr>
        <w:pStyle w:val="511"/>
        <w:spacing w:line="240" w:lineRule="auto"/>
        <w:ind w:left="142" w:firstLine="567"/>
        <w:jc w:val="both"/>
        <w:rPr>
          <w:sz w:val="23"/>
          <w:szCs w:val="23"/>
        </w:rPr>
      </w:pPr>
      <w:r w:rsidRPr="003D39AD">
        <w:rPr>
          <w:sz w:val="23"/>
          <w:szCs w:val="23"/>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идентифицировать собственные проблемы и определять главную проблему;</w:t>
      </w:r>
    </w:p>
    <w:p w:rsidR="00032AD5" w:rsidRPr="003D39AD" w:rsidRDefault="00032AD5" w:rsidP="00D24612">
      <w:pPr>
        <w:pStyle w:val="a3"/>
        <w:spacing w:line="240" w:lineRule="auto"/>
        <w:ind w:left="142" w:firstLine="567"/>
        <w:jc w:val="both"/>
        <w:rPr>
          <w:sz w:val="23"/>
          <w:szCs w:val="23"/>
        </w:rPr>
      </w:pPr>
      <w:r w:rsidRPr="003D39AD">
        <w:rPr>
          <w:sz w:val="23"/>
          <w:szCs w:val="23"/>
        </w:rPr>
        <w:t>выдвигать версии решения проблемы, формулировать гипотезы, предвосхищать конечный результат; ставить цель деятельности на основе определенной проблемы и существующих возможностей; формулировать учебные задачи как шаги достижения поставленной цели деятельности;</w:t>
      </w:r>
    </w:p>
    <w:p w:rsidR="00032AD5" w:rsidRPr="003D39AD" w:rsidRDefault="00032AD5" w:rsidP="00D24612">
      <w:pPr>
        <w:pStyle w:val="a3"/>
        <w:spacing w:line="240" w:lineRule="auto"/>
        <w:ind w:left="142" w:firstLine="567"/>
        <w:jc w:val="both"/>
        <w:rPr>
          <w:sz w:val="23"/>
          <w:szCs w:val="23"/>
        </w:rPr>
      </w:pPr>
      <w:r w:rsidRPr="003D39AD">
        <w:rPr>
          <w:sz w:val="23"/>
          <w:szCs w:val="23"/>
        </w:rPr>
        <w:t>обосновывать целевые ориентиры и приоритеты ссылками на ценности, указывая и обосновывая логическую последовательность шагов.</w:t>
      </w:r>
    </w:p>
    <w:p w:rsidR="00032AD5" w:rsidRPr="003D39AD" w:rsidRDefault="00032AD5" w:rsidP="00D24612">
      <w:pPr>
        <w:pStyle w:val="511"/>
        <w:spacing w:line="240" w:lineRule="auto"/>
        <w:ind w:left="142" w:firstLine="567"/>
        <w:jc w:val="both"/>
        <w:rPr>
          <w:sz w:val="23"/>
          <w:szCs w:val="23"/>
        </w:rPr>
      </w:pPr>
      <w:r w:rsidRPr="003D39AD">
        <w:rPr>
          <w:sz w:val="23"/>
          <w:szCs w:val="23"/>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сможет:определять необходимые действие(я) в соответствии с уче</w:t>
      </w:r>
      <w:r w:rsidR="00EA0C39" w:rsidRPr="003D39AD">
        <w:rPr>
          <w:sz w:val="23"/>
          <w:szCs w:val="23"/>
        </w:rPr>
        <w:t xml:space="preserve">бной и познавательной задачей и </w:t>
      </w:r>
      <w:r w:rsidRPr="003D39AD">
        <w:rPr>
          <w:sz w:val="23"/>
          <w:szCs w:val="23"/>
        </w:rPr>
        <w:t>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32AD5" w:rsidRPr="003D39AD" w:rsidRDefault="00032AD5" w:rsidP="00D24612">
      <w:pPr>
        <w:pStyle w:val="a3"/>
        <w:spacing w:line="240" w:lineRule="auto"/>
        <w:ind w:left="142" w:firstLine="567"/>
        <w:jc w:val="both"/>
        <w:rPr>
          <w:sz w:val="23"/>
          <w:szCs w:val="23"/>
        </w:rPr>
      </w:pPr>
      <w:r w:rsidRPr="003D39AD">
        <w:rPr>
          <w:sz w:val="23"/>
          <w:szCs w:val="23"/>
        </w:rPr>
        <w:t>выбирать из предложенных вариантов и самостоятельно искать средства/ресурсы для решения задачи/достижения цели; составлять план решения проблемы (выполнения проекта, проведения исследования);определять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технологии решения практических задач определенного класса; планировать и корректировать свою индивидуальную образовательную траекторию.</w:t>
      </w:r>
    </w:p>
    <w:p w:rsidR="00032AD5" w:rsidRPr="003D39AD" w:rsidRDefault="00032AD5" w:rsidP="00D24612">
      <w:pPr>
        <w:pStyle w:val="61"/>
        <w:spacing w:line="240" w:lineRule="auto"/>
        <w:ind w:left="142" w:firstLine="567"/>
        <w:rPr>
          <w:sz w:val="23"/>
          <w:szCs w:val="23"/>
        </w:rPr>
      </w:pPr>
      <w:r w:rsidRPr="003D39AD">
        <w:rPr>
          <w:sz w:val="23"/>
          <w:szCs w:val="23"/>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32AD5" w:rsidRPr="003D39AD" w:rsidRDefault="00032AD5" w:rsidP="00D24612">
      <w:pPr>
        <w:pStyle w:val="a3"/>
        <w:spacing w:line="240" w:lineRule="auto"/>
        <w:ind w:left="142" w:firstLine="567"/>
        <w:jc w:val="both"/>
        <w:rPr>
          <w:sz w:val="23"/>
          <w:szCs w:val="23"/>
        </w:rPr>
      </w:pPr>
      <w:r w:rsidRPr="003D39AD">
        <w:rPr>
          <w:sz w:val="23"/>
          <w:szCs w:val="23"/>
        </w:rPr>
        <w:t>определять совместно с педагогом и сверстниками критерии планируемых результатов и критерии оценки своей учебной деятельности; систематизировать (в том числе выбирать приоритетные) критерии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32AD5" w:rsidRPr="003D39AD" w:rsidRDefault="00032AD5" w:rsidP="00D24612">
      <w:pPr>
        <w:pStyle w:val="a3"/>
        <w:spacing w:line="240" w:lineRule="auto"/>
        <w:ind w:left="142" w:firstLine="567"/>
        <w:jc w:val="both"/>
        <w:rPr>
          <w:sz w:val="23"/>
          <w:szCs w:val="23"/>
        </w:rPr>
      </w:pPr>
      <w:r w:rsidRPr="003D39AD">
        <w:rPr>
          <w:sz w:val="23"/>
          <w:szCs w:val="23"/>
        </w:rPr>
        <w:t>оценивать свою деятельность, аргументируя причины достижения или отсутствия планируемого результата;</w:t>
      </w:r>
    </w:p>
    <w:p w:rsidR="00032AD5" w:rsidRPr="003D39AD" w:rsidRDefault="00032AD5" w:rsidP="00D24612">
      <w:pPr>
        <w:pStyle w:val="a3"/>
        <w:spacing w:line="240" w:lineRule="auto"/>
        <w:ind w:left="142" w:firstLine="567"/>
        <w:jc w:val="both"/>
        <w:rPr>
          <w:sz w:val="23"/>
          <w:szCs w:val="23"/>
        </w:rPr>
      </w:pPr>
      <w:r w:rsidRPr="003D39AD">
        <w:rPr>
          <w:sz w:val="23"/>
          <w:szCs w:val="23"/>
        </w:rPr>
        <w:t>находить достаточные средства для выполнения учебных действий в изменяющейся ситуации и/или при отсутствии планируемого результата;</w:t>
      </w:r>
    </w:p>
    <w:p w:rsidR="00032AD5" w:rsidRPr="003D39AD" w:rsidRDefault="00032AD5" w:rsidP="00D24612">
      <w:pPr>
        <w:pStyle w:val="a3"/>
        <w:spacing w:line="240" w:lineRule="auto"/>
        <w:ind w:left="142" w:firstLine="567"/>
        <w:jc w:val="both"/>
        <w:rPr>
          <w:sz w:val="23"/>
          <w:szCs w:val="23"/>
        </w:rPr>
      </w:pPr>
      <w:r w:rsidRPr="003D39AD">
        <w:rPr>
          <w:sz w:val="23"/>
          <w:szCs w:val="23"/>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32AD5" w:rsidRPr="003D39AD" w:rsidRDefault="00032AD5" w:rsidP="00D24612">
      <w:pPr>
        <w:pStyle w:val="a3"/>
        <w:spacing w:line="240" w:lineRule="auto"/>
        <w:ind w:left="142" w:firstLine="567"/>
        <w:jc w:val="both"/>
        <w:rPr>
          <w:sz w:val="23"/>
          <w:szCs w:val="23"/>
        </w:rPr>
      </w:pPr>
      <w:r w:rsidRPr="003D39AD">
        <w:rPr>
          <w:sz w:val="23"/>
          <w:szCs w:val="23"/>
        </w:rPr>
        <w:lastRenderedPageBreak/>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сверять свои действия с целью и, при необходимости, исправлять ошибки самостоятельно.</w:t>
      </w:r>
    </w:p>
    <w:p w:rsidR="00032AD5" w:rsidRPr="003D39AD" w:rsidRDefault="00032AD5" w:rsidP="00D24612">
      <w:pPr>
        <w:pStyle w:val="511"/>
        <w:spacing w:line="240" w:lineRule="auto"/>
        <w:ind w:left="142" w:firstLine="567"/>
        <w:jc w:val="both"/>
        <w:rPr>
          <w:sz w:val="23"/>
          <w:szCs w:val="23"/>
        </w:rPr>
      </w:pPr>
      <w:r w:rsidRPr="003D39AD">
        <w:rPr>
          <w:sz w:val="23"/>
          <w:szCs w:val="23"/>
        </w:rPr>
        <w:t>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w:t>
      </w:r>
    </w:p>
    <w:p w:rsidR="00032AD5" w:rsidRPr="003D39AD" w:rsidRDefault="00032AD5" w:rsidP="00D24612">
      <w:pPr>
        <w:pStyle w:val="a3"/>
        <w:spacing w:line="240" w:lineRule="auto"/>
        <w:ind w:left="142" w:firstLine="567"/>
        <w:jc w:val="both"/>
        <w:rPr>
          <w:sz w:val="23"/>
          <w:szCs w:val="23"/>
        </w:rPr>
      </w:pPr>
      <w:r w:rsidRPr="003D39AD">
        <w:rPr>
          <w:sz w:val="23"/>
          <w:szCs w:val="23"/>
        </w:rPr>
        <w:t>анализировать и обосновывать применение соответствующего инструментария для выполнения учебной задачи;</w:t>
      </w:r>
    </w:p>
    <w:p w:rsidR="00032AD5" w:rsidRPr="003D39AD" w:rsidRDefault="00032AD5" w:rsidP="00D24612">
      <w:pPr>
        <w:pStyle w:val="a3"/>
        <w:spacing w:line="240" w:lineRule="auto"/>
        <w:ind w:left="142" w:firstLine="567"/>
        <w:jc w:val="both"/>
        <w:rPr>
          <w:sz w:val="23"/>
          <w:szCs w:val="23"/>
        </w:rPr>
      </w:pPr>
      <w:r w:rsidRPr="003D39AD">
        <w:rPr>
          <w:sz w:val="23"/>
          <w:szCs w:val="23"/>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32AD5" w:rsidRPr="003D39AD" w:rsidRDefault="00032AD5" w:rsidP="00D24612">
      <w:pPr>
        <w:pStyle w:val="a3"/>
        <w:spacing w:line="240" w:lineRule="auto"/>
        <w:ind w:left="142" w:firstLine="567"/>
        <w:jc w:val="both"/>
        <w:rPr>
          <w:sz w:val="23"/>
          <w:szCs w:val="23"/>
        </w:rPr>
      </w:pPr>
      <w:r w:rsidRPr="003D39AD">
        <w:rPr>
          <w:sz w:val="23"/>
          <w:szCs w:val="23"/>
        </w:rPr>
        <w:t>оценивать продукт своей деятельности по заданным и/или самостоятельно определенным критериям в соответствии с целью деятельности;</w:t>
      </w:r>
    </w:p>
    <w:p w:rsidR="00032AD5" w:rsidRPr="003D39AD" w:rsidRDefault="00032AD5" w:rsidP="00D24612">
      <w:pPr>
        <w:pStyle w:val="a3"/>
        <w:spacing w:line="240" w:lineRule="auto"/>
        <w:ind w:left="142" w:firstLine="567"/>
        <w:jc w:val="both"/>
        <w:rPr>
          <w:sz w:val="23"/>
          <w:szCs w:val="23"/>
        </w:rPr>
      </w:pPr>
      <w:r w:rsidRPr="003D39AD">
        <w:rPr>
          <w:sz w:val="23"/>
          <w:szCs w:val="23"/>
        </w:rPr>
        <w:t>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w:t>
      </w:r>
    </w:p>
    <w:p w:rsidR="00032AD5" w:rsidRPr="003D39AD" w:rsidRDefault="00032AD5" w:rsidP="00D24612">
      <w:pPr>
        <w:pStyle w:val="511"/>
        <w:spacing w:line="240" w:lineRule="auto"/>
        <w:ind w:left="142" w:firstLine="567"/>
        <w:jc w:val="both"/>
        <w:rPr>
          <w:sz w:val="23"/>
          <w:szCs w:val="23"/>
        </w:rPr>
      </w:pPr>
      <w:r w:rsidRPr="003D39AD">
        <w:rPr>
          <w:sz w:val="23"/>
          <w:szCs w:val="23"/>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32AD5" w:rsidRPr="003D39AD" w:rsidRDefault="00032AD5" w:rsidP="00D24612">
      <w:pPr>
        <w:pStyle w:val="a3"/>
        <w:spacing w:line="240" w:lineRule="auto"/>
        <w:ind w:left="142" w:firstLine="567"/>
        <w:jc w:val="both"/>
        <w:rPr>
          <w:sz w:val="23"/>
          <w:szCs w:val="23"/>
        </w:rPr>
      </w:pPr>
      <w:r w:rsidRPr="003D39AD">
        <w:rPr>
          <w:sz w:val="23"/>
          <w:szCs w:val="23"/>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32AD5" w:rsidRPr="003D39AD" w:rsidRDefault="00032AD5" w:rsidP="00D24612">
      <w:pPr>
        <w:pStyle w:val="a3"/>
        <w:spacing w:line="240" w:lineRule="auto"/>
        <w:ind w:left="142" w:firstLine="567"/>
        <w:jc w:val="both"/>
        <w:rPr>
          <w:sz w:val="23"/>
          <w:szCs w:val="23"/>
        </w:rPr>
      </w:pPr>
      <w:r w:rsidRPr="003D39AD">
        <w:rPr>
          <w:sz w:val="23"/>
          <w:szCs w:val="23"/>
        </w:rPr>
        <w:t>соотносить реальные и планируемые результаты индивидуальной образовательной деятельности и делать выводы; принимать решение в учебной ситуации и нести за него ответственность;</w:t>
      </w:r>
    </w:p>
    <w:p w:rsidR="00032AD5" w:rsidRPr="003D39AD" w:rsidRDefault="00032AD5" w:rsidP="00D24612">
      <w:pPr>
        <w:pStyle w:val="a3"/>
        <w:spacing w:line="240" w:lineRule="auto"/>
        <w:ind w:left="142" w:firstLine="567"/>
        <w:jc w:val="both"/>
        <w:rPr>
          <w:sz w:val="23"/>
          <w:szCs w:val="23"/>
        </w:rPr>
      </w:pPr>
      <w:r w:rsidRPr="003D39AD">
        <w:rPr>
          <w:sz w:val="23"/>
          <w:szCs w:val="23"/>
        </w:rPr>
        <w:t>самостоятельно определять причины своего успеха или неуспеха и находить способы выхода из ситуации неуспеха;</w:t>
      </w:r>
    </w:p>
    <w:p w:rsidR="00032AD5" w:rsidRPr="003D39AD" w:rsidRDefault="00032AD5" w:rsidP="00D24612">
      <w:pPr>
        <w:pStyle w:val="a3"/>
        <w:spacing w:line="240" w:lineRule="auto"/>
        <w:ind w:left="142" w:firstLine="567"/>
        <w:jc w:val="both"/>
        <w:rPr>
          <w:sz w:val="23"/>
          <w:szCs w:val="23"/>
        </w:rPr>
      </w:pPr>
      <w:r w:rsidRPr="003D39AD">
        <w:rPr>
          <w:sz w:val="23"/>
          <w:szCs w:val="23"/>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7242A" w:rsidRPr="003D39AD" w:rsidRDefault="00032AD5" w:rsidP="00D24612">
      <w:pPr>
        <w:pStyle w:val="a3"/>
        <w:spacing w:line="240" w:lineRule="auto"/>
        <w:ind w:left="142" w:firstLine="567"/>
        <w:jc w:val="both"/>
        <w:rPr>
          <w:sz w:val="23"/>
          <w:szCs w:val="23"/>
        </w:rPr>
      </w:pPr>
      <w:r w:rsidRPr="003D39AD">
        <w:rPr>
          <w:sz w:val="23"/>
          <w:szCs w:val="23"/>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032AD5" w:rsidRPr="003D39AD" w:rsidRDefault="00032AD5" w:rsidP="00D24612">
      <w:pPr>
        <w:pStyle w:val="a3"/>
        <w:spacing w:line="240" w:lineRule="auto"/>
        <w:ind w:left="142" w:firstLine="567"/>
        <w:jc w:val="both"/>
        <w:rPr>
          <w:sz w:val="23"/>
          <w:szCs w:val="23"/>
        </w:rPr>
      </w:pPr>
      <w:r w:rsidRPr="003D39AD">
        <w:rPr>
          <w:rStyle w:val="a8"/>
          <w:sz w:val="23"/>
          <w:szCs w:val="23"/>
        </w:rPr>
        <w:t>Познавательные УУД</w:t>
      </w:r>
    </w:p>
    <w:p w:rsidR="00032AD5" w:rsidRPr="003D39AD" w:rsidRDefault="00032AD5" w:rsidP="00D24612">
      <w:pPr>
        <w:pStyle w:val="511"/>
        <w:spacing w:line="240" w:lineRule="auto"/>
        <w:ind w:left="142" w:firstLine="567"/>
        <w:jc w:val="both"/>
        <w:rPr>
          <w:sz w:val="23"/>
          <w:szCs w:val="23"/>
        </w:rPr>
      </w:pPr>
      <w:r w:rsidRPr="003D39AD">
        <w:rPr>
          <w:sz w:val="23"/>
          <w:szCs w:val="23"/>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двух или нескольких предметов или явлений и объяснять их сходство;</w:t>
      </w:r>
    </w:p>
    <w:p w:rsidR="00032AD5" w:rsidRPr="003D39AD" w:rsidRDefault="00032AD5" w:rsidP="00D24612">
      <w:pPr>
        <w:pStyle w:val="a3"/>
        <w:spacing w:line="240" w:lineRule="auto"/>
        <w:ind w:left="142" w:firstLine="567"/>
        <w:jc w:val="both"/>
        <w:rPr>
          <w:sz w:val="23"/>
          <w:szCs w:val="23"/>
        </w:rPr>
      </w:pPr>
      <w:r w:rsidRPr="003D39AD">
        <w:rPr>
          <w:sz w:val="23"/>
          <w:szCs w:val="23"/>
        </w:rPr>
        <w:t>объединять предметы и явления в группы по определенным признакам, сравнивать, классифицировать и обобщать факты и явления;</w:t>
      </w:r>
    </w:p>
    <w:p w:rsidR="00032AD5" w:rsidRPr="003D39AD" w:rsidRDefault="00032AD5" w:rsidP="00D24612">
      <w:pPr>
        <w:pStyle w:val="a3"/>
        <w:spacing w:line="240" w:lineRule="auto"/>
        <w:ind w:left="142" w:firstLine="567"/>
        <w:jc w:val="both"/>
        <w:rPr>
          <w:sz w:val="23"/>
          <w:szCs w:val="23"/>
        </w:rPr>
      </w:pPr>
      <w:r w:rsidRPr="003D39AD">
        <w:rPr>
          <w:sz w:val="23"/>
          <w:szCs w:val="23"/>
        </w:rPr>
        <w:t>выделять явление из общего ряда других явлений;</w:t>
      </w:r>
    </w:p>
    <w:p w:rsidR="00032AD5" w:rsidRPr="00414B2D" w:rsidRDefault="00032AD5" w:rsidP="00D24612">
      <w:pPr>
        <w:pStyle w:val="a3"/>
        <w:spacing w:line="240" w:lineRule="auto"/>
        <w:ind w:left="142" w:firstLine="567"/>
        <w:jc w:val="both"/>
      </w:pPr>
      <w:r w:rsidRPr="00414B2D">
        <w:t>определять обстоятельства, которые предшествовали возникновению связи между явлениями, из этих обстоятельств выделять</w:t>
      </w:r>
    </w:p>
    <w:p w:rsidR="00032AD5" w:rsidRPr="00414B2D" w:rsidRDefault="00032AD5" w:rsidP="00D24612">
      <w:pPr>
        <w:pStyle w:val="a3"/>
        <w:spacing w:line="240" w:lineRule="auto"/>
        <w:ind w:left="142" w:firstLine="567"/>
        <w:jc w:val="both"/>
      </w:pPr>
      <w:r w:rsidRPr="00414B2D">
        <w:t>определяющие, способные быть причиной данного явления, выявлять причины и следствия явлений;</w:t>
      </w:r>
    </w:p>
    <w:p w:rsidR="00032AD5" w:rsidRPr="00414B2D" w:rsidRDefault="00032AD5" w:rsidP="00D24612">
      <w:pPr>
        <w:pStyle w:val="a3"/>
        <w:spacing w:line="240" w:lineRule="auto"/>
        <w:ind w:left="142" w:firstLine="567"/>
        <w:jc w:val="both"/>
      </w:pPr>
      <w:r w:rsidRPr="00414B2D">
        <w:t>строить рассуждение от общих закономерностей к частным явлениям и от частных явлений к общим закономерностям;</w:t>
      </w:r>
    </w:p>
    <w:p w:rsidR="00032AD5" w:rsidRPr="00414B2D" w:rsidRDefault="00032AD5" w:rsidP="00D24612">
      <w:pPr>
        <w:pStyle w:val="a3"/>
        <w:spacing w:line="240" w:lineRule="auto"/>
        <w:ind w:left="142" w:firstLine="567"/>
        <w:jc w:val="both"/>
      </w:pPr>
      <w:r w:rsidRPr="00414B2D">
        <w:t>строить рассуждение на основе сравнения предметов и явлений, выделяя при этом общие признаки;</w:t>
      </w:r>
    </w:p>
    <w:p w:rsidR="00032AD5" w:rsidRPr="00414B2D" w:rsidRDefault="00032AD5" w:rsidP="00D24612">
      <w:pPr>
        <w:pStyle w:val="a3"/>
        <w:spacing w:line="240" w:lineRule="auto"/>
        <w:ind w:left="142" w:firstLine="567"/>
        <w:jc w:val="both"/>
      </w:pPr>
      <w:r w:rsidRPr="00414B2D">
        <w:t>излагать полученную информацию, интерпретируя ее в контексте решаемой задачи;</w:t>
      </w:r>
    </w:p>
    <w:p w:rsidR="00032AD5" w:rsidRPr="00414B2D" w:rsidRDefault="00032AD5" w:rsidP="00D24612">
      <w:pPr>
        <w:pStyle w:val="a3"/>
        <w:spacing w:line="240" w:lineRule="auto"/>
        <w:ind w:left="142" w:firstLine="567"/>
        <w:jc w:val="both"/>
      </w:pPr>
      <w:r w:rsidRPr="00414B2D">
        <w:t>самостоятельно указывать на информацию, нуждающуюся в проверке, предлагать и применять способ проверки достоверности информации;</w:t>
      </w:r>
    </w:p>
    <w:p w:rsidR="00032AD5" w:rsidRPr="00414B2D" w:rsidRDefault="00032AD5" w:rsidP="00D24612">
      <w:pPr>
        <w:pStyle w:val="a3"/>
        <w:spacing w:line="240" w:lineRule="auto"/>
        <w:ind w:left="142" w:firstLine="567"/>
        <w:jc w:val="both"/>
      </w:pPr>
      <w:r w:rsidRPr="00414B2D">
        <w:t>вербализовать эмоциональное впечатление, оказанное на него источником;</w:t>
      </w:r>
    </w:p>
    <w:p w:rsidR="00032AD5" w:rsidRPr="00414B2D" w:rsidRDefault="00032AD5" w:rsidP="00D24612">
      <w:pPr>
        <w:pStyle w:val="a3"/>
        <w:spacing w:line="240" w:lineRule="auto"/>
        <w:ind w:left="142" w:firstLine="567"/>
        <w:jc w:val="both"/>
      </w:pPr>
      <w:r w:rsidRPr="00414B2D">
        <w:lastRenderedPageBreak/>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032AD5" w:rsidRPr="00414B2D" w:rsidRDefault="00032AD5" w:rsidP="00D24612">
      <w:pPr>
        <w:pStyle w:val="a3"/>
        <w:spacing w:line="240" w:lineRule="auto"/>
        <w:ind w:left="142" w:firstLine="567"/>
        <w:jc w:val="both"/>
      </w:pPr>
      <w:r w:rsidRPr="00414B2D">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32AD5" w:rsidRPr="00414B2D" w:rsidRDefault="00032AD5" w:rsidP="00D24612">
      <w:pPr>
        <w:pStyle w:val="61"/>
        <w:spacing w:line="240" w:lineRule="auto"/>
        <w:ind w:left="142" w:firstLine="567"/>
      </w:pPr>
      <w:r w:rsidRPr="00414B2D">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32AD5" w:rsidRPr="00414B2D" w:rsidRDefault="00032AD5" w:rsidP="00D24612">
      <w:pPr>
        <w:pStyle w:val="a3"/>
        <w:spacing w:line="240" w:lineRule="auto"/>
        <w:ind w:left="142" w:firstLine="567"/>
        <w:jc w:val="both"/>
      </w:pPr>
      <w:r w:rsidRPr="00414B2D">
        <w:t>обозначать символом и знаком предмет и/или явление;</w:t>
      </w:r>
    </w:p>
    <w:p w:rsidR="00032AD5" w:rsidRPr="00414B2D" w:rsidRDefault="00032AD5" w:rsidP="00D24612">
      <w:pPr>
        <w:pStyle w:val="a3"/>
        <w:spacing w:line="240" w:lineRule="auto"/>
        <w:ind w:left="142" w:firstLine="567"/>
        <w:jc w:val="both"/>
      </w:pPr>
      <w:r w:rsidRPr="00414B2D">
        <w:t>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w:t>
      </w:r>
    </w:p>
    <w:p w:rsidR="00032AD5" w:rsidRPr="00414B2D" w:rsidRDefault="00032AD5" w:rsidP="00D24612">
      <w:pPr>
        <w:pStyle w:val="a3"/>
        <w:spacing w:line="240" w:lineRule="auto"/>
        <w:ind w:left="142" w:firstLine="567"/>
        <w:jc w:val="both"/>
      </w:pPr>
      <w:r w:rsidRPr="00414B2D">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32AD5" w:rsidRPr="00414B2D" w:rsidRDefault="00032AD5" w:rsidP="00D24612">
      <w:pPr>
        <w:pStyle w:val="a3"/>
        <w:spacing w:line="240" w:lineRule="auto"/>
        <w:ind w:left="142" w:firstLine="567"/>
        <w:jc w:val="both"/>
      </w:pPr>
      <w:r w:rsidRPr="00414B2D">
        <w:t>преобразовывать модели с целью выявления общих законов, определяющих данную предметную область;</w:t>
      </w:r>
    </w:p>
    <w:p w:rsidR="00032AD5" w:rsidRPr="00414B2D" w:rsidRDefault="00032AD5" w:rsidP="00755176">
      <w:pPr>
        <w:pStyle w:val="a3"/>
        <w:spacing w:line="240" w:lineRule="auto"/>
        <w:ind w:firstLine="567"/>
        <w:jc w:val="both"/>
      </w:pPr>
      <w:r w:rsidRPr="00414B2D">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32AD5" w:rsidRPr="00414B2D" w:rsidRDefault="00032AD5" w:rsidP="00D24612">
      <w:pPr>
        <w:pStyle w:val="a3"/>
        <w:spacing w:line="240" w:lineRule="auto"/>
        <w:ind w:left="142" w:firstLine="567"/>
        <w:jc w:val="both"/>
      </w:pPr>
      <w:r w:rsidRPr="00414B2D">
        <w:t>строить схему, алгоритм действия, исправлять или восстанавливать неизвестный ранее алгоритм на основе имеющегося знания об</w:t>
      </w:r>
    </w:p>
    <w:p w:rsidR="00032AD5" w:rsidRPr="00414B2D" w:rsidRDefault="00032AD5" w:rsidP="00D24612">
      <w:pPr>
        <w:pStyle w:val="a3"/>
        <w:spacing w:line="240" w:lineRule="auto"/>
        <w:ind w:left="142" w:firstLine="567"/>
        <w:jc w:val="both"/>
      </w:pPr>
      <w:r w:rsidRPr="00414B2D">
        <w:t>объекте, к которому применяется алгоритм;</w:t>
      </w:r>
    </w:p>
    <w:p w:rsidR="00032AD5" w:rsidRPr="00414B2D" w:rsidRDefault="00032AD5" w:rsidP="00D24612">
      <w:pPr>
        <w:pStyle w:val="a3"/>
        <w:spacing w:line="240" w:lineRule="auto"/>
        <w:ind w:left="142" w:firstLine="567"/>
        <w:jc w:val="both"/>
      </w:pPr>
      <w:r w:rsidRPr="00414B2D">
        <w:t>строить доказательство: прямое, косвенное, от противного;</w:t>
      </w:r>
    </w:p>
    <w:p w:rsidR="00032AD5" w:rsidRPr="00414B2D" w:rsidRDefault="00032AD5" w:rsidP="00D24612">
      <w:pPr>
        <w:pStyle w:val="a3"/>
        <w:spacing w:line="240" w:lineRule="auto"/>
        <w:ind w:left="142" w:firstLine="567"/>
        <w:jc w:val="both"/>
      </w:pPr>
      <w:r w:rsidRPr="00414B2D">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r w:rsidRPr="00414B2D">
        <w:rPr>
          <w:b/>
        </w:rPr>
        <w:t>Смысловое чтение.</w:t>
      </w:r>
      <w:r w:rsidRPr="00414B2D">
        <w:t xml:space="preserve"> Обучающийся сможет:</w:t>
      </w:r>
    </w:p>
    <w:p w:rsidR="00032AD5" w:rsidRPr="00414B2D" w:rsidRDefault="00032AD5" w:rsidP="00D24612">
      <w:pPr>
        <w:pStyle w:val="a3"/>
        <w:spacing w:line="240" w:lineRule="auto"/>
        <w:ind w:left="142" w:firstLine="567"/>
        <w:jc w:val="both"/>
      </w:pPr>
      <w:r w:rsidRPr="00414B2D">
        <w:t>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w:t>
      </w:r>
    </w:p>
    <w:p w:rsidR="00032AD5" w:rsidRPr="00414B2D" w:rsidRDefault="00032AD5" w:rsidP="00D24612">
      <w:pPr>
        <w:pStyle w:val="a3"/>
        <w:spacing w:line="240" w:lineRule="auto"/>
        <w:ind w:left="142" w:firstLine="567"/>
        <w:jc w:val="both"/>
      </w:pPr>
      <w:r w:rsidRPr="00414B2D">
        <w:t>устанавливать взаимосвязь описанных в тексте событий, явлений, процессов; резюмировать главную идею текста;</w:t>
      </w:r>
    </w:p>
    <w:p w:rsidR="00032AD5" w:rsidRPr="00414B2D" w:rsidRDefault="00032AD5" w:rsidP="00D24612">
      <w:pPr>
        <w:pStyle w:val="a3"/>
        <w:spacing w:line="240" w:lineRule="auto"/>
        <w:ind w:left="142" w:firstLine="567"/>
        <w:jc w:val="both"/>
      </w:pPr>
      <w:r w:rsidRPr="00414B2D">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поп-йсйоп); критически оценивать содержание и форму текста.</w:t>
      </w:r>
    </w:p>
    <w:p w:rsidR="00032AD5" w:rsidRPr="00414B2D" w:rsidRDefault="00032AD5" w:rsidP="00D24612">
      <w:pPr>
        <w:pStyle w:val="a3"/>
        <w:spacing w:line="240" w:lineRule="auto"/>
        <w:ind w:left="142" w:firstLine="567"/>
        <w:jc w:val="both"/>
      </w:pPr>
      <w:r w:rsidRPr="00414B2D">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природной среде;</w:t>
      </w:r>
    </w:p>
    <w:p w:rsidR="00032AD5" w:rsidRPr="00414B2D" w:rsidRDefault="00032AD5" w:rsidP="00D24612">
      <w:pPr>
        <w:pStyle w:val="a3"/>
        <w:spacing w:line="240" w:lineRule="auto"/>
        <w:ind w:left="142" w:firstLine="567"/>
        <w:jc w:val="both"/>
      </w:pPr>
      <w:r w:rsidRPr="00414B2D">
        <w:t>анализировать влияние экологических факторов на среду обитания живых организмов; проводить причинный и вероятностный анализ экологических ситуаций;</w:t>
      </w:r>
    </w:p>
    <w:p w:rsidR="00032AD5" w:rsidRPr="00414B2D" w:rsidRDefault="00032AD5" w:rsidP="00D24612">
      <w:pPr>
        <w:pStyle w:val="a3"/>
        <w:spacing w:line="240" w:lineRule="auto"/>
        <w:ind w:left="142" w:firstLine="567"/>
        <w:jc w:val="both"/>
      </w:pPr>
      <w:r w:rsidRPr="00414B2D">
        <w:t>прогнозировать изменения ситуации при смене действия одного фактора на действие другого фактора; распространять экологические знания и участвовать в практических делах по защите окружающей среды; выражать свое отношение к природе через рисунки, сочинения, модели, проектные работы.</w:t>
      </w:r>
    </w:p>
    <w:p w:rsidR="00032AD5" w:rsidRPr="00414B2D" w:rsidRDefault="00032AD5" w:rsidP="00D24612">
      <w:pPr>
        <w:pStyle w:val="a3"/>
        <w:spacing w:line="240" w:lineRule="auto"/>
        <w:ind w:left="142" w:firstLine="567"/>
        <w:jc w:val="both"/>
      </w:pPr>
      <w:r w:rsidRPr="00414B2D">
        <w:rPr>
          <w:b/>
        </w:rPr>
        <w:t>Развитие мотивации к овладению культурой активного использования словарей и других поисковых систем</w:t>
      </w:r>
      <w:r w:rsidRPr="00414B2D">
        <w:t>. Обучающийся сможет:</w:t>
      </w:r>
    </w:p>
    <w:p w:rsidR="00032AD5" w:rsidRPr="00414B2D" w:rsidRDefault="00032AD5" w:rsidP="00D24612">
      <w:pPr>
        <w:pStyle w:val="a3"/>
        <w:spacing w:line="240" w:lineRule="auto"/>
        <w:ind w:left="142" w:firstLine="567"/>
        <w:jc w:val="both"/>
      </w:pPr>
      <w:r w:rsidRPr="00414B2D">
        <w:t>определять необходимые ключевые поисковые слова и запросы;</w:t>
      </w:r>
    </w:p>
    <w:p w:rsidR="00032AD5" w:rsidRPr="00414B2D" w:rsidRDefault="00032AD5" w:rsidP="00D24612">
      <w:pPr>
        <w:pStyle w:val="a3"/>
        <w:spacing w:line="240" w:lineRule="auto"/>
        <w:ind w:left="142" w:firstLine="567"/>
        <w:jc w:val="both"/>
      </w:pPr>
      <w:r w:rsidRPr="00414B2D">
        <w:t>осуществлять взаимодействие с электронными поисковыми системами, словарями;</w:t>
      </w:r>
    </w:p>
    <w:p w:rsidR="00032AD5" w:rsidRPr="00414B2D" w:rsidRDefault="00032AD5" w:rsidP="00D24612">
      <w:pPr>
        <w:pStyle w:val="a3"/>
        <w:spacing w:line="240" w:lineRule="auto"/>
        <w:ind w:left="142" w:firstLine="567"/>
        <w:jc w:val="both"/>
      </w:pPr>
      <w:r w:rsidRPr="00414B2D">
        <w:lastRenderedPageBreak/>
        <w:t xml:space="preserve">формировать множественную выборку из поисковых источников для объективизации результатов поиска; соотносить полученные результаты поиска со своей деятельностью. </w:t>
      </w:r>
      <w:r w:rsidRPr="00414B2D">
        <w:rPr>
          <w:rStyle w:val="a8"/>
        </w:rPr>
        <w:t>Коммуникативные УУД</w:t>
      </w:r>
    </w:p>
    <w:p w:rsidR="00032AD5" w:rsidRPr="00414B2D" w:rsidRDefault="00032AD5" w:rsidP="00D24612">
      <w:pPr>
        <w:pStyle w:val="511"/>
        <w:spacing w:line="240" w:lineRule="auto"/>
        <w:ind w:left="142" w:firstLine="567"/>
        <w:jc w:val="both"/>
      </w:pPr>
      <w:r w:rsidRPr="00414B2D">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w:t>
      </w:r>
    </w:p>
    <w:p w:rsidR="00032AD5" w:rsidRPr="00414B2D" w:rsidRDefault="00032AD5" w:rsidP="00D24612">
      <w:pPr>
        <w:pStyle w:val="a3"/>
        <w:spacing w:line="240" w:lineRule="auto"/>
        <w:ind w:left="142" w:firstLine="567"/>
        <w:jc w:val="both"/>
      </w:pPr>
      <w:r w:rsidRPr="00414B2D">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32AD5" w:rsidRPr="00414B2D" w:rsidRDefault="00032AD5" w:rsidP="00D24612">
      <w:pPr>
        <w:pStyle w:val="a3"/>
        <w:spacing w:line="240" w:lineRule="auto"/>
        <w:ind w:left="142" w:firstLine="567"/>
        <w:jc w:val="both"/>
      </w:pPr>
      <w:r w:rsidRPr="00414B2D">
        <w:t>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w:t>
      </w:r>
    </w:p>
    <w:p w:rsidR="00032AD5" w:rsidRPr="00414B2D" w:rsidRDefault="00032AD5" w:rsidP="00D24612">
      <w:pPr>
        <w:pStyle w:val="a3"/>
        <w:spacing w:line="240" w:lineRule="auto"/>
        <w:ind w:left="142" w:firstLine="567"/>
        <w:jc w:val="both"/>
      </w:pPr>
      <w:r w:rsidRPr="00414B2D">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32AD5" w:rsidRPr="00414B2D" w:rsidRDefault="00032AD5" w:rsidP="00D24612">
      <w:pPr>
        <w:pStyle w:val="a3"/>
        <w:spacing w:line="240" w:lineRule="auto"/>
        <w:ind w:left="142" w:firstLine="567"/>
        <w:jc w:val="both"/>
      </w:pPr>
      <w:r w:rsidRPr="00414B2D">
        <w:t>критически относиться к собственному мнению, с достоинством признавать ошибочность своего мнения (если оно таково) и корректировать его;</w:t>
      </w:r>
    </w:p>
    <w:p w:rsidR="00032AD5" w:rsidRPr="00414B2D" w:rsidRDefault="00032AD5" w:rsidP="00D24612">
      <w:pPr>
        <w:pStyle w:val="a3"/>
        <w:spacing w:line="240" w:lineRule="auto"/>
        <w:ind w:left="142" w:firstLine="567"/>
        <w:jc w:val="both"/>
      </w:pPr>
      <w:r w:rsidRPr="00414B2D">
        <w:t>предлагать альтернативное решение в конфликтной ситуации; выделять общую точку зрения в дискуссии;</w:t>
      </w:r>
    </w:p>
    <w:p w:rsidR="00032AD5" w:rsidRPr="00414B2D" w:rsidRDefault="00032AD5" w:rsidP="00D24612">
      <w:pPr>
        <w:pStyle w:val="a3"/>
        <w:spacing w:line="240" w:lineRule="auto"/>
        <w:ind w:left="142" w:firstLine="567"/>
        <w:jc w:val="both"/>
      </w:pPr>
      <w:r w:rsidRPr="00414B2D">
        <w:t>договариваться о правилах и вопросах для обсуждения в соответствии с поставленной перед группой задачей;</w:t>
      </w:r>
    </w:p>
    <w:p w:rsidR="00032AD5" w:rsidRPr="00414B2D" w:rsidRDefault="00032AD5" w:rsidP="00D24612">
      <w:pPr>
        <w:pStyle w:val="a3"/>
        <w:spacing w:line="240" w:lineRule="auto"/>
        <w:ind w:left="142" w:firstLine="567"/>
        <w:jc w:val="both"/>
      </w:pPr>
      <w:r w:rsidRPr="00414B2D">
        <w:t>организовывать учебное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32AD5" w:rsidRPr="00414B2D" w:rsidRDefault="00032AD5" w:rsidP="00D24612">
      <w:pPr>
        <w:pStyle w:val="61"/>
        <w:spacing w:line="240" w:lineRule="auto"/>
        <w:ind w:left="142" w:firstLine="567"/>
      </w:pPr>
      <w:r w:rsidRPr="00414B2D">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32AD5" w:rsidRPr="00414B2D" w:rsidRDefault="00032AD5" w:rsidP="00D24612">
      <w:pPr>
        <w:pStyle w:val="a3"/>
        <w:spacing w:line="240" w:lineRule="auto"/>
        <w:ind w:left="142" w:firstLine="567"/>
        <w:jc w:val="both"/>
      </w:pPr>
      <w:r w:rsidRPr="00414B2D">
        <w:t>определять задачу коммуникации и в соответствии с ней отбирать речевые средства;</w:t>
      </w:r>
    </w:p>
    <w:p w:rsidR="00032AD5" w:rsidRPr="00414B2D" w:rsidRDefault="00032AD5" w:rsidP="00D24612">
      <w:pPr>
        <w:pStyle w:val="a3"/>
        <w:spacing w:line="240" w:lineRule="auto"/>
        <w:ind w:left="142" w:firstLine="567"/>
        <w:jc w:val="both"/>
      </w:pPr>
      <w:r w:rsidRPr="00414B2D">
        <w:t>отбирать и использовать речевые средства в процессе коммуникации с другими людьми (диалог в паре, в малой группе и т. д.); представлять в устной или письменной форме развернутый план собственной деятельности;</w:t>
      </w:r>
    </w:p>
    <w:p w:rsidR="00032AD5" w:rsidRPr="00414B2D" w:rsidRDefault="00032AD5" w:rsidP="00D24612">
      <w:pPr>
        <w:pStyle w:val="a3"/>
        <w:spacing w:line="240" w:lineRule="auto"/>
        <w:ind w:left="142" w:firstLine="567"/>
        <w:jc w:val="both"/>
      </w:pPr>
      <w:r w:rsidRPr="00414B2D">
        <w:t>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w:t>
      </w:r>
    </w:p>
    <w:p w:rsidR="00032AD5" w:rsidRPr="00414B2D" w:rsidRDefault="00032AD5" w:rsidP="00D24612">
      <w:pPr>
        <w:pStyle w:val="a3"/>
        <w:spacing w:line="240" w:lineRule="auto"/>
        <w:ind w:left="142" w:firstLine="567"/>
        <w:jc w:val="both"/>
      </w:pPr>
      <w:r w:rsidRPr="00414B2D">
        <w:t>создавать письменные «клишированные» и оригинальные тексты с использованием необходимых речевых средств;</w:t>
      </w:r>
    </w:p>
    <w:p w:rsidR="00032AD5" w:rsidRPr="00414B2D" w:rsidRDefault="00032AD5" w:rsidP="00D24612">
      <w:pPr>
        <w:pStyle w:val="a3"/>
        <w:spacing w:line="240" w:lineRule="auto"/>
        <w:ind w:left="142" w:firstLine="567"/>
        <w:jc w:val="both"/>
      </w:pPr>
      <w:r w:rsidRPr="00414B2D">
        <w:t>использовать вербальные средства (средства логической связи) для выделения смысловых блоков своего выступления;</w:t>
      </w:r>
    </w:p>
    <w:p w:rsidR="00032AD5" w:rsidRPr="00414B2D" w:rsidRDefault="00032AD5" w:rsidP="00D24612">
      <w:pPr>
        <w:pStyle w:val="a3"/>
        <w:spacing w:line="240" w:lineRule="auto"/>
        <w:ind w:left="142" w:firstLine="567"/>
        <w:jc w:val="both"/>
      </w:pPr>
      <w:r w:rsidRPr="00414B2D">
        <w:t>использовать невербальные средства или наглядные материалы, подготовленные/отобранные под руководством учителя;</w:t>
      </w:r>
    </w:p>
    <w:p w:rsidR="00032AD5" w:rsidRPr="00414B2D" w:rsidRDefault="00032AD5" w:rsidP="00D24612">
      <w:pPr>
        <w:pStyle w:val="a3"/>
        <w:spacing w:line="240" w:lineRule="auto"/>
        <w:ind w:left="142" w:firstLine="567"/>
        <w:jc w:val="both"/>
      </w:pPr>
      <w:r w:rsidRPr="00414B2D">
        <w:t>делать оценочный вывод о достижении цели коммуникации непосредственно после завершения коммуникативного контакта и</w:t>
      </w:r>
    </w:p>
    <w:p w:rsidR="00032AD5" w:rsidRPr="00414B2D" w:rsidRDefault="00032AD5" w:rsidP="00D24612">
      <w:pPr>
        <w:pStyle w:val="a3"/>
        <w:spacing w:line="240" w:lineRule="auto"/>
        <w:ind w:left="142" w:firstLine="567"/>
        <w:jc w:val="both"/>
      </w:pPr>
      <w:r w:rsidRPr="00414B2D">
        <w:t>обосновывать его.</w:t>
      </w:r>
    </w:p>
    <w:p w:rsidR="00032AD5" w:rsidRPr="00414B2D" w:rsidRDefault="00032AD5" w:rsidP="00D24612">
      <w:pPr>
        <w:pStyle w:val="61"/>
        <w:spacing w:line="240" w:lineRule="auto"/>
        <w:ind w:left="142" w:firstLine="567"/>
      </w:pPr>
      <w:r w:rsidRPr="00414B2D">
        <w:t>Формирование и развитие компетентности в области использования информационно-коммуникационных технологий (далее - ИКТ). Обучающийся сможет:</w:t>
      </w:r>
    </w:p>
    <w:p w:rsidR="00032AD5" w:rsidRPr="00414B2D" w:rsidRDefault="00032AD5" w:rsidP="00D24612">
      <w:pPr>
        <w:pStyle w:val="a3"/>
        <w:spacing w:line="240" w:lineRule="auto"/>
        <w:ind w:left="142" w:firstLine="567"/>
        <w:jc w:val="both"/>
      </w:pPr>
      <w:r w:rsidRPr="00414B2D">
        <w:t>целенаправленно искать и использовать информационные ресурсы, необходимые для решения учебных и практических задач с помощью средств ИКТ;</w:t>
      </w:r>
    </w:p>
    <w:p w:rsidR="00032AD5" w:rsidRPr="00414B2D" w:rsidRDefault="00032AD5" w:rsidP="00D24612">
      <w:pPr>
        <w:pStyle w:val="a3"/>
        <w:spacing w:line="240" w:lineRule="auto"/>
        <w:ind w:left="142" w:firstLine="567"/>
        <w:jc w:val="both"/>
      </w:pPr>
      <w:r w:rsidRPr="00414B2D">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32AD5" w:rsidRPr="00414B2D" w:rsidRDefault="00032AD5" w:rsidP="00D24612">
      <w:pPr>
        <w:pStyle w:val="a3"/>
        <w:spacing w:line="240" w:lineRule="auto"/>
        <w:ind w:left="142" w:firstLine="567"/>
        <w:jc w:val="both"/>
      </w:pPr>
      <w:r w:rsidRPr="00414B2D">
        <w:t>выделять информационный аспект задачи, оперировать данными, использовать модель решения задачи;</w:t>
      </w:r>
    </w:p>
    <w:p w:rsidR="00032AD5" w:rsidRPr="00414B2D" w:rsidRDefault="00032AD5" w:rsidP="00D24612">
      <w:pPr>
        <w:pStyle w:val="a3"/>
        <w:spacing w:line="240" w:lineRule="auto"/>
        <w:ind w:left="142" w:firstLine="567"/>
        <w:jc w:val="both"/>
      </w:pPr>
      <w:r w:rsidRPr="00414B2D">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использовать информацию с учетом этических и правовых норм;</w:t>
      </w:r>
    </w:p>
    <w:p w:rsidR="00B7242A" w:rsidRPr="00414B2D" w:rsidRDefault="00032AD5" w:rsidP="00D24612">
      <w:pPr>
        <w:pStyle w:val="a3"/>
        <w:spacing w:line="240" w:lineRule="auto"/>
        <w:ind w:left="142" w:firstLine="567"/>
        <w:jc w:val="both"/>
      </w:pPr>
      <w:r w:rsidRPr="00414B2D">
        <w:t>создавать информационные ресурсы разного типа и для разных аудиторий, соблюдать информационную гигиену и правила информационной безопасности</w:t>
      </w:r>
      <w:bookmarkStart w:id="9" w:name="bookmark14"/>
    </w:p>
    <w:p w:rsidR="00032AD5" w:rsidRPr="00414B2D" w:rsidRDefault="00032AD5" w:rsidP="00D24612">
      <w:pPr>
        <w:pStyle w:val="a3"/>
        <w:spacing w:line="240" w:lineRule="auto"/>
        <w:ind w:left="142" w:firstLine="567"/>
        <w:jc w:val="both"/>
        <w:rPr>
          <w:b/>
        </w:rPr>
      </w:pPr>
      <w:r w:rsidRPr="00414B2D">
        <w:rPr>
          <w:b/>
        </w:rPr>
        <w:t>1.2.5. Предметные результаты</w:t>
      </w:r>
      <w:bookmarkEnd w:id="9"/>
    </w:p>
    <w:p w:rsidR="00E103C2" w:rsidRDefault="00032AD5" w:rsidP="00D24612">
      <w:pPr>
        <w:pStyle w:val="510"/>
        <w:spacing w:after="0" w:line="240" w:lineRule="auto"/>
        <w:ind w:left="142" w:firstLine="567"/>
        <w:jc w:val="both"/>
      </w:pPr>
      <w:bookmarkStart w:id="10" w:name="bookmark15"/>
      <w:r w:rsidRPr="00414B2D">
        <w:t>1.2.5.1. Русский язык</w:t>
      </w:r>
      <w:r w:rsidR="00B7242A" w:rsidRPr="00414B2D">
        <w:t xml:space="preserve">. </w:t>
      </w:r>
    </w:p>
    <w:p w:rsidR="00032AD5" w:rsidRPr="00414B2D" w:rsidRDefault="00032AD5" w:rsidP="00D24612">
      <w:pPr>
        <w:pStyle w:val="510"/>
        <w:spacing w:after="0" w:line="240" w:lineRule="auto"/>
        <w:ind w:left="142" w:firstLine="567"/>
        <w:jc w:val="both"/>
      </w:pPr>
      <w:r w:rsidRPr="00414B2D">
        <w:rPr>
          <w:rStyle w:val="56"/>
          <w:b/>
          <w:bCs/>
        </w:rPr>
        <w:t>Выпускник научится:</w:t>
      </w:r>
      <w:bookmarkEnd w:id="10"/>
    </w:p>
    <w:p w:rsidR="00032AD5" w:rsidRPr="00414B2D" w:rsidRDefault="00032AD5" w:rsidP="00D24612">
      <w:pPr>
        <w:pStyle w:val="71"/>
        <w:spacing w:line="240" w:lineRule="auto"/>
        <w:ind w:left="142" w:firstLine="567"/>
      </w:pPr>
      <w:r w:rsidRPr="00414B2D">
        <w:t>владеть навыками работы с учебной книгой, словарями и другими информационными источниками, включая СМИ и ресурсы Интернета; владеть навыками различных видов чтения (изучающим, ознакомительным, просмотровым) и информационной переработки прочитанного материала;</w:t>
      </w:r>
    </w:p>
    <w:p w:rsidR="00032AD5" w:rsidRPr="00414B2D" w:rsidRDefault="00032AD5" w:rsidP="00D24612">
      <w:pPr>
        <w:pStyle w:val="71"/>
        <w:spacing w:line="240" w:lineRule="auto"/>
        <w:ind w:left="142" w:firstLine="567"/>
      </w:pPr>
      <w:r w:rsidRPr="00414B2D">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032AD5" w:rsidRPr="00414B2D" w:rsidRDefault="00032AD5" w:rsidP="00D24612">
      <w:pPr>
        <w:pStyle w:val="71"/>
        <w:spacing w:line="240" w:lineRule="auto"/>
        <w:ind w:left="142" w:firstLine="567"/>
      </w:pPr>
      <w:r w:rsidRPr="00414B2D">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032AD5" w:rsidRPr="00414B2D" w:rsidRDefault="00032AD5" w:rsidP="00D24612">
      <w:pPr>
        <w:pStyle w:val="71"/>
        <w:spacing w:line="240" w:lineRule="auto"/>
        <w:ind w:left="142" w:firstLine="567"/>
      </w:pPr>
      <w:r w:rsidRPr="00414B2D">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32AD5" w:rsidRPr="00414B2D" w:rsidRDefault="00032AD5" w:rsidP="00D24612">
      <w:pPr>
        <w:pStyle w:val="71"/>
        <w:spacing w:line="240" w:lineRule="auto"/>
        <w:ind w:left="142" w:firstLine="567"/>
      </w:pPr>
      <w:r w:rsidRPr="00414B2D">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032AD5" w:rsidRPr="00414B2D" w:rsidRDefault="00032AD5" w:rsidP="00D24612">
      <w:pPr>
        <w:pStyle w:val="71"/>
        <w:spacing w:line="240" w:lineRule="auto"/>
        <w:ind w:left="142" w:firstLine="567"/>
      </w:pPr>
      <w:r w:rsidRPr="00414B2D">
        <w:t>анализировать текст с точки зрения его темы, цели, основной мысли, основной и дополнительной информации, принадлежности к</w:t>
      </w:r>
    </w:p>
    <w:p w:rsidR="00032AD5" w:rsidRPr="00414B2D" w:rsidRDefault="00032AD5" w:rsidP="00D24612">
      <w:pPr>
        <w:pStyle w:val="a3"/>
        <w:spacing w:line="240" w:lineRule="auto"/>
        <w:ind w:left="142" w:firstLine="567"/>
        <w:jc w:val="both"/>
      </w:pPr>
      <w:r w:rsidRPr="00414B2D">
        <w:t>функционально-смысловому типу речи и функциональной разновидности языка;</w:t>
      </w:r>
    </w:p>
    <w:p w:rsidR="00032AD5" w:rsidRPr="00414B2D" w:rsidRDefault="00032AD5" w:rsidP="00D24612">
      <w:pPr>
        <w:pStyle w:val="a3"/>
        <w:spacing w:line="240" w:lineRule="auto"/>
        <w:ind w:left="142" w:firstLine="567"/>
        <w:jc w:val="both"/>
      </w:pPr>
      <w:r w:rsidRPr="00414B2D">
        <w:t>использовать знание алфавита при поиске информации;</w:t>
      </w:r>
    </w:p>
    <w:p w:rsidR="00032AD5" w:rsidRPr="00414B2D" w:rsidRDefault="00032AD5" w:rsidP="00D24612">
      <w:pPr>
        <w:pStyle w:val="a3"/>
        <w:spacing w:line="240" w:lineRule="auto"/>
        <w:ind w:left="142" w:firstLine="567"/>
        <w:jc w:val="both"/>
      </w:pPr>
      <w:r w:rsidRPr="00414B2D">
        <w:t>различать значимые и незначимые единицы языка;</w:t>
      </w:r>
    </w:p>
    <w:p w:rsidR="00032AD5" w:rsidRPr="00414B2D" w:rsidRDefault="00032AD5" w:rsidP="00D24612">
      <w:pPr>
        <w:pStyle w:val="a3"/>
        <w:spacing w:line="240" w:lineRule="auto"/>
        <w:ind w:left="142" w:firstLine="567"/>
        <w:jc w:val="both"/>
      </w:pPr>
      <w:r w:rsidRPr="00414B2D">
        <w:t>проводить фонетический и орфоэпический анализ слова;</w:t>
      </w:r>
    </w:p>
    <w:p w:rsidR="00032AD5" w:rsidRPr="00414B2D" w:rsidRDefault="00032AD5" w:rsidP="00D24612">
      <w:pPr>
        <w:pStyle w:val="a3"/>
        <w:spacing w:line="240" w:lineRule="auto"/>
        <w:ind w:left="142" w:firstLine="567"/>
        <w:jc w:val="both"/>
      </w:pPr>
      <w:r w:rsidRPr="00414B2D">
        <w:t>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w:t>
      </w:r>
    </w:p>
    <w:p w:rsidR="00032AD5" w:rsidRPr="00414B2D" w:rsidRDefault="00032AD5" w:rsidP="00D24612">
      <w:pPr>
        <w:pStyle w:val="71"/>
        <w:spacing w:line="240" w:lineRule="auto"/>
        <w:ind w:left="142" w:firstLine="567"/>
      </w:pPr>
      <w:r w:rsidRPr="00414B2D">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032AD5" w:rsidRPr="00414B2D" w:rsidRDefault="00032AD5" w:rsidP="00D24612">
      <w:pPr>
        <w:pStyle w:val="a3"/>
        <w:spacing w:line="240" w:lineRule="auto"/>
        <w:ind w:left="142" w:firstLine="567"/>
        <w:jc w:val="both"/>
      </w:pPr>
      <w:r w:rsidRPr="00414B2D">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проводить морфемный и словообразовательный анализ слов; проводить лексический анализ слова;</w:t>
      </w:r>
    </w:p>
    <w:p w:rsidR="00032AD5" w:rsidRPr="00414B2D" w:rsidRDefault="00032AD5" w:rsidP="00D24612">
      <w:pPr>
        <w:pStyle w:val="a3"/>
        <w:spacing w:line="240" w:lineRule="auto"/>
        <w:ind w:left="142" w:firstLine="567"/>
        <w:jc w:val="both"/>
      </w:pPr>
      <w:r w:rsidRPr="00414B2D">
        <w:t>опознавать лексические средства выразительности и основные виды тропов (метафора, эпитет, сравнение, гипербола, олицетворение); опознавать самостоятельные части речи и их формы, а также служебные части речи и междометия; проводить морфологический анализ слова;</w:t>
      </w:r>
    </w:p>
    <w:p w:rsidR="00032AD5" w:rsidRPr="00414B2D" w:rsidRDefault="00032AD5" w:rsidP="00D24612">
      <w:pPr>
        <w:pStyle w:val="a3"/>
        <w:spacing w:line="240" w:lineRule="auto"/>
        <w:ind w:left="142" w:firstLine="567"/>
        <w:jc w:val="both"/>
      </w:pPr>
      <w:r w:rsidRPr="00414B2D">
        <w:lastRenderedPageBreak/>
        <w:t>применять знания и умения по морфемике и словообразованию при проведении морфологического анализа слов; опознавать основные единицы синтаксиса (словосочетание, предложение, текст);</w:t>
      </w:r>
    </w:p>
    <w:p w:rsidR="00032AD5" w:rsidRPr="00414B2D" w:rsidRDefault="00032AD5" w:rsidP="00D24612">
      <w:pPr>
        <w:pStyle w:val="71"/>
        <w:spacing w:line="240" w:lineRule="auto"/>
        <w:ind w:left="142" w:firstLine="567"/>
      </w:pPr>
      <w:r w:rsidRPr="00414B2D">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032AD5" w:rsidRPr="00414B2D" w:rsidRDefault="00032AD5" w:rsidP="00D24612">
      <w:pPr>
        <w:pStyle w:val="a3"/>
        <w:spacing w:line="240" w:lineRule="auto"/>
        <w:ind w:left="142" w:firstLine="567"/>
        <w:jc w:val="both"/>
      </w:pPr>
      <w:r w:rsidRPr="00414B2D">
        <w:t>находить грамматическую основу предложения; распознавать главные и второстепенные члены предложения;</w:t>
      </w:r>
    </w:p>
    <w:p w:rsidR="00032AD5" w:rsidRPr="00414B2D" w:rsidRDefault="00032AD5" w:rsidP="00D24612">
      <w:pPr>
        <w:pStyle w:val="a3"/>
        <w:spacing w:line="240" w:lineRule="auto"/>
        <w:ind w:left="142" w:firstLine="567"/>
        <w:jc w:val="both"/>
      </w:pPr>
      <w:r w:rsidRPr="00414B2D">
        <w:t>опознавать предложения простые и сложные, предложения осложненной структуры; проводить синтаксический анализ словосочетания и предложения; соблюдать основные языковые нормы в устной и письменной речи;</w:t>
      </w:r>
    </w:p>
    <w:p w:rsidR="00032AD5" w:rsidRPr="00414B2D" w:rsidRDefault="00032AD5" w:rsidP="00D24612">
      <w:pPr>
        <w:pStyle w:val="a3"/>
        <w:spacing w:line="240" w:lineRule="auto"/>
        <w:ind w:left="142" w:firstLine="567"/>
        <w:jc w:val="both"/>
      </w:pPr>
      <w:r w:rsidRPr="00414B2D">
        <w:t>опираться на фонетический, морфемный, словообразовательный и морфологический анализ в практике правописания ; опираться на грамматико-интонационный анализ при объяснении расстановки знаков препинания в предложении; использовать орфографические словари.</w:t>
      </w:r>
    </w:p>
    <w:p w:rsidR="00032AD5" w:rsidRPr="00414B2D" w:rsidRDefault="00032AD5" w:rsidP="00D24612">
      <w:pPr>
        <w:pStyle w:val="511"/>
        <w:spacing w:line="240" w:lineRule="auto"/>
        <w:ind w:left="142" w:firstLine="567"/>
        <w:jc w:val="both"/>
      </w:pPr>
      <w:r w:rsidRPr="00414B2D">
        <w:rPr>
          <w:rStyle w:val="540"/>
        </w:rPr>
        <w:t>Выпускник получит возможность научиться</w:t>
      </w:r>
      <w:r w:rsidRPr="00414B2D">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032AD5" w:rsidRPr="00414B2D" w:rsidRDefault="00032AD5" w:rsidP="00D24612">
      <w:pPr>
        <w:pStyle w:val="a3"/>
        <w:spacing w:line="240" w:lineRule="auto"/>
        <w:ind w:left="142" w:firstLine="567"/>
        <w:jc w:val="both"/>
      </w:pPr>
      <w:r w:rsidRPr="00414B2D">
        <w:t>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w:t>
      </w:r>
    </w:p>
    <w:p w:rsidR="00032AD5" w:rsidRPr="00414B2D" w:rsidRDefault="00032AD5" w:rsidP="00D24612">
      <w:pPr>
        <w:pStyle w:val="a3"/>
        <w:spacing w:line="240" w:lineRule="auto"/>
        <w:ind w:left="142" w:firstLine="567"/>
        <w:jc w:val="both"/>
      </w:pPr>
      <w:r w:rsidRPr="00414B2D">
        <w:t>писать конспект, отзыв, тезисы, рефераты, статьи, рецензии, доклады, интервью, очерки, доверенности, резюме и другие жанры;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032AD5" w:rsidRPr="00414B2D" w:rsidRDefault="00032AD5" w:rsidP="00D24612">
      <w:pPr>
        <w:pStyle w:val="a3"/>
        <w:spacing w:line="240" w:lineRule="auto"/>
        <w:ind w:left="142" w:firstLine="567"/>
        <w:jc w:val="both"/>
      </w:pPr>
      <w:r w:rsidRPr="00414B2D">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032AD5" w:rsidRPr="00414B2D" w:rsidRDefault="00032AD5" w:rsidP="00D24612">
      <w:pPr>
        <w:pStyle w:val="a3"/>
        <w:spacing w:line="240" w:lineRule="auto"/>
        <w:ind w:left="142" w:firstLine="567"/>
        <w:jc w:val="both"/>
      </w:pPr>
      <w:r w:rsidRPr="00414B2D">
        <w:t>характеризовать словообразовательные цепочки и словообразовательные гнезда;</w:t>
      </w:r>
    </w:p>
    <w:p w:rsidR="00032AD5" w:rsidRPr="00414B2D" w:rsidRDefault="00032AD5" w:rsidP="00D24612">
      <w:pPr>
        <w:pStyle w:val="a3"/>
        <w:spacing w:line="240" w:lineRule="auto"/>
        <w:ind w:left="142" w:firstLine="567"/>
        <w:jc w:val="both"/>
      </w:pPr>
      <w:r w:rsidRPr="00414B2D">
        <w:t>использовать этимологические данные для объяснения правописания и лексического значения слова;</w:t>
      </w:r>
    </w:p>
    <w:p w:rsidR="00032AD5" w:rsidRPr="00414B2D" w:rsidRDefault="00032AD5" w:rsidP="00D24612">
      <w:pPr>
        <w:pStyle w:val="a3"/>
        <w:spacing w:line="240" w:lineRule="auto"/>
        <w:ind w:left="142" w:firstLine="567"/>
        <w:jc w:val="both"/>
      </w:pPr>
      <w:r w:rsidRPr="00414B2D">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32AD5" w:rsidRPr="00414B2D" w:rsidRDefault="00032AD5" w:rsidP="00D24612">
      <w:pPr>
        <w:pStyle w:val="a3"/>
        <w:spacing w:line="240" w:lineRule="auto"/>
        <w:ind w:left="142" w:firstLine="567"/>
        <w:jc w:val="both"/>
      </w:pPr>
      <w:r w:rsidRPr="00414B2D">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32AD5" w:rsidRPr="00414B2D" w:rsidRDefault="00032AD5" w:rsidP="00D24612">
      <w:pPr>
        <w:pStyle w:val="510"/>
        <w:spacing w:before="240" w:after="0" w:line="240" w:lineRule="auto"/>
        <w:ind w:left="142" w:firstLine="567"/>
        <w:jc w:val="both"/>
      </w:pPr>
      <w:bookmarkStart w:id="11" w:name="bookmark16"/>
      <w:r w:rsidRPr="00414B2D">
        <w:t>1.2.5.2.Литература</w:t>
      </w:r>
      <w:bookmarkEnd w:id="11"/>
    </w:p>
    <w:p w:rsidR="00032AD5" w:rsidRPr="00414B2D" w:rsidRDefault="00032AD5" w:rsidP="00D24612">
      <w:pPr>
        <w:pStyle w:val="511"/>
        <w:spacing w:line="240" w:lineRule="auto"/>
        <w:ind w:left="142" w:firstLine="567"/>
        <w:jc w:val="both"/>
      </w:pPr>
      <w:r w:rsidRPr="00414B2D">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032AD5" w:rsidRPr="00414B2D" w:rsidRDefault="00032AD5" w:rsidP="00D24612">
      <w:pPr>
        <w:pStyle w:val="a3"/>
        <w:spacing w:line="240" w:lineRule="auto"/>
        <w:ind w:left="142" w:firstLine="567"/>
        <w:jc w:val="both"/>
      </w:pPr>
      <w:r w:rsidRPr="00414B2D">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032AD5" w:rsidRPr="00414B2D" w:rsidRDefault="00032AD5" w:rsidP="00D24612">
      <w:pPr>
        <w:pStyle w:val="a3"/>
        <w:spacing w:line="240" w:lineRule="auto"/>
        <w:ind w:left="142" w:firstLine="567"/>
        <w:jc w:val="both"/>
      </w:pPr>
      <w:r w:rsidRPr="00414B2D">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032AD5" w:rsidRPr="00414B2D" w:rsidRDefault="00032AD5" w:rsidP="00D24612">
      <w:pPr>
        <w:pStyle w:val="71"/>
        <w:spacing w:line="240" w:lineRule="auto"/>
        <w:ind w:left="142" w:firstLine="567"/>
      </w:pPr>
      <w:r w:rsidRPr="00414B2D">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w:t>
      </w:r>
      <w:r w:rsidRPr="00414B2D">
        <w:lastRenderedPageBreak/>
        <w:t>интерпретирующего характера, участвовать в обсуждении прочитанного, сознательно планировать свое досуговое чтение; развитие способности понимать литературные художественные произведения, воплощающие разные этнокультурные традиции;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32AD5" w:rsidRPr="00414B2D" w:rsidRDefault="00032AD5" w:rsidP="00D24612">
      <w:pPr>
        <w:pStyle w:val="a3"/>
        <w:spacing w:line="240" w:lineRule="auto"/>
        <w:ind w:left="142" w:firstLine="567"/>
        <w:jc w:val="both"/>
      </w:pPr>
      <w:r w:rsidRPr="00414B2D">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 определять тему и основную мысль произведения (5-6 кл.);</w:t>
      </w:r>
    </w:p>
    <w:p w:rsidR="00032AD5" w:rsidRPr="00414B2D" w:rsidRDefault="00032AD5" w:rsidP="00D24612">
      <w:pPr>
        <w:pStyle w:val="71"/>
        <w:spacing w:line="240" w:lineRule="auto"/>
        <w:ind w:left="142" w:firstLine="567"/>
      </w:pPr>
      <w:r w:rsidRPr="00414B2D">
        <w:t>владеть различными видами пересказа (5-6 кл.), пересказывать сюжет; выявлять особенности композиции, основной конфликт, вычленять фабулу (6-7 кл.);</w:t>
      </w:r>
    </w:p>
    <w:p w:rsidR="00032AD5" w:rsidRPr="00414B2D" w:rsidRDefault="00032AD5" w:rsidP="00D24612">
      <w:pPr>
        <w:pStyle w:val="a3"/>
        <w:spacing w:line="240" w:lineRule="auto"/>
        <w:ind w:left="142" w:firstLine="567"/>
        <w:jc w:val="both"/>
      </w:pPr>
      <w:r w:rsidRPr="00414B2D">
        <w:t>характеризовать героев-персонажей, давать их сравнительные характеристики (5-6 кл.); оценивать систему персонажей (6-7 кл.); 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 определять родо-жанровую специфику художественного произведения (5-9 кл.);</w:t>
      </w:r>
    </w:p>
    <w:p w:rsidR="00032AD5" w:rsidRPr="00414B2D" w:rsidRDefault="00032AD5" w:rsidP="00D24612">
      <w:pPr>
        <w:pStyle w:val="a3"/>
        <w:spacing w:line="240" w:lineRule="auto"/>
        <w:ind w:left="142" w:firstLine="567"/>
        <w:jc w:val="both"/>
      </w:pPr>
      <w:r w:rsidRPr="00414B2D">
        <w:t>объяснять свое понимание нравственно-философской, социально-исторической и эстетической проблематики произведений (7-9 кл.); 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032AD5" w:rsidRPr="00414B2D" w:rsidRDefault="00032AD5" w:rsidP="00D24612">
      <w:pPr>
        <w:pStyle w:val="71"/>
        <w:spacing w:line="240" w:lineRule="auto"/>
        <w:ind w:left="142" w:firstLine="567"/>
      </w:pPr>
      <w:r w:rsidRPr="00414B2D">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032AD5" w:rsidRPr="00414B2D" w:rsidRDefault="00032AD5" w:rsidP="00D24612">
      <w:pPr>
        <w:pStyle w:val="71"/>
        <w:spacing w:line="240" w:lineRule="auto"/>
        <w:ind w:left="142" w:firstLine="567"/>
      </w:pPr>
      <w:r w:rsidRPr="00414B2D">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32AD5" w:rsidRPr="00414B2D" w:rsidRDefault="00032AD5" w:rsidP="00D24612">
      <w:pPr>
        <w:pStyle w:val="71"/>
        <w:spacing w:line="240" w:lineRule="auto"/>
        <w:ind w:left="142" w:firstLine="567"/>
      </w:pPr>
      <w:r w:rsidRPr="00414B2D">
        <w:t>представлять развернутый устный или письменный ответ на поставленные вопросы (в каждом классе - на своем уровне); вести учебные дискуссии (7-9 кл.);</w:t>
      </w:r>
    </w:p>
    <w:p w:rsidR="00032AD5" w:rsidRPr="00414B2D" w:rsidRDefault="00032AD5" w:rsidP="00D24612">
      <w:pPr>
        <w:pStyle w:val="71"/>
        <w:spacing w:line="240" w:lineRule="auto"/>
        <w:ind w:left="142" w:firstLine="567"/>
      </w:pPr>
      <w:r w:rsidRPr="00414B2D">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032AD5" w:rsidRPr="00414B2D" w:rsidRDefault="00032AD5" w:rsidP="00D24612">
      <w:pPr>
        <w:pStyle w:val="71"/>
        <w:spacing w:line="240" w:lineRule="auto"/>
        <w:ind w:left="142" w:firstLine="567"/>
      </w:pPr>
      <w:r w:rsidRPr="00414B2D">
        <w:t>выражать личное отношение к художественному произведению, аргументировать свою точку зрения (в каждом классе - на своем уровне); выразительно читать с листа и наизусть произведения/фрагменты</w:t>
      </w:r>
    </w:p>
    <w:p w:rsidR="00032AD5" w:rsidRPr="00414B2D" w:rsidRDefault="00032AD5" w:rsidP="00D24612">
      <w:pPr>
        <w:pStyle w:val="a3"/>
        <w:spacing w:line="240" w:lineRule="auto"/>
        <w:ind w:left="142" w:firstLine="567"/>
        <w:jc w:val="both"/>
      </w:pPr>
      <w:r w:rsidRPr="00414B2D">
        <w:t>произведений художественной литературы, передавая личное отношение к произведению (5-9 класс);</w:t>
      </w:r>
    </w:p>
    <w:p w:rsidR="00032AD5" w:rsidRPr="00414B2D" w:rsidRDefault="00032AD5" w:rsidP="00D24612">
      <w:pPr>
        <w:pStyle w:val="71"/>
        <w:spacing w:line="240" w:lineRule="auto"/>
        <w:ind w:left="142" w:firstLine="567"/>
      </w:pPr>
      <w:r w:rsidRPr="00414B2D">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032AD5" w:rsidRPr="00414B2D" w:rsidRDefault="00032AD5" w:rsidP="00D24612">
      <w:pPr>
        <w:pStyle w:val="511"/>
        <w:spacing w:line="240" w:lineRule="auto"/>
        <w:ind w:left="142" w:firstLine="567"/>
        <w:jc w:val="both"/>
      </w:pPr>
      <w:r w:rsidRPr="00414B2D">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032AD5" w:rsidRPr="00414B2D" w:rsidRDefault="00032AD5" w:rsidP="00D24612">
      <w:pPr>
        <w:pStyle w:val="61"/>
        <w:numPr>
          <w:ilvl w:val="0"/>
          <w:numId w:val="5"/>
        </w:numPr>
        <w:tabs>
          <w:tab w:val="left" w:pos="854"/>
        </w:tabs>
        <w:spacing w:line="240" w:lineRule="auto"/>
        <w:ind w:left="142" w:firstLine="567"/>
      </w:pPr>
      <w:r w:rsidRPr="00414B2D">
        <w:lastRenderedPageBreak/>
        <w:t>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 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032AD5" w:rsidRPr="00414B2D" w:rsidRDefault="00032AD5" w:rsidP="00D24612">
      <w:pPr>
        <w:pStyle w:val="511"/>
        <w:spacing w:line="240" w:lineRule="auto"/>
        <w:ind w:left="142" w:firstLine="567"/>
        <w:jc w:val="both"/>
      </w:pPr>
      <w:r w:rsidRPr="00414B2D">
        <w:t>Условно им соответствуют следующие типы диагностических заданий: выразительно прочтите следующий фрагмент;</w:t>
      </w:r>
    </w:p>
    <w:p w:rsidR="00032AD5" w:rsidRPr="00414B2D" w:rsidRDefault="00032AD5" w:rsidP="00D24612">
      <w:pPr>
        <w:pStyle w:val="a3"/>
        <w:spacing w:line="240" w:lineRule="auto"/>
        <w:ind w:left="142" w:firstLine="567"/>
        <w:jc w:val="both"/>
      </w:pPr>
      <w:r w:rsidRPr="00414B2D">
        <w:t>определите, какие события в произведении являются центральными; определите, где и когда происходят описываемые события;</w:t>
      </w:r>
    </w:p>
    <w:p w:rsidR="00032AD5" w:rsidRPr="00414B2D" w:rsidRDefault="00032AD5" w:rsidP="00D24612">
      <w:pPr>
        <w:pStyle w:val="71"/>
        <w:spacing w:line="240" w:lineRule="auto"/>
        <w:ind w:left="142" w:firstLine="567"/>
      </w:pPr>
      <w:r w:rsidRPr="00414B2D">
        <w:t>опишите, каким вам представляется герой произведения, прокомментируйте слова героя; выделите в тексте наиболее непонятные (загадочные, удивительные и т. п.) для вас места; ответьте на поставленный учителем/автором учебника вопрос;</w:t>
      </w:r>
    </w:p>
    <w:p w:rsidR="00032AD5" w:rsidRPr="00414B2D" w:rsidRDefault="00032AD5" w:rsidP="00D24612">
      <w:pPr>
        <w:pStyle w:val="a3"/>
        <w:spacing w:line="240" w:lineRule="auto"/>
        <w:ind w:left="142" w:firstLine="567"/>
        <w:jc w:val="both"/>
      </w:pPr>
      <w:r w:rsidRPr="00414B2D">
        <w:t>определите, выделите, найдите, перечислите признаки, черты, повторяющиеся детали и т. п.</w:t>
      </w:r>
    </w:p>
    <w:p w:rsidR="00032AD5" w:rsidRPr="00414B2D" w:rsidRDefault="00032AD5" w:rsidP="00D24612">
      <w:pPr>
        <w:pStyle w:val="61"/>
        <w:numPr>
          <w:ilvl w:val="0"/>
          <w:numId w:val="5"/>
        </w:numPr>
        <w:tabs>
          <w:tab w:val="left" w:pos="1027"/>
        </w:tabs>
        <w:spacing w:line="240" w:lineRule="auto"/>
        <w:ind w:left="142" w:firstLine="567"/>
      </w:pPr>
      <w:r w:rsidRPr="00414B2D">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032AD5" w:rsidRPr="00414B2D" w:rsidRDefault="00032AD5" w:rsidP="00D24612">
      <w:pPr>
        <w:pStyle w:val="61"/>
        <w:spacing w:line="240" w:lineRule="auto"/>
        <w:ind w:left="142" w:firstLine="567"/>
      </w:pPr>
      <w:r w:rsidRPr="00414B2D">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032AD5" w:rsidRPr="00414B2D" w:rsidRDefault="00032AD5" w:rsidP="00D24612">
      <w:pPr>
        <w:pStyle w:val="61"/>
        <w:spacing w:line="240" w:lineRule="auto"/>
        <w:ind w:left="142" w:firstLine="567"/>
      </w:pPr>
      <w:r w:rsidRPr="00414B2D">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032AD5" w:rsidRPr="00414B2D" w:rsidRDefault="00032AD5" w:rsidP="00D24612">
      <w:pPr>
        <w:pStyle w:val="511"/>
        <w:spacing w:line="240" w:lineRule="auto"/>
        <w:ind w:left="142" w:firstLine="567"/>
        <w:jc w:val="both"/>
      </w:pPr>
      <w:r w:rsidRPr="00414B2D">
        <w:t>Условно им соответствуют следующие типы диа</w:t>
      </w:r>
      <w:r w:rsidR="00B84F95" w:rsidRPr="00414B2D">
        <w:t xml:space="preserve">гностических заданий: выделите, </w:t>
      </w:r>
      <w:r w:rsidRPr="00414B2D">
        <w:t>определите, найдите, перечислите признаки, черты, повторяющиеся детали и т. п.; покажите, какие особенности художественного текста проявляют позицию его автора;</w:t>
      </w:r>
    </w:p>
    <w:p w:rsidR="00032AD5" w:rsidRPr="00414B2D" w:rsidRDefault="00032AD5" w:rsidP="00D24612">
      <w:pPr>
        <w:pStyle w:val="71"/>
        <w:spacing w:line="240" w:lineRule="auto"/>
        <w:ind w:left="142" w:firstLine="567"/>
      </w:pPr>
      <w:r w:rsidRPr="00414B2D">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человека);проанализируйте фрагменты, эпизоды текста (по предложенному алгоритму и без него);сопоставьте, сравните, найдите сходства и различия (как в одном тексте, так и между разными произведениями);</w:t>
      </w:r>
      <w:r w:rsidR="00B7242A" w:rsidRPr="00414B2D">
        <w:t xml:space="preserve">определите жанр произведения, </w:t>
      </w:r>
      <w:r w:rsidRPr="00414B2D">
        <w:t xml:space="preserve">охарактеризуйте его особенности;дайте </w:t>
      </w:r>
      <w:r w:rsidRPr="00414B2D">
        <w:lastRenderedPageBreak/>
        <w:t>свое рабочее определение следующему теоретико-литературному понятию.Понимание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032AD5" w:rsidRPr="00414B2D" w:rsidRDefault="00032AD5" w:rsidP="00D24612">
      <w:pPr>
        <w:pStyle w:val="61"/>
        <w:spacing w:line="240" w:lineRule="auto"/>
        <w:ind w:left="142" w:firstLine="567"/>
      </w:pPr>
      <w:r w:rsidRPr="00414B2D">
        <w:t>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032AD5" w:rsidRPr="00414B2D" w:rsidRDefault="00032AD5" w:rsidP="00D24612">
      <w:pPr>
        <w:pStyle w:val="511"/>
        <w:spacing w:line="240" w:lineRule="auto"/>
        <w:ind w:left="142" w:firstLine="567"/>
        <w:jc w:val="both"/>
      </w:pPr>
      <w:r w:rsidRPr="00414B2D">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Условно им соответствуют следующие типы диагностических заданий:выделите, определите, найдите, перечислите признаки, черты, повторяющиеся детали и т. п.определите художественную функцию той или иной детали, приема и т. п.;определите позицию автора и способы ее выражения;проинтерпретируйте выбранный фрагмент произведения;объясните (устно, письменно) смысл названия произведения;озаглавьте предложенный текст (в случае если у литературного произведения нет заглавия);напишите сочинение-интерпретацию;напишите рецензию на произведение, не изучавшееся на уроках литературы..</w:t>
      </w:r>
    </w:p>
    <w:p w:rsidR="00032AD5" w:rsidRPr="00414B2D" w:rsidRDefault="00032AD5" w:rsidP="00D24612">
      <w:pPr>
        <w:pStyle w:val="61"/>
        <w:spacing w:line="240" w:lineRule="auto"/>
        <w:ind w:left="142" w:firstLine="567"/>
      </w:pPr>
      <w:r w:rsidRPr="00414B2D">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1).</w:t>
      </w:r>
    </w:p>
    <w:p w:rsidR="00032AD5" w:rsidRPr="00414B2D" w:rsidRDefault="00032AD5" w:rsidP="00D24612">
      <w:pPr>
        <w:pStyle w:val="71"/>
        <w:spacing w:line="240" w:lineRule="auto"/>
        <w:ind w:left="142" w:firstLine="567"/>
      </w:pPr>
      <w:r w:rsidRPr="00414B2D">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032AD5" w:rsidRPr="00414B2D" w:rsidRDefault="00032AD5" w:rsidP="00D24612">
      <w:pPr>
        <w:pStyle w:val="61"/>
        <w:spacing w:line="240" w:lineRule="auto"/>
        <w:ind w:left="142" w:firstLine="567"/>
      </w:pPr>
      <w:r w:rsidRPr="00414B2D">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3D39AD" w:rsidRDefault="003D39AD" w:rsidP="00D24612">
      <w:pPr>
        <w:pStyle w:val="411"/>
        <w:spacing w:before="280" w:after="0" w:line="240" w:lineRule="auto"/>
        <w:ind w:left="142" w:firstLine="567"/>
        <w:jc w:val="both"/>
      </w:pPr>
      <w:bookmarkStart w:id="12" w:name="bookmark17"/>
    </w:p>
    <w:p w:rsidR="003D39AD" w:rsidRDefault="003D39AD" w:rsidP="00D24612">
      <w:pPr>
        <w:pStyle w:val="411"/>
        <w:spacing w:before="280" w:after="0" w:line="240" w:lineRule="auto"/>
        <w:ind w:left="142" w:firstLine="567"/>
        <w:jc w:val="both"/>
      </w:pPr>
    </w:p>
    <w:p w:rsidR="004A5E8B" w:rsidRDefault="00B7242A" w:rsidP="004A5E8B">
      <w:pPr>
        <w:rPr>
          <w:rFonts w:ascii="Times New Roman" w:hAnsi="Times New Roman" w:cs="Times New Roman"/>
          <w:b/>
        </w:rPr>
      </w:pPr>
      <w:r w:rsidRPr="00414B2D">
        <w:t>1.</w:t>
      </w:r>
      <w:r w:rsidR="005D41D7" w:rsidRPr="00414B2D">
        <w:t xml:space="preserve">2.5.3 </w:t>
      </w:r>
      <w:bookmarkEnd w:id="12"/>
      <w:r w:rsidR="004A5E8B">
        <w:rPr>
          <w:rFonts w:ascii="Times New Roman" w:hAnsi="Times New Roman" w:cs="Times New Roman"/>
          <w:b/>
        </w:rPr>
        <w:t>Родной язык</w:t>
      </w:r>
    </w:p>
    <w:p w:rsidR="004A5E8B" w:rsidRPr="00B07700" w:rsidRDefault="004A5E8B" w:rsidP="004A5E8B">
      <w:pPr>
        <w:rPr>
          <w:rFonts w:ascii="Times New Roman" w:hAnsi="Times New Roman" w:cs="Times New Roman"/>
          <w:b/>
        </w:rPr>
      </w:pPr>
      <w:r w:rsidRPr="00B07700">
        <w:rPr>
          <w:rFonts w:ascii="Times New Roman" w:hAnsi="Times New Roman" w:cs="Times New Roman"/>
          <w:b/>
        </w:rPr>
        <w:lastRenderedPageBreak/>
        <w:t>Планируемые результаты</w:t>
      </w:r>
      <w:r>
        <w:rPr>
          <w:rFonts w:ascii="Times New Roman" w:hAnsi="Times New Roman" w:cs="Times New Roman"/>
          <w:b/>
        </w:rPr>
        <w:t xml:space="preserve"> освоения учебного предмета.</w:t>
      </w:r>
    </w:p>
    <w:p w:rsidR="004A5E8B" w:rsidRPr="00B07700" w:rsidRDefault="004A5E8B" w:rsidP="004A5E8B">
      <w:pPr>
        <w:rPr>
          <w:rFonts w:ascii="Times New Roman" w:hAnsi="Times New Roman" w:cs="Times New Roman"/>
          <w:b/>
        </w:rPr>
      </w:pPr>
      <w:r w:rsidRPr="00B07700">
        <w:rPr>
          <w:rFonts w:ascii="Times New Roman" w:hAnsi="Times New Roman" w:cs="Times New Roman"/>
          <w:b/>
        </w:rPr>
        <w:t>Родной (русский) язык.</w:t>
      </w:r>
    </w:p>
    <w:p w:rsidR="004A5E8B" w:rsidRPr="00B07700" w:rsidRDefault="004A5E8B" w:rsidP="004A5E8B">
      <w:pPr>
        <w:ind w:firstLine="709"/>
        <w:rPr>
          <w:rFonts w:ascii="Times New Roman" w:hAnsi="Times New Roman" w:cs="Times New Roman"/>
        </w:rPr>
      </w:pPr>
      <w:r w:rsidRPr="00B07700">
        <w:rPr>
          <w:rFonts w:ascii="Times New Roman" w:hAnsi="Times New Roman" w:cs="Times New Roman"/>
        </w:rPr>
        <w:t xml:space="preserve">Изучение предметной области «Родной язык и родная литература» должно обеспечивать: </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 xml:space="preserve">приобщение к литературному наследию своего народа; </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формирование причастности к свершениям и традициям своего народа;</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 xml:space="preserve">осознание исторической преемственности поколений, своей ответственности за сохранение культуры народа; </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4A5E8B" w:rsidRPr="00B07700" w:rsidRDefault="004A5E8B" w:rsidP="00167856">
      <w:pPr>
        <w:pStyle w:val="ae"/>
        <w:numPr>
          <w:ilvl w:val="0"/>
          <w:numId w:val="89"/>
        </w:numPr>
        <w:ind w:left="709"/>
        <w:rPr>
          <w:rFonts w:ascii="Times New Roman" w:hAnsi="Times New Roman"/>
        </w:rPr>
      </w:pPr>
      <w:r w:rsidRPr="00B07700">
        <w:rPr>
          <w:rFonts w:ascii="Times New Roman" w:hAnsi="Times New Roman"/>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4A5E8B" w:rsidRPr="00B07700" w:rsidRDefault="004A5E8B" w:rsidP="004A5E8B">
      <w:pPr>
        <w:ind w:left="709"/>
        <w:rPr>
          <w:rFonts w:ascii="Times New Roman" w:hAnsi="Times New Roman" w:cs="Times New Roman"/>
        </w:rPr>
      </w:pPr>
      <w:r w:rsidRPr="00B07700">
        <w:rPr>
          <w:rFonts w:ascii="Times New Roman" w:hAnsi="Times New Roman" w:cs="Times New Roman"/>
          <w:b/>
        </w:rPr>
        <w:t xml:space="preserve">Предметные результаты </w:t>
      </w:r>
      <w:r w:rsidRPr="00B07700">
        <w:rPr>
          <w:rFonts w:ascii="Times New Roman" w:hAnsi="Times New Roman" w:cs="Times New Roman"/>
        </w:rPr>
        <w:t>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4A5E8B" w:rsidRPr="00B07700" w:rsidRDefault="004A5E8B" w:rsidP="00167856">
      <w:pPr>
        <w:pStyle w:val="ConsPlusNormal"/>
        <w:numPr>
          <w:ilvl w:val="0"/>
          <w:numId w:val="98"/>
        </w:numPr>
        <w:adjustRightInd/>
        <w:jc w:val="both"/>
        <w:rPr>
          <w:b/>
          <w:sz w:val="22"/>
          <w:szCs w:val="22"/>
        </w:rPr>
      </w:pPr>
      <w:r w:rsidRPr="00B07700">
        <w:rPr>
          <w:b/>
          <w:sz w:val="22"/>
          <w:szCs w:val="22"/>
        </w:rPr>
        <w:t>Понимание взаимосвязи языка, культуры и истории народа, говорящего на нём:</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осознание роли русского родного языка в жизни общества и государства, в современном мире;</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осознание роли русского родного языка в жизни человека;</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осознание языка как развивающегося явления, взаимо</w:t>
      </w:r>
      <w:r w:rsidRPr="00B07700">
        <w:rPr>
          <w:rFonts w:eastAsia="Calibri"/>
          <w:sz w:val="22"/>
          <w:szCs w:val="22"/>
        </w:rPr>
        <w:t>связи исторического развития языка с историей общества;</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осознание национального своеобразия, богатства, выразительности русского родного языка;</w:t>
      </w:r>
    </w:p>
    <w:p w:rsidR="004A5E8B" w:rsidRPr="00B07700" w:rsidRDefault="004A5E8B" w:rsidP="00167856">
      <w:pPr>
        <w:pStyle w:val="ae"/>
        <w:numPr>
          <w:ilvl w:val="0"/>
          <w:numId w:val="90"/>
        </w:numPr>
        <w:ind w:left="709"/>
        <w:rPr>
          <w:rFonts w:ascii="Times New Roman" w:hAnsi="Times New Roman"/>
        </w:rPr>
      </w:pPr>
      <w:r w:rsidRPr="00B07700">
        <w:rPr>
          <w:rFonts w:ascii="Times New Roman" w:hAnsi="Times New Roman"/>
        </w:rPr>
        <w:t xml:space="preserve">понимание и истолкование значения слов с национально-культурным компонентом, правильное употребление их в речи;понимание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4A5E8B" w:rsidRPr="00B07700" w:rsidRDefault="004A5E8B" w:rsidP="00167856">
      <w:pPr>
        <w:pStyle w:val="ae"/>
        <w:numPr>
          <w:ilvl w:val="0"/>
          <w:numId w:val="90"/>
        </w:numPr>
        <w:ind w:left="709"/>
        <w:rPr>
          <w:rFonts w:ascii="Times New Roman" w:hAnsi="Times New Roman"/>
        </w:rPr>
      </w:pPr>
      <w:r w:rsidRPr="00B07700">
        <w:rPr>
          <w:rFonts w:ascii="Times New Roman" w:hAnsi="Times New Roman"/>
        </w:rPr>
        <w:t xml:space="preserve">понимание </w:t>
      </w:r>
      <w:r w:rsidRPr="00B07700">
        <w:rPr>
          <w:rFonts w:ascii="Times New Roman" w:eastAsia="Calibri" w:hAnsi="Times New Roman"/>
        </w:rPr>
        <w:t>слов с живой внутренней формой, специфическим оценочно-характеризующимзначением; осознание национального своеобразия общеязыковых и художественных метафор,народных и поэтических слов-символов, обладающих традиционной метафорической образностью; распознавание, характеристика.</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понимание и истолкование значения пословиц и поговорок,крылатых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lastRenderedPageBreak/>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4A5E8B" w:rsidRPr="00B07700" w:rsidRDefault="004A5E8B" w:rsidP="00167856">
      <w:pPr>
        <w:pStyle w:val="ConsPlusNormal"/>
        <w:numPr>
          <w:ilvl w:val="0"/>
          <w:numId w:val="90"/>
        </w:numPr>
        <w:adjustRightInd/>
        <w:ind w:left="709"/>
        <w:jc w:val="both"/>
        <w:rPr>
          <w:sz w:val="22"/>
          <w:szCs w:val="22"/>
        </w:rPr>
      </w:pPr>
      <w:r w:rsidRPr="00B07700">
        <w:rPr>
          <w:rFonts w:eastAsia="Calibri"/>
          <w:sz w:val="22"/>
          <w:szCs w:val="22"/>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w:t>
      </w:r>
      <w:r w:rsidRPr="00B07700">
        <w:rPr>
          <w:sz w:val="22"/>
          <w:szCs w:val="22"/>
        </w:rPr>
        <w:t>определение значения современных</w:t>
      </w:r>
      <w:r w:rsidRPr="00B07700">
        <w:rPr>
          <w:rFonts w:eastAsia="Calibri"/>
          <w:sz w:val="22"/>
          <w:szCs w:val="22"/>
        </w:rPr>
        <w:t>неологизмов,</w:t>
      </w:r>
      <w:r w:rsidRPr="00B07700">
        <w:rPr>
          <w:sz w:val="22"/>
          <w:szCs w:val="22"/>
        </w:rPr>
        <w:t>характеристика неологизмов по сфере употребления и стилистической окраске;</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осознание измененийв языке как объективного процесса;понимание внешних и внутренних факторов языковых изменений; общее представление обактивных процессах в современном русском языке;</w:t>
      </w:r>
    </w:p>
    <w:p w:rsidR="004A5E8B" w:rsidRPr="00B07700" w:rsidRDefault="004A5E8B" w:rsidP="00167856">
      <w:pPr>
        <w:pStyle w:val="ae"/>
        <w:numPr>
          <w:ilvl w:val="0"/>
          <w:numId w:val="90"/>
        </w:numPr>
        <w:ind w:left="709"/>
        <w:rPr>
          <w:rFonts w:ascii="Times New Roman" w:eastAsia="Times New Roman" w:hAnsi="Times New Roman"/>
        </w:rPr>
      </w:pPr>
      <w:r w:rsidRPr="00B07700">
        <w:rPr>
          <w:rFonts w:ascii="Times New Roman" w:hAnsi="Times New Roman"/>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4A5E8B" w:rsidRPr="00B07700" w:rsidRDefault="004A5E8B" w:rsidP="00167856">
      <w:pPr>
        <w:pStyle w:val="ConsPlusNormal"/>
        <w:numPr>
          <w:ilvl w:val="0"/>
          <w:numId w:val="90"/>
        </w:numPr>
        <w:adjustRightInd/>
        <w:ind w:left="709"/>
        <w:jc w:val="both"/>
        <w:rPr>
          <w:sz w:val="22"/>
          <w:szCs w:val="22"/>
        </w:rPr>
      </w:pPr>
      <w:r w:rsidRPr="00B07700">
        <w:rPr>
          <w:sz w:val="22"/>
          <w:szCs w:val="22"/>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B07700">
        <w:rPr>
          <w:rFonts w:eastAsia="Calibri"/>
          <w:sz w:val="22"/>
          <w:szCs w:val="22"/>
        </w:rPr>
        <w:t>эпитетов, метафор и сравнений.</w:t>
      </w:r>
    </w:p>
    <w:p w:rsidR="004A5E8B" w:rsidRPr="00B07700" w:rsidRDefault="004A5E8B" w:rsidP="00167856">
      <w:pPr>
        <w:pStyle w:val="ConsPlusNormal"/>
        <w:numPr>
          <w:ilvl w:val="0"/>
          <w:numId w:val="98"/>
        </w:numPr>
        <w:adjustRightInd/>
        <w:jc w:val="both"/>
        <w:rPr>
          <w:b/>
          <w:sz w:val="22"/>
          <w:szCs w:val="22"/>
        </w:rPr>
      </w:pPr>
      <w:r w:rsidRPr="00B07700">
        <w:rPr>
          <w:b/>
          <w:sz w:val="22"/>
          <w:szCs w:val="22"/>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осознание важности соблюдения норм современного русского литературного языка для культурного человека;</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 xml:space="preserve">соблюдение на письме и в устной речи норм современного русского литературного языка и правил речевого этикета; </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 xml:space="preserve">стремление к речевому самосовершенствованию; </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формирование ответственности за языковую культуру как общечеловеческую ценность;</w:t>
      </w:r>
    </w:p>
    <w:p w:rsidR="004A5E8B" w:rsidRPr="00B07700" w:rsidRDefault="004A5E8B" w:rsidP="00167856">
      <w:pPr>
        <w:pStyle w:val="ConsPlusNormal"/>
        <w:numPr>
          <w:ilvl w:val="0"/>
          <w:numId w:val="91"/>
        </w:numPr>
        <w:adjustRightInd/>
        <w:ind w:left="709"/>
        <w:jc w:val="both"/>
        <w:rPr>
          <w:sz w:val="22"/>
          <w:szCs w:val="22"/>
        </w:rPr>
      </w:pPr>
      <w:r w:rsidRPr="00B07700">
        <w:rPr>
          <w:sz w:val="22"/>
          <w:szCs w:val="22"/>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4A5E8B" w:rsidRPr="00B07700" w:rsidRDefault="004A5E8B" w:rsidP="004A5E8B">
      <w:pPr>
        <w:pStyle w:val="ConsPlusNormal"/>
        <w:ind w:left="709"/>
        <w:jc w:val="both"/>
        <w:rPr>
          <w:b/>
          <w:sz w:val="22"/>
          <w:szCs w:val="22"/>
        </w:rPr>
      </w:pPr>
      <w:r w:rsidRPr="00B07700">
        <w:rPr>
          <w:b/>
          <w:sz w:val="22"/>
          <w:szCs w:val="22"/>
        </w:rPr>
        <w:t>соблюдение основных орфоэпических и акцентологических норм современного русского литературного языка:</w:t>
      </w:r>
    </w:p>
    <w:p w:rsidR="004A5E8B" w:rsidRPr="00B07700" w:rsidRDefault="004A5E8B" w:rsidP="00167856">
      <w:pPr>
        <w:pStyle w:val="ConsPlusNormal"/>
        <w:numPr>
          <w:ilvl w:val="0"/>
          <w:numId w:val="92"/>
        </w:numPr>
        <w:adjustRightInd/>
        <w:jc w:val="both"/>
        <w:rPr>
          <w:sz w:val="22"/>
          <w:szCs w:val="22"/>
        </w:rPr>
      </w:pPr>
      <w:r w:rsidRPr="00B07700">
        <w:rPr>
          <w:sz w:val="22"/>
          <w:szCs w:val="22"/>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B07700">
        <w:rPr>
          <w:i/>
          <w:sz w:val="22"/>
          <w:szCs w:val="22"/>
        </w:rPr>
        <w:t>ж</w:t>
      </w:r>
      <w:r w:rsidRPr="00B07700">
        <w:rPr>
          <w:sz w:val="22"/>
          <w:szCs w:val="22"/>
        </w:rPr>
        <w:t xml:space="preserve"> и </w:t>
      </w:r>
      <w:r w:rsidRPr="00B07700">
        <w:rPr>
          <w:i/>
          <w:sz w:val="22"/>
          <w:szCs w:val="22"/>
        </w:rPr>
        <w:t>ш</w:t>
      </w:r>
      <w:r w:rsidRPr="00B07700">
        <w:rPr>
          <w:sz w:val="22"/>
          <w:szCs w:val="22"/>
        </w:rPr>
        <w:t xml:space="preserve">; произношение сочетания </w:t>
      </w:r>
      <w:r w:rsidRPr="00B07700">
        <w:rPr>
          <w:i/>
          <w:sz w:val="22"/>
          <w:szCs w:val="22"/>
        </w:rPr>
        <w:t>чн</w:t>
      </w:r>
      <w:r w:rsidRPr="00B07700">
        <w:rPr>
          <w:sz w:val="22"/>
          <w:szCs w:val="22"/>
        </w:rPr>
        <w:t xml:space="preserve"> и </w:t>
      </w:r>
      <w:r w:rsidRPr="00B07700">
        <w:rPr>
          <w:i/>
          <w:sz w:val="22"/>
          <w:szCs w:val="22"/>
        </w:rPr>
        <w:t>чт</w:t>
      </w:r>
      <w:r w:rsidRPr="00B07700">
        <w:rPr>
          <w:sz w:val="22"/>
          <w:szCs w:val="22"/>
        </w:rPr>
        <w:t>; произношение женских отчеств на -</w:t>
      </w:r>
      <w:r w:rsidRPr="00B07700">
        <w:rPr>
          <w:i/>
          <w:sz w:val="22"/>
          <w:szCs w:val="22"/>
        </w:rPr>
        <w:t>ична</w:t>
      </w:r>
      <w:r w:rsidRPr="00B07700">
        <w:rPr>
          <w:sz w:val="22"/>
          <w:szCs w:val="22"/>
        </w:rPr>
        <w:t>, -</w:t>
      </w:r>
      <w:r w:rsidRPr="00B07700">
        <w:rPr>
          <w:i/>
          <w:sz w:val="22"/>
          <w:szCs w:val="22"/>
        </w:rPr>
        <w:t>инична</w:t>
      </w:r>
      <w:r w:rsidRPr="00B07700">
        <w:rPr>
          <w:sz w:val="22"/>
          <w:szCs w:val="22"/>
        </w:rPr>
        <w:t xml:space="preserve">; произношение твердого [н] перед мягкими [ф'] и [в']; произношение мягкого [н] перед </w:t>
      </w:r>
      <w:r w:rsidRPr="00B07700">
        <w:rPr>
          <w:i/>
          <w:sz w:val="22"/>
          <w:szCs w:val="22"/>
        </w:rPr>
        <w:t>ч</w:t>
      </w:r>
      <w:r w:rsidRPr="00B07700">
        <w:rPr>
          <w:sz w:val="22"/>
          <w:szCs w:val="22"/>
        </w:rPr>
        <w:t xml:space="preserve"> и </w:t>
      </w:r>
      <w:r w:rsidRPr="00B07700">
        <w:rPr>
          <w:i/>
          <w:sz w:val="22"/>
          <w:szCs w:val="22"/>
        </w:rPr>
        <w:t>щ</w:t>
      </w:r>
      <w:r w:rsidRPr="00B07700">
        <w:rPr>
          <w:sz w:val="22"/>
          <w:szCs w:val="22"/>
        </w:rPr>
        <w:t xml:space="preserve">.; постановка ударения в отдельных грамматических формах имён существительных,прилагательных; глаголов(в рамках изученного); в словоформах </w:t>
      </w:r>
      <w:r w:rsidRPr="00B07700">
        <w:rPr>
          <w:sz w:val="22"/>
          <w:szCs w:val="22"/>
        </w:rPr>
        <w:lastRenderedPageBreak/>
        <w:t>с непроизводными предлогами‚ в заимствованных словах;</w:t>
      </w:r>
    </w:p>
    <w:p w:rsidR="004A5E8B" w:rsidRPr="00B07700" w:rsidRDefault="004A5E8B" w:rsidP="00167856">
      <w:pPr>
        <w:pStyle w:val="ConsPlusNormal"/>
        <w:numPr>
          <w:ilvl w:val="0"/>
          <w:numId w:val="92"/>
        </w:numPr>
        <w:adjustRightInd/>
        <w:jc w:val="both"/>
        <w:rPr>
          <w:sz w:val="22"/>
          <w:szCs w:val="22"/>
        </w:rPr>
      </w:pPr>
      <w:r w:rsidRPr="00B07700">
        <w:rPr>
          <w:sz w:val="22"/>
          <w:szCs w:val="22"/>
        </w:rPr>
        <w:t>осознание смыслоразличительной роли ударения на примере омографов;</w:t>
      </w:r>
    </w:p>
    <w:p w:rsidR="004A5E8B" w:rsidRPr="00B07700" w:rsidRDefault="004A5E8B" w:rsidP="00167856">
      <w:pPr>
        <w:pStyle w:val="ConsPlusNormal"/>
        <w:numPr>
          <w:ilvl w:val="0"/>
          <w:numId w:val="92"/>
        </w:numPr>
        <w:adjustRightInd/>
        <w:jc w:val="both"/>
        <w:rPr>
          <w:sz w:val="22"/>
          <w:szCs w:val="22"/>
        </w:rPr>
      </w:pPr>
      <w:r w:rsidRPr="00B07700">
        <w:rPr>
          <w:sz w:val="22"/>
          <w:szCs w:val="22"/>
        </w:rPr>
        <w:t>различение произносительных различий в русском языке, обусловленных темпом речи и стилями речи;</w:t>
      </w:r>
    </w:p>
    <w:p w:rsidR="004A5E8B" w:rsidRPr="00B07700" w:rsidRDefault="004A5E8B" w:rsidP="00167856">
      <w:pPr>
        <w:pStyle w:val="ConsPlusNormal"/>
        <w:numPr>
          <w:ilvl w:val="0"/>
          <w:numId w:val="92"/>
        </w:numPr>
        <w:adjustRightInd/>
        <w:jc w:val="both"/>
        <w:rPr>
          <w:sz w:val="22"/>
          <w:szCs w:val="22"/>
        </w:rPr>
      </w:pPr>
      <w:r w:rsidRPr="00B07700">
        <w:rPr>
          <w:sz w:val="22"/>
          <w:szCs w:val="22"/>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4A5E8B" w:rsidRPr="00B07700" w:rsidRDefault="004A5E8B" w:rsidP="00167856">
      <w:pPr>
        <w:pStyle w:val="ConsPlusNormal"/>
        <w:numPr>
          <w:ilvl w:val="0"/>
          <w:numId w:val="92"/>
        </w:numPr>
        <w:adjustRightInd/>
        <w:jc w:val="both"/>
        <w:rPr>
          <w:sz w:val="22"/>
          <w:szCs w:val="22"/>
        </w:rPr>
      </w:pPr>
      <w:r w:rsidRPr="00B07700">
        <w:rPr>
          <w:sz w:val="22"/>
          <w:szCs w:val="22"/>
        </w:rPr>
        <w:t>употребление слов с учётом стилистических вариантов орфоэпической нормы;</w:t>
      </w:r>
    </w:p>
    <w:p w:rsidR="004A5E8B" w:rsidRPr="00B07700" w:rsidRDefault="004A5E8B" w:rsidP="00167856">
      <w:pPr>
        <w:pStyle w:val="ConsPlusNormal"/>
        <w:numPr>
          <w:ilvl w:val="0"/>
          <w:numId w:val="92"/>
        </w:numPr>
        <w:adjustRightInd/>
        <w:jc w:val="both"/>
        <w:rPr>
          <w:sz w:val="22"/>
          <w:szCs w:val="22"/>
        </w:rPr>
      </w:pPr>
      <w:r w:rsidRPr="00B07700">
        <w:rPr>
          <w:sz w:val="22"/>
          <w:szCs w:val="22"/>
        </w:rPr>
        <w:t>понимание активных процессов в области произношения и ударения;</w:t>
      </w:r>
    </w:p>
    <w:p w:rsidR="004A5E8B" w:rsidRDefault="004A5E8B" w:rsidP="004A5E8B">
      <w:pPr>
        <w:pStyle w:val="ConsPlusNormal"/>
        <w:ind w:firstLine="709"/>
        <w:jc w:val="both"/>
        <w:rPr>
          <w:b/>
          <w:sz w:val="22"/>
          <w:szCs w:val="22"/>
        </w:rPr>
      </w:pPr>
      <w:r w:rsidRPr="00B07700">
        <w:rPr>
          <w:b/>
          <w:sz w:val="22"/>
          <w:szCs w:val="22"/>
        </w:rPr>
        <w:t>соблюдение основных лексических норм современного русского литературного языка:</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правильность выбора слова, максимально соответствующего обозначаемому им предмету или явлению реальной действительности;нормы употребления синонимов‚ антонимов‚ омонимов‚ паронимов;употребление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 xml:space="preserve">различение стилистических вариантов лексической нормы; </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употребление имён существительных, прилагательных, глаголов с учётом стилистических вариантов лексической нормы;</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употребление синонимов, антонимов‚ омонимов с учётом стилистических вариантов лексической нормы;</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различение типичных речевых ошибок;</w:t>
      </w:r>
    </w:p>
    <w:p w:rsidR="004A5E8B" w:rsidRPr="00B07700" w:rsidRDefault="004A5E8B" w:rsidP="00167856">
      <w:pPr>
        <w:pStyle w:val="ConsPlusNormal"/>
        <w:numPr>
          <w:ilvl w:val="0"/>
          <w:numId w:val="93"/>
        </w:numPr>
        <w:adjustRightInd/>
        <w:ind w:left="709"/>
        <w:jc w:val="both"/>
        <w:rPr>
          <w:sz w:val="22"/>
          <w:szCs w:val="22"/>
        </w:rPr>
      </w:pPr>
      <w:r w:rsidRPr="00B07700">
        <w:rPr>
          <w:sz w:val="22"/>
          <w:szCs w:val="22"/>
        </w:rPr>
        <w:t>редактирование текста с целью исправления речевых ошибок;</w:t>
      </w:r>
    </w:p>
    <w:p w:rsidR="004A5E8B" w:rsidRPr="00B07700" w:rsidRDefault="004A5E8B" w:rsidP="00167856">
      <w:pPr>
        <w:pStyle w:val="ConsPlusNormal"/>
        <w:numPr>
          <w:ilvl w:val="0"/>
          <w:numId w:val="93"/>
        </w:numPr>
        <w:adjustRightInd/>
        <w:ind w:left="709"/>
        <w:jc w:val="both"/>
        <w:rPr>
          <w:b/>
          <w:sz w:val="22"/>
          <w:szCs w:val="22"/>
        </w:rPr>
      </w:pPr>
      <w:r w:rsidRPr="00B07700">
        <w:rPr>
          <w:sz w:val="22"/>
          <w:szCs w:val="22"/>
        </w:rPr>
        <w:t>выявление и исправление речевых ошибок в устной речи;</w:t>
      </w:r>
    </w:p>
    <w:p w:rsidR="004A5E8B" w:rsidRDefault="004A5E8B" w:rsidP="004A5E8B">
      <w:pPr>
        <w:pStyle w:val="ConsPlusNormal"/>
        <w:ind w:left="709"/>
        <w:jc w:val="both"/>
        <w:rPr>
          <w:b/>
          <w:sz w:val="22"/>
          <w:szCs w:val="22"/>
        </w:rPr>
      </w:pPr>
      <w:r w:rsidRPr="00B07700">
        <w:rPr>
          <w:b/>
          <w:sz w:val="22"/>
          <w:szCs w:val="22"/>
        </w:rPr>
        <w:t xml:space="preserve">соблюдение основных грамматических норм современного русского литературного языка: </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B07700">
        <w:rPr>
          <w:i/>
          <w:sz w:val="22"/>
          <w:szCs w:val="22"/>
        </w:rPr>
        <w:t>благодаря, согласно, вопреки</w:t>
      </w:r>
      <w:r w:rsidRPr="00B07700">
        <w:rPr>
          <w:sz w:val="22"/>
          <w:szCs w:val="22"/>
        </w:rPr>
        <w:t xml:space="preserve">; употребление предлогов </w:t>
      </w:r>
      <w:r w:rsidRPr="00B07700">
        <w:rPr>
          <w:i/>
          <w:sz w:val="22"/>
          <w:szCs w:val="22"/>
        </w:rPr>
        <w:t>о</w:t>
      </w:r>
      <w:r w:rsidRPr="00B07700">
        <w:rPr>
          <w:sz w:val="22"/>
          <w:szCs w:val="22"/>
        </w:rPr>
        <w:t xml:space="preserve">‚ </w:t>
      </w:r>
      <w:r w:rsidRPr="00B07700">
        <w:rPr>
          <w:i/>
          <w:sz w:val="22"/>
          <w:szCs w:val="22"/>
        </w:rPr>
        <w:t>по</w:t>
      </w:r>
      <w:r w:rsidRPr="00B07700">
        <w:rPr>
          <w:sz w:val="22"/>
          <w:szCs w:val="22"/>
        </w:rPr>
        <w:t xml:space="preserve">‚ </w:t>
      </w:r>
      <w:r w:rsidRPr="00B07700">
        <w:rPr>
          <w:i/>
          <w:sz w:val="22"/>
          <w:szCs w:val="22"/>
        </w:rPr>
        <w:t>из</w:t>
      </w:r>
      <w:r w:rsidRPr="00B07700">
        <w:rPr>
          <w:sz w:val="22"/>
          <w:szCs w:val="22"/>
        </w:rPr>
        <w:t xml:space="preserve">‚ </w:t>
      </w:r>
      <w:r w:rsidRPr="00B07700">
        <w:rPr>
          <w:i/>
          <w:sz w:val="22"/>
          <w:szCs w:val="22"/>
        </w:rPr>
        <w:t>с</w:t>
      </w:r>
      <w:r w:rsidRPr="00B07700">
        <w:rPr>
          <w:sz w:val="22"/>
          <w:szCs w:val="22"/>
        </w:rPr>
        <w:t xml:space="preserve"> в составе словосочетания‚ употребление предлога </w:t>
      </w:r>
      <w:r w:rsidRPr="00B07700">
        <w:rPr>
          <w:i/>
          <w:sz w:val="22"/>
          <w:szCs w:val="22"/>
        </w:rPr>
        <w:t>по</w:t>
      </w:r>
      <w:r w:rsidRPr="00B07700">
        <w:rPr>
          <w:sz w:val="22"/>
          <w:szCs w:val="22"/>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определение типичныхграмматических ошибок в речи;</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рода‚форм существительных мужского рода множественного числа с окончаниями </w:t>
      </w:r>
      <w:r w:rsidRPr="00B07700">
        <w:rPr>
          <w:i/>
          <w:sz w:val="22"/>
          <w:szCs w:val="22"/>
        </w:rPr>
        <w:t>–а(-я)</w:t>
      </w:r>
      <w:r w:rsidRPr="00B07700">
        <w:rPr>
          <w:sz w:val="22"/>
          <w:szCs w:val="22"/>
        </w:rPr>
        <w:t xml:space="preserve">, </w:t>
      </w:r>
      <w:r w:rsidRPr="00B07700">
        <w:rPr>
          <w:i/>
          <w:sz w:val="22"/>
          <w:szCs w:val="22"/>
        </w:rPr>
        <w:t>-ы(и)</w:t>
      </w:r>
      <w:r w:rsidRPr="00B07700">
        <w:rPr>
          <w:sz w:val="22"/>
          <w:szCs w:val="22"/>
        </w:rPr>
        <w:t>‚ различающихся по смыслу‚ литературных и разговорных форм глаголов‚ причастий‚ деепричастий‚ наречий;</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lastRenderedPageBreak/>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правильное употребление имён существительных, прилагательных, глаголов с  учётом вариантов грамматической нормы;</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4A5E8B" w:rsidRPr="00B07700" w:rsidRDefault="004A5E8B" w:rsidP="00167856">
      <w:pPr>
        <w:pStyle w:val="ConsPlusNormal"/>
        <w:numPr>
          <w:ilvl w:val="0"/>
          <w:numId w:val="94"/>
        </w:numPr>
        <w:adjustRightInd/>
        <w:ind w:left="709"/>
        <w:jc w:val="both"/>
        <w:rPr>
          <w:sz w:val="22"/>
          <w:szCs w:val="22"/>
        </w:rPr>
      </w:pPr>
      <w:r w:rsidRPr="00B07700">
        <w:rPr>
          <w:sz w:val="22"/>
          <w:szCs w:val="22"/>
        </w:rPr>
        <w:t>выявление и исправление грамматических ошибок в устной речи;</w:t>
      </w:r>
    </w:p>
    <w:p w:rsidR="004A5E8B" w:rsidRDefault="004A5E8B" w:rsidP="004A5E8B">
      <w:pPr>
        <w:pStyle w:val="ConsPlusNormal"/>
        <w:ind w:firstLine="709"/>
        <w:jc w:val="both"/>
        <w:rPr>
          <w:b/>
          <w:sz w:val="22"/>
          <w:szCs w:val="22"/>
        </w:rPr>
      </w:pPr>
      <w:r w:rsidRPr="00B07700">
        <w:rPr>
          <w:b/>
          <w:sz w:val="22"/>
          <w:szCs w:val="22"/>
        </w:rPr>
        <w:t>соблюдение основных норм русского речевого этикета:</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соблюдение этикетных форм и устойчивых формул‚ принципов  этикетного  общения, лежащих в основе национального речевого этикета;</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соблюдение русской этикетной вербальной и невербальной манеры общения;</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использование в общении этикетных речевых тактик и приёмов‚ помогающих противостоять речевой агрессии;</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использование при общении в электронной среде этики и русского речевого этикета;</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соблюдение норм русского этикетного речевого поведения в ситуациях делового общения;</w:t>
      </w:r>
    </w:p>
    <w:p w:rsidR="004A5E8B" w:rsidRPr="00B07700" w:rsidRDefault="004A5E8B" w:rsidP="00167856">
      <w:pPr>
        <w:pStyle w:val="ConsPlusNormal"/>
        <w:numPr>
          <w:ilvl w:val="0"/>
          <w:numId w:val="95"/>
        </w:numPr>
        <w:adjustRightInd/>
        <w:ind w:left="709"/>
        <w:jc w:val="both"/>
        <w:rPr>
          <w:sz w:val="22"/>
          <w:szCs w:val="22"/>
        </w:rPr>
      </w:pPr>
      <w:r w:rsidRPr="00B07700">
        <w:rPr>
          <w:sz w:val="22"/>
          <w:szCs w:val="22"/>
        </w:rPr>
        <w:t>понимание активных процессов в русском речевом этикете;</w:t>
      </w:r>
    </w:p>
    <w:p w:rsidR="004A5E8B" w:rsidRPr="00B07700" w:rsidRDefault="004A5E8B" w:rsidP="004A5E8B">
      <w:pPr>
        <w:pStyle w:val="ConsPlusNormal"/>
        <w:ind w:left="709"/>
        <w:jc w:val="both"/>
        <w:rPr>
          <w:sz w:val="22"/>
          <w:szCs w:val="22"/>
        </w:rPr>
      </w:pPr>
      <w:r w:rsidRPr="00B07700">
        <w:rPr>
          <w:b/>
          <w:sz w:val="22"/>
          <w:szCs w:val="22"/>
        </w:rPr>
        <w:t>соблюдение основных орфографических норм современного русского литературного языка</w:t>
      </w:r>
      <w:r w:rsidRPr="00B07700">
        <w:rPr>
          <w:sz w:val="22"/>
          <w:szCs w:val="22"/>
        </w:rPr>
        <w:t>(в рамках изученного в основном курсе);</w:t>
      </w:r>
    </w:p>
    <w:p w:rsidR="004A5E8B" w:rsidRPr="00B07700" w:rsidRDefault="004A5E8B" w:rsidP="004A5E8B">
      <w:pPr>
        <w:pStyle w:val="ConsPlusNormal"/>
        <w:ind w:left="709"/>
        <w:jc w:val="both"/>
        <w:rPr>
          <w:sz w:val="22"/>
          <w:szCs w:val="22"/>
        </w:rPr>
      </w:pPr>
      <w:r w:rsidRPr="00B07700">
        <w:rPr>
          <w:b/>
          <w:sz w:val="22"/>
          <w:szCs w:val="22"/>
        </w:rPr>
        <w:t>соблюдение основных пунктуационных норм современного русского литературного языки</w:t>
      </w:r>
      <w:r w:rsidRPr="00B07700">
        <w:rPr>
          <w:sz w:val="22"/>
          <w:szCs w:val="22"/>
        </w:rPr>
        <w:t>(в рамках изученного в основном курсе);</w:t>
      </w:r>
    </w:p>
    <w:p w:rsidR="004A5E8B" w:rsidRPr="00B07700" w:rsidRDefault="004A5E8B" w:rsidP="00167856">
      <w:pPr>
        <w:pStyle w:val="ConsPlusNormal"/>
        <w:numPr>
          <w:ilvl w:val="0"/>
          <w:numId w:val="96"/>
        </w:numPr>
        <w:adjustRightInd/>
        <w:ind w:left="709"/>
        <w:jc w:val="both"/>
        <w:rPr>
          <w:sz w:val="22"/>
          <w:szCs w:val="22"/>
        </w:rPr>
      </w:pPr>
      <w:r w:rsidRPr="00B07700">
        <w:rPr>
          <w:sz w:val="22"/>
          <w:szCs w:val="22"/>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4A5E8B" w:rsidRPr="00B07700" w:rsidRDefault="004A5E8B" w:rsidP="00167856">
      <w:pPr>
        <w:pStyle w:val="ConsPlusNormal"/>
        <w:numPr>
          <w:ilvl w:val="0"/>
          <w:numId w:val="96"/>
        </w:numPr>
        <w:adjustRightInd/>
        <w:ind w:left="709"/>
        <w:jc w:val="both"/>
        <w:rPr>
          <w:sz w:val="22"/>
          <w:szCs w:val="22"/>
        </w:rPr>
      </w:pPr>
      <w:r w:rsidRPr="00B07700">
        <w:rPr>
          <w:sz w:val="22"/>
          <w:szCs w:val="22"/>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4A5E8B" w:rsidRPr="00B07700" w:rsidRDefault="004A5E8B" w:rsidP="00167856">
      <w:pPr>
        <w:pStyle w:val="ConsPlusNormal"/>
        <w:numPr>
          <w:ilvl w:val="0"/>
          <w:numId w:val="96"/>
        </w:numPr>
        <w:adjustRightInd/>
        <w:ind w:left="709"/>
        <w:jc w:val="both"/>
        <w:rPr>
          <w:sz w:val="22"/>
          <w:szCs w:val="22"/>
        </w:rPr>
      </w:pPr>
      <w:r w:rsidRPr="00B07700">
        <w:rPr>
          <w:sz w:val="22"/>
          <w:szCs w:val="22"/>
        </w:rPr>
        <w:t>использование словарей синонимов, антонимов‚ омонимов‚ паронимовдля уточнения значения слов, подбора к ним синонимов, антонимов‚ омонимов‚ паронимов, а также в процессе редактирования текста;</w:t>
      </w:r>
    </w:p>
    <w:p w:rsidR="004A5E8B" w:rsidRPr="00B07700" w:rsidRDefault="004A5E8B" w:rsidP="00167856">
      <w:pPr>
        <w:pStyle w:val="ConsPlusNormal"/>
        <w:numPr>
          <w:ilvl w:val="0"/>
          <w:numId w:val="96"/>
        </w:numPr>
        <w:adjustRightInd/>
        <w:ind w:left="709"/>
        <w:jc w:val="both"/>
        <w:rPr>
          <w:sz w:val="22"/>
          <w:szCs w:val="22"/>
        </w:rPr>
      </w:pPr>
      <w:r w:rsidRPr="00B07700">
        <w:rPr>
          <w:sz w:val="22"/>
          <w:szCs w:val="22"/>
        </w:rPr>
        <w:t>использование грамматических словарейи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4A5E8B" w:rsidRPr="00B07700" w:rsidRDefault="004A5E8B" w:rsidP="00167856">
      <w:pPr>
        <w:pStyle w:val="ConsPlusNormal"/>
        <w:numPr>
          <w:ilvl w:val="0"/>
          <w:numId w:val="96"/>
        </w:numPr>
        <w:adjustRightInd/>
        <w:ind w:left="709"/>
        <w:jc w:val="both"/>
        <w:rPr>
          <w:sz w:val="22"/>
          <w:szCs w:val="22"/>
        </w:rPr>
      </w:pPr>
      <w:r w:rsidRPr="00B07700">
        <w:rPr>
          <w:sz w:val="22"/>
          <w:szCs w:val="22"/>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4A5E8B" w:rsidRPr="00B07700" w:rsidRDefault="004A5E8B" w:rsidP="00167856">
      <w:pPr>
        <w:pStyle w:val="ConsPlusNormal"/>
        <w:numPr>
          <w:ilvl w:val="0"/>
          <w:numId w:val="98"/>
        </w:numPr>
        <w:adjustRightInd/>
        <w:jc w:val="both"/>
        <w:rPr>
          <w:b/>
          <w:sz w:val="22"/>
          <w:szCs w:val="22"/>
        </w:rPr>
      </w:pPr>
      <w:r w:rsidRPr="00B07700">
        <w:rPr>
          <w:b/>
          <w:sz w:val="22"/>
          <w:szCs w:val="22"/>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4A5E8B" w:rsidRPr="00B07700" w:rsidRDefault="004A5E8B" w:rsidP="00167856">
      <w:pPr>
        <w:pStyle w:val="ConsPlusNormal"/>
        <w:numPr>
          <w:ilvl w:val="0"/>
          <w:numId w:val="97"/>
        </w:numPr>
        <w:adjustRightInd/>
        <w:jc w:val="both"/>
        <w:rPr>
          <w:sz w:val="22"/>
          <w:szCs w:val="22"/>
        </w:rPr>
      </w:pPr>
      <w:r w:rsidRPr="00B07700">
        <w:rPr>
          <w:sz w:val="22"/>
          <w:szCs w:val="22"/>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4A5E8B" w:rsidRPr="00B07700" w:rsidRDefault="004A5E8B" w:rsidP="00167856">
      <w:pPr>
        <w:pStyle w:val="ConsPlusNormal"/>
        <w:numPr>
          <w:ilvl w:val="0"/>
          <w:numId w:val="97"/>
        </w:numPr>
        <w:adjustRightInd/>
        <w:jc w:val="both"/>
        <w:rPr>
          <w:rFonts w:eastAsia="Calibri"/>
          <w:sz w:val="22"/>
          <w:szCs w:val="22"/>
        </w:rPr>
      </w:pPr>
      <w:r w:rsidRPr="00B07700">
        <w:rPr>
          <w:sz w:val="22"/>
          <w:szCs w:val="22"/>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4A5E8B" w:rsidRPr="00B07700" w:rsidRDefault="004A5E8B" w:rsidP="00167856">
      <w:pPr>
        <w:pStyle w:val="ConsPlusNormal"/>
        <w:numPr>
          <w:ilvl w:val="0"/>
          <w:numId w:val="97"/>
        </w:numPr>
        <w:adjustRightInd/>
        <w:jc w:val="both"/>
        <w:rPr>
          <w:sz w:val="22"/>
          <w:szCs w:val="22"/>
        </w:rPr>
      </w:pPr>
      <w:r w:rsidRPr="00B07700">
        <w:rPr>
          <w:sz w:val="22"/>
          <w:szCs w:val="22"/>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4A5E8B" w:rsidRPr="00B07700" w:rsidRDefault="004A5E8B" w:rsidP="00167856">
      <w:pPr>
        <w:pStyle w:val="ConsPlusNormal"/>
        <w:numPr>
          <w:ilvl w:val="0"/>
          <w:numId w:val="97"/>
        </w:numPr>
        <w:adjustRightInd/>
        <w:jc w:val="both"/>
        <w:rPr>
          <w:sz w:val="22"/>
          <w:szCs w:val="22"/>
        </w:rPr>
      </w:pPr>
      <w:r w:rsidRPr="00B07700">
        <w:rPr>
          <w:sz w:val="22"/>
          <w:szCs w:val="22"/>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4A5E8B" w:rsidRPr="00B07700" w:rsidRDefault="004A5E8B" w:rsidP="00167856">
      <w:pPr>
        <w:pStyle w:val="ConsPlusNormal"/>
        <w:numPr>
          <w:ilvl w:val="0"/>
          <w:numId w:val="97"/>
        </w:numPr>
        <w:adjustRightInd/>
        <w:jc w:val="both"/>
        <w:rPr>
          <w:sz w:val="22"/>
          <w:szCs w:val="22"/>
        </w:rPr>
      </w:pPr>
      <w:r w:rsidRPr="00B07700">
        <w:rPr>
          <w:sz w:val="22"/>
          <w:szCs w:val="22"/>
        </w:rPr>
        <w:lastRenderedPageBreak/>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дедуктивно-индуктивные, стержневые/индуктивно-дедуктивные);</w:t>
      </w:r>
    </w:p>
    <w:p w:rsidR="004A5E8B" w:rsidRPr="00B07700" w:rsidRDefault="004A5E8B" w:rsidP="00167856">
      <w:pPr>
        <w:pStyle w:val="ConsPlusNormal"/>
        <w:numPr>
          <w:ilvl w:val="0"/>
          <w:numId w:val="97"/>
        </w:numPr>
        <w:adjustRightInd/>
        <w:jc w:val="both"/>
        <w:rPr>
          <w:sz w:val="22"/>
          <w:szCs w:val="22"/>
        </w:rPr>
      </w:pPr>
      <w:r w:rsidRPr="00B07700">
        <w:rPr>
          <w:sz w:val="22"/>
          <w:szCs w:val="22"/>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4A5E8B" w:rsidRPr="00B07700" w:rsidRDefault="004A5E8B" w:rsidP="00167856">
      <w:pPr>
        <w:pStyle w:val="ConsPlusNormal"/>
        <w:numPr>
          <w:ilvl w:val="0"/>
          <w:numId w:val="97"/>
        </w:numPr>
        <w:adjustRightInd/>
        <w:jc w:val="both"/>
        <w:rPr>
          <w:sz w:val="22"/>
          <w:szCs w:val="22"/>
        </w:rPr>
      </w:pPr>
      <w:r w:rsidRPr="00B07700">
        <w:rPr>
          <w:sz w:val="22"/>
          <w:szCs w:val="22"/>
        </w:rPr>
        <w:t>владение правилами информационной безопасности при общении в социальных сетях;</w:t>
      </w:r>
    </w:p>
    <w:p w:rsidR="004A5E8B" w:rsidRPr="00B07700" w:rsidRDefault="004A5E8B" w:rsidP="00167856">
      <w:pPr>
        <w:pStyle w:val="ConsPlusNormal"/>
        <w:numPr>
          <w:ilvl w:val="0"/>
          <w:numId w:val="97"/>
        </w:numPr>
        <w:adjustRightInd/>
        <w:jc w:val="both"/>
        <w:rPr>
          <w:sz w:val="22"/>
          <w:szCs w:val="22"/>
        </w:rPr>
      </w:pPr>
      <w:r w:rsidRPr="00B07700">
        <w:rPr>
          <w:sz w:val="22"/>
          <w:szCs w:val="22"/>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4A5E8B" w:rsidRPr="00B07700" w:rsidRDefault="004A5E8B" w:rsidP="00167856">
      <w:pPr>
        <w:pStyle w:val="ConsPlusNormal"/>
        <w:numPr>
          <w:ilvl w:val="0"/>
          <w:numId w:val="97"/>
        </w:numPr>
        <w:adjustRightInd/>
        <w:jc w:val="both"/>
        <w:rPr>
          <w:sz w:val="22"/>
          <w:szCs w:val="22"/>
        </w:rPr>
      </w:pPr>
      <w:r w:rsidRPr="00B07700">
        <w:rPr>
          <w:sz w:val="22"/>
          <w:szCs w:val="22"/>
        </w:rPr>
        <w:t>участие в беседе, споре, владение правилами корректного речевого поведения в споре;</w:t>
      </w:r>
    </w:p>
    <w:p w:rsidR="004A5E8B" w:rsidRPr="00B07700" w:rsidRDefault="004A5E8B" w:rsidP="00167856">
      <w:pPr>
        <w:pStyle w:val="ConsPlusNormal"/>
        <w:numPr>
          <w:ilvl w:val="0"/>
          <w:numId w:val="97"/>
        </w:numPr>
        <w:adjustRightInd/>
        <w:jc w:val="both"/>
        <w:rPr>
          <w:sz w:val="22"/>
          <w:szCs w:val="22"/>
        </w:rPr>
      </w:pPr>
      <w:r w:rsidRPr="00B07700">
        <w:rPr>
          <w:sz w:val="22"/>
          <w:szCs w:val="22"/>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4A5E8B" w:rsidRPr="00B07700" w:rsidRDefault="004A5E8B" w:rsidP="00167856">
      <w:pPr>
        <w:pStyle w:val="ConsPlusNormal"/>
        <w:numPr>
          <w:ilvl w:val="0"/>
          <w:numId w:val="97"/>
        </w:numPr>
        <w:adjustRightInd/>
        <w:jc w:val="both"/>
        <w:rPr>
          <w:sz w:val="22"/>
          <w:szCs w:val="22"/>
        </w:rPr>
      </w:pPr>
      <w:r w:rsidRPr="00B07700">
        <w:rPr>
          <w:sz w:val="22"/>
          <w:szCs w:val="22"/>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4A5E8B" w:rsidRPr="00B07700" w:rsidRDefault="004A5E8B" w:rsidP="00167856">
      <w:pPr>
        <w:pStyle w:val="ConsPlusNormal"/>
        <w:numPr>
          <w:ilvl w:val="0"/>
          <w:numId w:val="97"/>
        </w:numPr>
        <w:adjustRightInd/>
        <w:jc w:val="both"/>
        <w:rPr>
          <w:sz w:val="22"/>
          <w:szCs w:val="22"/>
        </w:rPr>
      </w:pPr>
      <w:r w:rsidRPr="00B07700">
        <w:rPr>
          <w:sz w:val="22"/>
          <w:szCs w:val="22"/>
        </w:rPr>
        <w:t xml:space="preserve">создание устных и письменных текстов описательного типа: определение, дефиниция, собственно описание, пояснение; </w:t>
      </w:r>
    </w:p>
    <w:p w:rsidR="004A5E8B" w:rsidRPr="00B07700" w:rsidRDefault="004A5E8B" w:rsidP="00167856">
      <w:pPr>
        <w:pStyle w:val="ConsPlusNormal"/>
        <w:numPr>
          <w:ilvl w:val="0"/>
          <w:numId w:val="97"/>
        </w:numPr>
        <w:adjustRightInd/>
        <w:jc w:val="both"/>
        <w:rPr>
          <w:sz w:val="22"/>
          <w:szCs w:val="22"/>
        </w:rPr>
      </w:pPr>
      <w:r w:rsidRPr="00B07700">
        <w:rPr>
          <w:sz w:val="22"/>
          <w:szCs w:val="22"/>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4A5E8B" w:rsidRPr="00B07700" w:rsidRDefault="004A5E8B" w:rsidP="00167856">
      <w:pPr>
        <w:pStyle w:val="ConsPlusNormal"/>
        <w:numPr>
          <w:ilvl w:val="0"/>
          <w:numId w:val="97"/>
        </w:numPr>
        <w:adjustRightInd/>
        <w:jc w:val="both"/>
        <w:rPr>
          <w:sz w:val="22"/>
          <w:szCs w:val="22"/>
        </w:rPr>
      </w:pPr>
      <w:r w:rsidRPr="00B07700">
        <w:rPr>
          <w:sz w:val="22"/>
          <w:szCs w:val="22"/>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4A5E8B" w:rsidRPr="00B07700" w:rsidRDefault="004A5E8B" w:rsidP="00167856">
      <w:pPr>
        <w:pStyle w:val="ConsPlusNormal"/>
        <w:numPr>
          <w:ilvl w:val="0"/>
          <w:numId w:val="97"/>
        </w:numPr>
        <w:adjustRightInd/>
        <w:jc w:val="both"/>
        <w:rPr>
          <w:sz w:val="22"/>
          <w:szCs w:val="22"/>
        </w:rPr>
      </w:pPr>
      <w:r w:rsidRPr="00B07700">
        <w:rPr>
          <w:sz w:val="22"/>
          <w:szCs w:val="22"/>
        </w:rPr>
        <w:t>чтение, комплексный анализ и создание текстов публицистических жанров(девиз, слоган, путевые записки, проблемный очерк; тексты рекламных объявлений);</w:t>
      </w:r>
    </w:p>
    <w:p w:rsidR="004A5E8B" w:rsidRPr="00B07700" w:rsidRDefault="004A5E8B" w:rsidP="00167856">
      <w:pPr>
        <w:pStyle w:val="ConsPlusNormal"/>
        <w:numPr>
          <w:ilvl w:val="0"/>
          <w:numId w:val="97"/>
        </w:numPr>
        <w:adjustRightInd/>
        <w:jc w:val="both"/>
        <w:rPr>
          <w:sz w:val="22"/>
          <w:szCs w:val="22"/>
        </w:rPr>
      </w:pPr>
      <w:r w:rsidRPr="00B07700">
        <w:rPr>
          <w:sz w:val="22"/>
          <w:szCs w:val="22"/>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4A5E8B" w:rsidRPr="00B07700" w:rsidRDefault="004A5E8B" w:rsidP="00167856">
      <w:pPr>
        <w:pStyle w:val="ConsPlusNormal"/>
        <w:numPr>
          <w:ilvl w:val="0"/>
          <w:numId w:val="97"/>
        </w:numPr>
        <w:adjustRightInd/>
        <w:jc w:val="both"/>
        <w:rPr>
          <w:sz w:val="22"/>
          <w:szCs w:val="22"/>
        </w:rPr>
      </w:pPr>
      <w:r w:rsidRPr="00B07700">
        <w:rPr>
          <w:sz w:val="22"/>
          <w:szCs w:val="22"/>
        </w:rPr>
        <w:t>создание объявлений (в устной и письменной форме); деловых писем;</w:t>
      </w:r>
    </w:p>
    <w:p w:rsidR="004A5E8B" w:rsidRPr="00B07700" w:rsidRDefault="004A5E8B" w:rsidP="00167856">
      <w:pPr>
        <w:pStyle w:val="ConsPlusNormal"/>
        <w:numPr>
          <w:ilvl w:val="0"/>
          <w:numId w:val="97"/>
        </w:numPr>
        <w:adjustRightInd/>
        <w:jc w:val="both"/>
        <w:rPr>
          <w:sz w:val="22"/>
          <w:szCs w:val="22"/>
        </w:rPr>
      </w:pPr>
      <w:r w:rsidRPr="00B07700">
        <w:rPr>
          <w:sz w:val="22"/>
          <w:szCs w:val="22"/>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4A5E8B" w:rsidRPr="00B07700" w:rsidRDefault="004A5E8B" w:rsidP="00167856">
      <w:pPr>
        <w:pStyle w:val="ConsPlusNormal"/>
        <w:numPr>
          <w:ilvl w:val="0"/>
          <w:numId w:val="97"/>
        </w:numPr>
        <w:adjustRightInd/>
        <w:jc w:val="both"/>
        <w:rPr>
          <w:sz w:val="22"/>
          <w:szCs w:val="22"/>
        </w:rPr>
      </w:pPr>
      <w:r w:rsidRPr="00B07700">
        <w:rPr>
          <w:sz w:val="22"/>
          <w:szCs w:val="22"/>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4A5E8B" w:rsidRDefault="004A5E8B" w:rsidP="004A5E8B">
      <w:pPr>
        <w:rPr>
          <w:rFonts w:ascii="Times New Roman" w:hAnsi="Times New Roman" w:cs="Times New Roman"/>
        </w:rPr>
      </w:pPr>
    </w:p>
    <w:p w:rsidR="004A5E8B" w:rsidRPr="00E506C3" w:rsidRDefault="004A5E8B" w:rsidP="004A5E8B">
      <w:pPr>
        <w:rPr>
          <w:rFonts w:ascii="Times New Roman" w:hAnsi="Times New Roman" w:cs="Times New Roman"/>
          <w:b/>
        </w:rPr>
      </w:pPr>
      <w:r>
        <w:rPr>
          <w:rFonts w:ascii="Times New Roman" w:hAnsi="Times New Roman" w:cs="Times New Roman"/>
          <w:b/>
        </w:rPr>
        <w:t xml:space="preserve">Родной (татарский) язык (для русскоязычных учащихся). </w:t>
      </w:r>
      <w:r w:rsidRPr="00E506C3">
        <w:rPr>
          <w:rFonts w:ascii="Times New Roman" w:hAnsi="Times New Roman" w:cs="Times New Roman"/>
          <w:b/>
        </w:rPr>
        <w:t>Элементарный уровень.</w:t>
      </w:r>
    </w:p>
    <w:p w:rsidR="004A5E8B" w:rsidRPr="00E506C3" w:rsidRDefault="004A5E8B" w:rsidP="004A5E8B">
      <w:pPr>
        <w:autoSpaceDE w:val="0"/>
        <w:autoSpaceDN w:val="0"/>
        <w:adjustRightInd w:val="0"/>
        <w:ind w:firstLine="720"/>
        <w:rPr>
          <w:rFonts w:ascii="Times New Roman" w:hAnsi="Times New Roman" w:cs="Times New Roman"/>
          <w:u w:val="single"/>
        </w:rPr>
      </w:pPr>
      <w:r w:rsidRPr="00E506C3">
        <w:rPr>
          <w:rFonts w:ascii="Times New Roman" w:hAnsi="Times New Roman" w:cs="Times New Roman"/>
        </w:rPr>
        <w:t>Освоение программ</w:t>
      </w:r>
      <w:r>
        <w:rPr>
          <w:rFonts w:ascii="Times New Roman" w:hAnsi="Times New Roman" w:cs="Times New Roman"/>
        </w:rPr>
        <w:t xml:space="preserve">ы </w:t>
      </w:r>
      <w:r w:rsidRPr="00E506C3">
        <w:rPr>
          <w:rFonts w:ascii="Times New Roman" w:hAnsi="Times New Roman" w:cs="Times New Roman"/>
          <w:lang w:val="tt-RU"/>
        </w:rPr>
        <w:t xml:space="preserve">предусматривает формирование у них следующих </w:t>
      </w:r>
      <w:r w:rsidRPr="00E506C3">
        <w:rPr>
          <w:rFonts w:ascii="Times New Roman" w:hAnsi="Times New Roman" w:cs="Times New Roman"/>
        </w:rPr>
        <w:t>л</w:t>
      </w:r>
      <w:r w:rsidRPr="00E506C3">
        <w:rPr>
          <w:rFonts w:ascii="Times New Roman" w:hAnsi="Times New Roman" w:cs="Times New Roman"/>
          <w:b/>
        </w:rPr>
        <w:t>ичностных результатов</w:t>
      </w:r>
      <w:r w:rsidRPr="00E506C3">
        <w:rPr>
          <w:rFonts w:ascii="Times New Roman" w:hAnsi="Times New Roman" w:cs="Times New Roman"/>
        </w:rPr>
        <w:t>:</w:t>
      </w:r>
    </w:p>
    <w:p w:rsidR="004A5E8B" w:rsidRPr="00E506C3" w:rsidRDefault="004A5E8B" w:rsidP="00167856">
      <w:pPr>
        <w:pStyle w:val="ae"/>
        <w:numPr>
          <w:ilvl w:val="0"/>
          <w:numId w:val="100"/>
        </w:numPr>
        <w:autoSpaceDE w:val="0"/>
        <w:autoSpaceDN w:val="0"/>
        <w:adjustRightInd w:val="0"/>
        <w:rPr>
          <w:rFonts w:ascii="Times New Roman" w:hAnsi="Times New Roman"/>
        </w:rPr>
      </w:pPr>
      <w:r w:rsidRPr="00E506C3">
        <w:rPr>
          <w:rFonts w:ascii="Times New Roman" w:hAnsi="Times New Roman"/>
        </w:rPr>
        <w:t>уважительное отношение к татарскому языку как средству  межличностного и межкультурного общения и желание изучить его на должном уровне;</w:t>
      </w:r>
    </w:p>
    <w:p w:rsidR="004A5E8B" w:rsidRPr="00E506C3" w:rsidRDefault="004A5E8B" w:rsidP="00167856">
      <w:pPr>
        <w:pStyle w:val="ae"/>
        <w:numPr>
          <w:ilvl w:val="0"/>
          <w:numId w:val="100"/>
        </w:numPr>
        <w:autoSpaceDE w:val="0"/>
        <w:autoSpaceDN w:val="0"/>
        <w:adjustRightInd w:val="0"/>
        <w:rPr>
          <w:rFonts w:ascii="Times New Roman" w:hAnsi="Times New Roman"/>
        </w:rPr>
      </w:pPr>
      <w:r w:rsidRPr="00E506C3">
        <w:rPr>
          <w:rFonts w:ascii="Times New Roman" w:hAnsi="Times New Roman"/>
        </w:rPr>
        <w:t>оценивание жизненных ситуаций, исходя из общечеловеческих норм;</w:t>
      </w:r>
    </w:p>
    <w:p w:rsidR="004A5E8B" w:rsidRPr="00E506C3" w:rsidRDefault="004A5E8B" w:rsidP="00167856">
      <w:pPr>
        <w:pStyle w:val="ae"/>
        <w:numPr>
          <w:ilvl w:val="0"/>
          <w:numId w:val="100"/>
        </w:numPr>
        <w:autoSpaceDE w:val="0"/>
        <w:autoSpaceDN w:val="0"/>
        <w:adjustRightInd w:val="0"/>
        <w:rPr>
          <w:rFonts w:ascii="Times New Roman" w:hAnsi="Times New Roman"/>
        </w:rPr>
      </w:pPr>
      <w:r w:rsidRPr="00E506C3">
        <w:rPr>
          <w:rFonts w:ascii="Times New Roman" w:hAnsi="Times New Roman"/>
        </w:rPr>
        <w:t>целостный, социально-ориентированный взгляд на мир в его органичном единстве и разнообразии народов, культур и религий;</w:t>
      </w:r>
    </w:p>
    <w:p w:rsidR="004A5E8B" w:rsidRPr="00E506C3" w:rsidRDefault="004A5E8B" w:rsidP="00167856">
      <w:pPr>
        <w:pStyle w:val="ae"/>
        <w:numPr>
          <w:ilvl w:val="0"/>
          <w:numId w:val="100"/>
        </w:numPr>
        <w:autoSpaceDE w:val="0"/>
        <w:autoSpaceDN w:val="0"/>
        <w:adjustRightInd w:val="0"/>
        <w:rPr>
          <w:rFonts w:ascii="Times New Roman" w:hAnsi="Times New Roman"/>
        </w:rPr>
      </w:pPr>
      <w:r w:rsidRPr="00E506C3">
        <w:rPr>
          <w:rFonts w:ascii="Times New Roman" w:hAnsi="Times New Roman"/>
        </w:rPr>
        <w:t>доброжелательное отношение, уважение и толерантность к другому народу, компетентность в межкультурном диалоге.</w:t>
      </w:r>
    </w:p>
    <w:p w:rsidR="004A5E8B" w:rsidRPr="00E506C3" w:rsidRDefault="004A5E8B" w:rsidP="004A5E8B">
      <w:pPr>
        <w:pStyle w:val="ae"/>
        <w:autoSpaceDE w:val="0"/>
        <w:autoSpaceDN w:val="0"/>
        <w:adjustRightInd w:val="0"/>
        <w:ind w:left="0" w:firstLine="708"/>
        <w:rPr>
          <w:rFonts w:ascii="Times New Roman" w:hAnsi="Times New Roman"/>
        </w:rPr>
      </w:pPr>
      <w:r w:rsidRPr="00E506C3">
        <w:rPr>
          <w:rFonts w:ascii="Times New Roman" w:hAnsi="Times New Roman"/>
        </w:rPr>
        <w:lastRenderedPageBreak/>
        <w:t xml:space="preserve">К </w:t>
      </w:r>
      <w:r w:rsidRPr="00E506C3">
        <w:rPr>
          <w:rFonts w:ascii="Times New Roman" w:hAnsi="Times New Roman"/>
          <w:b/>
        </w:rPr>
        <w:t>метапредметным результатам</w:t>
      </w:r>
      <w:r w:rsidRPr="00E506C3">
        <w:rPr>
          <w:rFonts w:ascii="Times New Roman" w:hAnsi="Times New Roman"/>
        </w:rPr>
        <w:t xml:space="preserve"> обучения татарскому языку относя</w:t>
      </w:r>
      <w:r w:rsidRPr="00E506C3">
        <w:rPr>
          <w:rFonts w:ascii="Times New Roman" w:hAnsi="Times New Roman"/>
          <w:lang w:val="tt-RU"/>
        </w:rPr>
        <w:t>т</w:t>
      </w:r>
      <w:r w:rsidRPr="00E506C3">
        <w:rPr>
          <w:rFonts w:ascii="Times New Roman" w:hAnsi="Times New Roman"/>
        </w:rPr>
        <w:t xml:space="preserve">ся: </w:t>
      </w:r>
    </w:p>
    <w:p w:rsidR="004A5E8B" w:rsidRPr="00E506C3" w:rsidRDefault="004A5E8B" w:rsidP="00167856">
      <w:pPr>
        <w:pStyle w:val="ae"/>
        <w:numPr>
          <w:ilvl w:val="0"/>
          <w:numId w:val="101"/>
        </w:numPr>
        <w:autoSpaceDE w:val="0"/>
        <w:autoSpaceDN w:val="0"/>
        <w:adjustRightInd w:val="0"/>
        <w:ind w:left="426"/>
        <w:rPr>
          <w:rFonts w:ascii="Times New Roman" w:hAnsi="Times New Roman"/>
          <w:kern w:val="2"/>
        </w:rPr>
      </w:pPr>
      <w:r w:rsidRPr="00E506C3">
        <w:rPr>
          <w:rFonts w:ascii="Times New Roman" w:hAnsi="Times New Roman"/>
          <w:bCs/>
          <w:lang w:val="tt-RU"/>
        </w:rPr>
        <w:t>у</w:t>
      </w:r>
      <w:r w:rsidRPr="00E506C3">
        <w:rPr>
          <w:rFonts w:ascii="Times New Roman" w:hAnsi="Times New Roman"/>
          <w:bCs/>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4A5E8B" w:rsidRPr="00E506C3" w:rsidRDefault="004A5E8B" w:rsidP="00167856">
      <w:pPr>
        <w:pStyle w:val="ae"/>
        <w:numPr>
          <w:ilvl w:val="0"/>
          <w:numId w:val="101"/>
        </w:numPr>
        <w:autoSpaceDE w:val="0"/>
        <w:autoSpaceDN w:val="0"/>
        <w:adjustRightInd w:val="0"/>
        <w:ind w:left="426"/>
        <w:rPr>
          <w:rFonts w:ascii="Times New Roman" w:hAnsi="Times New Roman"/>
          <w:kern w:val="2"/>
        </w:rPr>
      </w:pPr>
      <w:r w:rsidRPr="00E506C3">
        <w:rPr>
          <w:rFonts w:ascii="Times New Roman" w:hAnsi="Times New Roman"/>
          <w:bCs/>
        </w:rPr>
        <w:t>владение культурой активного использования словарей и других поисковых систем;</w:t>
      </w:r>
    </w:p>
    <w:p w:rsidR="004A5E8B" w:rsidRPr="00E506C3" w:rsidRDefault="004A5E8B" w:rsidP="00167856">
      <w:pPr>
        <w:numPr>
          <w:ilvl w:val="0"/>
          <w:numId w:val="101"/>
        </w:numPr>
        <w:ind w:left="426"/>
        <w:rPr>
          <w:rFonts w:ascii="Times New Roman" w:hAnsi="Times New Roman" w:cs="Times New Roman"/>
          <w:lang w:val="tt-RU"/>
        </w:rPr>
      </w:pPr>
      <w:r w:rsidRPr="00E506C3">
        <w:rPr>
          <w:rFonts w:ascii="Times New Roman" w:hAnsi="Times New Roman" w:cs="Times New Roman"/>
          <w:lang w:val="tt-RU"/>
        </w:rPr>
        <w:t>умение организовать учебную деятельность, понимая порядок работы, и находить для этого эффективные приемы;</w:t>
      </w:r>
    </w:p>
    <w:p w:rsidR="004A5E8B" w:rsidRPr="00E506C3" w:rsidRDefault="004A5E8B" w:rsidP="00167856">
      <w:pPr>
        <w:numPr>
          <w:ilvl w:val="0"/>
          <w:numId w:val="101"/>
        </w:numPr>
        <w:ind w:left="426"/>
        <w:rPr>
          <w:rFonts w:ascii="Times New Roman" w:hAnsi="Times New Roman" w:cs="Times New Roman"/>
          <w:lang w:val="tt-RU"/>
        </w:rPr>
      </w:pPr>
      <w:r w:rsidRPr="00E506C3">
        <w:rPr>
          <w:rFonts w:ascii="Times New Roman" w:hAnsi="Times New Roman" w:cs="Times New Roman"/>
          <w:lang w:val="tt-RU"/>
        </w:rPr>
        <w:t>умение оценивать качество работы, опираясь на определенные критерии;</w:t>
      </w:r>
    </w:p>
    <w:p w:rsidR="004A5E8B" w:rsidRPr="00E506C3" w:rsidRDefault="004A5E8B" w:rsidP="00167856">
      <w:pPr>
        <w:numPr>
          <w:ilvl w:val="0"/>
          <w:numId w:val="101"/>
        </w:numPr>
        <w:ind w:left="426"/>
        <w:rPr>
          <w:rFonts w:ascii="Times New Roman" w:hAnsi="Times New Roman" w:cs="Times New Roman"/>
          <w:lang w:val="tt-RU"/>
        </w:rPr>
      </w:pPr>
      <w:r w:rsidRPr="00E506C3">
        <w:rPr>
          <w:rFonts w:ascii="Times New Roman" w:hAnsi="Times New Roman" w:cs="Times New Roman"/>
          <w:lang w:val="tt-RU"/>
        </w:rPr>
        <w:t>умение анализировать и понимать причины удач и неудач в учебе;</w:t>
      </w:r>
    </w:p>
    <w:p w:rsidR="004A5E8B" w:rsidRPr="00E506C3" w:rsidRDefault="004A5E8B" w:rsidP="00167856">
      <w:pPr>
        <w:numPr>
          <w:ilvl w:val="0"/>
          <w:numId w:val="101"/>
        </w:numPr>
        <w:ind w:left="426"/>
        <w:rPr>
          <w:rFonts w:ascii="Times New Roman" w:hAnsi="Times New Roman" w:cs="Times New Roman"/>
          <w:lang w:val="tt-RU"/>
        </w:rPr>
      </w:pPr>
      <w:r w:rsidRPr="00E506C3">
        <w:rPr>
          <w:rFonts w:ascii="Times New Roman" w:hAnsi="Times New Roman" w:cs="Times New Roman"/>
          <w:bCs/>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4A5E8B" w:rsidRPr="00E506C3" w:rsidRDefault="004A5E8B" w:rsidP="00167856">
      <w:pPr>
        <w:numPr>
          <w:ilvl w:val="0"/>
          <w:numId w:val="101"/>
        </w:numPr>
        <w:ind w:left="426"/>
        <w:rPr>
          <w:rFonts w:ascii="Times New Roman" w:hAnsi="Times New Roman" w:cs="Times New Roman"/>
          <w:lang w:val="tt-RU"/>
        </w:rPr>
      </w:pPr>
      <w:r w:rsidRPr="00E506C3">
        <w:rPr>
          <w:rFonts w:ascii="Times New Roman" w:hAnsi="Times New Roman" w:cs="Times New Roman"/>
          <w:bCs/>
        </w:rPr>
        <w:t>компетентность в области использования информационно-коммуникационных технологий.</w:t>
      </w:r>
    </w:p>
    <w:p w:rsidR="004A5E8B" w:rsidRPr="00E506C3" w:rsidRDefault="004A5E8B" w:rsidP="004A5E8B">
      <w:pPr>
        <w:ind w:firstLine="708"/>
        <w:rPr>
          <w:rFonts w:ascii="Times New Roman" w:hAnsi="Times New Roman" w:cs="Times New Roman"/>
        </w:rPr>
      </w:pPr>
      <w:r w:rsidRPr="00E506C3">
        <w:rPr>
          <w:rFonts w:ascii="Times New Roman" w:hAnsi="Times New Roman" w:cs="Times New Roman"/>
          <w:b/>
        </w:rPr>
        <w:t>Предметные результаты</w:t>
      </w:r>
      <w:r w:rsidRPr="00E506C3">
        <w:rPr>
          <w:rFonts w:ascii="Times New Roman" w:hAnsi="Times New Roman" w:cs="Times New Roman"/>
        </w:rPr>
        <w:t xml:space="preserve"> обучения татарскому языку по каждой изучаемой теме приводятся в тематическом планировании в графе </w:t>
      </w:r>
      <w:r w:rsidRPr="00E506C3">
        <w:rPr>
          <w:rFonts w:ascii="Times New Roman" w:hAnsi="Times New Roman" w:cs="Times New Roman"/>
          <w:b/>
        </w:rPr>
        <w:t xml:space="preserve">характеристика основных видов деятельности учащихся. </w:t>
      </w:r>
    </w:p>
    <w:p w:rsidR="004A5E8B" w:rsidRPr="00DE2626" w:rsidRDefault="004A5E8B" w:rsidP="004A5E8B">
      <w:pPr>
        <w:tabs>
          <w:tab w:val="left" w:pos="993"/>
        </w:tabs>
        <w:autoSpaceDE w:val="0"/>
        <w:autoSpaceDN w:val="0"/>
        <w:adjustRightInd w:val="0"/>
        <w:ind w:firstLine="709"/>
        <w:rPr>
          <w:rFonts w:ascii="Times New Roman" w:hAnsi="Times New Roman" w:cs="Times New Roman"/>
        </w:rPr>
      </w:pPr>
      <w:r w:rsidRPr="00DE2626">
        <w:rPr>
          <w:rFonts w:ascii="Times New Roman" w:hAnsi="Times New Roman" w:cs="Times New Roman"/>
        </w:rPr>
        <w:t>По видам речевой деятельности предусматриваются следующие результаты:</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b/>
        </w:rPr>
      </w:pPr>
      <w:r w:rsidRPr="00DE2626">
        <w:rPr>
          <w:rFonts w:ascii="Times New Roman" w:hAnsi="Times New Roman" w:cs="Times New Roman"/>
          <w:b/>
        </w:rPr>
        <w:t>в говорении</w:t>
      </w:r>
    </w:p>
    <w:p w:rsidR="004A5E8B" w:rsidRPr="00DE2626" w:rsidRDefault="004A5E8B" w:rsidP="00167856">
      <w:pPr>
        <w:numPr>
          <w:ilvl w:val="0"/>
          <w:numId w:val="9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rPr>
      </w:pPr>
      <w:r w:rsidRPr="00DE2626">
        <w:rPr>
          <w:rFonts w:ascii="Times New Roman" w:hAnsi="Times New Roman" w:cs="Times New Roman"/>
        </w:rPr>
        <w:t>диалогическая речь:</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DE2626">
        <w:rPr>
          <w:rFonts w:ascii="Times New Roman" w:hAnsi="Times New Roman" w:cs="Times New Roman"/>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DE2626">
        <w:rPr>
          <w:rFonts w:ascii="Times New Roman" w:hAnsi="Times New Roman" w:cs="Times New Roman"/>
        </w:rPr>
        <w:tab/>
        <w:t>Объём диалога: каждый участник диалога должен произнести 6-8 реплик (5–7 классы),  8-10 реплик (8–9 классы). Продолжительность диалога: 1–2 мин. (9 класс).</w:t>
      </w:r>
    </w:p>
    <w:p w:rsidR="004A5E8B" w:rsidRPr="00DE2626" w:rsidRDefault="004A5E8B" w:rsidP="00167856">
      <w:pPr>
        <w:numPr>
          <w:ilvl w:val="0"/>
          <w:numId w:val="99"/>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ind w:left="0" w:firstLine="567"/>
        <w:outlineLvl w:val="0"/>
        <w:rPr>
          <w:rFonts w:ascii="Times New Roman" w:hAnsi="Times New Roman" w:cs="Times New Roman"/>
        </w:rPr>
      </w:pPr>
      <w:r w:rsidRPr="00DE2626">
        <w:rPr>
          <w:rFonts w:ascii="Times New Roman" w:hAnsi="Times New Roman" w:cs="Times New Roman"/>
        </w:rPr>
        <w:t xml:space="preserve">Монологическая речь: </w:t>
      </w:r>
      <w:r w:rsidRPr="00DE2626">
        <w:rPr>
          <w:rFonts w:ascii="Times New Roman" w:eastAsia="Cambria" w:hAnsi="Times New Roman" w:cs="Times New Roman"/>
        </w:rPr>
        <w:t xml:space="preserve">умение пользоваться основными коммуникативными типами речи: </w:t>
      </w:r>
      <w:r w:rsidRPr="00DE2626">
        <w:rPr>
          <w:rFonts w:ascii="Times New Roman" w:hAnsi="Times New Roman" w:cs="Times New Roman"/>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4A5E8B" w:rsidRPr="00DE2626" w:rsidRDefault="004A5E8B" w:rsidP="00167856">
      <w:pPr>
        <w:numPr>
          <w:ilvl w:val="0"/>
          <w:numId w:val="99"/>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ind w:left="0" w:firstLine="720"/>
        <w:outlineLvl w:val="0"/>
        <w:rPr>
          <w:rFonts w:ascii="Times New Roman" w:hAnsi="Times New Roman" w:cs="Times New Roman"/>
        </w:rPr>
      </w:pPr>
      <w:r w:rsidRPr="00DE2626">
        <w:rPr>
          <w:rFonts w:ascii="Times New Roman" w:hAnsi="Times New Roman" w:cs="Times New Roman"/>
        </w:rPr>
        <w:t xml:space="preserve">уникативную ситуацию. </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b/>
        </w:rPr>
      </w:pPr>
      <w:r w:rsidRPr="00DE2626">
        <w:rPr>
          <w:rFonts w:ascii="Times New Roman" w:hAnsi="Times New Roman" w:cs="Times New Roman"/>
        </w:rPr>
        <w:tab/>
        <w:t xml:space="preserve">Объем монологического высказывания: 8-10 фраз (5–7 классы); 10-15 фраз (8–9 классы). Продолжительность монолога: 2 </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DE2626">
        <w:rPr>
          <w:rFonts w:ascii="Times New Roman" w:hAnsi="Times New Roman" w:cs="Times New Roman"/>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DE2626">
        <w:rPr>
          <w:rFonts w:ascii="Times New Roman" w:hAnsi="Times New Roman" w:cs="Times New Roman"/>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мин.мин (9 класс).</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b/>
        </w:rPr>
      </w:pPr>
      <w:r w:rsidRPr="00DE2626">
        <w:rPr>
          <w:rFonts w:ascii="Times New Roman" w:hAnsi="Times New Roman" w:cs="Times New Roman"/>
          <w:b/>
        </w:rPr>
        <w:t>ваудировании</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E506C3">
        <w:rPr>
          <w:rFonts w:ascii="Times New Roman" w:hAnsi="Times New Roman" w:cs="Times New Roman"/>
        </w:rPr>
        <w:tab/>
      </w:r>
      <w:r w:rsidRPr="00DE2626">
        <w:rPr>
          <w:rFonts w:ascii="Times New Roman" w:hAnsi="Times New Roman" w:cs="Times New Roman"/>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b/>
        </w:rPr>
      </w:pPr>
      <w:r w:rsidRPr="00DE2626">
        <w:rPr>
          <w:rFonts w:ascii="Times New Roman" w:hAnsi="Times New Roman" w:cs="Times New Roman"/>
          <w:b/>
        </w:rPr>
        <w:t xml:space="preserve">в чтении </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rPr>
      </w:pPr>
      <w:r w:rsidRPr="00DE2626">
        <w:rPr>
          <w:rFonts w:ascii="Times New Roman" w:hAnsi="Times New Roman" w:cs="Times New Roman"/>
        </w:rPr>
        <w:t xml:space="preserve">умение: </w:t>
      </w:r>
    </w:p>
    <w:p w:rsidR="004A5E8B" w:rsidRPr="00DE2626" w:rsidRDefault="004A5E8B" w:rsidP="00167856">
      <w:pPr>
        <w:numPr>
          <w:ilvl w:val="0"/>
          <w:numId w:val="120"/>
        </w:numPr>
        <w:tabs>
          <w:tab w:val="left" w:pos="1680"/>
          <w:tab w:val="left" w:pos="2240"/>
          <w:tab w:val="left" w:pos="2800"/>
          <w:tab w:val="left" w:pos="3360"/>
          <w:tab w:val="left" w:pos="3920"/>
          <w:tab w:val="left" w:pos="4480"/>
          <w:tab w:val="left" w:pos="5040"/>
          <w:tab w:val="left" w:pos="5600"/>
          <w:tab w:val="left" w:pos="6160"/>
          <w:tab w:val="left" w:pos="6720"/>
        </w:tabs>
        <w:autoSpaceDE w:val="0"/>
        <w:ind w:left="426"/>
        <w:outlineLvl w:val="0"/>
        <w:rPr>
          <w:rFonts w:ascii="Times New Roman" w:hAnsi="Times New Roman" w:cs="Times New Roman"/>
        </w:rPr>
      </w:pPr>
      <w:r w:rsidRPr="00DE2626">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A5E8B" w:rsidRPr="00DE2626" w:rsidRDefault="004A5E8B" w:rsidP="00167856">
      <w:pPr>
        <w:numPr>
          <w:ilvl w:val="0"/>
          <w:numId w:val="120"/>
        </w:numPr>
        <w:ind w:left="426"/>
        <w:contextualSpacing/>
        <w:rPr>
          <w:rFonts w:ascii="Times New Roman" w:hAnsi="Times New Roman" w:cs="Times New Roman"/>
        </w:rPr>
      </w:pPr>
      <w:r w:rsidRPr="00DE2626">
        <w:rPr>
          <w:rFonts w:ascii="Times New Roman" w:hAnsi="Times New Roman" w:cs="Times New Roman"/>
        </w:rPr>
        <w:t>формулировать простые выводы на основе информации, которая содержится в тексте;</w:t>
      </w:r>
    </w:p>
    <w:p w:rsidR="004A5E8B" w:rsidRPr="00DE2626" w:rsidRDefault="004A5E8B" w:rsidP="00167856">
      <w:pPr>
        <w:numPr>
          <w:ilvl w:val="0"/>
          <w:numId w:val="120"/>
        </w:numPr>
        <w:ind w:left="426"/>
        <w:contextualSpacing/>
        <w:rPr>
          <w:rFonts w:ascii="Times New Roman" w:hAnsi="Times New Roman" w:cs="Times New Roman"/>
        </w:rPr>
      </w:pPr>
      <w:r w:rsidRPr="00DE2626">
        <w:rPr>
          <w:rFonts w:ascii="Times New Roman" w:hAnsi="Times New Roman" w:cs="Times New Roman"/>
        </w:rPr>
        <w:lastRenderedPageBreak/>
        <w:t>прогнозировать содержание книги по ее названию и оформлению, содержанию сообщения, по внешним признакам (основной странице и т.д.).</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hAnsi="Times New Roman" w:cs="Times New Roman"/>
          <w:b/>
        </w:rPr>
      </w:pPr>
      <w:r w:rsidRPr="00DE2626">
        <w:rPr>
          <w:rFonts w:ascii="Times New Roman" w:hAnsi="Times New Roman" w:cs="Times New Roman"/>
          <w:b/>
        </w:rPr>
        <w:t>в письме</w:t>
      </w:r>
    </w:p>
    <w:p w:rsidR="004A5E8B" w:rsidRPr="00DE2626"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hAnsi="Times New Roman" w:cs="Times New Roman"/>
        </w:rPr>
      </w:pPr>
      <w:r w:rsidRPr="00DE2626">
        <w:rPr>
          <w:rFonts w:ascii="Times New Roman" w:hAnsi="Times New Roman" w:cs="Times New Roman"/>
        </w:rPr>
        <w:t>умение:</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писать короткие поздравления с днем рождения и другими праздниками, выражать пожелания (объёмом 18-20 слов, включая адрес);</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заполнять формуляры, бланки (указывать имя, фамилию, пол, гражданство, адрес);</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слов,включая адрес;</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составлять короткие рассказы;</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описывать картины;</w:t>
      </w:r>
    </w:p>
    <w:p w:rsidR="004A5E8B" w:rsidRPr="00DE2626" w:rsidRDefault="004A5E8B" w:rsidP="00167856">
      <w:pPr>
        <w:pStyle w:val="ae"/>
        <w:numPr>
          <w:ilvl w:val="0"/>
          <w:numId w:val="1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426"/>
        <w:rPr>
          <w:rFonts w:ascii="Times New Roman" w:hAnsi="Times New Roman"/>
        </w:rPr>
      </w:pPr>
      <w:r w:rsidRPr="00DE2626">
        <w:rPr>
          <w:rFonts w:ascii="Times New Roman" w:hAnsi="Times New Roman"/>
        </w:rPr>
        <w:t>составлять план, тезисы письменного сообщения, кратко излагать результаты проектной деятельности.</w:t>
      </w:r>
    </w:p>
    <w:p w:rsidR="004A5E8B" w:rsidRDefault="004A5E8B" w:rsidP="004A5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284"/>
        <w:rPr>
          <w:rFonts w:ascii="Times New Roman" w:hAnsi="Times New Roman" w:cs="Times New Roman"/>
          <w:b/>
        </w:rPr>
      </w:pPr>
      <w:r w:rsidRPr="00E506C3">
        <w:rPr>
          <w:rFonts w:ascii="Times New Roman" w:hAnsi="Times New Roman" w:cs="Times New Roman"/>
          <w:b/>
        </w:rPr>
        <w:t>Родной(татарский)</w:t>
      </w:r>
      <w:r>
        <w:rPr>
          <w:rFonts w:ascii="Times New Roman" w:hAnsi="Times New Roman" w:cs="Times New Roman"/>
          <w:b/>
        </w:rPr>
        <w:t>язык (для изучающих татарский язык как родной). Б</w:t>
      </w:r>
      <w:r w:rsidRPr="00E506C3">
        <w:rPr>
          <w:rFonts w:ascii="Times New Roman" w:hAnsi="Times New Roman" w:cs="Times New Roman"/>
          <w:b/>
        </w:rPr>
        <w:t>азовый уровень</w:t>
      </w:r>
      <w:r>
        <w:rPr>
          <w:rFonts w:ascii="Times New Roman" w:hAnsi="Times New Roman" w:cs="Times New Roman"/>
          <w:b/>
        </w:rPr>
        <w:t>.</w:t>
      </w:r>
    </w:p>
    <w:p w:rsidR="004A5E8B" w:rsidRPr="006F6C7F" w:rsidRDefault="004A5E8B" w:rsidP="004A5E8B">
      <w:pPr>
        <w:pStyle w:val="msonormalbullet2gif"/>
        <w:tabs>
          <w:tab w:val="left" w:pos="426"/>
        </w:tabs>
        <w:spacing w:before="0" w:beforeAutospacing="0" w:after="0" w:afterAutospacing="0"/>
        <w:ind w:left="-142" w:firstLine="142"/>
        <w:contextualSpacing/>
        <w:jc w:val="both"/>
        <w:rPr>
          <w:sz w:val="22"/>
          <w:szCs w:val="22"/>
        </w:rPr>
      </w:pPr>
      <w:r w:rsidRPr="006F6C7F">
        <w:rPr>
          <w:sz w:val="22"/>
          <w:szCs w:val="22"/>
        </w:rPr>
        <w:t>В Федеральном государственном образовательном стандарте общего образования сформулированы следующие требования к освоению учебного предмета «Родной язык»:</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воспитание патриотизма к Отечеству, прошлому и настоящему многонационального (татарского) народа России; осознание своей этнической принадлежности; знание истории, языка, культуры своего народа, своего края и России; воспитание чувства ответственности и долга перед Родиной;</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ответственного отношения к учению, осознанному выбору профессии на основе формирования уважительного отношения к труду;</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целостного мировоззрения, соответствующего современному уровню развития науки и общественной жизни;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освоение социальных норм, правил поведения социальной жизни; участие в школьном самоуправлении и общественной жизни с учетом региональных и этнокультурных особенностей;</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нравственных чувств и поведения, осознанного и ответственного отношения к своим поступкам;</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коммуникативной компетентности в общении с окружающими в образовательной и общественно-полезной деятельности;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ценности здорового и безопасного образа жизни;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основ экологической культуры;</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осознание значения семейных ценностей, формирование и развитие уважительного и заботливого отношения к членам своей семьи;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развитие эстетической культуры через освоение художественного наследия  татарского народа и других народов России и мира.</w:t>
      </w:r>
    </w:p>
    <w:p w:rsidR="004A5E8B" w:rsidRPr="006F6C7F" w:rsidRDefault="004A5E8B" w:rsidP="004A5E8B">
      <w:pPr>
        <w:pStyle w:val="msonormalbullet2gif"/>
        <w:tabs>
          <w:tab w:val="left" w:pos="426"/>
        </w:tabs>
        <w:spacing w:before="0" w:beforeAutospacing="0" w:after="0" w:afterAutospacing="0"/>
        <w:ind w:firstLine="142"/>
        <w:contextualSpacing/>
        <w:jc w:val="both"/>
        <w:rPr>
          <w:sz w:val="22"/>
          <w:szCs w:val="22"/>
        </w:rPr>
      </w:pPr>
      <w:r w:rsidRPr="006F6C7F">
        <w:rPr>
          <w:sz w:val="22"/>
          <w:szCs w:val="22"/>
        </w:rPr>
        <w:t>Предметные результаты с учетом общих требований Стандарта и специфики учебного предмета «Родной (татарский) язык»  должны обеспечивать:</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использование коммуникативно-эстетических возможностей родного языка;</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систематизация научных знаний о языке, осознание взаимосвязи его уровней, освоение базовых понятий лингвистики;</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lastRenderedPageBreak/>
        <w:t>овладение основными нормами литературного родного языка (орфоэпическими,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w:t>
      </w:r>
    </w:p>
    <w:p w:rsidR="004A5E8B" w:rsidRPr="006F6C7F" w:rsidRDefault="004A5E8B" w:rsidP="00167856">
      <w:pPr>
        <w:pStyle w:val="msonormalbullet2gif"/>
        <w:numPr>
          <w:ilvl w:val="0"/>
          <w:numId w:val="103"/>
        </w:numPr>
        <w:tabs>
          <w:tab w:val="left" w:pos="426"/>
        </w:tabs>
        <w:spacing w:before="0" w:beforeAutospacing="0" w:after="0" w:afterAutospacing="0"/>
        <w:ind w:left="0" w:firstLine="142"/>
        <w:contextualSpacing/>
        <w:jc w:val="both"/>
        <w:rPr>
          <w:sz w:val="22"/>
          <w:szCs w:val="22"/>
        </w:rPr>
      </w:pPr>
      <w:r w:rsidRPr="006F6C7F">
        <w:rPr>
          <w:sz w:val="22"/>
          <w:szCs w:val="22"/>
        </w:rPr>
        <w:t>формирование ответственности за языковую как общечеловеческую ценность.</w:t>
      </w:r>
    </w:p>
    <w:p w:rsidR="004A5E8B" w:rsidRDefault="004A5E8B" w:rsidP="004A5E8B">
      <w:pPr>
        <w:pStyle w:val="msonormalbullet2gif"/>
        <w:tabs>
          <w:tab w:val="left" w:pos="426"/>
        </w:tabs>
        <w:spacing w:before="0" w:beforeAutospacing="0" w:after="0" w:afterAutospacing="0"/>
        <w:contextualSpacing/>
        <w:rPr>
          <w:b/>
          <w:sz w:val="22"/>
          <w:szCs w:val="22"/>
        </w:rPr>
      </w:pPr>
      <w:r w:rsidRPr="006F6C7F">
        <w:rPr>
          <w:b/>
          <w:sz w:val="22"/>
          <w:szCs w:val="22"/>
        </w:rPr>
        <w:t>Требования к уровню подготовки учащихся, оканчивающих 5-9 классы</w:t>
      </w:r>
    </w:p>
    <w:p w:rsidR="004A5E8B" w:rsidRPr="006F6C7F" w:rsidRDefault="004A5E8B" w:rsidP="004A5E8B">
      <w:pPr>
        <w:pStyle w:val="msonormalbullet2gif"/>
        <w:tabs>
          <w:tab w:val="left" w:pos="426"/>
        </w:tabs>
        <w:spacing w:before="0" w:beforeAutospacing="0" w:after="0" w:afterAutospacing="0"/>
        <w:contextualSpacing/>
        <w:rPr>
          <w:sz w:val="22"/>
          <w:szCs w:val="22"/>
        </w:rPr>
      </w:pPr>
      <w:r w:rsidRPr="006F6C7F">
        <w:rPr>
          <w:b/>
          <w:sz w:val="22"/>
          <w:szCs w:val="22"/>
        </w:rPr>
        <w:t>«Речевое общение. Речевая деятельность»</w:t>
      </w:r>
    </w:p>
    <w:p w:rsidR="004A5E8B" w:rsidRPr="006F6C7F" w:rsidRDefault="004A5E8B" w:rsidP="004A5E8B">
      <w:pPr>
        <w:pStyle w:val="msonormalbullet2gif"/>
        <w:tabs>
          <w:tab w:val="left" w:pos="426"/>
        </w:tabs>
        <w:spacing w:before="0" w:beforeAutospacing="0" w:after="0" w:afterAutospacing="0"/>
        <w:contextualSpacing/>
        <w:rPr>
          <w:b/>
          <w:sz w:val="22"/>
          <w:szCs w:val="22"/>
        </w:rPr>
      </w:pPr>
      <w:r w:rsidRPr="006F6C7F">
        <w:rPr>
          <w:b/>
          <w:sz w:val="22"/>
          <w:szCs w:val="22"/>
        </w:rPr>
        <w:t>Выпускник научится:</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понимать роль родного языка в жизни общества; роль русского языка как средства межнационального общения;</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различать смысл понятий: устная и письменная речь, монолог, диалог, ситуация общения;</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различать основные признаки разговорной речи;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определить особенности научного, публицистического, официально-делового стилей;</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выделить признаки текста и его различных типов;</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соблюдать основные нормы татарского литературного языка, нормы татарского речевого этикета.</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различать разговорную речь и различные стили;</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определять тему и основную мысль текста;</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опознавать языковые единицы, проводить различные виды их анализа;</w:t>
      </w:r>
    </w:p>
    <w:p w:rsidR="004A5E8B" w:rsidRPr="006F6C7F" w:rsidRDefault="004A5E8B" w:rsidP="00167856">
      <w:pPr>
        <w:pStyle w:val="msonormalbullet2gif"/>
        <w:numPr>
          <w:ilvl w:val="0"/>
          <w:numId w:val="102"/>
        </w:numPr>
        <w:tabs>
          <w:tab w:val="left" w:pos="426"/>
        </w:tabs>
        <w:spacing w:before="0" w:beforeAutospacing="0" w:after="0" w:afterAutospacing="0"/>
        <w:ind w:left="0" w:firstLine="142"/>
        <w:contextualSpacing/>
        <w:jc w:val="both"/>
        <w:rPr>
          <w:sz w:val="22"/>
          <w:szCs w:val="22"/>
        </w:rPr>
      </w:pPr>
      <w:r w:rsidRPr="006F6C7F">
        <w:rPr>
          <w:sz w:val="22"/>
          <w:szCs w:val="22"/>
        </w:rPr>
        <w:t>объяснять с помощью словаря значение непонятных слов.</w:t>
      </w:r>
    </w:p>
    <w:p w:rsidR="004A5E8B" w:rsidRPr="006F6C7F" w:rsidRDefault="004A5E8B" w:rsidP="004A5E8B">
      <w:pPr>
        <w:pStyle w:val="ae"/>
        <w:tabs>
          <w:tab w:val="left" w:pos="426"/>
        </w:tabs>
        <w:ind w:left="0" w:firstLine="142"/>
        <w:rPr>
          <w:rFonts w:ascii="Times New Roman" w:hAnsi="Times New Roman"/>
        </w:rPr>
      </w:pPr>
      <w:r w:rsidRPr="006F6C7F">
        <w:rPr>
          <w:rFonts w:ascii="Times New Roman" w:hAnsi="Times New Roman"/>
          <w:b/>
        </w:rPr>
        <w:t>«Фонетика. Орфоэпия. Графика»</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rPr>
          <w:rFonts w:ascii="Times New Roman" w:hAnsi="Times New Roman"/>
        </w:rPr>
      </w:pPr>
      <w:r w:rsidRPr="006F6C7F">
        <w:rPr>
          <w:rFonts w:ascii="Times New Roman" w:hAnsi="Times New Roman"/>
        </w:rPr>
        <w:t>сделать фонетический разбор слова;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осознать важность сохранения орфоэпических норм татарского языка при общении;</w:t>
      </w:r>
    </w:p>
    <w:p w:rsidR="004A5E8B" w:rsidRPr="006F6C7F" w:rsidRDefault="004A5E8B" w:rsidP="00167856">
      <w:pPr>
        <w:pStyle w:val="ae"/>
        <w:numPr>
          <w:ilvl w:val="0"/>
          <w:numId w:val="102"/>
        </w:numPr>
        <w:tabs>
          <w:tab w:val="left" w:pos="426"/>
        </w:tabs>
        <w:ind w:left="0" w:firstLine="142"/>
        <w:jc w:val="both"/>
        <w:rPr>
          <w:rFonts w:ascii="Times New Roman" w:hAnsi="Times New Roman"/>
          <w:b/>
        </w:rPr>
      </w:pPr>
      <w:r w:rsidRPr="006F6C7F">
        <w:rPr>
          <w:rFonts w:ascii="Times New Roman" w:hAnsi="Times New Roman"/>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4A5E8B" w:rsidRPr="006F6C7F" w:rsidRDefault="004A5E8B" w:rsidP="004A5E8B">
      <w:pPr>
        <w:tabs>
          <w:tab w:val="left" w:pos="426"/>
        </w:tabs>
        <w:jc w:val="both"/>
        <w:rPr>
          <w:rFonts w:ascii="Times New Roman" w:hAnsi="Times New Roman"/>
          <w:b/>
        </w:rPr>
      </w:pPr>
      <w:r w:rsidRPr="006F6C7F">
        <w:rPr>
          <w:rFonts w:ascii="Times New Roman" w:hAnsi="Times New Roman"/>
          <w:b/>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выделить основные выразительные средства фонетики;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выразительно читать тексты из прозы и поэзии;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находить и грамотно использовать в мультимедийной форме необходимую  информацию из орфоэпических словарей и справочников.</w:t>
      </w:r>
    </w:p>
    <w:p w:rsidR="004A5E8B" w:rsidRPr="006F6C7F" w:rsidRDefault="004A5E8B" w:rsidP="004A5E8B">
      <w:pPr>
        <w:pStyle w:val="ae"/>
        <w:tabs>
          <w:tab w:val="left" w:pos="426"/>
        </w:tabs>
        <w:ind w:left="0" w:firstLine="142"/>
        <w:rPr>
          <w:rFonts w:ascii="Times New Roman" w:hAnsi="Times New Roman"/>
        </w:rPr>
      </w:pPr>
      <w:r w:rsidRPr="006F6C7F">
        <w:rPr>
          <w:rFonts w:ascii="Times New Roman" w:hAnsi="Times New Roman"/>
          <w:b/>
        </w:rPr>
        <w:t>«Морфемика и словообразование»</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делить слова на морфемы;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определить основные способы словообразования;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уметь образовывать новые слова из заданного;</w:t>
      </w:r>
    </w:p>
    <w:p w:rsidR="004A5E8B" w:rsidRPr="006F6C7F" w:rsidRDefault="004A5E8B" w:rsidP="00167856">
      <w:pPr>
        <w:pStyle w:val="ae"/>
        <w:numPr>
          <w:ilvl w:val="0"/>
          <w:numId w:val="102"/>
        </w:numPr>
        <w:tabs>
          <w:tab w:val="left" w:pos="426"/>
        </w:tabs>
        <w:ind w:left="0" w:firstLine="142"/>
        <w:jc w:val="both"/>
        <w:rPr>
          <w:rFonts w:ascii="Times New Roman" w:hAnsi="Times New Roman"/>
          <w:u w:val="single"/>
        </w:rPr>
      </w:pPr>
      <w:r w:rsidRPr="006F6C7F">
        <w:rPr>
          <w:rFonts w:ascii="Times New Roman" w:hAnsi="Times New Roman"/>
        </w:rPr>
        <w:t>изучая морфемику и словообразования, грамотно писать, определять части речи и члены предложений</w:t>
      </w:r>
      <w:r w:rsidRPr="006F6C7F">
        <w:rPr>
          <w:rFonts w:ascii="Times New Roman" w:hAnsi="Times New Roman"/>
          <w:u w:val="single"/>
        </w:rPr>
        <w:t>.</w:t>
      </w:r>
    </w:p>
    <w:p w:rsidR="004A5E8B" w:rsidRPr="006F6C7F" w:rsidRDefault="004A5E8B" w:rsidP="004A5E8B">
      <w:pPr>
        <w:pStyle w:val="ae"/>
        <w:tabs>
          <w:tab w:val="left" w:pos="426"/>
        </w:tabs>
        <w:ind w:left="0" w:firstLine="142"/>
        <w:jc w:val="both"/>
        <w:rPr>
          <w:rFonts w:ascii="Times New Roman" w:hAnsi="Times New Roman"/>
          <w:b/>
        </w:rPr>
      </w:pPr>
      <w:r w:rsidRPr="006F6C7F">
        <w:rPr>
          <w:rFonts w:ascii="Times New Roman" w:hAnsi="Times New Roman"/>
          <w:b/>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увидеть смысловую связь между однокоренными словами;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понимать значимость частей словообразования как одного из изобразительно-выразительных средств художественной речи;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уметь находить нужную информацию из словарей и справочников по словообразованию;</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уделять внимание этимологической стороне слова при объяснении правописания и лексического значения слова.</w:t>
      </w:r>
    </w:p>
    <w:p w:rsidR="004A5E8B" w:rsidRPr="006F6C7F" w:rsidRDefault="004A5E8B" w:rsidP="004A5E8B">
      <w:pPr>
        <w:pStyle w:val="ae"/>
        <w:tabs>
          <w:tab w:val="left" w:pos="426"/>
        </w:tabs>
        <w:ind w:left="0" w:firstLine="142"/>
        <w:rPr>
          <w:rFonts w:ascii="Times New Roman" w:hAnsi="Times New Roman"/>
        </w:rPr>
      </w:pPr>
      <w:r w:rsidRPr="006F6C7F">
        <w:rPr>
          <w:rFonts w:ascii="Times New Roman" w:hAnsi="Times New Roman"/>
          <w:b/>
        </w:rPr>
        <w:t>«Лексикология и фразеология»</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провести  лексический анализ слова;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объединять слова в тематические группы;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подбирать синонимы и антонимы;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распознавать фразеологические обороты;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придерживаться лексических норм при устной и письменной речи;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lastRenderedPageBreak/>
        <w:t>использовать синонимы как средство связи предложений в тексте и как средство устранения неоправданного повтора;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наблюдать за использованием переносных значений слов в устных и письменных текстах (метафора, эпитет, олицетворение);</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пользоваться различными видами лексических словарей (толковых, синонимов, антонимов, фразеологизмов).</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сделать общую классификацию словарного запаса;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различать лексическую и грамматическую значения слова;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опознавать различных омонимов;</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оценить свою и чужую речь с точки зрения точного, уместного и выразительного словоупотребления;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4A5E8B" w:rsidRPr="006F6C7F" w:rsidRDefault="004A5E8B" w:rsidP="004A5E8B">
      <w:pPr>
        <w:pStyle w:val="ae"/>
        <w:tabs>
          <w:tab w:val="left" w:pos="426"/>
        </w:tabs>
        <w:ind w:left="0" w:firstLine="142"/>
        <w:rPr>
          <w:rFonts w:ascii="Times New Roman" w:hAnsi="Times New Roman"/>
        </w:rPr>
      </w:pPr>
      <w:r w:rsidRPr="006F6C7F">
        <w:rPr>
          <w:rFonts w:ascii="Times New Roman" w:hAnsi="Times New Roman"/>
          <w:b/>
        </w:rPr>
        <w:t>«Морфология»</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различать части речи татарского языка;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определить морфологические признаки слов;</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использовать различные формы частей речи в рамках норм современного татарского литературного языка;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применять знания и умения по морфологии на практике правописания и проведения различных видов анализа.</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исследовать словарный запас морфологии;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различать грамматические омонимы;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находить нужную информацию из различных словарей и мультимедийных средств по морфологии.</w:t>
      </w:r>
    </w:p>
    <w:p w:rsidR="004A5E8B" w:rsidRPr="006F6C7F" w:rsidRDefault="004A5E8B" w:rsidP="004A5E8B">
      <w:pPr>
        <w:pStyle w:val="ae"/>
        <w:tabs>
          <w:tab w:val="left" w:pos="426"/>
        </w:tabs>
        <w:ind w:left="0" w:firstLine="142"/>
        <w:rPr>
          <w:rFonts w:ascii="Times New Roman" w:hAnsi="Times New Roman"/>
        </w:rPr>
      </w:pPr>
      <w:r w:rsidRPr="006F6C7F">
        <w:rPr>
          <w:rFonts w:ascii="Times New Roman" w:hAnsi="Times New Roman"/>
          <w:b/>
        </w:rPr>
        <w:t>«Синтаксис»</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опознавать словосочетания и предложения и их виды;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исследовать состав, значение, особенности употребления словосочетаний и предложений;</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употреблять различные синтаксические формы частей речи в рамках современного татарского литературного языка;</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уметь использовать знания и навыки по синтаксису и в других видах анализа.</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4A5E8B" w:rsidRPr="006F6C7F" w:rsidRDefault="004A5E8B" w:rsidP="004A5E8B">
      <w:pPr>
        <w:pStyle w:val="ae"/>
        <w:tabs>
          <w:tab w:val="left" w:pos="426"/>
        </w:tabs>
        <w:ind w:left="0" w:firstLine="142"/>
        <w:rPr>
          <w:rFonts w:ascii="Times New Roman" w:hAnsi="Times New Roman"/>
          <w:b/>
        </w:rPr>
      </w:pPr>
      <w:r w:rsidRPr="006F6C7F">
        <w:rPr>
          <w:rFonts w:ascii="Times New Roman" w:hAnsi="Times New Roman"/>
          <w:b/>
        </w:rPr>
        <w:t>«Орфография и пунктуация»</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соблюдать в письме  орфографические и пунктуационные нормы;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найти и исправлять орфографические и пунктуационные ошибки;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найти и пользоваться в письме необходимой информацией из орфографических словарей и справочников.</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lastRenderedPageBreak/>
        <w:t>осознавать важности сохранения в речи орфографических и пунктуационных норм;</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находить нужную информацию из различных словарей и мультимедийных средств и грамотно использовать их в письме.</w:t>
      </w:r>
    </w:p>
    <w:p w:rsidR="004A5E8B" w:rsidRPr="006F6C7F" w:rsidRDefault="004A5E8B" w:rsidP="004A5E8B">
      <w:pPr>
        <w:pStyle w:val="ae"/>
        <w:tabs>
          <w:tab w:val="left" w:pos="426"/>
        </w:tabs>
        <w:ind w:left="0" w:firstLine="142"/>
        <w:rPr>
          <w:rFonts w:ascii="Times New Roman" w:hAnsi="Times New Roman"/>
          <w:b/>
        </w:rPr>
      </w:pPr>
      <w:r w:rsidRPr="006F6C7F">
        <w:rPr>
          <w:rFonts w:ascii="Times New Roman" w:hAnsi="Times New Roman"/>
          <w:b/>
        </w:rPr>
        <w:t>«Стилистика»</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определять функциональные стили, выделив их жанровые особенности;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выступать перед аудиторией, определив тему, цель и задачи своего выступления;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выбирать языковые средства с учетом возрастных, психологических особенностей и соответствия темы уровню знаний слушателей.</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понимать и объяснять особенности устной и письменной речи;</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работать с текстами в различных стилях и жанрах;</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переводить различные тексты с татарского языка на русский, учитывая нормы устной и письменной речи.</w:t>
      </w:r>
    </w:p>
    <w:p w:rsidR="004A5E8B" w:rsidRPr="006F6C7F" w:rsidRDefault="004A5E8B" w:rsidP="004A5E8B">
      <w:pPr>
        <w:pStyle w:val="ae"/>
        <w:tabs>
          <w:tab w:val="left" w:pos="426"/>
        </w:tabs>
        <w:ind w:left="0" w:firstLine="142"/>
        <w:rPr>
          <w:rFonts w:ascii="Times New Roman" w:hAnsi="Times New Roman"/>
          <w:b/>
        </w:rPr>
      </w:pPr>
      <w:r w:rsidRPr="006F6C7F">
        <w:rPr>
          <w:rFonts w:ascii="Times New Roman" w:hAnsi="Times New Roman"/>
          <w:b/>
        </w:rPr>
        <w:t>«Язык и культура»</w:t>
      </w:r>
    </w:p>
    <w:p w:rsidR="004A5E8B" w:rsidRPr="006F6C7F" w:rsidRDefault="004A5E8B" w:rsidP="004A5E8B">
      <w:pPr>
        <w:pStyle w:val="msonormalbullet2gif"/>
        <w:tabs>
          <w:tab w:val="left" w:pos="426"/>
        </w:tabs>
        <w:spacing w:before="0" w:beforeAutospacing="0" w:after="0" w:afterAutospacing="0"/>
        <w:ind w:firstLine="142"/>
        <w:contextualSpacing/>
        <w:rPr>
          <w:b/>
          <w:sz w:val="22"/>
          <w:szCs w:val="22"/>
        </w:rPr>
      </w:pPr>
      <w:r w:rsidRPr="006F6C7F">
        <w:rPr>
          <w:b/>
          <w:sz w:val="22"/>
          <w:szCs w:val="22"/>
        </w:rPr>
        <w:t>Выпускник научится: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находить примеры подтверждающие мысль о том, что изучение языка помогает лучше знать историю и культуру страны;</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грамотно пользоваться правилами культуры татарской разговорной речи в повседневной жизни: в учебе и во внеклассных мероприятиях.</w:t>
      </w:r>
    </w:p>
    <w:p w:rsidR="004A5E8B" w:rsidRPr="006F6C7F" w:rsidRDefault="004A5E8B" w:rsidP="004A5E8B">
      <w:pPr>
        <w:pStyle w:val="msonormalbullet2gif"/>
        <w:tabs>
          <w:tab w:val="left" w:pos="426"/>
        </w:tabs>
        <w:spacing w:before="0" w:beforeAutospacing="0" w:after="0" w:afterAutospacing="0"/>
        <w:ind w:firstLine="142"/>
        <w:contextualSpacing/>
        <w:jc w:val="both"/>
        <w:rPr>
          <w:b/>
          <w:sz w:val="22"/>
          <w:szCs w:val="22"/>
        </w:rPr>
      </w:pPr>
      <w:r w:rsidRPr="006F6C7F">
        <w:rPr>
          <w:b/>
          <w:sz w:val="22"/>
          <w:szCs w:val="22"/>
        </w:rPr>
        <w:t>Выпускник получит возможность научиться:</w:t>
      </w:r>
    </w:p>
    <w:p w:rsidR="004A5E8B" w:rsidRPr="006F6C7F"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показать тесную связь языка с культурой и историей народа через определенные примеры;</w:t>
      </w:r>
    </w:p>
    <w:p w:rsidR="004A5E8B" w:rsidRDefault="004A5E8B" w:rsidP="00167856">
      <w:pPr>
        <w:pStyle w:val="ae"/>
        <w:numPr>
          <w:ilvl w:val="0"/>
          <w:numId w:val="102"/>
        </w:numPr>
        <w:tabs>
          <w:tab w:val="left" w:pos="426"/>
        </w:tabs>
        <w:ind w:left="0" w:firstLine="142"/>
        <w:jc w:val="both"/>
        <w:rPr>
          <w:rFonts w:ascii="Times New Roman" w:hAnsi="Times New Roman"/>
        </w:rPr>
      </w:pPr>
      <w:r w:rsidRPr="006F6C7F">
        <w:rPr>
          <w:rFonts w:ascii="Times New Roman" w:hAnsi="Times New Roman"/>
        </w:rPr>
        <w:t>сравнивать нормы культуры татарской речи с правилами культуры речи других народов, живущих в России.</w:t>
      </w:r>
    </w:p>
    <w:p w:rsidR="004A5E8B" w:rsidRDefault="004A5E8B" w:rsidP="004A5E8B">
      <w:pPr>
        <w:tabs>
          <w:tab w:val="left" w:pos="426"/>
        </w:tabs>
        <w:jc w:val="both"/>
        <w:rPr>
          <w:rFonts w:ascii="Times New Roman" w:hAnsi="Times New Roman"/>
          <w:b/>
        </w:rPr>
      </w:pPr>
    </w:p>
    <w:p w:rsidR="004A5E8B" w:rsidRPr="00AB74AA" w:rsidRDefault="004A5E8B" w:rsidP="004A5E8B">
      <w:pPr>
        <w:tabs>
          <w:tab w:val="left" w:pos="426"/>
        </w:tabs>
        <w:jc w:val="both"/>
        <w:rPr>
          <w:rFonts w:ascii="Times New Roman" w:hAnsi="Times New Roman"/>
          <w:b/>
        </w:rPr>
      </w:pPr>
      <w:r w:rsidRPr="00AB74AA">
        <w:rPr>
          <w:rFonts w:ascii="Times New Roman" w:hAnsi="Times New Roman"/>
          <w:b/>
        </w:rPr>
        <w:t>1.2.3.4.</w:t>
      </w:r>
      <w:r>
        <w:rPr>
          <w:rFonts w:ascii="Times New Roman" w:hAnsi="Times New Roman"/>
          <w:b/>
        </w:rPr>
        <w:t xml:space="preserve"> Родная литература</w:t>
      </w:r>
    </w:p>
    <w:p w:rsidR="004A5E8B" w:rsidRDefault="004A5E8B" w:rsidP="004A5E8B">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ind w:left="284" w:firstLine="142"/>
        <w:rPr>
          <w:rFonts w:ascii="Times New Roman" w:hAnsi="Times New Roman" w:cs="Times New Roman"/>
          <w:b/>
        </w:rPr>
      </w:pPr>
      <w:r>
        <w:rPr>
          <w:rFonts w:ascii="Times New Roman" w:hAnsi="Times New Roman" w:cs="Times New Roman"/>
          <w:b/>
        </w:rPr>
        <w:t>Родная (русская) литература</w:t>
      </w:r>
    </w:p>
    <w:p w:rsidR="004A5E8B" w:rsidRPr="00BF2DE3" w:rsidRDefault="004A5E8B" w:rsidP="004A5E8B">
      <w:pPr>
        <w:ind w:left="112"/>
        <w:jc w:val="both"/>
        <w:rPr>
          <w:rFonts w:ascii="Times New Roman" w:hAnsi="Times New Roman" w:cs="Times New Roman"/>
          <w:b/>
        </w:rPr>
      </w:pPr>
      <w:r w:rsidRPr="00BF2DE3">
        <w:rPr>
          <w:rFonts w:ascii="Times New Roman" w:hAnsi="Times New Roman" w:cs="Times New Roman"/>
          <w:b/>
        </w:rPr>
        <w:t>Личностные результаты:</w:t>
      </w:r>
    </w:p>
    <w:p w:rsidR="004A5E8B" w:rsidRPr="00BF2DE3" w:rsidRDefault="004A5E8B" w:rsidP="00167856">
      <w:pPr>
        <w:pStyle w:val="ae"/>
        <w:widowControl w:val="0"/>
        <w:numPr>
          <w:ilvl w:val="0"/>
          <w:numId w:val="104"/>
        </w:numPr>
        <w:tabs>
          <w:tab w:val="left" w:pos="392"/>
        </w:tabs>
        <w:autoSpaceDE w:val="0"/>
        <w:autoSpaceDN w:val="0"/>
        <w:ind w:right="208"/>
        <w:contextualSpacing w:val="0"/>
        <w:jc w:val="both"/>
        <w:rPr>
          <w:rFonts w:ascii="Times New Roman" w:hAnsi="Times New Roman"/>
        </w:rPr>
      </w:pPr>
      <w:r w:rsidRPr="00BF2DE3">
        <w:rPr>
          <w:rFonts w:ascii="Times New Roman" w:hAnsi="Times New Roman"/>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w:t>
      </w:r>
      <w:r>
        <w:rPr>
          <w:rFonts w:ascii="Times New Roman" w:hAnsi="Times New Roman"/>
        </w:rPr>
        <w:t xml:space="preserve"> народов России и человечества; </w:t>
      </w:r>
      <w:r w:rsidRPr="00BF2DE3">
        <w:rPr>
          <w:rFonts w:ascii="Times New Roman" w:hAnsi="Times New Roman"/>
        </w:rPr>
        <w:t>осознание себя представителями своего народа и гражданами Российскогогосударства;</w:t>
      </w:r>
    </w:p>
    <w:p w:rsidR="004A5E8B" w:rsidRPr="00BF2DE3" w:rsidRDefault="004A5E8B" w:rsidP="00167856">
      <w:pPr>
        <w:pStyle w:val="ae"/>
        <w:widowControl w:val="0"/>
        <w:numPr>
          <w:ilvl w:val="0"/>
          <w:numId w:val="104"/>
        </w:numPr>
        <w:tabs>
          <w:tab w:val="left" w:pos="318"/>
        </w:tabs>
        <w:autoSpaceDE w:val="0"/>
        <w:autoSpaceDN w:val="0"/>
        <w:ind w:right="208"/>
        <w:contextualSpacing w:val="0"/>
        <w:jc w:val="both"/>
        <w:rPr>
          <w:rFonts w:ascii="Times New Roman" w:hAnsi="Times New Roman"/>
        </w:rPr>
      </w:pPr>
      <w:r w:rsidRPr="00BF2DE3">
        <w:rPr>
          <w:rFonts w:ascii="Times New Roman" w:hAnsi="Times New Roman"/>
        </w:rPr>
        <w:t>формированиеосознанного,уважительногоидоброжелательногоотношенияк другому человеку, его мнению, мировоззрению, культуре, языку, вере, гражданской позиции, к истории, культуре, религии, традициям, языкам, ценностям народовРоссии;</w:t>
      </w:r>
    </w:p>
    <w:p w:rsidR="004A5E8B" w:rsidRPr="00BF2DE3" w:rsidRDefault="004A5E8B" w:rsidP="00167856">
      <w:pPr>
        <w:pStyle w:val="ae"/>
        <w:widowControl w:val="0"/>
        <w:numPr>
          <w:ilvl w:val="0"/>
          <w:numId w:val="104"/>
        </w:numPr>
        <w:tabs>
          <w:tab w:val="left" w:pos="426"/>
        </w:tabs>
        <w:autoSpaceDE w:val="0"/>
        <w:autoSpaceDN w:val="0"/>
        <w:ind w:right="210"/>
        <w:contextualSpacing w:val="0"/>
        <w:jc w:val="both"/>
        <w:rPr>
          <w:rFonts w:ascii="Times New Roman" w:hAnsi="Times New Roman"/>
        </w:rPr>
      </w:pPr>
      <w:r w:rsidRPr="00BF2DE3">
        <w:rPr>
          <w:rFonts w:ascii="Times New Roman" w:hAnsi="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собственнымпоступкам;</w:t>
      </w:r>
    </w:p>
    <w:p w:rsidR="004A5E8B" w:rsidRPr="00BF2DE3" w:rsidRDefault="004A5E8B" w:rsidP="00167856">
      <w:pPr>
        <w:pStyle w:val="ae"/>
        <w:widowControl w:val="0"/>
        <w:numPr>
          <w:ilvl w:val="0"/>
          <w:numId w:val="104"/>
        </w:numPr>
        <w:tabs>
          <w:tab w:val="left" w:pos="354"/>
        </w:tabs>
        <w:autoSpaceDE w:val="0"/>
        <w:autoSpaceDN w:val="0"/>
        <w:ind w:right="212"/>
        <w:contextualSpacing w:val="0"/>
        <w:jc w:val="both"/>
        <w:rPr>
          <w:rFonts w:ascii="Times New Roman" w:hAnsi="Times New Roman"/>
        </w:rPr>
      </w:pPr>
      <w:r w:rsidRPr="00BF2DE3">
        <w:rPr>
          <w:rFonts w:ascii="Times New Roman" w:hAnsi="Times New Roman"/>
        </w:rPr>
        <w:t>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4A5E8B" w:rsidRPr="00BF2DE3" w:rsidRDefault="004A5E8B" w:rsidP="00167856">
      <w:pPr>
        <w:pStyle w:val="ae"/>
        <w:widowControl w:val="0"/>
        <w:numPr>
          <w:ilvl w:val="0"/>
          <w:numId w:val="104"/>
        </w:numPr>
        <w:tabs>
          <w:tab w:val="left" w:pos="311"/>
        </w:tabs>
        <w:autoSpaceDE w:val="0"/>
        <w:autoSpaceDN w:val="0"/>
        <w:ind w:right="209"/>
        <w:contextualSpacing w:val="0"/>
        <w:jc w:val="both"/>
        <w:rPr>
          <w:rFonts w:ascii="Times New Roman" w:hAnsi="Times New Roman"/>
        </w:rPr>
      </w:pPr>
      <w:r w:rsidRPr="00BF2DE3">
        <w:rPr>
          <w:rFonts w:ascii="Times New Roman" w:hAnsi="Times New Roman"/>
        </w:rPr>
        <w:t>развитиечувствапрекрасного–умениечувствоватькрасотуивыразительность русской речи, стремиться к совершенствованию собственнойречи;</w:t>
      </w:r>
    </w:p>
    <w:p w:rsidR="004A5E8B" w:rsidRPr="00BF2DE3" w:rsidRDefault="004A5E8B" w:rsidP="00167856">
      <w:pPr>
        <w:pStyle w:val="ae"/>
        <w:widowControl w:val="0"/>
        <w:numPr>
          <w:ilvl w:val="0"/>
          <w:numId w:val="104"/>
        </w:numPr>
        <w:tabs>
          <w:tab w:val="left" w:pos="344"/>
        </w:tabs>
        <w:autoSpaceDE w:val="0"/>
        <w:autoSpaceDN w:val="0"/>
        <w:ind w:right="210"/>
        <w:contextualSpacing w:val="0"/>
        <w:jc w:val="both"/>
        <w:rPr>
          <w:rFonts w:ascii="Times New Roman" w:hAnsi="Times New Roman"/>
        </w:rPr>
      </w:pPr>
      <w:r w:rsidRPr="00BF2DE3">
        <w:rPr>
          <w:rFonts w:ascii="Times New Roman" w:hAnsi="Times New Roman"/>
        </w:rPr>
        <w:t>устойчивый познавательный интерес к чтению, к ведению диалога с автором текста;</w:t>
      </w:r>
    </w:p>
    <w:p w:rsidR="004A5E8B" w:rsidRPr="00BF2DE3" w:rsidRDefault="004A5E8B" w:rsidP="00167856">
      <w:pPr>
        <w:pStyle w:val="ae"/>
        <w:widowControl w:val="0"/>
        <w:numPr>
          <w:ilvl w:val="0"/>
          <w:numId w:val="104"/>
        </w:numPr>
        <w:tabs>
          <w:tab w:val="left" w:pos="325"/>
        </w:tabs>
        <w:autoSpaceDE w:val="0"/>
        <w:autoSpaceDN w:val="0"/>
        <w:contextualSpacing w:val="0"/>
        <w:jc w:val="both"/>
        <w:rPr>
          <w:rFonts w:ascii="Times New Roman" w:hAnsi="Times New Roman"/>
        </w:rPr>
      </w:pPr>
      <w:r w:rsidRPr="00BF2DE3">
        <w:rPr>
          <w:rFonts w:ascii="Times New Roman" w:hAnsi="Times New Roman"/>
        </w:rPr>
        <w:t>формирование потребности в самовыражении черезслово.</w:t>
      </w:r>
    </w:p>
    <w:p w:rsidR="004A5E8B" w:rsidRPr="00BF2DE3" w:rsidRDefault="004A5E8B" w:rsidP="004A5E8B">
      <w:pPr>
        <w:pStyle w:val="a3"/>
        <w:ind w:right="211"/>
        <w:rPr>
          <w:sz w:val="22"/>
          <w:szCs w:val="22"/>
        </w:rPr>
      </w:pPr>
      <w:r w:rsidRPr="00BF2DE3">
        <w:rPr>
          <w:sz w:val="22"/>
          <w:szCs w:val="22"/>
        </w:rPr>
        <w:t>Средством достижения этих результатов служат тексты художественной литературы, вопросы и задания к ним, проблемно-диалогическая технология, технология продуктивного чтения.</w:t>
      </w:r>
    </w:p>
    <w:p w:rsidR="004A5E8B" w:rsidRPr="00BF2DE3" w:rsidRDefault="004A5E8B" w:rsidP="004A5E8B">
      <w:pPr>
        <w:jc w:val="both"/>
        <w:rPr>
          <w:rFonts w:ascii="Times New Roman" w:hAnsi="Times New Roman" w:cs="Times New Roman"/>
        </w:rPr>
      </w:pPr>
      <w:r w:rsidRPr="00BF2DE3">
        <w:rPr>
          <w:rFonts w:ascii="Times New Roman" w:hAnsi="Times New Roman" w:cs="Times New Roman"/>
          <w:color w:val="242424"/>
        </w:rPr>
        <w:t>Учащийся научится:</w:t>
      </w:r>
    </w:p>
    <w:p w:rsidR="004A5E8B" w:rsidRPr="00BF2DE3" w:rsidRDefault="004A5E8B" w:rsidP="00167856">
      <w:pPr>
        <w:pStyle w:val="ae"/>
        <w:widowControl w:val="0"/>
        <w:numPr>
          <w:ilvl w:val="1"/>
          <w:numId w:val="105"/>
        </w:numPr>
        <w:tabs>
          <w:tab w:val="left" w:pos="1196"/>
        </w:tabs>
        <w:autoSpaceDE w:val="0"/>
        <w:autoSpaceDN w:val="0"/>
        <w:ind w:left="142" w:right="210"/>
        <w:contextualSpacing w:val="0"/>
        <w:jc w:val="both"/>
        <w:rPr>
          <w:rFonts w:ascii="Times New Roman" w:hAnsi="Times New Roman"/>
        </w:rPr>
      </w:pPr>
      <w:r w:rsidRPr="00BF2DE3">
        <w:rPr>
          <w:rFonts w:ascii="Times New Roman" w:hAnsi="Times New Roman"/>
          <w:color w:val="242424"/>
        </w:rPr>
        <w:lastRenderedPageBreak/>
        <w:t>понимать литературу как одну из национально-культурных ценностей русского народа;</w:t>
      </w:r>
    </w:p>
    <w:p w:rsidR="004A5E8B" w:rsidRPr="00BF2DE3" w:rsidRDefault="004A5E8B" w:rsidP="00167856">
      <w:pPr>
        <w:pStyle w:val="ae"/>
        <w:widowControl w:val="0"/>
        <w:numPr>
          <w:ilvl w:val="1"/>
          <w:numId w:val="105"/>
        </w:numPr>
        <w:tabs>
          <w:tab w:val="left" w:pos="1203"/>
        </w:tabs>
        <w:autoSpaceDE w:val="0"/>
        <w:autoSpaceDN w:val="0"/>
        <w:ind w:left="142"/>
        <w:contextualSpacing w:val="0"/>
        <w:jc w:val="both"/>
        <w:rPr>
          <w:rFonts w:ascii="Times New Roman" w:hAnsi="Times New Roman"/>
          <w:color w:val="242424"/>
        </w:rPr>
      </w:pPr>
      <w:r w:rsidRPr="00BF2DE3">
        <w:rPr>
          <w:rFonts w:ascii="Times New Roman" w:hAnsi="Times New Roman"/>
          <w:color w:val="242424"/>
        </w:rPr>
        <w:t>уважительно относиться к роднойлитературе;</w:t>
      </w:r>
    </w:p>
    <w:p w:rsidR="004A5E8B" w:rsidRPr="00BF2DE3" w:rsidRDefault="004A5E8B" w:rsidP="00167856">
      <w:pPr>
        <w:pStyle w:val="ae"/>
        <w:widowControl w:val="0"/>
        <w:numPr>
          <w:ilvl w:val="1"/>
          <w:numId w:val="105"/>
        </w:numPr>
        <w:tabs>
          <w:tab w:val="left" w:pos="1203"/>
        </w:tabs>
        <w:autoSpaceDE w:val="0"/>
        <w:autoSpaceDN w:val="0"/>
        <w:ind w:left="142"/>
        <w:contextualSpacing w:val="0"/>
        <w:jc w:val="both"/>
        <w:rPr>
          <w:rFonts w:ascii="Times New Roman" w:hAnsi="Times New Roman"/>
          <w:color w:val="242424"/>
        </w:rPr>
      </w:pPr>
      <w:r w:rsidRPr="00BF2DE3">
        <w:rPr>
          <w:rFonts w:ascii="Times New Roman" w:hAnsi="Times New Roman"/>
          <w:color w:val="242424"/>
        </w:rPr>
        <w:t>оценивать свои и чужиепоступки;</w:t>
      </w:r>
    </w:p>
    <w:p w:rsidR="004A5E8B" w:rsidRPr="00BF2DE3" w:rsidRDefault="004A5E8B" w:rsidP="00167856">
      <w:pPr>
        <w:pStyle w:val="ae"/>
        <w:widowControl w:val="0"/>
        <w:numPr>
          <w:ilvl w:val="1"/>
          <w:numId w:val="105"/>
        </w:numPr>
        <w:tabs>
          <w:tab w:val="left" w:pos="1203"/>
        </w:tabs>
        <w:autoSpaceDE w:val="0"/>
        <w:autoSpaceDN w:val="0"/>
        <w:ind w:left="142"/>
        <w:contextualSpacing w:val="0"/>
        <w:jc w:val="both"/>
        <w:rPr>
          <w:rFonts w:ascii="Times New Roman" w:hAnsi="Times New Roman"/>
          <w:color w:val="242424"/>
        </w:rPr>
      </w:pPr>
      <w:r w:rsidRPr="00BF2DE3">
        <w:rPr>
          <w:rFonts w:ascii="Times New Roman" w:hAnsi="Times New Roman"/>
          <w:color w:val="242424"/>
        </w:rPr>
        <w:t>проявлять внимание, желание большеузнать.</w:t>
      </w:r>
    </w:p>
    <w:p w:rsidR="004A5E8B" w:rsidRPr="00BF2DE3" w:rsidRDefault="004A5E8B" w:rsidP="00167856">
      <w:pPr>
        <w:pStyle w:val="ae"/>
        <w:widowControl w:val="0"/>
        <w:numPr>
          <w:ilvl w:val="1"/>
          <w:numId w:val="105"/>
        </w:numPr>
        <w:tabs>
          <w:tab w:val="left" w:pos="1366"/>
        </w:tabs>
        <w:autoSpaceDE w:val="0"/>
        <w:autoSpaceDN w:val="0"/>
        <w:ind w:left="142" w:right="210"/>
        <w:contextualSpacing w:val="0"/>
        <w:jc w:val="both"/>
        <w:rPr>
          <w:rFonts w:ascii="Times New Roman" w:hAnsi="Times New Roman"/>
          <w:color w:val="242424"/>
        </w:rPr>
      </w:pPr>
      <w:r w:rsidRPr="00BF2DE3">
        <w:rPr>
          <w:rFonts w:ascii="Times New Roman" w:hAnsi="Times New Roman"/>
          <w:color w:val="242424"/>
        </w:rPr>
        <w:t>понимать определяющую роль родной литературы в развитии интеллектуальных, творческих способностей и моральных качеств личности;</w:t>
      </w:r>
    </w:p>
    <w:p w:rsidR="004A5E8B" w:rsidRPr="00BF2DE3" w:rsidRDefault="004A5E8B" w:rsidP="00167856">
      <w:pPr>
        <w:pStyle w:val="ae"/>
        <w:widowControl w:val="0"/>
        <w:numPr>
          <w:ilvl w:val="1"/>
          <w:numId w:val="105"/>
        </w:numPr>
        <w:tabs>
          <w:tab w:val="left" w:pos="1225"/>
        </w:tabs>
        <w:autoSpaceDE w:val="0"/>
        <w:autoSpaceDN w:val="0"/>
        <w:ind w:left="142" w:right="211"/>
        <w:contextualSpacing w:val="0"/>
        <w:jc w:val="both"/>
        <w:rPr>
          <w:rFonts w:ascii="Times New Roman" w:hAnsi="Times New Roman"/>
          <w:color w:val="242424"/>
        </w:rPr>
      </w:pPr>
      <w:r w:rsidRPr="00BF2DE3">
        <w:rPr>
          <w:rFonts w:ascii="Times New Roman" w:hAnsi="Times New Roman"/>
          <w:color w:val="242424"/>
        </w:rPr>
        <w:t>анализировать и характеризовать эмоциональные состояния и чувства окружающих, строить свои взаимоотношения с ихучетом.</w:t>
      </w:r>
    </w:p>
    <w:p w:rsidR="004A5E8B" w:rsidRPr="00BF2DE3" w:rsidRDefault="004A5E8B" w:rsidP="004A5E8B">
      <w:pPr>
        <w:ind w:left="112"/>
        <w:rPr>
          <w:rFonts w:ascii="Times New Roman" w:hAnsi="Times New Roman" w:cs="Times New Roman"/>
          <w:b/>
        </w:rPr>
      </w:pPr>
      <w:r w:rsidRPr="00BF2DE3">
        <w:rPr>
          <w:rFonts w:ascii="Times New Roman" w:hAnsi="Times New Roman" w:cs="Times New Roman"/>
          <w:b/>
          <w:color w:val="242424"/>
        </w:rPr>
        <w:t>Метапредметные результаты:</w:t>
      </w:r>
    </w:p>
    <w:p w:rsidR="004A5E8B" w:rsidRPr="00BF2DE3" w:rsidRDefault="004A5E8B" w:rsidP="004A5E8B">
      <w:pPr>
        <w:pStyle w:val="a3"/>
        <w:rPr>
          <w:b/>
          <w:sz w:val="22"/>
          <w:szCs w:val="22"/>
        </w:rPr>
      </w:pPr>
      <w:r w:rsidRPr="00BF2DE3">
        <w:rPr>
          <w:b/>
          <w:sz w:val="22"/>
          <w:szCs w:val="22"/>
        </w:rPr>
        <w:t>Регулятивные УУД:</w:t>
      </w:r>
    </w:p>
    <w:p w:rsidR="004A5E8B" w:rsidRPr="00BF2DE3" w:rsidRDefault="004A5E8B" w:rsidP="00167856">
      <w:pPr>
        <w:pStyle w:val="ae"/>
        <w:widowControl w:val="0"/>
        <w:numPr>
          <w:ilvl w:val="0"/>
          <w:numId w:val="106"/>
        </w:numPr>
        <w:tabs>
          <w:tab w:val="left" w:pos="480"/>
          <w:tab w:val="left" w:pos="481"/>
        </w:tabs>
        <w:autoSpaceDE w:val="0"/>
        <w:autoSpaceDN w:val="0"/>
        <w:ind w:left="142" w:right="210"/>
        <w:contextualSpacing w:val="0"/>
        <w:rPr>
          <w:rFonts w:ascii="Times New Roman" w:hAnsi="Times New Roman"/>
        </w:rPr>
      </w:pPr>
      <w:r w:rsidRPr="00BF2DE3">
        <w:rPr>
          <w:rFonts w:ascii="Times New Roman" w:hAnsi="Times New Roman"/>
        </w:rPr>
        <w:t>формулировать в сотрудничестве с учителем проблему и цели урока; способствовать к целеполаганию, включая постановку новыхцелей;</w:t>
      </w:r>
    </w:p>
    <w:p w:rsidR="004A5E8B" w:rsidRPr="00BF2DE3" w:rsidRDefault="004A5E8B" w:rsidP="00167856">
      <w:pPr>
        <w:pStyle w:val="ae"/>
        <w:widowControl w:val="0"/>
        <w:numPr>
          <w:ilvl w:val="0"/>
          <w:numId w:val="106"/>
        </w:numPr>
        <w:tabs>
          <w:tab w:val="left" w:pos="354"/>
        </w:tabs>
        <w:autoSpaceDE w:val="0"/>
        <w:autoSpaceDN w:val="0"/>
        <w:ind w:left="142" w:right="678"/>
        <w:contextualSpacing w:val="0"/>
        <w:rPr>
          <w:rFonts w:ascii="Times New Roman" w:hAnsi="Times New Roman"/>
        </w:rPr>
      </w:pPr>
      <w:r w:rsidRPr="00BF2DE3">
        <w:rPr>
          <w:rFonts w:ascii="Times New Roman" w:hAnsi="Times New Roman"/>
        </w:rPr>
        <w:t>анализировать в обсуждении с учителем условия и пути достижения цели; совместно с учителем составлять план решения учебнойпроблемы;</w:t>
      </w:r>
    </w:p>
    <w:p w:rsidR="004A5E8B" w:rsidRPr="00BF2DE3" w:rsidRDefault="004A5E8B" w:rsidP="00167856">
      <w:pPr>
        <w:pStyle w:val="ae"/>
        <w:widowControl w:val="0"/>
        <w:numPr>
          <w:ilvl w:val="0"/>
          <w:numId w:val="106"/>
        </w:numPr>
        <w:tabs>
          <w:tab w:val="left" w:pos="516"/>
          <w:tab w:val="left" w:pos="517"/>
          <w:tab w:val="left" w:pos="1790"/>
          <w:tab w:val="left" w:pos="2309"/>
          <w:tab w:val="left" w:pos="3308"/>
          <w:tab w:val="left" w:pos="4318"/>
          <w:tab w:val="left" w:pos="5093"/>
          <w:tab w:val="left" w:pos="6399"/>
          <w:tab w:val="left" w:pos="6752"/>
          <w:tab w:val="left" w:pos="7798"/>
        </w:tabs>
        <w:autoSpaceDE w:val="0"/>
        <w:autoSpaceDN w:val="0"/>
        <w:ind w:left="142" w:right="213"/>
        <w:contextualSpacing w:val="0"/>
        <w:rPr>
          <w:rFonts w:ascii="Times New Roman" w:hAnsi="Times New Roman"/>
        </w:rPr>
      </w:pPr>
      <w:r w:rsidRPr="00BF2DE3">
        <w:rPr>
          <w:rFonts w:ascii="Times New Roman" w:hAnsi="Times New Roman"/>
        </w:rPr>
        <w:t>работать</w:t>
      </w:r>
      <w:r w:rsidRPr="00BF2DE3">
        <w:rPr>
          <w:rFonts w:ascii="Times New Roman" w:hAnsi="Times New Roman"/>
        </w:rPr>
        <w:tab/>
        <w:t>по</w:t>
      </w:r>
      <w:r w:rsidRPr="00BF2DE3">
        <w:rPr>
          <w:rFonts w:ascii="Times New Roman" w:hAnsi="Times New Roman"/>
        </w:rPr>
        <w:tab/>
        <w:t>плану,</w:t>
      </w:r>
      <w:r w:rsidRPr="00BF2DE3">
        <w:rPr>
          <w:rFonts w:ascii="Times New Roman" w:hAnsi="Times New Roman"/>
        </w:rPr>
        <w:tab/>
        <w:t>сверяя</w:t>
      </w:r>
      <w:r w:rsidRPr="00BF2DE3">
        <w:rPr>
          <w:rFonts w:ascii="Times New Roman" w:hAnsi="Times New Roman"/>
        </w:rPr>
        <w:tab/>
        <w:t>свои</w:t>
      </w:r>
      <w:r w:rsidRPr="00BF2DE3">
        <w:rPr>
          <w:rFonts w:ascii="Times New Roman" w:hAnsi="Times New Roman"/>
        </w:rPr>
        <w:tab/>
        <w:t>действия</w:t>
      </w:r>
      <w:r w:rsidRPr="00BF2DE3">
        <w:rPr>
          <w:rFonts w:ascii="Times New Roman" w:hAnsi="Times New Roman"/>
        </w:rPr>
        <w:tab/>
        <w:t>с</w:t>
      </w:r>
      <w:r w:rsidRPr="00BF2DE3">
        <w:rPr>
          <w:rFonts w:ascii="Times New Roman" w:hAnsi="Times New Roman"/>
        </w:rPr>
        <w:tab/>
        <w:t>целью,</w:t>
      </w:r>
      <w:r w:rsidRPr="00BF2DE3">
        <w:rPr>
          <w:rFonts w:ascii="Times New Roman" w:hAnsi="Times New Roman"/>
        </w:rPr>
        <w:tab/>
      </w:r>
      <w:r w:rsidRPr="00BF2DE3">
        <w:rPr>
          <w:rFonts w:ascii="Times New Roman" w:hAnsi="Times New Roman"/>
          <w:spacing w:val="-1"/>
        </w:rPr>
        <w:t xml:space="preserve">прогнозировать, </w:t>
      </w:r>
      <w:r w:rsidRPr="00BF2DE3">
        <w:rPr>
          <w:rFonts w:ascii="Times New Roman" w:hAnsi="Times New Roman"/>
        </w:rPr>
        <w:t>корректировать свою деятельность под руководствомучителя;</w:t>
      </w:r>
    </w:p>
    <w:p w:rsidR="004A5E8B" w:rsidRPr="00BF2DE3" w:rsidRDefault="004A5E8B" w:rsidP="00167856">
      <w:pPr>
        <w:pStyle w:val="a3"/>
        <w:widowControl w:val="0"/>
        <w:numPr>
          <w:ilvl w:val="0"/>
          <w:numId w:val="106"/>
        </w:numPr>
        <w:shd w:val="clear" w:color="auto" w:fill="auto"/>
        <w:autoSpaceDE w:val="0"/>
        <w:autoSpaceDN w:val="0"/>
        <w:spacing w:line="240" w:lineRule="auto"/>
        <w:ind w:left="142"/>
        <w:rPr>
          <w:sz w:val="22"/>
          <w:szCs w:val="22"/>
        </w:rPr>
      </w:pPr>
      <w:r w:rsidRPr="00BF2DE3">
        <w:rPr>
          <w:sz w:val="22"/>
          <w:szCs w:val="22"/>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4A5E8B" w:rsidRPr="00BF2DE3" w:rsidRDefault="004A5E8B" w:rsidP="004A5E8B">
      <w:pPr>
        <w:pStyle w:val="a3"/>
        <w:tabs>
          <w:tab w:val="left" w:pos="2513"/>
          <w:tab w:val="left" w:pos="4524"/>
          <w:tab w:val="left" w:pos="6457"/>
          <w:tab w:val="left" w:pos="7302"/>
          <w:tab w:val="left" w:pos="8404"/>
        </w:tabs>
        <w:ind w:right="210"/>
        <w:rPr>
          <w:sz w:val="22"/>
          <w:szCs w:val="22"/>
        </w:rPr>
      </w:pPr>
      <w:r w:rsidRPr="00BF2DE3">
        <w:rPr>
          <w:sz w:val="22"/>
          <w:szCs w:val="22"/>
        </w:rPr>
        <w:t xml:space="preserve">Средством  формирования  регулятивных  УУД  служат  </w:t>
      </w:r>
      <w:r w:rsidRPr="00BF2DE3">
        <w:rPr>
          <w:spacing w:val="-3"/>
          <w:sz w:val="22"/>
          <w:szCs w:val="22"/>
        </w:rPr>
        <w:t xml:space="preserve">технология  </w:t>
      </w:r>
      <w:r w:rsidRPr="00BF2DE3">
        <w:rPr>
          <w:sz w:val="22"/>
          <w:szCs w:val="22"/>
        </w:rPr>
        <w:t>продуктивного чтения и технология оценивания образовательныхдостижений.</w:t>
      </w:r>
    </w:p>
    <w:p w:rsidR="004A5E8B" w:rsidRPr="00BF2DE3" w:rsidRDefault="004A5E8B" w:rsidP="004A5E8B">
      <w:pPr>
        <w:rPr>
          <w:rFonts w:ascii="Times New Roman" w:hAnsi="Times New Roman" w:cs="Times New Roman"/>
        </w:rPr>
      </w:pPr>
      <w:r w:rsidRPr="00BF2DE3">
        <w:rPr>
          <w:rFonts w:ascii="Times New Roman" w:hAnsi="Times New Roman" w:cs="Times New Roman"/>
        </w:rPr>
        <w:t>Учащийся научится:</w:t>
      </w:r>
    </w:p>
    <w:p w:rsidR="004A5E8B" w:rsidRPr="00BF2DE3" w:rsidRDefault="004A5E8B" w:rsidP="00167856">
      <w:pPr>
        <w:pStyle w:val="ae"/>
        <w:widowControl w:val="0"/>
        <w:numPr>
          <w:ilvl w:val="1"/>
          <w:numId w:val="107"/>
        </w:numPr>
        <w:tabs>
          <w:tab w:val="left" w:pos="1203"/>
        </w:tabs>
        <w:autoSpaceDE w:val="0"/>
        <w:autoSpaceDN w:val="0"/>
        <w:ind w:left="142"/>
        <w:contextualSpacing w:val="0"/>
        <w:rPr>
          <w:rFonts w:ascii="Times New Roman" w:hAnsi="Times New Roman"/>
        </w:rPr>
      </w:pPr>
      <w:r w:rsidRPr="00BF2DE3">
        <w:rPr>
          <w:rFonts w:ascii="Times New Roman" w:hAnsi="Times New Roman"/>
        </w:rPr>
        <w:t>планировать пути достиженияцели;</w:t>
      </w:r>
    </w:p>
    <w:p w:rsidR="004A5E8B" w:rsidRPr="00BF2DE3" w:rsidRDefault="004A5E8B" w:rsidP="00167856">
      <w:pPr>
        <w:pStyle w:val="ae"/>
        <w:widowControl w:val="0"/>
        <w:numPr>
          <w:ilvl w:val="1"/>
          <w:numId w:val="107"/>
        </w:numPr>
        <w:tabs>
          <w:tab w:val="left" w:pos="1203"/>
        </w:tabs>
        <w:autoSpaceDE w:val="0"/>
        <w:autoSpaceDN w:val="0"/>
        <w:ind w:left="142"/>
        <w:contextualSpacing w:val="0"/>
        <w:rPr>
          <w:rFonts w:ascii="Times New Roman" w:hAnsi="Times New Roman"/>
        </w:rPr>
      </w:pPr>
      <w:r w:rsidRPr="00BF2DE3">
        <w:rPr>
          <w:rFonts w:ascii="Times New Roman" w:hAnsi="Times New Roman"/>
        </w:rPr>
        <w:t>устанавливать целевыеприоритеты;</w:t>
      </w:r>
    </w:p>
    <w:p w:rsidR="004A5E8B" w:rsidRPr="00BF2DE3" w:rsidRDefault="004A5E8B" w:rsidP="00167856">
      <w:pPr>
        <w:pStyle w:val="ae"/>
        <w:widowControl w:val="0"/>
        <w:numPr>
          <w:ilvl w:val="1"/>
          <w:numId w:val="107"/>
        </w:numPr>
        <w:tabs>
          <w:tab w:val="left" w:pos="1328"/>
        </w:tabs>
        <w:autoSpaceDE w:val="0"/>
        <w:autoSpaceDN w:val="0"/>
        <w:ind w:left="142" w:right="209"/>
        <w:contextualSpacing w:val="0"/>
        <w:jc w:val="both"/>
        <w:rPr>
          <w:rFonts w:ascii="Times New Roman" w:hAnsi="Times New Roman"/>
        </w:rPr>
      </w:pPr>
      <w:r w:rsidRPr="00BF2DE3">
        <w:rPr>
          <w:rFonts w:ascii="Times New Roman" w:hAnsi="Times New Roman"/>
        </w:rPr>
        <w:t>оценивать уровень владения тем или иным учебным действием (отвечать на вопрос «что я не знаю и неумею?»).</w:t>
      </w:r>
    </w:p>
    <w:p w:rsidR="004A5E8B" w:rsidRPr="00BF2DE3" w:rsidRDefault="004A5E8B" w:rsidP="00167856">
      <w:pPr>
        <w:pStyle w:val="ae"/>
        <w:widowControl w:val="0"/>
        <w:numPr>
          <w:ilvl w:val="1"/>
          <w:numId w:val="107"/>
        </w:numPr>
        <w:tabs>
          <w:tab w:val="left" w:pos="1203"/>
        </w:tabs>
        <w:autoSpaceDE w:val="0"/>
        <w:autoSpaceDN w:val="0"/>
        <w:ind w:left="142"/>
        <w:contextualSpacing w:val="0"/>
        <w:jc w:val="both"/>
        <w:rPr>
          <w:rFonts w:ascii="Times New Roman" w:hAnsi="Times New Roman"/>
        </w:rPr>
      </w:pPr>
      <w:r w:rsidRPr="00BF2DE3">
        <w:rPr>
          <w:rFonts w:ascii="Times New Roman" w:hAnsi="Times New Roman"/>
        </w:rPr>
        <w:t>учитывать условия выполнения учебной задачи;</w:t>
      </w:r>
    </w:p>
    <w:p w:rsidR="004A5E8B" w:rsidRPr="00BF2DE3" w:rsidRDefault="004A5E8B" w:rsidP="00167856">
      <w:pPr>
        <w:pStyle w:val="ae"/>
        <w:widowControl w:val="0"/>
        <w:numPr>
          <w:ilvl w:val="1"/>
          <w:numId w:val="107"/>
        </w:numPr>
        <w:tabs>
          <w:tab w:val="left" w:pos="1306"/>
        </w:tabs>
        <w:autoSpaceDE w:val="0"/>
        <w:autoSpaceDN w:val="0"/>
        <w:ind w:left="142" w:right="209"/>
        <w:contextualSpacing w:val="0"/>
        <w:jc w:val="both"/>
        <w:rPr>
          <w:rFonts w:ascii="Times New Roman" w:hAnsi="Times New Roman"/>
        </w:rPr>
      </w:pPr>
      <w:r w:rsidRPr="00BF2DE3">
        <w:rPr>
          <w:rFonts w:ascii="Times New Roman" w:hAnsi="Times New Roman"/>
        </w:rPr>
        <w:t>осуществлять итоговый контроль деятельности («что сделано») и пооперационный контроль («как выполнена каждая операция, входящая в состав учебногодействия»).</w:t>
      </w:r>
    </w:p>
    <w:p w:rsidR="004A5E8B" w:rsidRPr="00BF2DE3" w:rsidRDefault="004A5E8B" w:rsidP="004A5E8B">
      <w:pPr>
        <w:pStyle w:val="a3"/>
        <w:rPr>
          <w:b/>
          <w:sz w:val="22"/>
          <w:szCs w:val="22"/>
        </w:rPr>
      </w:pPr>
      <w:r w:rsidRPr="00BF2DE3">
        <w:rPr>
          <w:b/>
          <w:sz w:val="22"/>
          <w:szCs w:val="22"/>
        </w:rPr>
        <w:t>Познавательные УУД:</w:t>
      </w:r>
    </w:p>
    <w:p w:rsidR="004A5E8B" w:rsidRPr="00BF2DE3" w:rsidRDefault="004A5E8B" w:rsidP="00167856">
      <w:pPr>
        <w:pStyle w:val="ae"/>
        <w:widowControl w:val="0"/>
        <w:numPr>
          <w:ilvl w:val="0"/>
          <w:numId w:val="108"/>
        </w:numPr>
        <w:tabs>
          <w:tab w:val="left" w:pos="354"/>
        </w:tabs>
        <w:autoSpaceDE w:val="0"/>
        <w:autoSpaceDN w:val="0"/>
        <w:contextualSpacing w:val="0"/>
        <w:rPr>
          <w:rFonts w:ascii="Times New Roman" w:hAnsi="Times New Roman"/>
        </w:rPr>
      </w:pPr>
      <w:r w:rsidRPr="00BF2DE3">
        <w:rPr>
          <w:rFonts w:ascii="Times New Roman" w:hAnsi="Times New Roman"/>
        </w:rPr>
        <w:t>овладение навыками смысловогочтения;</w:t>
      </w:r>
    </w:p>
    <w:p w:rsidR="004A5E8B" w:rsidRPr="00BF2DE3" w:rsidRDefault="004A5E8B" w:rsidP="00167856">
      <w:pPr>
        <w:pStyle w:val="ae"/>
        <w:widowControl w:val="0"/>
        <w:numPr>
          <w:ilvl w:val="0"/>
          <w:numId w:val="108"/>
        </w:numPr>
        <w:tabs>
          <w:tab w:val="left" w:pos="493"/>
        </w:tabs>
        <w:autoSpaceDE w:val="0"/>
        <w:autoSpaceDN w:val="0"/>
        <w:ind w:right="208"/>
        <w:contextualSpacing w:val="0"/>
        <w:jc w:val="both"/>
        <w:rPr>
          <w:rFonts w:ascii="Times New Roman" w:hAnsi="Times New Roman"/>
        </w:rPr>
      </w:pPr>
      <w:r w:rsidRPr="00BF2DE3">
        <w:rPr>
          <w:rFonts w:ascii="Times New Roman" w:hAnsi="Times New Roman"/>
        </w:rPr>
        <w:t>извлекать информацию (в сотрудничестве и при поддержке учителя), представленную в разных формах (сплошной текст; несплошной текст – иллюстрация, таблица,схема);</w:t>
      </w:r>
    </w:p>
    <w:p w:rsidR="004A5E8B" w:rsidRPr="00BF2DE3" w:rsidRDefault="004A5E8B" w:rsidP="00167856">
      <w:pPr>
        <w:pStyle w:val="ae"/>
        <w:widowControl w:val="0"/>
        <w:numPr>
          <w:ilvl w:val="0"/>
          <w:numId w:val="108"/>
        </w:numPr>
        <w:tabs>
          <w:tab w:val="left" w:pos="414"/>
        </w:tabs>
        <w:autoSpaceDE w:val="0"/>
        <w:autoSpaceDN w:val="0"/>
        <w:ind w:right="212"/>
        <w:contextualSpacing w:val="0"/>
        <w:jc w:val="both"/>
        <w:rPr>
          <w:rFonts w:ascii="Times New Roman" w:hAnsi="Times New Roman"/>
        </w:rPr>
      </w:pPr>
      <w:r w:rsidRPr="00BF2DE3">
        <w:rPr>
          <w:rFonts w:ascii="Times New Roman" w:hAnsi="Times New Roman"/>
        </w:rPr>
        <w:t>владеть различными видами аудирования (выборочным, ознакомительным, детальным);</w:t>
      </w:r>
    </w:p>
    <w:p w:rsidR="004A5E8B" w:rsidRPr="00BF2DE3" w:rsidRDefault="004A5E8B" w:rsidP="00167856">
      <w:pPr>
        <w:pStyle w:val="ae"/>
        <w:widowControl w:val="0"/>
        <w:numPr>
          <w:ilvl w:val="0"/>
          <w:numId w:val="108"/>
        </w:numPr>
        <w:tabs>
          <w:tab w:val="left" w:pos="356"/>
        </w:tabs>
        <w:autoSpaceDE w:val="0"/>
        <w:autoSpaceDN w:val="0"/>
        <w:ind w:right="209"/>
        <w:contextualSpacing w:val="0"/>
        <w:jc w:val="both"/>
        <w:rPr>
          <w:rFonts w:ascii="Times New Roman" w:hAnsi="Times New Roman"/>
        </w:rPr>
      </w:pPr>
      <w:r w:rsidRPr="00BF2DE3">
        <w:rPr>
          <w:rFonts w:ascii="Times New Roman" w:hAnsi="Times New Roman"/>
        </w:rPr>
        <w:t>перерабатывать в сотрудничестве с учителем и преобразовывать информацию из одной формы в другую (переводить сплошной текст в план, таблицу, схему и наоборот: по плану, по схеме, по таблице составлять сплошнойтекст);</w:t>
      </w:r>
    </w:p>
    <w:p w:rsidR="004A5E8B" w:rsidRPr="00BF2DE3" w:rsidRDefault="004A5E8B" w:rsidP="00167856">
      <w:pPr>
        <w:pStyle w:val="ae"/>
        <w:widowControl w:val="0"/>
        <w:numPr>
          <w:ilvl w:val="0"/>
          <w:numId w:val="108"/>
        </w:numPr>
        <w:tabs>
          <w:tab w:val="left" w:pos="368"/>
        </w:tabs>
        <w:autoSpaceDE w:val="0"/>
        <w:autoSpaceDN w:val="0"/>
        <w:ind w:right="212"/>
        <w:contextualSpacing w:val="0"/>
        <w:jc w:val="both"/>
        <w:rPr>
          <w:rFonts w:ascii="Times New Roman" w:hAnsi="Times New Roman"/>
        </w:rPr>
      </w:pPr>
      <w:r w:rsidRPr="00BF2DE3">
        <w:rPr>
          <w:rFonts w:ascii="Times New Roman" w:hAnsi="Times New Roman"/>
        </w:rPr>
        <w:t>излагать содержание прочитанного (прослушанного) текста подробно, сжато, выборочно;</w:t>
      </w:r>
    </w:p>
    <w:p w:rsidR="004A5E8B" w:rsidRPr="00BF2DE3" w:rsidRDefault="004A5E8B" w:rsidP="00167856">
      <w:pPr>
        <w:pStyle w:val="ae"/>
        <w:widowControl w:val="0"/>
        <w:numPr>
          <w:ilvl w:val="0"/>
          <w:numId w:val="108"/>
        </w:numPr>
        <w:tabs>
          <w:tab w:val="left" w:pos="354"/>
        </w:tabs>
        <w:autoSpaceDE w:val="0"/>
        <w:autoSpaceDN w:val="0"/>
        <w:contextualSpacing w:val="0"/>
        <w:rPr>
          <w:rFonts w:ascii="Times New Roman" w:hAnsi="Times New Roman"/>
        </w:rPr>
      </w:pPr>
      <w:r w:rsidRPr="00BF2DE3">
        <w:rPr>
          <w:rFonts w:ascii="Times New Roman" w:hAnsi="Times New Roman"/>
        </w:rPr>
        <w:t>пользоваться словарями,справочниками;</w:t>
      </w:r>
    </w:p>
    <w:p w:rsidR="004A5E8B" w:rsidRPr="00BF2DE3" w:rsidRDefault="004A5E8B" w:rsidP="00167856">
      <w:pPr>
        <w:pStyle w:val="ae"/>
        <w:widowControl w:val="0"/>
        <w:numPr>
          <w:ilvl w:val="0"/>
          <w:numId w:val="108"/>
        </w:numPr>
        <w:tabs>
          <w:tab w:val="left" w:pos="354"/>
        </w:tabs>
        <w:autoSpaceDE w:val="0"/>
        <w:autoSpaceDN w:val="0"/>
        <w:contextualSpacing w:val="0"/>
        <w:rPr>
          <w:rFonts w:ascii="Times New Roman" w:hAnsi="Times New Roman"/>
        </w:rPr>
      </w:pPr>
      <w:r w:rsidRPr="00BF2DE3">
        <w:rPr>
          <w:rFonts w:ascii="Times New Roman" w:hAnsi="Times New Roman"/>
        </w:rPr>
        <w:t>осуществлять анализ исинтез;</w:t>
      </w:r>
    </w:p>
    <w:p w:rsidR="004A5E8B" w:rsidRPr="00BF2DE3" w:rsidRDefault="004A5E8B" w:rsidP="00167856">
      <w:pPr>
        <w:pStyle w:val="ae"/>
        <w:widowControl w:val="0"/>
        <w:numPr>
          <w:ilvl w:val="0"/>
          <w:numId w:val="108"/>
        </w:numPr>
        <w:tabs>
          <w:tab w:val="left" w:pos="354"/>
        </w:tabs>
        <w:autoSpaceDE w:val="0"/>
        <w:autoSpaceDN w:val="0"/>
        <w:contextualSpacing w:val="0"/>
        <w:rPr>
          <w:rFonts w:ascii="Times New Roman" w:hAnsi="Times New Roman"/>
        </w:rPr>
      </w:pPr>
      <w:r w:rsidRPr="00BF2DE3">
        <w:rPr>
          <w:rFonts w:ascii="Times New Roman" w:hAnsi="Times New Roman"/>
        </w:rPr>
        <w:t>устанавливать причинно-следственныесвязи;</w:t>
      </w:r>
    </w:p>
    <w:p w:rsidR="004A5E8B" w:rsidRPr="00BF2DE3" w:rsidRDefault="004A5E8B" w:rsidP="00167856">
      <w:pPr>
        <w:pStyle w:val="ae"/>
        <w:widowControl w:val="0"/>
        <w:numPr>
          <w:ilvl w:val="0"/>
          <w:numId w:val="108"/>
        </w:numPr>
        <w:tabs>
          <w:tab w:val="left" w:pos="354"/>
        </w:tabs>
        <w:autoSpaceDE w:val="0"/>
        <w:autoSpaceDN w:val="0"/>
        <w:contextualSpacing w:val="0"/>
        <w:rPr>
          <w:rFonts w:ascii="Times New Roman" w:hAnsi="Times New Roman"/>
        </w:rPr>
      </w:pPr>
      <w:r w:rsidRPr="00BF2DE3">
        <w:rPr>
          <w:rFonts w:ascii="Times New Roman" w:hAnsi="Times New Roman"/>
        </w:rPr>
        <w:t>строитьрассуждения.</w:t>
      </w:r>
    </w:p>
    <w:p w:rsidR="004A5E8B" w:rsidRPr="00BF2DE3" w:rsidRDefault="004A5E8B" w:rsidP="004A5E8B">
      <w:pPr>
        <w:pStyle w:val="a3"/>
        <w:tabs>
          <w:tab w:val="left" w:pos="2707"/>
          <w:tab w:val="left" w:pos="4220"/>
          <w:tab w:val="left" w:pos="6596"/>
          <w:tab w:val="left" w:pos="7638"/>
          <w:tab w:val="left" w:pos="8937"/>
        </w:tabs>
        <w:ind w:right="209"/>
        <w:rPr>
          <w:sz w:val="22"/>
          <w:szCs w:val="22"/>
        </w:rPr>
      </w:pPr>
      <w:r w:rsidRPr="00BF2DE3">
        <w:rPr>
          <w:sz w:val="22"/>
          <w:szCs w:val="22"/>
        </w:rPr>
        <w:t xml:space="preserve">Средством  развития  познавательных  УУД  служат  </w:t>
      </w:r>
      <w:r w:rsidRPr="00BF2DE3">
        <w:rPr>
          <w:spacing w:val="-4"/>
          <w:sz w:val="22"/>
          <w:szCs w:val="22"/>
        </w:rPr>
        <w:t xml:space="preserve">тексты </w:t>
      </w:r>
      <w:r w:rsidRPr="00BF2DE3">
        <w:rPr>
          <w:sz w:val="22"/>
          <w:szCs w:val="22"/>
        </w:rPr>
        <w:t>художественной литературы; технология продуктивного чтения.</w:t>
      </w:r>
    </w:p>
    <w:p w:rsidR="004A5E8B" w:rsidRPr="00BF2DE3" w:rsidRDefault="004A5E8B" w:rsidP="004A5E8B">
      <w:pPr>
        <w:rPr>
          <w:rFonts w:ascii="Times New Roman" w:hAnsi="Times New Roman" w:cs="Times New Roman"/>
        </w:rPr>
      </w:pPr>
      <w:r w:rsidRPr="00BF2DE3">
        <w:rPr>
          <w:rFonts w:ascii="Times New Roman" w:hAnsi="Times New Roman" w:cs="Times New Roman"/>
        </w:rPr>
        <w:t>Учащийся научится:</w:t>
      </w:r>
    </w:p>
    <w:p w:rsidR="004A5E8B" w:rsidRPr="00BF2DE3" w:rsidRDefault="004A5E8B" w:rsidP="00167856">
      <w:pPr>
        <w:pStyle w:val="ae"/>
        <w:widowControl w:val="0"/>
        <w:numPr>
          <w:ilvl w:val="1"/>
          <w:numId w:val="109"/>
        </w:numPr>
        <w:autoSpaceDE w:val="0"/>
        <w:autoSpaceDN w:val="0"/>
        <w:ind w:left="142"/>
        <w:contextualSpacing w:val="0"/>
        <w:rPr>
          <w:rFonts w:ascii="Times New Roman" w:hAnsi="Times New Roman"/>
        </w:rPr>
      </w:pPr>
      <w:r w:rsidRPr="00BF2DE3">
        <w:rPr>
          <w:rFonts w:ascii="Times New Roman" w:hAnsi="Times New Roman"/>
        </w:rPr>
        <w:t>строить сообщение в устнойформе;</w:t>
      </w:r>
    </w:p>
    <w:p w:rsidR="004A5E8B" w:rsidRPr="00BF2DE3" w:rsidRDefault="004A5E8B" w:rsidP="00167856">
      <w:pPr>
        <w:pStyle w:val="ae"/>
        <w:widowControl w:val="0"/>
        <w:numPr>
          <w:ilvl w:val="1"/>
          <w:numId w:val="109"/>
        </w:numPr>
        <w:autoSpaceDE w:val="0"/>
        <w:autoSpaceDN w:val="0"/>
        <w:ind w:left="142"/>
        <w:contextualSpacing w:val="0"/>
        <w:rPr>
          <w:rFonts w:ascii="Times New Roman" w:hAnsi="Times New Roman"/>
        </w:rPr>
      </w:pPr>
      <w:r w:rsidRPr="00BF2DE3">
        <w:rPr>
          <w:rFonts w:ascii="Times New Roman" w:hAnsi="Times New Roman"/>
        </w:rPr>
        <w:t>находить в художественном тексте ответ на заданныйвопрос;</w:t>
      </w:r>
    </w:p>
    <w:p w:rsidR="004A5E8B" w:rsidRPr="00BF2DE3" w:rsidRDefault="004A5E8B" w:rsidP="00167856">
      <w:pPr>
        <w:pStyle w:val="ae"/>
        <w:widowControl w:val="0"/>
        <w:numPr>
          <w:ilvl w:val="1"/>
          <w:numId w:val="109"/>
        </w:numPr>
        <w:tabs>
          <w:tab w:val="left" w:pos="1353"/>
          <w:tab w:val="left" w:pos="1354"/>
          <w:tab w:val="left" w:pos="3586"/>
          <w:tab w:val="left" w:pos="4078"/>
          <w:tab w:val="left" w:pos="5600"/>
          <w:tab w:val="left" w:pos="7412"/>
          <w:tab w:val="left" w:pos="8721"/>
        </w:tabs>
        <w:autoSpaceDE w:val="0"/>
        <w:autoSpaceDN w:val="0"/>
        <w:ind w:left="142" w:right="210"/>
        <w:contextualSpacing w:val="0"/>
        <w:rPr>
          <w:rFonts w:ascii="Times New Roman" w:hAnsi="Times New Roman"/>
        </w:rPr>
      </w:pPr>
      <w:r w:rsidRPr="00BF2DE3">
        <w:rPr>
          <w:rFonts w:ascii="Times New Roman" w:hAnsi="Times New Roman"/>
        </w:rPr>
        <w:t>ориентироваться  на  возможное  разнообразие  способов</w:t>
      </w:r>
      <w:r w:rsidRPr="00BF2DE3">
        <w:rPr>
          <w:rFonts w:ascii="Times New Roman" w:hAnsi="Times New Roman"/>
        </w:rPr>
        <w:tab/>
      </w:r>
      <w:r w:rsidRPr="00BF2DE3">
        <w:rPr>
          <w:rFonts w:ascii="Times New Roman" w:hAnsi="Times New Roman"/>
          <w:spacing w:val="-4"/>
        </w:rPr>
        <w:t xml:space="preserve">решения </w:t>
      </w:r>
      <w:r w:rsidRPr="00BF2DE3">
        <w:rPr>
          <w:rFonts w:ascii="Times New Roman" w:hAnsi="Times New Roman"/>
        </w:rPr>
        <w:t>учебной задачи;</w:t>
      </w:r>
    </w:p>
    <w:p w:rsidR="004A5E8B" w:rsidRPr="00BF2DE3" w:rsidRDefault="004A5E8B" w:rsidP="00167856">
      <w:pPr>
        <w:pStyle w:val="ae"/>
        <w:widowControl w:val="0"/>
        <w:numPr>
          <w:ilvl w:val="1"/>
          <w:numId w:val="109"/>
        </w:numPr>
        <w:tabs>
          <w:tab w:val="left" w:pos="1302"/>
        </w:tabs>
        <w:autoSpaceDE w:val="0"/>
        <w:autoSpaceDN w:val="0"/>
        <w:ind w:left="142" w:right="209"/>
        <w:contextualSpacing w:val="0"/>
        <w:rPr>
          <w:rFonts w:ascii="Times New Roman" w:hAnsi="Times New Roman"/>
        </w:rPr>
      </w:pPr>
      <w:r w:rsidRPr="00BF2DE3">
        <w:rPr>
          <w:rFonts w:ascii="Times New Roman" w:hAnsi="Times New Roman"/>
        </w:rPr>
        <w:t>анализировать изучаемые объекты с выделением существенных и несущественных признаков;</w:t>
      </w:r>
    </w:p>
    <w:p w:rsidR="004A5E8B" w:rsidRPr="00BF2DE3" w:rsidRDefault="004A5E8B" w:rsidP="00167856">
      <w:pPr>
        <w:pStyle w:val="ae"/>
        <w:widowControl w:val="0"/>
        <w:numPr>
          <w:ilvl w:val="1"/>
          <w:numId w:val="110"/>
        </w:numPr>
        <w:tabs>
          <w:tab w:val="left" w:pos="1203"/>
        </w:tabs>
        <w:autoSpaceDE w:val="0"/>
        <w:autoSpaceDN w:val="0"/>
        <w:ind w:left="284"/>
        <w:contextualSpacing w:val="0"/>
        <w:rPr>
          <w:rFonts w:ascii="Times New Roman" w:hAnsi="Times New Roman"/>
        </w:rPr>
      </w:pPr>
      <w:r w:rsidRPr="00BF2DE3">
        <w:rPr>
          <w:rFonts w:ascii="Times New Roman" w:hAnsi="Times New Roman"/>
        </w:rPr>
        <w:lastRenderedPageBreak/>
        <w:t>осуществлять синтез как составление целого изчастей;</w:t>
      </w:r>
    </w:p>
    <w:p w:rsidR="004A5E8B" w:rsidRPr="00BF2DE3" w:rsidRDefault="004A5E8B" w:rsidP="00167856">
      <w:pPr>
        <w:pStyle w:val="ae"/>
        <w:widowControl w:val="0"/>
        <w:numPr>
          <w:ilvl w:val="1"/>
          <w:numId w:val="110"/>
        </w:numPr>
        <w:tabs>
          <w:tab w:val="left" w:pos="1203"/>
        </w:tabs>
        <w:autoSpaceDE w:val="0"/>
        <w:autoSpaceDN w:val="0"/>
        <w:ind w:left="284"/>
        <w:contextualSpacing w:val="0"/>
        <w:rPr>
          <w:rFonts w:ascii="Times New Roman" w:hAnsi="Times New Roman"/>
        </w:rPr>
      </w:pPr>
      <w:r w:rsidRPr="00BF2DE3">
        <w:rPr>
          <w:rFonts w:ascii="Times New Roman" w:hAnsi="Times New Roman"/>
        </w:rPr>
        <w:t>проводитьсравнение;</w:t>
      </w:r>
    </w:p>
    <w:p w:rsidR="004A5E8B" w:rsidRPr="00BF2DE3" w:rsidRDefault="004A5E8B" w:rsidP="00167856">
      <w:pPr>
        <w:pStyle w:val="ae"/>
        <w:widowControl w:val="0"/>
        <w:numPr>
          <w:ilvl w:val="1"/>
          <w:numId w:val="110"/>
        </w:numPr>
        <w:tabs>
          <w:tab w:val="left" w:pos="1351"/>
          <w:tab w:val="left" w:pos="1352"/>
          <w:tab w:val="left" w:pos="3276"/>
          <w:tab w:val="left" w:pos="6402"/>
          <w:tab w:val="left" w:pos="7258"/>
          <w:tab w:val="left" w:pos="7602"/>
          <w:tab w:val="left" w:pos="9102"/>
        </w:tabs>
        <w:autoSpaceDE w:val="0"/>
        <w:autoSpaceDN w:val="0"/>
        <w:ind w:left="284" w:right="209"/>
        <w:contextualSpacing w:val="0"/>
        <w:rPr>
          <w:rFonts w:ascii="Times New Roman" w:hAnsi="Times New Roman"/>
        </w:rPr>
      </w:pPr>
      <w:r w:rsidRPr="00BF2DE3">
        <w:rPr>
          <w:rFonts w:ascii="Times New Roman" w:hAnsi="Times New Roman"/>
        </w:rPr>
        <w:t xml:space="preserve">устанавливать  причинно-следственные связи в изучаемом  </w:t>
      </w:r>
      <w:r w:rsidRPr="00BF2DE3">
        <w:rPr>
          <w:rFonts w:ascii="Times New Roman" w:hAnsi="Times New Roman"/>
          <w:spacing w:val="-5"/>
        </w:rPr>
        <w:t xml:space="preserve">круге </w:t>
      </w:r>
      <w:r w:rsidRPr="00BF2DE3">
        <w:rPr>
          <w:rFonts w:ascii="Times New Roman" w:hAnsi="Times New Roman"/>
        </w:rPr>
        <w:t>явлений;</w:t>
      </w:r>
    </w:p>
    <w:p w:rsidR="004A5E8B" w:rsidRPr="00BF2DE3" w:rsidRDefault="004A5E8B" w:rsidP="00167856">
      <w:pPr>
        <w:pStyle w:val="ae"/>
        <w:widowControl w:val="0"/>
        <w:numPr>
          <w:ilvl w:val="1"/>
          <w:numId w:val="110"/>
        </w:numPr>
        <w:tabs>
          <w:tab w:val="left" w:pos="1285"/>
        </w:tabs>
        <w:autoSpaceDE w:val="0"/>
        <w:autoSpaceDN w:val="0"/>
        <w:ind w:left="284" w:right="208"/>
        <w:contextualSpacing w:val="0"/>
        <w:rPr>
          <w:rFonts w:ascii="Times New Roman" w:hAnsi="Times New Roman"/>
        </w:rPr>
      </w:pPr>
      <w:r w:rsidRPr="00BF2DE3">
        <w:rPr>
          <w:rFonts w:ascii="Times New Roman" w:hAnsi="Times New Roman"/>
        </w:rPr>
        <w:t>проводить аналогии между изучаемым материалом и собственным опытом.</w:t>
      </w:r>
    </w:p>
    <w:p w:rsidR="004A5E8B" w:rsidRPr="00BF2DE3" w:rsidRDefault="004A5E8B" w:rsidP="00167856">
      <w:pPr>
        <w:pStyle w:val="a3"/>
        <w:widowControl w:val="0"/>
        <w:numPr>
          <w:ilvl w:val="1"/>
          <w:numId w:val="110"/>
        </w:numPr>
        <w:shd w:val="clear" w:color="auto" w:fill="auto"/>
        <w:autoSpaceDE w:val="0"/>
        <w:autoSpaceDN w:val="0"/>
        <w:spacing w:line="240" w:lineRule="auto"/>
        <w:ind w:left="284"/>
        <w:rPr>
          <w:sz w:val="22"/>
          <w:szCs w:val="22"/>
        </w:rPr>
      </w:pPr>
      <w:r w:rsidRPr="00BF2DE3">
        <w:rPr>
          <w:sz w:val="22"/>
          <w:szCs w:val="22"/>
        </w:rPr>
        <w:t>осуществлять запись (фиксацию) указанной учителем информации об изучаемом языковом факте;</w:t>
      </w:r>
    </w:p>
    <w:p w:rsidR="004A5E8B" w:rsidRPr="00BF2DE3" w:rsidRDefault="004A5E8B" w:rsidP="00167856">
      <w:pPr>
        <w:pStyle w:val="a3"/>
        <w:widowControl w:val="0"/>
        <w:numPr>
          <w:ilvl w:val="1"/>
          <w:numId w:val="110"/>
        </w:numPr>
        <w:shd w:val="clear" w:color="auto" w:fill="auto"/>
        <w:autoSpaceDE w:val="0"/>
        <w:autoSpaceDN w:val="0"/>
        <w:spacing w:line="240" w:lineRule="auto"/>
        <w:ind w:left="284"/>
        <w:rPr>
          <w:sz w:val="22"/>
          <w:szCs w:val="22"/>
        </w:rPr>
      </w:pPr>
      <w:r w:rsidRPr="00BF2DE3">
        <w:rPr>
          <w:sz w:val="22"/>
          <w:szCs w:val="22"/>
        </w:rPr>
        <w:t>обобщать (выводить общее для целого ряда единичных объектов).</w:t>
      </w:r>
    </w:p>
    <w:p w:rsidR="004A5E8B" w:rsidRPr="00BF2DE3" w:rsidRDefault="004A5E8B" w:rsidP="004A5E8B">
      <w:pPr>
        <w:pStyle w:val="a3"/>
        <w:rPr>
          <w:b/>
          <w:sz w:val="22"/>
          <w:szCs w:val="22"/>
        </w:rPr>
      </w:pPr>
      <w:r w:rsidRPr="00BF2DE3">
        <w:rPr>
          <w:b/>
          <w:sz w:val="22"/>
          <w:szCs w:val="22"/>
        </w:rPr>
        <w:t>Коммуникативные УУД:</w:t>
      </w:r>
    </w:p>
    <w:p w:rsidR="004A5E8B" w:rsidRPr="00BF2DE3" w:rsidRDefault="004A5E8B" w:rsidP="00167856">
      <w:pPr>
        <w:pStyle w:val="ae"/>
        <w:widowControl w:val="0"/>
        <w:numPr>
          <w:ilvl w:val="0"/>
          <w:numId w:val="111"/>
        </w:numPr>
        <w:tabs>
          <w:tab w:val="left" w:pos="402"/>
        </w:tabs>
        <w:autoSpaceDE w:val="0"/>
        <w:autoSpaceDN w:val="0"/>
        <w:ind w:right="212"/>
        <w:contextualSpacing w:val="0"/>
        <w:rPr>
          <w:rFonts w:ascii="Times New Roman" w:hAnsi="Times New Roman"/>
        </w:rPr>
      </w:pPr>
      <w:r w:rsidRPr="00BF2DE3">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ипотребностей;</w:t>
      </w:r>
    </w:p>
    <w:p w:rsidR="004A5E8B" w:rsidRPr="00BF2DE3" w:rsidRDefault="004A5E8B" w:rsidP="00167856">
      <w:pPr>
        <w:pStyle w:val="ae"/>
        <w:widowControl w:val="0"/>
        <w:numPr>
          <w:ilvl w:val="0"/>
          <w:numId w:val="111"/>
        </w:numPr>
        <w:tabs>
          <w:tab w:val="left" w:pos="354"/>
        </w:tabs>
        <w:autoSpaceDE w:val="0"/>
        <w:autoSpaceDN w:val="0"/>
        <w:contextualSpacing w:val="0"/>
        <w:rPr>
          <w:rFonts w:ascii="Times New Roman" w:hAnsi="Times New Roman"/>
        </w:rPr>
      </w:pPr>
      <w:r w:rsidRPr="00BF2DE3">
        <w:rPr>
          <w:rFonts w:ascii="Times New Roman" w:hAnsi="Times New Roman"/>
        </w:rPr>
        <w:t>планирование и регуляция учебнойдеятельности;</w:t>
      </w:r>
    </w:p>
    <w:p w:rsidR="004A5E8B" w:rsidRPr="00BF2DE3" w:rsidRDefault="004A5E8B" w:rsidP="00167856">
      <w:pPr>
        <w:pStyle w:val="ae"/>
        <w:widowControl w:val="0"/>
        <w:numPr>
          <w:ilvl w:val="0"/>
          <w:numId w:val="111"/>
        </w:numPr>
        <w:tabs>
          <w:tab w:val="left" w:pos="354"/>
        </w:tabs>
        <w:autoSpaceDE w:val="0"/>
        <w:autoSpaceDN w:val="0"/>
        <w:contextualSpacing w:val="0"/>
        <w:rPr>
          <w:rFonts w:ascii="Times New Roman" w:hAnsi="Times New Roman"/>
        </w:rPr>
      </w:pPr>
      <w:r w:rsidRPr="00BF2DE3">
        <w:rPr>
          <w:rFonts w:ascii="Times New Roman" w:hAnsi="Times New Roman"/>
        </w:rPr>
        <w:t>владение устной и письменной речью; монологической контекстнойречью;</w:t>
      </w:r>
    </w:p>
    <w:p w:rsidR="004A5E8B" w:rsidRPr="00BF2DE3" w:rsidRDefault="004A5E8B" w:rsidP="00167856">
      <w:pPr>
        <w:pStyle w:val="ae"/>
        <w:widowControl w:val="0"/>
        <w:numPr>
          <w:ilvl w:val="0"/>
          <w:numId w:val="111"/>
        </w:numPr>
        <w:tabs>
          <w:tab w:val="left" w:pos="375"/>
        </w:tabs>
        <w:autoSpaceDE w:val="0"/>
        <w:autoSpaceDN w:val="0"/>
        <w:ind w:right="208"/>
        <w:contextualSpacing w:val="0"/>
        <w:rPr>
          <w:rFonts w:ascii="Times New Roman" w:hAnsi="Times New Roman"/>
        </w:rPr>
      </w:pPr>
      <w:r w:rsidRPr="00BF2DE3">
        <w:rPr>
          <w:rFonts w:ascii="Times New Roman" w:hAnsi="Times New Roman"/>
        </w:rPr>
        <w:t>учитывать разные мнения и стремиться к координации различных позиций в сотрудничестве (при поддержке направляющей ролиучителя);</w:t>
      </w:r>
    </w:p>
    <w:p w:rsidR="004A5E8B" w:rsidRPr="00BF2DE3" w:rsidRDefault="004A5E8B" w:rsidP="00167856">
      <w:pPr>
        <w:pStyle w:val="ae"/>
        <w:widowControl w:val="0"/>
        <w:numPr>
          <w:ilvl w:val="0"/>
          <w:numId w:val="111"/>
        </w:numPr>
        <w:tabs>
          <w:tab w:val="left" w:pos="342"/>
        </w:tabs>
        <w:autoSpaceDE w:val="0"/>
        <w:autoSpaceDN w:val="0"/>
        <w:ind w:right="211"/>
        <w:contextualSpacing w:val="0"/>
        <w:jc w:val="both"/>
        <w:rPr>
          <w:rFonts w:ascii="Times New Roman" w:hAnsi="Times New Roman"/>
        </w:rPr>
      </w:pPr>
      <w:r w:rsidRPr="00BF2DE3">
        <w:rPr>
          <w:rFonts w:ascii="Times New Roman" w:hAnsi="Times New Roman"/>
        </w:rPr>
        <w:t>уметьустанавливатьисравниватьразныеточкизренияпрежде,чемпринимать решения и делатьвыборы;</w:t>
      </w:r>
    </w:p>
    <w:p w:rsidR="004A5E8B" w:rsidRPr="00BF2DE3" w:rsidRDefault="004A5E8B" w:rsidP="00167856">
      <w:pPr>
        <w:pStyle w:val="ae"/>
        <w:widowControl w:val="0"/>
        <w:numPr>
          <w:ilvl w:val="0"/>
          <w:numId w:val="111"/>
        </w:numPr>
        <w:tabs>
          <w:tab w:val="left" w:pos="411"/>
        </w:tabs>
        <w:autoSpaceDE w:val="0"/>
        <w:autoSpaceDN w:val="0"/>
        <w:ind w:right="213"/>
        <w:contextualSpacing w:val="0"/>
        <w:jc w:val="both"/>
        <w:rPr>
          <w:rFonts w:ascii="Times New Roman" w:hAnsi="Times New Roman"/>
        </w:rPr>
      </w:pPr>
      <w:r w:rsidRPr="00BF2DE3">
        <w:rPr>
          <w:rFonts w:ascii="Times New Roman" w:hAnsi="Times New Roman"/>
        </w:rPr>
        <w:t>слушать и слышать других, пытаться принимать иную точку зрения, быть готовым корректировать свою точкузрения;</w:t>
      </w:r>
    </w:p>
    <w:p w:rsidR="004A5E8B" w:rsidRPr="00BF2DE3" w:rsidRDefault="004A5E8B" w:rsidP="00167856">
      <w:pPr>
        <w:pStyle w:val="ae"/>
        <w:widowControl w:val="0"/>
        <w:numPr>
          <w:ilvl w:val="0"/>
          <w:numId w:val="111"/>
        </w:numPr>
        <w:tabs>
          <w:tab w:val="left" w:pos="524"/>
        </w:tabs>
        <w:autoSpaceDE w:val="0"/>
        <w:autoSpaceDN w:val="0"/>
        <w:ind w:right="210"/>
        <w:contextualSpacing w:val="0"/>
        <w:jc w:val="both"/>
        <w:rPr>
          <w:rFonts w:ascii="Times New Roman" w:hAnsi="Times New Roman"/>
        </w:rPr>
      </w:pPr>
      <w:r w:rsidRPr="00BF2DE3">
        <w:rPr>
          <w:rFonts w:ascii="Times New Roman" w:hAnsi="Times New Roman"/>
        </w:rPr>
        <w:t>уметь задавать вопросы, необходимые для организации собственной деятельности и сотрудничества с партнером при непосредственной методической поддержке учителя;</w:t>
      </w:r>
    </w:p>
    <w:p w:rsidR="004A5E8B" w:rsidRPr="00BF2DE3" w:rsidRDefault="004A5E8B" w:rsidP="00167856">
      <w:pPr>
        <w:pStyle w:val="ae"/>
        <w:widowControl w:val="0"/>
        <w:numPr>
          <w:ilvl w:val="0"/>
          <w:numId w:val="111"/>
        </w:numPr>
        <w:tabs>
          <w:tab w:val="left" w:pos="476"/>
        </w:tabs>
        <w:autoSpaceDE w:val="0"/>
        <w:autoSpaceDN w:val="0"/>
        <w:ind w:right="211"/>
        <w:contextualSpacing w:val="0"/>
        <w:jc w:val="both"/>
        <w:rPr>
          <w:rFonts w:ascii="Times New Roman" w:hAnsi="Times New Roman"/>
        </w:rPr>
      </w:pPr>
      <w:r w:rsidRPr="00BF2DE3">
        <w:rPr>
          <w:rFonts w:ascii="Times New Roman" w:hAnsi="Times New Roman"/>
        </w:rPr>
        <w:t>уметь осуществлять взаимный контроль и оказывать в сотрудничестве необходимую взаимопомощь (в том числе и помощьучителя);</w:t>
      </w:r>
    </w:p>
    <w:p w:rsidR="004A5E8B" w:rsidRPr="00BF2DE3" w:rsidRDefault="004A5E8B" w:rsidP="00167856">
      <w:pPr>
        <w:pStyle w:val="ae"/>
        <w:widowControl w:val="0"/>
        <w:numPr>
          <w:ilvl w:val="0"/>
          <w:numId w:val="111"/>
        </w:numPr>
        <w:tabs>
          <w:tab w:val="left" w:pos="435"/>
        </w:tabs>
        <w:autoSpaceDE w:val="0"/>
        <w:autoSpaceDN w:val="0"/>
        <w:ind w:right="210"/>
        <w:contextualSpacing w:val="0"/>
        <w:jc w:val="both"/>
        <w:rPr>
          <w:rFonts w:ascii="Times New Roman" w:hAnsi="Times New Roman"/>
        </w:rPr>
      </w:pPr>
      <w:r w:rsidRPr="00BF2DE3">
        <w:rPr>
          <w:rFonts w:ascii="Times New Roman" w:hAnsi="Times New Roman"/>
        </w:rPr>
        <w:t>оформлять свои мысли в устной и письменной форме с учетом речевой ситуации, создавать тексты различного типа, стиля,жанра;</w:t>
      </w:r>
    </w:p>
    <w:p w:rsidR="004A5E8B" w:rsidRPr="00BF2DE3" w:rsidRDefault="004A5E8B" w:rsidP="00167856">
      <w:pPr>
        <w:pStyle w:val="ae"/>
        <w:widowControl w:val="0"/>
        <w:numPr>
          <w:ilvl w:val="0"/>
          <w:numId w:val="111"/>
        </w:numPr>
        <w:tabs>
          <w:tab w:val="left" w:pos="354"/>
        </w:tabs>
        <w:autoSpaceDE w:val="0"/>
        <w:autoSpaceDN w:val="0"/>
        <w:contextualSpacing w:val="0"/>
        <w:jc w:val="both"/>
        <w:rPr>
          <w:rFonts w:ascii="Times New Roman" w:hAnsi="Times New Roman"/>
        </w:rPr>
      </w:pPr>
      <w:r w:rsidRPr="00BF2DE3">
        <w:rPr>
          <w:rFonts w:ascii="Times New Roman" w:hAnsi="Times New Roman"/>
        </w:rPr>
        <w:t>выступать перед аудиторией сверстников с</w:t>
      </w:r>
      <w:bookmarkStart w:id="13" w:name="_GoBack"/>
      <w:bookmarkEnd w:id="13"/>
      <w:r w:rsidRPr="00BF2DE3">
        <w:rPr>
          <w:rFonts w:ascii="Times New Roman" w:hAnsi="Times New Roman"/>
        </w:rPr>
        <w:t>сообщениями.</w:t>
      </w:r>
    </w:p>
    <w:p w:rsidR="004A5E8B" w:rsidRPr="00BF2DE3" w:rsidRDefault="004A5E8B" w:rsidP="004A5E8B">
      <w:pPr>
        <w:rPr>
          <w:rFonts w:ascii="Times New Roman" w:hAnsi="Times New Roman" w:cs="Times New Roman"/>
        </w:rPr>
      </w:pPr>
      <w:r w:rsidRPr="00BF2DE3">
        <w:rPr>
          <w:rFonts w:ascii="Times New Roman" w:hAnsi="Times New Roman" w:cs="Times New Roman"/>
        </w:rPr>
        <w:t>Учащийся научится:</w:t>
      </w:r>
    </w:p>
    <w:p w:rsidR="004A5E8B" w:rsidRPr="00BF2DE3" w:rsidRDefault="004A5E8B" w:rsidP="00167856">
      <w:pPr>
        <w:pStyle w:val="ae"/>
        <w:widowControl w:val="0"/>
        <w:numPr>
          <w:ilvl w:val="1"/>
          <w:numId w:val="112"/>
        </w:numPr>
        <w:autoSpaceDE w:val="0"/>
        <w:autoSpaceDN w:val="0"/>
        <w:ind w:left="142"/>
        <w:contextualSpacing w:val="0"/>
        <w:rPr>
          <w:rFonts w:ascii="Times New Roman" w:hAnsi="Times New Roman"/>
        </w:rPr>
      </w:pPr>
      <w:r w:rsidRPr="00BF2DE3">
        <w:rPr>
          <w:rFonts w:ascii="Times New Roman" w:hAnsi="Times New Roman"/>
        </w:rPr>
        <w:t>устанавливать и вырабатывать разные точкизрения;</w:t>
      </w:r>
    </w:p>
    <w:p w:rsidR="004A5E8B" w:rsidRPr="00BF2DE3" w:rsidRDefault="004A5E8B" w:rsidP="00167856">
      <w:pPr>
        <w:pStyle w:val="ae"/>
        <w:widowControl w:val="0"/>
        <w:numPr>
          <w:ilvl w:val="1"/>
          <w:numId w:val="112"/>
        </w:numPr>
        <w:autoSpaceDE w:val="0"/>
        <w:autoSpaceDN w:val="0"/>
        <w:ind w:left="142"/>
        <w:contextualSpacing w:val="0"/>
        <w:rPr>
          <w:rFonts w:ascii="Times New Roman" w:hAnsi="Times New Roman"/>
        </w:rPr>
      </w:pPr>
      <w:r w:rsidRPr="00BF2DE3">
        <w:rPr>
          <w:rFonts w:ascii="Times New Roman" w:hAnsi="Times New Roman"/>
        </w:rPr>
        <w:t>аргументировать свою точкузрения;</w:t>
      </w:r>
    </w:p>
    <w:p w:rsidR="004A5E8B" w:rsidRPr="00BF2DE3" w:rsidRDefault="004A5E8B" w:rsidP="00167856">
      <w:pPr>
        <w:pStyle w:val="ae"/>
        <w:widowControl w:val="0"/>
        <w:numPr>
          <w:ilvl w:val="1"/>
          <w:numId w:val="112"/>
        </w:numPr>
        <w:autoSpaceDE w:val="0"/>
        <w:autoSpaceDN w:val="0"/>
        <w:ind w:left="142"/>
        <w:contextualSpacing w:val="0"/>
        <w:rPr>
          <w:rFonts w:ascii="Times New Roman" w:hAnsi="Times New Roman"/>
        </w:rPr>
      </w:pPr>
      <w:r w:rsidRPr="00BF2DE3">
        <w:rPr>
          <w:rFonts w:ascii="Times New Roman" w:hAnsi="Times New Roman"/>
        </w:rPr>
        <w:t>задаватьвопросы.</w:t>
      </w:r>
    </w:p>
    <w:p w:rsidR="004A5E8B" w:rsidRPr="00BF2DE3" w:rsidRDefault="004A5E8B" w:rsidP="00167856">
      <w:pPr>
        <w:pStyle w:val="ae"/>
        <w:widowControl w:val="0"/>
        <w:numPr>
          <w:ilvl w:val="1"/>
          <w:numId w:val="112"/>
        </w:numPr>
        <w:tabs>
          <w:tab w:val="left" w:pos="1314"/>
        </w:tabs>
        <w:autoSpaceDE w:val="0"/>
        <w:autoSpaceDN w:val="0"/>
        <w:ind w:left="142" w:right="208"/>
        <w:contextualSpacing w:val="0"/>
        <w:jc w:val="both"/>
        <w:rPr>
          <w:rFonts w:ascii="Times New Roman" w:hAnsi="Times New Roman"/>
        </w:rPr>
      </w:pPr>
      <w:r w:rsidRPr="00BF2DE3">
        <w:rPr>
          <w:rFonts w:ascii="Times New Roman" w:hAnsi="Times New Roman"/>
        </w:rPr>
        <w:t xml:space="preserve">продуктивно разрешать конфликты на основе учѐта интересов </w:t>
      </w:r>
      <w:r w:rsidRPr="00BF2DE3">
        <w:rPr>
          <w:rFonts w:ascii="Times New Roman" w:hAnsi="Times New Roman"/>
          <w:spacing w:val="-46"/>
        </w:rPr>
        <w:t xml:space="preserve">и </w:t>
      </w:r>
      <w:r w:rsidRPr="00BF2DE3">
        <w:rPr>
          <w:rFonts w:ascii="Times New Roman" w:hAnsi="Times New Roman"/>
        </w:rPr>
        <w:t>позиций всех участников, поиска и оценки альтернативных способов разрешенияконфликтов;</w:t>
      </w:r>
    </w:p>
    <w:p w:rsidR="004A5E8B" w:rsidRPr="00BF2DE3" w:rsidRDefault="004A5E8B" w:rsidP="00167856">
      <w:pPr>
        <w:pStyle w:val="ae"/>
        <w:widowControl w:val="0"/>
        <w:numPr>
          <w:ilvl w:val="1"/>
          <w:numId w:val="112"/>
        </w:numPr>
        <w:tabs>
          <w:tab w:val="left" w:pos="1345"/>
        </w:tabs>
        <w:autoSpaceDE w:val="0"/>
        <w:autoSpaceDN w:val="0"/>
        <w:ind w:left="142" w:right="210"/>
        <w:contextualSpacing w:val="0"/>
        <w:jc w:val="both"/>
        <w:rPr>
          <w:rFonts w:ascii="Times New Roman" w:hAnsi="Times New Roman"/>
        </w:rPr>
      </w:pPr>
      <w:r w:rsidRPr="00BF2DE3">
        <w:rPr>
          <w:rFonts w:ascii="Times New Roman" w:hAnsi="Times New Roman"/>
        </w:rPr>
        <w:t>договариваться и приходить к общему решению в совместной деятельности;</w:t>
      </w:r>
    </w:p>
    <w:p w:rsidR="004A5E8B" w:rsidRPr="00BF2DE3" w:rsidRDefault="004A5E8B" w:rsidP="00167856">
      <w:pPr>
        <w:pStyle w:val="ae"/>
        <w:widowControl w:val="0"/>
        <w:numPr>
          <w:ilvl w:val="1"/>
          <w:numId w:val="112"/>
        </w:numPr>
        <w:autoSpaceDE w:val="0"/>
        <w:autoSpaceDN w:val="0"/>
        <w:ind w:left="142" w:right="209"/>
        <w:contextualSpacing w:val="0"/>
        <w:jc w:val="both"/>
        <w:rPr>
          <w:rFonts w:ascii="Times New Roman" w:hAnsi="Times New Roman"/>
        </w:rPr>
      </w:pPr>
      <w:r w:rsidRPr="00BF2DE3">
        <w:rPr>
          <w:rFonts w:ascii="Times New Roman" w:hAnsi="Times New Roman"/>
        </w:rPr>
        <w:t>братьнасебяинициативуворганизациисовместногодействия(деловое лидерство).</w:t>
      </w:r>
    </w:p>
    <w:p w:rsidR="004A5E8B" w:rsidRPr="00BF2DE3" w:rsidRDefault="004A5E8B" w:rsidP="004A5E8B">
      <w:pPr>
        <w:ind w:left="112"/>
        <w:jc w:val="both"/>
        <w:rPr>
          <w:rFonts w:ascii="Times New Roman" w:hAnsi="Times New Roman" w:cs="Times New Roman"/>
          <w:b/>
        </w:rPr>
      </w:pPr>
      <w:r w:rsidRPr="00BF2DE3">
        <w:rPr>
          <w:rFonts w:ascii="Times New Roman" w:hAnsi="Times New Roman" w:cs="Times New Roman"/>
          <w:b/>
        </w:rPr>
        <w:t>Предметные результаты:</w:t>
      </w:r>
    </w:p>
    <w:p w:rsidR="004A5E8B" w:rsidRPr="00BF2DE3" w:rsidRDefault="004A5E8B" w:rsidP="00167856">
      <w:pPr>
        <w:pStyle w:val="ae"/>
        <w:widowControl w:val="0"/>
        <w:numPr>
          <w:ilvl w:val="0"/>
          <w:numId w:val="113"/>
        </w:numPr>
        <w:tabs>
          <w:tab w:val="left" w:pos="409"/>
        </w:tabs>
        <w:autoSpaceDE w:val="0"/>
        <w:autoSpaceDN w:val="0"/>
        <w:ind w:right="209"/>
        <w:contextualSpacing w:val="0"/>
        <w:jc w:val="both"/>
        <w:rPr>
          <w:rFonts w:ascii="Times New Roman" w:hAnsi="Times New Roman"/>
        </w:rPr>
      </w:pPr>
      <w:r w:rsidRPr="00BF2DE3">
        <w:rPr>
          <w:rFonts w:ascii="Times New Roman" w:hAnsi="Times New Roman"/>
        </w:rPr>
        <w:t>осознание значимости чтения и изучения родной литературы для своего дальнейшегоразвития;</w:t>
      </w:r>
    </w:p>
    <w:p w:rsidR="004A5E8B" w:rsidRPr="00BF2DE3" w:rsidRDefault="004A5E8B" w:rsidP="00167856">
      <w:pPr>
        <w:pStyle w:val="ae"/>
        <w:widowControl w:val="0"/>
        <w:numPr>
          <w:ilvl w:val="0"/>
          <w:numId w:val="113"/>
        </w:numPr>
        <w:tabs>
          <w:tab w:val="left" w:pos="339"/>
        </w:tabs>
        <w:autoSpaceDE w:val="0"/>
        <w:autoSpaceDN w:val="0"/>
        <w:ind w:right="209"/>
        <w:contextualSpacing w:val="0"/>
        <w:jc w:val="both"/>
        <w:rPr>
          <w:rFonts w:ascii="Times New Roman" w:hAnsi="Times New Roman"/>
        </w:rPr>
      </w:pPr>
      <w:r w:rsidRPr="00BF2DE3">
        <w:rPr>
          <w:rFonts w:ascii="Times New Roman" w:hAnsi="Times New Roman"/>
        </w:rPr>
        <w:t>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A5E8B" w:rsidRPr="00BF2DE3" w:rsidRDefault="004A5E8B" w:rsidP="00167856">
      <w:pPr>
        <w:pStyle w:val="ae"/>
        <w:widowControl w:val="0"/>
        <w:numPr>
          <w:ilvl w:val="0"/>
          <w:numId w:val="113"/>
        </w:numPr>
        <w:tabs>
          <w:tab w:val="left" w:pos="474"/>
        </w:tabs>
        <w:autoSpaceDE w:val="0"/>
        <w:autoSpaceDN w:val="0"/>
        <w:ind w:right="211"/>
        <w:contextualSpacing w:val="0"/>
        <w:jc w:val="both"/>
        <w:rPr>
          <w:rFonts w:ascii="Times New Roman" w:hAnsi="Times New Roman"/>
        </w:rPr>
      </w:pPr>
      <w:r w:rsidRPr="00BF2DE3">
        <w:rPr>
          <w:rFonts w:ascii="Times New Roman" w:hAnsi="Times New Roman"/>
        </w:rPr>
        <w:t>понимание родной литературы как одной из основных национально- культурных ценностей народа, как особого способа познанияжизни;</w:t>
      </w:r>
    </w:p>
    <w:p w:rsidR="004A5E8B" w:rsidRPr="00BF2DE3" w:rsidRDefault="004A5E8B" w:rsidP="00167856">
      <w:pPr>
        <w:pStyle w:val="ae"/>
        <w:widowControl w:val="0"/>
        <w:numPr>
          <w:ilvl w:val="0"/>
          <w:numId w:val="113"/>
        </w:numPr>
        <w:tabs>
          <w:tab w:val="left" w:pos="325"/>
        </w:tabs>
        <w:autoSpaceDE w:val="0"/>
        <w:autoSpaceDN w:val="0"/>
        <w:ind w:right="210"/>
        <w:contextualSpacing w:val="0"/>
        <w:jc w:val="both"/>
        <w:rPr>
          <w:rFonts w:ascii="Times New Roman" w:hAnsi="Times New Roman"/>
        </w:rPr>
      </w:pPr>
      <w:r w:rsidRPr="00BF2DE3">
        <w:rPr>
          <w:rFonts w:ascii="Times New Roman" w:hAnsi="Times New Roman"/>
        </w:rPr>
        <w:t>развитие способности понимать литературные художественные произведения, отражающие разные этнокультурныетрадиции;</w:t>
      </w:r>
    </w:p>
    <w:p w:rsidR="004A5E8B" w:rsidRPr="00BF2DE3" w:rsidRDefault="004A5E8B" w:rsidP="00167856">
      <w:pPr>
        <w:pStyle w:val="ae"/>
        <w:widowControl w:val="0"/>
        <w:numPr>
          <w:ilvl w:val="0"/>
          <w:numId w:val="113"/>
        </w:numPr>
        <w:tabs>
          <w:tab w:val="left" w:pos="356"/>
        </w:tabs>
        <w:autoSpaceDE w:val="0"/>
        <w:autoSpaceDN w:val="0"/>
        <w:ind w:right="207"/>
        <w:contextualSpacing w:val="0"/>
        <w:jc w:val="both"/>
        <w:rPr>
          <w:rFonts w:ascii="Times New Roman" w:hAnsi="Times New Roman"/>
        </w:rPr>
      </w:pPr>
      <w:r w:rsidRPr="00BF2DE3">
        <w:rPr>
          <w:rFonts w:ascii="Times New Roman" w:hAnsi="Times New Roman"/>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ит.п.;</w:t>
      </w:r>
    </w:p>
    <w:p w:rsidR="004A5E8B" w:rsidRPr="00BF2DE3" w:rsidRDefault="004A5E8B" w:rsidP="00167856">
      <w:pPr>
        <w:pStyle w:val="ae"/>
        <w:widowControl w:val="0"/>
        <w:numPr>
          <w:ilvl w:val="0"/>
          <w:numId w:val="113"/>
        </w:numPr>
        <w:tabs>
          <w:tab w:val="left" w:pos="359"/>
        </w:tabs>
        <w:autoSpaceDE w:val="0"/>
        <w:autoSpaceDN w:val="0"/>
        <w:ind w:right="211"/>
        <w:contextualSpacing w:val="0"/>
        <w:jc w:val="both"/>
        <w:rPr>
          <w:rFonts w:ascii="Times New Roman" w:hAnsi="Times New Roman"/>
        </w:rPr>
      </w:pPr>
      <w:r w:rsidRPr="00BF2DE3">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отраженнуювлитературномпроизведении,науровненетолькоэмоционального восприятия, но и интеллектуальногоосмысления.</w:t>
      </w:r>
    </w:p>
    <w:p w:rsidR="004A5E8B" w:rsidRPr="00BF2DE3" w:rsidRDefault="004A5E8B" w:rsidP="004A5E8B">
      <w:pPr>
        <w:rPr>
          <w:rFonts w:ascii="Times New Roman" w:hAnsi="Times New Roman" w:cs="Times New Roman"/>
        </w:rPr>
      </w:pPr>
      <w:r w:rsidRPr="00BF2DE3">
        <w:rPr>
          <w:rFonts w:ascii="Times New Roman" w:hAnsi="Times New Roman" w:cs="Times New Roman"/>
        </w:rPr>
        <w:t>Учащийся научится:</w:t>
      </w:r>
    </w:p>
    <w:p w:rsidR="004A5E8B" w:rsidRPr="00BF2DE3" w:rsidRDefault="004A5E8B" w:rsidP="00167856">
      <w:pPr>
        <w:pStyle w:val="ae"/>
        <w:widowControl w:val="0"/>
        <w:numPr>
          <w:ilvl w:val="1"/>
          <w:numId w:val="114"/>
        </w:numPr>
        <w:autoSpaceDE w:val="0"/>
        <w:autoSpaceDN w:val="0"/>
        <w:ind w:left="142"/>
        <w:contextualSpacing w:val="0"/>
        <w:rPr>
          <w:rFonts w:ascii="Times New Roman" w:hAnsi="Times New Roman"/>
        </w:rPr>
      </w:pPr>
      <w:r w:rsidRPr="00BF2DE3">
        <w:rPr>
          <w:rFonts w:ascii="Times New Roman" w:hAnsi="Times New Roman"/>
        </w:rPr>
        <w:t>владеть различными видамипересказа,</w:t>
      </w:r>
    </w:p>
    <w:p w:rsidR="004A5E8B" w:rsidRPr="00BF2DE3" w:rsidRDefault="004A5E8B" w:rsidP="00167856">
      <w:pPr>
        <w:pStyle w:val="ae"/>
        <w:widowControl w:val="0"/>
        <w:numPr>
          <w:ilvl w:val="1"/>
          <w:numId w:val="114"/>
        </w:numPr>
        <w:tabs>
          <w:tab w:val="left" w:pos="1203"/>
        </w:tabs>
        <w:autoSpaceDE w:val="0"/>
        <w:autoSpaceDN w:val="0"/>
        <w:ind w:left="142"/>
        <w:contextualSpacing w:val="0"/>
        <w:rPr>
          <w:rFonts w:ascii="Times New Roman" w:hAnsi="Times New Roman"/>
        </w:rPr>
      </w:pPr>
      <w:r w:rsidRPr="00BF2DE3">
        <w:rPr>
          <w:rFonts w:ascii="Times New Roman" w:hAnsi="Times New Roman"/>
        </w:rPr>
        <w:lastRenderedPageBreak/>
        <w:t>пересказыватьсюжет;</w:t>
      </w:r>
    </w:p>
    <w:p w:rsidR="004A5E8B" w:rsidRPr="00BF2DE3" w:rsidRDefault="004A5E8B" w:rsidP="00167856">
      <w:pPr>
        <w:pStyle w:val="ae"/>
        <w:widowControl w:val="0"/>
        <w:numPr>
          <w:ilvl w:val="1"/>
          <w:numId w:val="114"/>
        </w:numPr>
        <w:tabs>
          <w:tab w:val="left" w:pos="1285"/>
        </w:tabs>
        <w:autoSpaceDE w:val="0"/>
        <w:autoSpaceDN w:val="0"/>
        <w:ind w:left="142" w:right="208"/>
        <w:contextualSpacing w:val="0"/>
        <w:jc w:val="both"/>
        <w:rPr>
          <w:rFonts w:ascii="Times New Roman" w:hAnsi="Times New Roman"/>
        </w:rPr>
      </w:pPr>
      <w:r w:rsidRPr="00BF2DE3">
        <w:rPr>
          <w:rFonts w:ascii="Times New Roman" w:hAnsi="Times New Roman"/>
        </w:rPr>
        <w:t>выявлять особенности композиции, основной конфликт, вычленять фабулу;</w:t>
      </w:r>
    </w:p>
    <w:p w:rsidR="004A5E8B" w:rsidRPr="00BF2DE3" w:rsidRDefault="004A5E8B" w:rsidP="00167856">
      <w:pPr>
        <w:pStyle w:val="ae"/>
        <w:widowControl w:val="0"/>
        <w:numPr>
          <w:ilvl w:val="1"/>
          <w:numId w:val="114"/>
        </w:numPr>
        <w:tabs>
          <w:tab w:val="left" w:pos="1426"/>
        </w:tabs>
        <w:autoSpaceDE w:val="0"/>
        <w:autoSpaceDN w:val="0"/>
        <w:ind w:left="142" w:right="210"/>
        <w:contextualSpacing w:val="0"/>
        <w:jc w:val="both"/>
        <w:rPr>
          <w:rFonts w:ascii="Times New Roman" w:hAnsi="Times New Roman"/>
        </w:rPr>
      </w:pPr>
      <w:r w:rsidRPr="00BF2DE3">
        <w:rPr>
          <w:rFonts w:ascii="Times New Roman" w:hAnsi="Times New Roman"/>
        </w:rPr>
        <w:t>характеризовать героев-персонажей, давать их сравнительные характеристики;</w:t>
      </w:r>
    </w:p>
    <w:p w:rsidR="004A5E8B" w:rsidRPr="00BF2DE3" w:rsidRDefault="004A5E8B" w:rsidP="00167856">
      <w:pPr>
        <w:pStyle w:val="ae"/>
        <w:widowControl w:val="0"/>
        <w:numPr>
          <w:ilvl w:val="1"/>
          <w:numId w:val="114"/>
        </w:numPr>
        <w:tabs>
          <w:tab w:val="left" w:pos="1508"/>
        </w:tabs>
        <w:autoSpaceDE w:val="0"/>
        <w:autoSpaceDN w:val="0"/>
        <w:ind w:left="142" w:right="207"/>
        <w:contextualSpacing w:val="0"/>
        <w:jc w:val="both"/>
        <w:rPr>
          <w:rFonts w:ascii="Times New Roman" w:hAnsi="Times New Roman"/>
        </w:rPr>
      </w:pPr>
      <w:r w:rsidRPr="00BF2DE3">
        <w:rPr>
          <w:rFonts w:ascii="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4A5E8B" w:rsidRPr="00BF2DE3" w:rsidRDefault="004A5E8B" w:rsidP="00167856">
      <w:pPr>
        <w:pStyle w:val="ae"/>
        <w:widowControl w:val="0"/>
        <w:numPr>
          <w:ilvl w:val="1"/>
          <w:numId w:val="114"/>
        </w:numPr>
        <w:autoSpaceDE w:val="0"/>
        <w:autoSpaceDN w:val="0"/>
        <w:ind w:left="142" w:right="209"/>
        <w:contextualSpacing w:val="0"/>
        <w:jc w:val="both"/>
        <w:rPr>
          <w:rFonts w:ascii="Times New Roman" w:hAnsi="Times New Roman"/>
        </w:rPr>
      </w:pPr>
      <w:r w:rsidRPr="00BF2DE3">
        <w:rPr>
          <w:rFonts w:ascii="Times New Roman" w:hAnsi="Times New Roman"/>
        </w:rPr>
        <w:t>определятьродо-жанровуюспецификухудожественногопроизведения; выявлять и осмыслять формы авторской оценки героев, событий, характер авторских взаимоотношений с «читателем» как адресатом произведения;</w:t>
      </w:r>
    </w:p>
    <w:p w:rsidR="004A5E8B" w:rsidRPr="00BF2DE3" w:rsidRDefault="004A5E8B" w:rsidP="00167856">
      <w:pPr>
        <w:pStyle w:val="ae"/>
        <w:widowControl w:val="0"/>
        <w:numPr>
          <w:ilvl w:val="1"/>
          <w:numId w:val="114"/>
        </w:numPr>
        <w:tabs>
          <w:tab w:val="left" w:pos="1342"/>
        </w:tabs>
        <w:autoSpaceDE w:val="0"/>
        <w:autoSpaceDN w:val="0"/>
        <w:ind w:left="142" w:right="210"/>
        <w:contextualSpacing w:val="0"/>
        <w:jc w:val="both"/>
        <w:rPr>
          <w:rFonts w:ascii="Times New Roman" w:hAnsi="Times New Roman"/>
        </w:rPr>
      </w:pPr>
      <w:r w:rsidRPr="00BF2DE3">
        <w:rPr>
          <w:rFonts w:ascii="Times New Roman" w:hAnsi="Times New Roman"/>
        </w:rPr>
        <w:t>выражать личное отношение к художественному произведению, аргументировать свою точкузрения;</w:t>
      </w:r>
    </w:p>
    <w:p w:rsidR="004A5E8B" w:rsidRPr="00BF2DE3" w:rsidRDefault="004A5E8B" w:rsidP="00167856">
      <w:pPr>
        <w:pStyle w:val="ae"/>
        <w:widowControl w:val="0"/>
        <w:numPr>
          <w:ilvl w:val="1"/>
          <w:numId w:val="114"/>
        </w:numPr>
        <w:tabs>
          <w:tab w:val="left" w:pos="1266"/>
        </w:tabs>
        <w:autoSpaceDE w:val="0"/>
        <w:autoSpaceDN w:val="0"/>
        <w:ind w:left="142" w:right="210"/>
        <w:contextualSpacing w:val="0"/>
        <w:jc w:val="both"/>
        <w:rPr>
          <w:rFonts w:ascii="Times New Roman" w:hAnsi="Times New Roman"/>
        </w:rPr>
      </w:pPr>
      <w:r w:rsidRPr="00BF2DE3">
        <w:rPr>
          <w:rFonts w:ascii="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4A5E8B" w:rsidRPr="00BF2DE3" w:rsidRDefault="004A5E8B" w:rsidP="00167856">
      <w:pPr>
        <w:pStyle w:val="ae"/>
        <w:widowControl w:val="0"/>
        <w:numPr>
          <w:ilvl w:val="1"/>
          <w:numId w:val="114"/>
        </w:numPr>
        <w:tabs>
          <w:tab w:val="left" w:pos="1587"/>
        </w:tabs>
        <w:autoSpaceDE w:val="0"/>
        <w:autoSpaceDN w:val="0"/>
        <w:ind w:left="142" w:right="211"/>
        <w:contextualSpacing w:val="0"/>
        <w:jc w:val="both"/>
        <w:rPr>
          <w:rFonts w:ascii="Times New Roman" w:hAnsi="Times New Roman"/>
        </w:rPr>
      </w:pPr>
      <w:r w:rsidRPr="00BF2DE3">
        <w:rPr>
          <w:rFonts w:ascii="Times New Roman" w:hAnsi="Times New Roman"/>
        </w:rPr>
        <w:t>пользоваться каталогами библиотек, библиографическими указателями, системой поиска вИнтернете.</w:t>
      </w:r>
    </w:p>
    <w:p w:rsidR="004A5E8B" w:rsidRPr="00BF2DE3" w:rsidRDefault="004A5E8B" w:rsidP="004A5E8B">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ind w:hanging="142"/>
        <w:rPr>
          <w:rFonts w:ascii="Times New Roman" w:hAnsi="Times New Roman" w:cs="Times New Roman"/>
          <w:b/>
        </w:rPr>
      </w:pPr>
      <w:r>
        <w:rPr>
          <w:rFonts w:ascii="Times New Roman" w:hAnsi="Times New Roman" w:cs="Times New Roman"/>
          <w:b/>
        </w:rPr>
        <w:t xml:space="preserve"> Родная (татарская)литература (для русскоязычных учащихся).</w:t>
      </w:r>
      <w:r w:rsidRPr="00BF2DE3">
        <w:rPr>
          <w:rFonts w:ascii="Times New Roman" w:hAnsi="Times New Roman" w:cs="Times New Roman"/>
          <w:b/>
        </w:rPr>
        <w:t>Элементарный уровень.</w:t>
      </w:r>
    </w:p>
    <w:p w:rsidR="004A5E8B" w:rsidRPr="00BF2DE3" w:rsidRDefault="004A5E8B" w:rsidP="004A5E8B">
      <w:pPr>
        <w:ind w:hanging="142"/>
        <w:jc w:val="both"/>
        <w:rPr>
          <w:rFonts w:ascii="Times New Roman" w:hAnsi="Times New Roman" w:cs="Times New Roman"/>
          <w:b/>
          <w:bCs/>
          <w:lang w:val="tt-RU"/>
        </w:rPr>
      </w:pPr>
      <w:r w:rsidRPr="00BF2DE3">
        <w:rPr>
          <w:rFonts w:ascii="Times New Roman" w:hAnsi="Times New Roman" w:cs="Times New Roman"/>
          <w:b/>
          <w:bCs/>
          <w:lang w:val="tt-RU"/>
        </w:rPr>
        <w:t>Личностные результаты:</w:t>
      </w:r>
    </w:p>
    <w:p w:rsidR="004A5E8B" w:rsidRPr="00BF2DE3" w:rsidRDefault="004A5E8B" w:rsidP="00167856">
      <w:pPr>
        <w:pStyle w:val="ae"/>
        <w:numPr>
          <w:ilvl w:val="2"/>
          <w:numId w:val="115"/>
        </w:numPr>
        <w:ind w:left="142"/>
        <w:jc w:val="both"/>
        <w:rPr>
          <w:rFonts w:ascii="Times New Roman" w:hAnsi="Times New Roman"/>
          <w:lang w:val="tt-RU"/>
        </w:rPr>
      </w:pPr>
      <w:r w:rsidRPr="00BF2DE3">
        <w:rPr>
          <w:rFonts w:ascii="Times New Roman" w:hAnsi="Times New Roman"/>
          <w:lang w:val="tt-RU"/>
        </w:rPr>
        <w:t>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4A5E8B" w:rsidRPr="00BF2DE3" w:rsidRDefault="004A5E8B" w:rsidP="00167856">
      <w:pPr>
        <w:pStyle w:val="ae"/>
        <w:numPr>
          <w:ilvl w:val="2"/>
          <w:numId w:val="115"/>
        </w:numPr>
        <w:ind w:left="142"/>
        <w:jc w:val="both"/>
        <w:rPr>
          <w:rFonts w:ascii="Times New Roman" w:hAnsi="Times New Roman"/>
          <w:lang w:val="tt-RU"/>
        </w:rPr>
      </w:pPr>
      <w:r w:rsidRPr="00BF2DE3">
        <w:rPr>
          <w:rFonts w:ascii="Times New Roman" w:hAnsi="Times New Roman"/>
          <w:lang w:val="tt-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4A5E8B" w:rsidRPr="00BF2DE3" w:rsidRDefault="004A5E8B" w:rsidP="00167856">
      <w:pPr>
        <w:pStyle w:val="ae"/>
        <w:numPr>
          <w:ilvl w:val="2"/>
          <w:numId w:val="115"/>
        </w:numPr>
        <w:ind w:left="142"/>
        <w:jc w:val="both"/>
        <w:rPr>
          <w:rFonts w:ascii="Times New Roman" w:hAnsi="Times New Roman"/>
          <w:lang w:val="tt-RU"/>
        </w:rPr>
      </w:pPr>
      <w:r w:rsidRPr="00BF2DE3">
        <w:rPr>
          <w:rFonts w:ascii="Times New Roman" w:hAnsi="Times New Roman"/>
          <w:lang w:val="tt-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4A5E8B" w:rsidRPr="00BF2DE3" w:rsidRDefault="004A5E8B" w:rsidP="00167856">
      <w:pPr>
        <w:pStyle w:val="ae"/>
        <w:numPr>
          <w:ilvl w:val="2"/>
          <w:numId w:val="115"/>
        </w:numPr>
        <w:ind w:left="142"/>
        <w:jc w:val="both"/>
        <w:rPr>
          <w:rFonts w:ascii="Times New Roman" w:hAnsi="Times New Roman"/>
          <w:lang w:val="tt-RU"/>
        </w:rPr>
      </w:pPr>
      <w:r w:rsidRPr="00BF2DE3">
        <w:rPr>
          <w:rFonts w:ascii="Times New Roman" w:hAnsi="Times New Roman"/>
          <w:lang w:val="tt-RU"/>
        </w:rPr>
        <w:t>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4A5E8B" w:rsidRPr="00BF2DE3" w:rsidRDefault="004A5E8B" w:rsidP="00167856">
      <w:pPr>
        <w:pStyle w:val="ae"/>
        <w:numPr>
          <w:ilvl w:val="2"/>
          <w:numId w:val="116"/>
        </w:numPr>
        <w:ind w:left="142"/>
        <w:jc w:val="both"/>
        <w:rPr>
          <w:rFonts w:ascii="Times New Roman" w:hAnsi="Times New Roman"/>
        </w:rPr>
      </w:pPr>
      <w:r w:rsidRPr="00BF2DE3">
        <w:rPr>
          <w:rFonts w:ascii="Times New Roman" w:hAnsi="Times New Roman"/>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t>формирование нравственных чувств и нравственного поведения, осознанного отношения к собственным поступкам;</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t>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t>осознание значения семьи и общества, уважительное и заботливое отношение к членам своей семьи;</w:t>
      </w:r>
    </w:p>
    <w:p w:rsidR="004A5E8B" w:rsidRPr="00BF2DE3" w:rsidRDefault="004A5E8B" w:rsidP="00167856">
      <w:pPr>
        <w:pStyle w:val="ae"/>
        <w:numPr>
          <w:ilvl w:val="2"/>
          <w:numId w:val="116"/>
        </w:numPr>
        <w:ind w:left="142"/>
        <w:jc w:val="both"/>
        <w:rPr>
          <w:rFonts w:ascii="Times New Roman" w:hAnsi="Times New Roman"/>
          <w:lang w:val="tt-RU"/>
        </w:rPr>
      </w:pPr>
      <w:r w:rsidRPr="00BF2DE3">
        <w:rPr>
          <w:rFonts w:ascii="Times New Roman" w:hAnsi="Times New Roman"/>
          <w:lang w:val="tt-RU"/>
        </w:rPr>
        <w:lastRenderedPageBreak/>
        <w:t>развитие эстетического осознания через освоение художественного и культурного наследия народов Татарстана, России и всего мира.</w:t>
      </w:r>
    </w:p>
    <w:p w:rsidR="004A5E8B" w:rsidRPr="00BF2DE3" w:rsidRDefault="004A5E8B" w:rsidP="004A5E8B">
      <w:pPr>
        <w:ind w:hanging="142"/>
        <w:jc w:val="both"/>
        <w:rPr>
          <w:rFonts w:ascii="Times New Roman" w:hAnsi="Times New Roman" w:cs="Times New Roman"/>
          <w:lang w:val="tt-RU"/>
        </w:rPr>
      </w:pPr>
      <w:r w:rsidRPr="00BF2DE3">
        <w:rPr>
          <w:rFonts w:ascii="Times New Roman" w:hAnsi="Times New Roman" w:cs="Times New Roman"/>
          <w:b/>
          <w:bCs/>
          <w:lang w:val="tt-RU"/>
        </w:rPr>
        <w:t>Метапредметные результаты</w:t>
      </w:r>
      <w:r w:rsidRPr="00BF2DE3">
        <w:rPr>
          <w:rFonts w:ascii="Times New Roman" w:hAnsi="Times New Roman" w:cs="Times New Roman"/>
          <w:lang w:val="tt-RU"/>
        </w:rPr>
        <w:t xml:space="preserve"> изучения татарской литературы в инокультурной среде:</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умение создавать, применять и преобразовывать знаки и символы, модели и схемы для решения учебных и познавательных задач;</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4A5E8B" w:rsidRPr="00BF2DE3" w:rsidRDefault="004A5E8B" w:rsidP="00167856">
      <w:pPr>
        <w:pStyle w:val="ae"/>
        <w:numPr>
          <w:ilvl w:val="2"/>
          <w:numId w:val="117"/>
        </w:numPr>
        <w:ind w:left="142"/>
        <w:jc w:val="both"/>
        <w:rPr>
          <w:rFonts w:ascii="Times New Roman" w:hAnsi="Times New Roman"/>
          <w:lang w:val="tt-RU"/>
        </w:rPr>
      </w:pPr>
      <w:r w:rsidRPr="00BF2DE3">
        <w:rPr>
          <w:rFonts w:ascii="Times New Roman" w:hAnsi="Times New Roman"/>
          <w:lang w:val="tt-RU"/>
        </w:rPr>
        <w:t>умение строить связанное речевое высказывание в зависимости от типа коммуникации и ситуации;</w:t>
      </w:r>
    </w:p>
    <w:p w:rsidR="004A5E8B" w:rsidRPr="00BF2DE3" w:rsidRDefault="004A5E8B" w:rsidP="00167856">
      <w:pPr>
        <w:pStyle w:val="ae"/>
        <w:numPr>
          <w:ilvl w:val="2"/>
          <w:numId w:val="117"/>
        </w:numPr>
        <w:ind w:left="142"/>
        <w:jc w:val="both"/>
        <w:rPr>
          <w:rFonts w:ascii="Times New Roman" w:hAnsi="Times New Roman"/>
        </w:rPr>
      </w:pPr>
      <w:r w:rsidRPr="00BF2DE3">
        <w:rPr>
          <w:rFonts w:ascii="Times New Roman" w:hAnsi="Times New Roman"/>
        </w:rPr>
        <w:t>формирование и развитие компетентности в области использования информационно-коммуникационных технологий.</w:t>
      </w:r>
    </w:p>
    <w:p w:rsidR="004A5E8B" w:rsidRPr="00BF2DE3" w:rsidRDefault="004A5E8B" w:rsidP="004A5E8B">
      <w:pPr>
        <w:pStyle w:val="ae"/>
        <w:ind w:left="0" w:hanging="142"/>
        <w:jc w:val="both"/>
        <w:rPr>
          <w:rFonts w:ascii="Times New Roman" w:hAnsi="Times New Roman"/>
          <w:b/>
          <w:bCs/>
        </w:rPr>
      </w:pPr>
      <w:r w:rsidRPr="00BF2DE3">
        <w:rPr>
          <w:rFonts w:ascii="Times New Roman" w:hAnsi="Times New Roman"/>
          <w:b/>
          <w:bCs/>
        </w:rPr>
        <w:t xml:space="preserve">Предметные результаты </w:t>
      </w:r>
      <w:r w:rsidRPr="00BF2DE3">
        <w:rPr>
          <w:rFonts w:ascii="Times New Roman" w:hAnsi="Times New Roman"/>
        </w:rPr>
        <w:t>выпускников на уровне основного общего образования по татарской литературе выражается в следующем:</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владение элементарной литературоведческой терминологией при обсуждении художественного произведения;</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4A5E8B" w:rsidRPr="00D61E13" w:rsidRDefault="004A5E8B" w:rsidP="00167856">
      <w:pPr>
        <w:pStyle w:val="ae"/>
        <w:numPr>
          <w:ilvl w:val="2"/>
          <w:numId w:val="118"/>
        </w:numPr>
        <w:ind w:left="142"/>
        <w:jc w:val="both"/>
        <w:rPr>
          <w:rFonts w:ascii="Times New Roman" w:hAnsi="Times New Roman"/>
        </w:rPr>
      </w:pPr>
      <w:r w:rsidRPr="00D61E13">
        <w:rPr>
          <w:rFonts w:ascii="Times New Roman" w:hAnsi="Times New Roman"/>
        </w:rPr>
        <w:t>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4A5E8B" w:rsidRDefault="004A5E8B" w:rsidP="00167856">
      <w:pPr>
        <w:pStyle w:val="ae"/>
        <w:numPr>
          <w:ilvl w:val="2"/>
          <w:numId w:val="118"/>
        </w:numPr>
        <w:ind w:left="142"/>
        <w:jc w:val="both"/>
        <w:rPr>
          <w:rFonts w:ascii="Times New Roman" w:hAnsi="Times New Roman"/>
        </w:rPr>
      </w:pPr>
      <w:r w:rsidRPr="00D61E13">
        <w:rPr>
          <w:rFonts w:ascii="Times New Roman" w:hAnsi="Times New Roman"/>
        </w:rPr>
        <w:t>использование приобретенных знаний и умений за рамками учебного процесса, то есть в практической деятельности и повседневной жизни.</w:t>
      </w:r>
    </w:p>
    <w:p w:rsidR="004A5E8B" w:rsidRDefault="004A5E8B" w:rsidP="004A5E8B">
      <w:pPr>
        <w:pStyle w:val="ae"/>
        <w:ind w:left="142"/>
        <w:jc w:val="both"/>
        <w:rPr>
          <w:rFonts w:ascii="Times New Roman" w:hAnsi="Times New Roman"/>
          <w:b/>
        </w:rPr>
      </w:pPr>
      <w:r>
        <w:rPr>
          <w:rFonts w:ascii="Times New Roman" w:hAnsi="Times New Roman"/>
          <w:b/>
        </w:rPr>
        <w:t>Родная (татарская)литература (для изучающих татарский язык как родной).</w:t>
      </w:r>
      <w:r w:rsidRPr="00D61E13">
        <w:rPr>
          <w:rFonts w:ascii="Times New Roman" w:hAnsi="Times New Roman"/>
          <w:b/>
        </w:rPr>
        <w:t xml:space="preserve"> Базовый уровень.</w:t>
      </w:r>
    </w:p>
    <w:p w:rsidR="004A5E8B" w:rsidRPr="00D61E13" w:rsidRDefault="004A5E8B" w:rsidP="004A5E8B">
      <w:pPr>
        <w:pStyle w:val="ae"/>
        <w:ind w:left="0" w:firstLine="709"/>
        <w:rPr>
          <w:rFonts w:ascii="Times New Roman" w:hAnsi="Times New Roman"/>
        </w:rPr>
      </w:pPr>
      <w:r w:rsidRPr="00D61E13">
        <w:rPr>
          <w:rFonts w:ascii="Times New Roman" w:hAnsi="Times New Roman"/>
        </w:rPr>
        <w:t xml:space="preserve">В соответствии с Федеральным государственным образовательным стандартом основного общего образования </w:t>
      </w:r>
      <w:r w:rsidRPr="00D61E13">
        <w:rPr>
          <w:rFonts w:ascii="Times New Roman" w:hAnsi="Times New Roman"/>
          <w:b/>
          <w:bCs/>
        </w:rPr>
        <w:t xml:space="preserve">предметными результатами </w:t>
      </w:r>
      <w:r w:rsidRPr="00D61E13">
        <w:rPr>
          <w:rFonts w:ascii="Times New Roman" w:hAnsi="Times New Roman"/>
        </w:rPr>
        <w:t>изучения предмета «Татарская литература» являются:</w:t>
      </w:r>
    </w:p>
    <w:p w:rsidR="004A5E8B" w:rsidRPr="00D61E13" w:rsidRDefault="004A5E8B" w:rsidP="004A5E8B">
      <w:pPr>
        <w:pStyle w:val="ae"/>
        <w:ind w:left="0" w:firstLine="709"/>
        <w:rPr>
          <w:rFonts w:ascii="Times New Roman" w:hAnsi="Times New Roman"/>
        </w:rPr>
      </w:pPr>
      <w:r w:rsidRPr="00D61E13">
        <w:rPr>
          <w:rFonts w:ascii="Times New Roman" w:hAnsi="Times New Roman"/>
        </w:rPr>
        <w:lastRenderedPageBreak/>
        <w:t>Осознание значимости чтения и изучения татарской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осознает значимость и важность чтения, получает привычку к чтению и опыт чтения разных произведений.</w:t>
      </w:r>
    </w:p>
    <w:p w:rsidR="004A5E8B" w:rsidRPr="00D61E13" w:rsidRDefault="004A5E8B" w:rsidP="004A5E8B">
      <w:pPr>
        <w:pStyle w:val="ae"/>
        <w:ind w:left="0" w:firstLine="709"/>
        <w:rPr>
          <w:rFonts w:ascii="Times New Roman" w:hAnsi="Times New Roman"/>
        </w:rPr>
      </w:pPr>
      <w:r w:rsidRPr="00D61E13">
        <w:rPr>
          <w:rFonts w:ascii="Times New Roman" w:hAnsi="Times New Roman"/>
        </w:rPr>
        <w:t>Понимание татарской литературы как одной из основных национально-культурных ценностей татарского народа, как особого способа познания жизни.</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понимает,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4A5E8B" w:rsidRPr="00D61E13" w:rsidRDefault="004A5E8B" w:rsidP="004A5E8B">
      <w:pPr>
        <w:pStyle w:val="Default"/>
        <w:ind w:firstLine="709"/>
        <w:jc w:val="both"/>
        <w:rPr>
          <w:color w:val="auto"/>
          <w:sz w:val="22"/>
          <w:szCs w:val="22"/>
        </w:rPr>
      </w:pPr>
      <w:r w:rsidRPr="00D61E13">
        <w:rPr>
          <w:color w:val="auto"/>
          <w:sz w:val="22"/>
          <w:szCs w:val="22"/>
        </w:rPr>
        <w:t>Понимание ключевых проблем изученных произведений татарского фольклора и фольклора других народов, древнетюркской литературы, литературы XVIII века, татарских писателей XIX-XX веков, литературы народов России и зарубежной литературы;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r w:rsidRPr="00D61E13">
        <w:rPr>
          <w:sz w:val="22"/>
          <w:szCs w:val="22"/>
        </w:rPr>
        <w:t>Обеспечение культурной самоидентификации, осознание коммуникативно-эстетических возможностей татарского языка на основе изучения выдающихся произведений российской культуры, культуры татарского народа, культуры тюркских народов, мировой культуры.</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получает опыт размышления над целым рядом общечеловеческих проблем, учится высказываться по ним, используя возможности татарского литературного языка.</w:t>
      </w:r>
    </w:p>
    <w:p w:rsidR="004A5E8B" w:rsidRPr="00D61E13" w:rsidRDefault="004A5E8B" w:rsidP="004A5E8B">
      <w:pPr>
        <w:pStyle w:val="Default"/>
        <w:ind w:firstLine="709"/>
        <w:jc w:val="both"/>
        <w:rPr>
          <w:color w:val="auto"/>
          <w:sz w:val="22"/>
          <w:szCs w:val="22"/>
        </w:rPr>
      </w:pPr>
      <w:r w:rsidRPr="00D61E13">
        <w:rPr>
          <w:color w:val="auto"/>
          <w:sz w:val="22"/>
          <w:szCs w:val="22"/>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умение пересказывать прозаические произведения или их отрывки с использованием образных средств татарского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формулирование собственного отношения к произведениям татарской литературы, их оценка; в</w:t>
      </w:r>
      <w:r w:rsidRPr="00D61E13">
        <w:rPr>
          <w:sz w:val="22"/>
          <w:szCs w:val="22"/>
        </w:rPr>
        <w:t>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осваивает навыки анализа и интерпретации литературного произведения, учится оформлять его словесно, аргументировать и отстаивать свое мнение, берет на себя задачу формирования своего дальнейшего круга чтения.</w:t>
      </w:r>
    </w:p>
    <w:p w:rsidR="004A5E8B" w:rsidRPr="00D61E13" w:rsidRDefault="004A5E8B" w:rsidP="004A5E8B">
      <w:pPr>
        <w:pStyle w:val="Default"/>
        <w:ind w:firstLine="709"/>
        <w:jc w:val="both"/>
        <w:rPr>
          <w:color w:val="auto"/>
          <w:sz w:val="22"/>
          <w:szCs w:val="22"/>
        </w:rPr>
      </w:pPr>
      <w:r w:rsidRPr="00D61E13">
        <w:rPr>
          <w:sz w:val="22"/>
          <w:szCs w:val="22"/>
        </w:rPr>
        <w:t>Развитие способности понимать литературные художественные произведения, отражающие разные этнокультурные традиции,</w:t>
      </w:r>
      <w:r w:rsidRPr="00D61E13">
        <w:rPr>
          <w:color w:val="auto"/>
          <w:sz w:val="22"/>
          <w:szCs w:val="22"/>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приобщение к духовно-нравственным ценностям татарской и тюркской литератур и культур, сопоставление их с духовно-нравственными ценностями других народов; собственная интерпретация (в отдельных случаях) изученных литературных произведений.</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учится воспринимать произведения татарской литературы и переведенные на татарский язык тексты.</w:t>
      </w:r>
    </w:p>
    <w:p w:rsidR="004A5E8B" w:rsidRPr="00D61E13" w:rsidRDefault="004A5E8B" w:rsidP="004A5E8B">
      <w:pPr>
        <w:pStyle w:val="Default"/>
        <w:ind w:firstLine="709"/>
        <w:jc w:val="both"/>
        <w:rPr>
          <w:color w:val="auto"/>
          <w:sz w:val="22"/>
          <w:szCs w:val="22"/>
        </w:rPr>
      </w:pPr>
      <w:r w:rsidRPr="00D61E13">
        <w:rPr>
          <w:color w:val="auto"/>
          <w:sz w:val="22"/>
          <w:szCs w:val="22"/>
        </w:rPr>
        <w:t xml:space="preserve">Восприятие на слух литературных произведений разных жанров, осмысленное чтение и адекватное восприятие;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изведения (элементы филологического анализа); владение элементарной литературоведческой терминологией при анализе литературного </w:t>
      </w:r>
      <w:r w:rsidRPr="00D61E13">
        <w:rPr>
          <w:color w:val="auto"/>
          <w:sz w:val="22"/>
          <w:szCs w:val="22"/>
        </w:rPr>
        <w:lastRenderedPageBreak/>
        <w:t xml:space="preserve">произведения; понимание авторской позиции и своё отношение к ней; </w:t>
      </w:r>
      <w:r w:rsidRPr="00D61E13">
        <w:rPr>
          <w:sz w:val="22"/>
          <w:szCs w:val="22"/>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A5E8B" w:rsidRPr="00D61E13" w:rsidRDefault="004A5E8B" w:rsidP="004A5E8B">
      <w:pPr>
        <w:pStyle w:val="ae"/>
        <w:ind w:left="0" w:firstLine="709"/>
        <w:rPr>
          <w:rFonts w:ascii="Times New Roman" w:hAnsi="Times New Roman"/>
          <w:iCs/>
        </w:rPr>
      </w:pPr>
      <w:r w:rsidRPr="00D61E13">
        <w:rPr>
          <w:rFonts w:ascii="Times New Roman" w:hAnsi="Times New Roman"/>
          <w:iCs/>
        </w:rPr>
        <w:t>Результат: обучающийся овладевает процедурами смыслового и эстетического чтения, учится воспринимать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4A5E8B" w:rsidRPr="00D61E13" w:rsidRDefault="004A5E8B" w:rsidP="004A5E8B">
      <w:pPr>
        <w:pStyle w:val="ae"/>
        <w:ind w:left="1080"/>
        <w:rPr>
          <w:rFonts w:ascii="Times New Roman" w:hAnsi="Times New Roman"/>
          <w:caps/>
        </w:rPr>
      </w:pPr>
      <w:r w:rsidRPr="00D61E13">
        <w:rPr>
          <w:rFonts w:ascii="Times New Roman" w:hAnsi="Times New Roman"/>
        </w:rPr>
        <w:t>Выпускник 9 класса умеет:</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Определять тему и основную мысль произведения, основной конфликт (5–6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Пересказывать сюжет, вычленять фабулу, владеть различными видами пересказа (5–6 классы), выявлять особенности композиции (6–7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Охарактеризовать героев-персонажей, давать им сравнительные характеристики (5–6 классы), оценивать систему персонажей (6–7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(6–7 классы), выявлять особенности языка и стиля писателя (8–9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Определять жанровую, родовую специфику художественного произведения (7–9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Объяснять свое понимание нравственно-философской, социально-исторической и эстетической проблематики произведений (8–9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Выделять в произведениях художественные элементы и обнаруживать связи между ними (5–7 классы); анализировать литературные произведения разных жанров (8–9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Определять авторское отношение к героям и событиям, к читателю (в каждом классе – на своем уровне);</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классе);</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 (в каждом классе – на своем уровне);</w:t>
      </w:r>
    </w:p>
    <w:p w:rsidR="004A5E8B" w:rsidRPr="00D61E13"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Выразительно читать произведения художественной литературы, передавая личное отношение к произведению (5–9 классы);</w:t>
      </w:r>
    </w:p>
    <w:p w:rsidR="004A5E8B" w:rsidRDefault="004A5E8B" w:rsidP="00167856">
      <w:pPr>
        <w:pStyle w:val="ae"/>
        <w:numPr>
          <w:ilvl w:val="0"/>
          <w:numId w:val="119"/>
        </w:numPr>
        <w:ind w:left="0" w:firstLine="0"/>
        <w:contextualSpacing w:val="0"/>
        <w:jc w:val="both"/>
        <w:rPr>
          <w:rFonts w:ascii="Times New Roman" w:hAnsi="Times New Roman"/>
        </w:rPr>
      </w:pPr>
      <w:r w:rsidRPr="00D61E13">
        <w:rPr>
          <w:rFonts w:ascii="Times New Roman" w:hAnsi="Times New Roman"/>
        </w:rPr>
        <w:t>Ориентироваться в информационном образовательном пространстве (7–8 классы), работать с энциклопедиями, словарями, справочниками, специальной литературой (8–9 классы), пользоваться каталогами библиотек, библиографическими указателями, системой поиска в Интернете (в каждом классе – на своем уровне).</w:t>
      </w:r>
    </w:p>
    <w:p w:rsidR="004A5E8B" w:rsidRDefault="004A5E8B" w:rsidP="004A5E8B">
      <w:pPr>
        <w:pStyle w:val="ae"/>
        <w:ind w:left="0"/>
        <w:contextualSpacing w:val="0"/>
        <w:jc w:val="both"/>
        <w:rPr>
          <w:rFonts w:ascii="Times New Roman" w:hAnsi="Times New Roman"/>
        </w:rPr>
      </w:pPr>
    </w:p>
    <w:p w:rsidR="004D28A0" w:rsidRPr="00414B2D" w:rsidRDefault="00032AD5" w:rsidP="00D24612">
      <w:pPr>
        <w:pStyle w:val="510"/>
        <w:spacing w:after="0" w:line="240" w:lineRule="auto"/>
        <w:ind w:left="142" w:firstLine="567"/>
        <w:jc w:val="both"/>
      </w:pPr>
      <w:bookmarkStart w:id="14" w:name="bookmark29"/>
      <w:r w:rsidRPr="00414B2D">
        <w:t>1.2.5.5 Иностранный язык.Английский язык</w:t>
      </w:r>
      <w:bookmarkStart w:id="15" w:name="bookmark30"/>
      <w:bookmarkEnd w:id="14"/>
    </w:p>
    <w:p w:rsidR="00054827" w:rsidRPr="00414B2D" w:rsidRDefault="00054827" w:rsidP="00D24612">
      <w:pPr>
        <w:ind w:left="142" w:firstLine="567"/>
        <w:jc w:val="both"/>
        <w:rPr>
          <w:rFonts w:ascii="Times New Roman" w:hAnsi="Times New Roman" w:cs="Times New Roman"/>
          <w:b/>
        </w:rPr>
      </w:pPr>
      <w:bookmarkStart w:id="16" w:name="bookmark38"/>
      <w:bookmarkEnd w:id="15"/>
      <w:r w:rsidRPr="00414B2D">
        <w:rPr>
          <w:rFonts w:ascii="Times New Roman" w:hAnsi="Times New Roman" w:cs="Times New Roman"/>
          <w:b/>
        </w:rPr>
        <w:t>Коммуникативные умения</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Говорение.Диалогическая речь</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22"/>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22"/>
        </w:numPr>
        <w:tabs>
          <w:tab w:val="left" w:pos="993"/>
        </w:tabs>
        <w:ind w:left="142" w:firstLine="567"/>
        <w:jc w:val="both"/>
        <w:rPr>
          <w:rFonts w:ascii="Times New Roman" w:hAnsi="Times New Roman" w:cs="Times New Roman"/>
          <w:i/>
        </w:rPr>
      </w:pPr>
      <w:r w:rsidRPr="00414B2D">
        <w:rPr>
          <w:rFonts w:ascii="Times New Roman" w:hAnsi="Times New Roman" w:cs="Times New Roman"/>
          <w:i/>
        </w:rPr>
        <w:lastRenderedPageBreak/>
        <w:t xml:space="preserve">вести диалог-обмен мнениями; </w:t>
      </w:r>
    </w:p>
    <w:p w:rsidR="00054827" w:rsidRPr="00414B2D" w:rsidRDefault="00054827" w:rsidP="00167856">
      <w:pPr>
        <w:numPr>
          <w:ilvl w:val="0"/>
          <w:numId w:val="23"/>
        </w:numPr>
        <w:tabs>
          <w:tab w:val="left" w:pos="993"/>
        </w:tabs>
        <w:ind w:left="142" w:firstLine="567"/>
        <w:jc w:val="both"/>
        <w:rPr>
          <w:rFonts w:ascii="Times New Roman" w:hAnsi="Times New Roman" w:cs="Times New Roman"/>
          <w:i/>
        </w:rPr>
      </w:pPr>
      <w:r w:rsidRPr="00414B2D">
        <w:rPr>
          <w:rFonts w:ascii="Times New Roman" w:hAnsi="Times New Roman" w:cs="Times New Roman"/>
          <w:i/>
        </w:rPr>
        <w:t>брать и давать интервью;</w:t>
      </w:r>
    </w:p>
    <w:p w:rsidR="00054827" w:rsidRPr="00414B2D" w:rsidRDefault="00054827" w:rsidP="00167856">
      <w:pPr>
        <w:numPr>
          <w:ilvl w:val="0"/>
          <w:numId w:val="23"/>
        </w:numPr>
        <w:tabs>
          <w:tab w:val="left" w:pos="993"/>
        </w:tabs>
        <w:ind w:left="142" w:firstLine="567"/>
        <w:jc w:val="both"/>
        <w:rPr>
          <w:rFonts w:ascii="Times New Roman" w:hAnsi="Times New Roman" w:cs="Times New Roman"/>
          <w:i/>
        </w:rPr>
      </w:pPr>
      <w:r w:rsidRPr="00414B2D">
        <w:rPr>
          <w:rFonts w:ascii="Times New Roman" w:hAnsi="Times New Roman" w:cs="Times New Roman"/>
          <w:i/>
        </w:rPr>
        <w:t>вести диалог-расспрос на основе нелинейного текста (таблицы, диаграммы и т. д.).</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Говорение. Монологическая речь</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24"/>
        </w:numPr>
        <w:tabs>
          <w:tab w:val="left" w:pos="993"/>
        </w:tabs>
        <w:ind w:left="142" w:firstLine="567"/>
        <w:jc w:val="both"/>
        <w:rPr>
          <w:rFonts w:ascii="Times New Roman" w:hAnsi="Times New Roman" w:cs="Times New Roman"/>
        </w:rPr>
      </w:pPr>
      <w:r w:rsidRPr="00414B2D">
        <w:rPr>
          <w:rFonts w:ascii="Times New Roman"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4827" w:rsidRPr="00414B2D" w:rsidRDefault="00054827" w:rsidP="00167856">
      <w:pPr>
        <w:numPr>
          <w:ilvl w:val="0"/>
          <w:numId w:val="24"/>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описывать события с опорой на зрительную наглядность и/или вербальную опору (ключевые слова, план, вопросы); </w:t>
      </w:r>
    </w:p>
    <w:p w:rsidR="00054827" w:rsidRPr="00414B2D" w:rsidRDefault="00054827" w:rsidP="00167856">
      <w:pPr>
        <w:numPr>
          <w:ilvl w:val="0"/>
          <w:numId w:val="24"/>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давать краткую характеристику реальных людей и литературных персонажей; </w:t>
      </w:r>
    </w:p>
    <w:p w:rsidR="00054827" w:rsidRPr="00414B2D" w:rsidRDefault="00054827" w:rsidP="00167856">
      <w:pPr>
        <w:numPr>
          <w:ilvl w:val="0"/>
          <w:numId w:val="24"/>
        </w:numPr>
        <w:tabs>
          <w:tab w:val="left" w:pos="993"/>
        </w:tabs>
        <w:ind w:left="142" w:firstLine="567"/>
        <w:jc w:val="both"/>
        <w:rPr>
          <w:rFonts w:ascii="Times New Roman" w:hAnsi="Times New Roman" w:cs="Times New Roman"/>
        </w:rPr>
      </w:pPr>
      <w:r w:rsidRPr="00414B2D">
        <w:rPr>
          <w:rFonts w:ascii="Times New Roman" w:hAnsi="Times New Roman" w:cs="Times New Roman"/>
        </w:rPr>
        <w:t>передавать основное содержание прочитанного текста с опорой или без опоры на текст, ключевые слова/ план/ вопросы;</w:t>
      </w:r>
    </w:p>
    <w:p w:rsidR="00054827" w:rsidRPr="00414B2D" w:rsidRDefault="00054827" w:rsidP="00167856">
      <w:pPr>
        <w:numPr>
          <w:ilvl w:val="0"/>
          <w:numId w:val="24"/>
        </w:numPr>
        <w:tabs>
          <w:tab w:val="left" w:pos="993"/>
        </w:tabs>
        <w:ind w:left="142" w:firstLine="567"/>
        <w:jc w:val="both"/>
        <w:rPr>
          <w:rFonts w:ascii="Times New Roman" w:hAnsi="Times New Roman" w:cs="Times New Roman"/>
          <w:i/>
        </w:rPr>
      </w:pPr>
      <w:r w:rsidRPr="00414B2D">
        <w:rPr>
          <w:rFonts w:ascii="Times New Roman" w:hAnsi="Times New Roman" w:cs="Times New Roman"/>
        </w:rPr>
        <w:t>описывать картинку/ фото с опорой или без опоры на ключевые слова/ план/ вопросы.</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 xml:space="preserve">Выпускник получит возможность научиться: </w:t>
      </w:r>
    </w:p>
    <w:p w:rsidR="00054827" w:rsidRPr="00414B2D" w:rsidRDefault="00054827" w:rsidP="00167856">
      <w:pPr>
        <w:numPr>
          <w:ilvl w:val="0"/>
          <w:numId w:val="25"/>
        </w:numPr>
        <w:tabs>
          <w:tab w:val="left" w:pos="1134"/>
        </w:tabs>
        <w:ind w:left="142" w:firstLine="567"/>
        <w:jc w:val="both"/>
        <w:rPr>
          <w:rFonts w:ascii="Times New Roman" w:hAnsi="Times New Roman" w:cs="Times New Roman"/>
          <w:i/>
        </w:rPr>
      </w:pPr>
      <w:r w:rsidRPr="00414B2D">
        <w:rPr>
          <w:rFonts w:ascii="Times New Roman" w:hAnsi="Times New Roman" w:cs="Times New Roman"/>
          <w:i/>
        </w:rPr>
        <w:t xml:space="preserve">делать сообщение на заданную тему на основе прочитанного; </w:t>
      </w:r>
    </w:p>
    <w:p w:rsidR="00054827" w:rsidRPr="00414B2D" w:rsidRDefault="00054827" w:rsidP="00167856">
      <w:pPr>
        <w:numPr>
          <w:ilvl w:val="0"/>
          <w:numId w:val="25"/>
        </w:numPr>
        <w:tabs>
          <w:tab w:val="left" w:pos="1134"/>
        </w:tabs>
        <w:ind w:left="142" w:firstLine="567"/>
        <w:jc w:val="both"/>
        <w:rPr>
          <w:rFonts w:ascii="Times New Roman" w:hAnsi="Times New Roman" w:cs="Times New Roman"/>
          <w:i/>
        </w:rPr>
      </w:pPr>
      <w:r w:rsidRPr="00414B2D">
        <w:rPr>
          <w:rFonts w:ascii="Times New Roman" w:hAnsi="Times New Roman" w:cs="Times New Roman"/>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054827" w:rsidRPr="00414B2D" w:rsidRDefault="00054827" w:rsidP="00167856">
      <w:pPr>
        <w:numPr>
          <w:ilvl w:val="0"/>
          <w:numId w:val="25"/>
        </w:numPr>
        <w:tabs>
          <w:tab w:val="left" w:pos="1134"/>
        </w:tabs>
        <w:ind w:left="142" w:firstLine="567"/>
        <w:jc w:val="both"/>
        <w:rPr>
          <w:rFonts w:ascii="Times New Roman" w:hAnsi="Times New Roman" w:cs="Times New Roman"/>
          <w:i/>
        </w:rPr>
      </w:pPr>
      <w:r w:rsidRPr="00414B2D">
        <w:rPr>
          <w:rFonts w:ascii="Times New Roman" w:hAnsi="Times New Roman" w:cs="Times New Roman"/>
          <w:i/>
        </w:rPr>
        <w:t>кратко высказываться без предварительной подготовки на заданную тему в соответствии с предложенной ситуацией общения;</w:t>
      </w:r>
    </w:p>
    <w:p w:rsidR="00054827" w:rsidRPr="00414B2D" w:rsidRDefault="00054827" w:rsidP="00167856">
      <w:pPr>
        <w:numPr>
          <w:ilvl w:val="0"/>
          <w:numId w:val="25"/>
        </w:numPr>
        <w:tabs>
          <w:tab w:val="left" w:pos="1134"/>
        </w:tabs>
        <w:ind w:left="142" w:firstLine="567"/>
        <w:jc w:val="both"/>
        <w:rPr>
          <w:rFonts w:ascii="Times New Roman" w:hAnsi="Times New Roman" w:cs="Times New Roman"/>
          <w:i/>
        </w:rPr>
      </w:pPr>
      <w:r w:rsidRPr="00414B2D">
        <w:rPr>
          <w:rFonts w:ascii="Times New Roman" w:hAnsi="Times New Roman" w:cs="Times New Roman"/>
          <w:i/>
        </w:rPr>
        <w:t>кратко высказываться с опорой на нелинейный текст (таблицы, диаграммы, расписание и т. п.);</w:t>
      </w:r>
    </w:p>
    <w:p w:rsidR="00054827" w:rsidRPr="00414B2D" w:rsidRDefault="00054827" w:rsidP="00167856">
      <w:pPr>
        <w:numPr>
          <w:ilvl w:val="0"/>
          <w:numId w:val="25"/>
        </w:numPr>
        <w:tabs>
          <w:tab w:val="left" w:pos="1134"/>
        </w:tabs>
        <w:ind w:left="142" w:firstLine="567"/>
        <w:jc w:val="both"/>
        <w:rPr>
          <w:rFonts w:ascii="Times New Roman" w:hAnsi="Times New Roman" w:cs="Times New Roman"/>
          <w:i/>
        </w:rPr>
      </w:pPr>
      <w:r w:rsidRPr="00414B2D">
        <w:rPr>
          <w:rFonts w:ascii="Times New Roman" w:hAnsi="Times New Roman" w:cs="Times New Roman"/>
          <w:i/>
        </w:rPr>
        <w:t>кратко излагать результаты выполненной проектной работы.</w:t>
      </w:r>
    </w:p>
    <w:p w:rsidR="00054827" w:rsidRPr="00414B2D" w:rsidRDefault="00054827" w:rsidP="00D24612">
      <w:pPr>
        <w:ind w:left="142" w:firstLine="567"/>
        <w:jc w:val="both"/>
        <w:rPr>
          <w:rFonts w:ascii="Times New Roman" w:hAnsi="Times New Roman" w:cs="Times New Roman"/>
          <w:b/>
          <w:i/>
        </w:rPr>
      </w:pPr>
      <w:r w:rsidRPr="00414B2D">
        <w:rPr>
          <w:rFonts w:ascii="Times New Roman" w:hAnsi="Times New Roman" w:cs="Times New Roman"/>
          <w:b/>
        </w:rPr>
        <w:t>Аудирование</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 xml:space="preserve">Выпускник научится: </w:t>
      </w:r>
    </w:p>
    <w:p w:rsidR="00054827" w:rsidRPr="00414B2D" w:rsidRDefault="00054827" w:rsidP="00167856">
      <w:pPr>
        <w:numPr>
          <w:ilvl w:val="0"/>
          <w:numId w:val="26"/>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54827" w:rsidRPr="00414B2D" w:rsidRDefault="00054827" w:rsidP="00167856">
      <w:pPr>
        <w:numPr>
          <w:ilvl w:val="0"/>
          <w:numId w:val="26"/>
        </w:numPr>
        <w:tabs>
          <w:tab w:val="left" w:pos="993"/>
        </w:tabs>
        <w:ind w:left="142" w:firstLine="567"/>
        <w:jc w:val="both"/>
        <w:rPr>
          <w:rFonts w:ascii="Times New Roman" w:hAnsi="Times New Roman" w:cs="Times New Roman"/>
        </w:rPr>
      </w:pPr>
      <w:r w:rsidRPr="00414B2D">
        <w:rPr>
          <w:rFonts w:ascii="Times New Roman"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27"/>
        </w:numPr>
        <w:tabs>
          <w:tab w:val="left" w:pos="993"/>
        </w:tabs>
        <w:ind w:left="142" w:firstLine="567"/>
        <w:jc w:val="both"/>
        <w:rPr>
          <w:rFonts w:ascii="Times New Roman" w:hAnsi="Times New Roman" w:cs="Times New Roman"/>
          <w:i/>
        </w:rPr>
      </w:pPr>
      <w:r w:rsidRPr="00414B2D">
        <w:rPr>
          <w:rFonts w:ascii="Times New Roman" w:hAnsi="Times New Roman" w:cs="Times New Roman"/>
          <w:i/>
        </w:rPr>
        <w:t>выделять основную тему в воспринимаемом на слух тексте;</w:t>
      </w:r>
    </w:p>
    <w:p w:rsidR="00054827" w:rsidRPr="00414B2D" w:rsidRDefault="00054827" w:rsidP="00167856">
      <w:pPr>
        <w:numPr>
          <w:ilvl w:val="0"/>
          <w:numId w:val="27"/>
        </w:numPr>
        <w:tabs>
          <w:tab w:val="left" w:pos="993"/>
        </w:tabs>
        <w:ind w:left="142" w:firstLine="567"/>
        <w:jc w:val="both"/>
        <w:rPr>
          <w:rFonts w:ascii="Times New Roman" w:hAnsi="Times New Roman" w:cs="Times New Roman"/>
          <w:i/>
        </w:rPr>
      </w:pPr>
      <w:r w:rsidRPr="00414B2D">
        <w:rPr>
          <w:rFonts w:ascii="Times New Roman" w:hAnsi="Times New Roman" w:cs="Times New Roman"/>
          <w:i/>
        </w:rPr>
        <w:t>использовать контекстуальную или языковую догадку при восприятии на слух текстов, содержащих незнакомые слова.</w:t>
      </w:r>
    </w:p>
    <w:p w:rsidR="00054827" w:rsidRPr="00414B2D" w:rsidRDefault="00054827" w:rsidP="00D24612">
      <w:pPr>
        <w:ind w:left="142" w:firstLine="567"/>
        <w:jc w:val="both"/>
        <w:rPr>
          <w:rFonts w:ascii="Times New Roman" w:hAnsi="Times New Roman" w:cs="Times New Roman"/>
          <w:i/>
        </w:rPr>
      </w:pPr>
      <w:r w:rsidRPr="00414B2D">
        <w:rPr>
          <w:rFonts w:ascii="Times New Roman" w:hAnsi="Times New Roman" w:cs="Times New Roman"/>
          <w:b/>
        </w:rPr>
        <w:t xml:space="preserve">Чтение </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 xml:space="preserve">Выпускник научится: </w:t>
      </w:r>
    </w:p>
    <w:p w:rsidR="00054827" w:rsidRPr="00414B2D" w:rsidRDefault="00054827" w:rsidP="00167856">
      <w:pPr>
        <w:numPr>
          <w:ilvl w:val="0"/>
          <w:numId w:val="28"/>
        </w:numPr>
        <w:tabs>
          <w:tab w:val="left" w:pos="993"/>
        </w:tabs>
        <w:ind w:left="142" w:firstLine="567"/>
        <w:jc w:val="both"/>
        <w:rPr>
          <w:rFonts w:ascii="Times New Roman" w:hAnsi="Times New Roman" w:cs="Times New Roman"/>
        </w:rPr>
      </w:pPr>
      <w:r w:rsidRPr="00414B2D">
        <w:rPr>
          <w:rFonts w:ascii="Times New Roman"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054827" w:rsidRPr="00414B2D" w:rsidRDefault="00054827" w:rsidP="00167856">
      <w:pPr>
        <w:numPr>
          <w:ilvl w:val="0"/>
          <w:numId w:val="28"/>
        </w:numPr>
        <w:tabs>
          <w:tab w:val="left" w:pos="993"/>
        </w:tabs>
        <w:ind w:left="142" w:firstLine="567"/>
        <w:jc w:val="both"/>
        <w:rPr>
          <w:rFonts w:ascii="Times New Roman" w:hAnsi="Times New Roman" w:cs="Times New Roman"/>
        </w:rPr>
      </w:pPr>
      <w:r w:rsidRPr="00414B2D">
        <w:rPr>
          <w:rFonts w:ascii="Times New Roman"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4827" w:rsidRPr="00414B2D" w:rsidRDefault="00054827" w:rsidP="00167856">
      <w:pPr>
        <w:numPr>
          <w:ilvl w:val="0"/>
          <w:numId w:val="29"/>
        </w:numPr>
        <w:tabs>
          <w:tab w:val="left" w:pos="993"/>
        </w:tabs>
        <w:ind w:left="142" w:firstLine="567"/>
        <w:jc w:val="both"/>
        <w:rPr>
          <w:rFonts w:ascii="Times New Roman" w:hAnsi="Times New Roman" w:cs="Times New Roman"/>
          <w:i/>
        </w:rPr>
      </w:pPr>
      <w:r w:rsidRPr="00414B2D">
        <w:rPr>
          <w:rFonts w:ascii="Times New Roman" w:hAnsi="Times New Roman" w:cs="Times New Roman"/>
        </w:rPr>
        <w:t>читать и полностью понимать несложные аутентичные тексты, построенные на изученном языковом материале;</w:t>
      </w:r>
    </w:p>
    <w:p w:rsidR="00054827" w:rsidRPr="00414B2D" w:rsidRDefault="00054827" w:rsidP="00167856">
      <w:pPr>
        <w:numPr>
          <w:ilvl w:val="0"/>
          <w:numId w:val="29"/>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054827" w:rsidRPr="00414B2D" w:rsidRDefault="00054827" w:rsidP="00D24612">
      <w:pPr>
        <w:ind w:left="142" w:firstLine="567"/>
        <w:jc w:val="both"/>
        <w:rPr>
          <w:rFonts w:ascii="Times New Roman" w:hAnsi="Times New Roman" w:cs="Times New Roman"/>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29"/>
        </w:numPr>
        <w:tabs>
          <w:tab w:val="left" w:pos="993"/>
        </w:tabs>
        <w:ind w:left="142" w:firstLine="567"/>
        <w:jc w:val="both"/>
        <w:rPr>
          <w:rFonts w:ascii="Times New Roman" w:hAnsi="Times New Roman" w:cs="Times New Roman"/>
          <w:i/>
        </w:rPr>
      </w:pPr>
      <w:r w:rsidRPr="00414B2D">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054827" w:rsidRPr="00414B2D" w:rsidRDefault="00054827" w:rsidP="00167856">
      <w:pPr>
        <w:numPr>
          <w:ilvl w:val="0"/>
          <w:numId w:val="29"/>
        </w:numPr>
        <w:tabs>
          <w:tab w:val="left" w:pos="993"/>
        </w:tabs>
        <w:ind w:left="142" w:firstLine="567"/>
        <w:jc w:val="both"/>
        <w:rPr>
          <w:rFonts w:ascii="Times New Roman" w:hAnsi="Times New Roman" w:cs="Times New Roman"/>
          <w:i/>
        </w:rPr>
      </w:pPr>
      <w:r w:rsidRPr="00414B2D">
        <w:rPr>
          <w:rFonts w:ascii="Times New Roman" w:hAnsi="Times New Roman" w:cs="Times New Roman"/>
          <w:i/>
        </w:rPr>
        <w:t>восстанавливать текст из разрозненных абзацев или путем добавления выпущенных фрагментов.</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 xml:space="preserve">Письменная речь </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 xml:space="preserve">Выпускник научится: </w:t>
      </w:r>
    </w:p>
    <w:p w:rsidR="00054827" w:rsidRPr="00414B2D" w:rsidRDefault="00054827" w:rsidP="00167856">
      <w:pPr>
        <w:numPr>
          <w:ilvl w:val="0"/>
          <w:numId w:val="30"/>
        </w:numPr>
        <w:tabs>
          <w:tab w:val="left" w:pos="993"/>
        </w:tabs>
        <w:ind w:left="142" w:firstLine="567"/>
        <w:jc w:val="both"/>
        <w:rPr>
          <w:rFonts w:ascii="Times New Roman" w:hAnsi="Times New Roman" w:cs="Times New Roman"/>
        </w:rPr>
      </w:pPr>
      <w:r w:rsidRPr="00414B2D">
        <w:rPr>
          <w:rFonts w:ascii="Times New Roman" w:hAnsi="Times New Roman" w:cs="Times New Roman"/>
        </w:rPr>
        <w:lastRenderedPageBreak/>
        <w:t>заполнять анкеты и формуляры, сообщая о себе основные сведения (имя, фамилия, пол, возраст, гражданство, национальность, адрес и т. д.);</w:t>
      </w:r>
    </w:p>
    <w:p w:rsidR="00054827" w:rsidRPr="00414B2D" w:rsidRDefault="00054827" w:rsidP="00167856">
      <w:pPr>
        <w:numPr>
          <w:ilvl w:val="0"/>
          <w:numId w:val="30"/>
        </w:numPr>
        <w:tabs>
          <w:tab w:val="left" w:pos="993"/>
        </w:tabs>
        <w:ind w:left="142" w:firstLine="567"/>
        <w:jc w:val="both"/>
        <w:rPr>
          <w:rFonts w:ascii="Times New Roman" w:hAnsi="Times New Roman" w:cs="Times New Roman"/>
        </w:rPr>
      </w:pPr>
      <w:r w:rsidRPr="00414B2D">
        <w:rPr>
          <w:rFonts w:ascii="Times New Roman"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4827" w:rsidRPr="00414B2D" w:rsidRDefault="00054827" w:rsidP="00167856">
      <w:pPr>
        <w:numPr>
          <w:ilvl w:val="0"/>
          <w:numId w:val="30"/>
        </w:numPr>
        <w:tabs>
          <w:tab w:val="left" w:pos="993"/>
        </w:tabs>
        <w:ind w:left="142" w:firstLine="567"/>
        <w:jc w:val="both"/>
        <w:rPr>
          <w:rFonts w:ascii="Times New Roman" w:hAnsi="Times New Roman" w:cs="Times New Roman"/>
        </w:rPr>
      </w:pPr>
      <w:r w:rsidRPr="00414B2D">
        <w:rPr>
          <w:rFonts w:ascii="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54827" w:rsidRPr="00414B2D" w:rsidRDefault="00054827" w:rsidP="00167856">
      <w:pPr>
        <w:numPr>
          <w:ilvl w:val="0"/>
          <w:numId w:val="30"/>
        </w:numPr>
        <w:tabs>
          <w:tab w:val="left" w:pos="993"/>
        </w:tabs>
        <w:ind w:left="142" w:firstLine="567"/>
        <w:jc w:val="both"/>
        <w:rPr>
          <w:rFonts w:ascii="Times New Roman" w:hAnsi="Times New Roman" w:cs="Times New Roman"/>
        </w:rPr>
      </w:pPr>
      <w:r w:rsidRPr="00414B2D">
        <w:rPr>
          <w:rFonts w:ascii="Times New Roman" w:hAnsi="Times New Roman" w:cs="Times New Roman"/>
        </w:rPr>
        <w:t>писать небольшие письменные высказывания с опорой на образец/ план.</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31"/>
        </w:numPr>
        <w:tabs>
          <w:tab w:val="left" w:pos="993"/>
        </w:tabs>
        <w:ind w:left="142" w:firstLine="567"/>
        <w:jc w:val="both"/>
        <w:rPr>
          <w:rFonts w:ascii="Times New Roman" w:hAnsi="Times New Roman" w:cs="Times New Roman"/>
          <w:i/>
        </w:rPr>
      </w:pPr>
      <w:r w:rsidRPr="00414B2D">
        <w:rPr>
          <w:rFonts w:ascii="Times New Roman" w:hAnsi="Times New Roman" w:cs="Times New Roman"/>
          <w:i/>
        </w:rPr>
        <w:t>делать краткие выписки из текста с целью их использования в собственных устных высказываниях;</w:t>
      </w:r>
    </w:p>
    <w:p w:rsidR="00054827" w:rsidRPr="00414B2D" w:rsidRDefault="00054827" w:rsidP="00167856">
      <w:pPr>
        <w:numPr>
          <w:ilvl w:val="0"/>
          <w:numId w:val="31"/>
        </w:numPr>
        <w:tabs>
          <w:tab w:val="left" w:pos="993"/>
        </w:tabs>
        <w:ind w:left="142" w:firstLine="567"/>
        <w:jc w:val="both"/>
        <w:rPr>
          <w:rFonts w:ascii="Times New Roman" w:hAnsi="Times New Roman" w:cs="Times New Roman"/>
          <w:i/>
        </w:rPr>
      </w:pPr>
      <w:r w:rsidRPr="00414B2D">
        <w:rPr>
          <w:rFonts w:ascii="Times New Roman" w:hAnsi="Times New Roman" w:cs="Times New Roman"/>
          <w:i/>
        </w:rPr>
        <w:t>писать электронное письмо (</w:t>
      </w:r>
      <w:r w:rsidRPr="00414B2D">
        <w:rPr>
          <w:rFonts w:ascii="Times New Roman" w:hAnsi="Times New Roman" w:cs="Times New Roman"/>
          <w:i/>
          <w:lang w:val="en-US"/>
        </w:rPr>
        <w:t>e</w:t>
      </w:r>
      <w:r w:rsidRPr="00414B2D">
        <w:rPr>
          <w:rFonts w:ascii="Times New Roman" w:hAnsi="Times New Roman" w:cs="Times New Roman"/>
          <w:i/>
        </w:rPr>
        <w:t>-</w:t>
      </w:r>
      <w:r w:rsidRPr="00414B2D">
        <w:rPr>
          <w:rFonts w:ascii="Times New Roman" w:hAnsi="Times New Roman" w:cs="Times New Roman"/>
          <w:i/>
          <w:lang w:val="en-US"/>
        </w:rPr>
        <w:t>mail</w:t>
      </w:r>
      <w:r w:rsidRPr="00414B2D">
        <w:rPr>
          <w:rFonts w:ascii="Times New Roman" w:hAnsi="Times New Roman" w:cs="Times New Roman"/>
          <w:i/>
        </w:rPr>
        <w:t>) зарубежному другу в ответ на электронное письмо-стимул;</w:t>
      </w:r>
    </w:p>
    <w:p w:rsidR="00054827" w:rsidRPr="00414B2D" w:rsidRDefault="00054827" w:rsidP="00167856">
      <w:pPr>
        <w:numPr>
          <w:ilvl w:val="0"/>
          <w:numId w:val="3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составлять план/ тезисы устного или письменного сообщения; </w:t>
      </w:r>
    </w:p>
    <w:p w:rsidR="00054827" w:rsidRPr="00414B2D" w:rsidRDefault="00054827" w:rsidP="00167856">
      <w:pPr>
        <w:numPr>
          <w:ilvl w:val="0"/>
          <w:numId w:val="32"/>
        </w:numPr>
        <w:tabs>
          <w:tab w:val="left" w:pos="993"/>
        </w:tabs>
        <w:ind w:left="142" w:firstLine="567"/>
        <w:jc w:val="both"/>
        <w:rPr>
          <w:rFonts w:ascii="Times New Roman" w:hAnsi="Times New Roman" w:cs="Times New Roman"/>
          <w:i/>
        </w:rPr>
      </w:pPr>
      <w:r w:rsidRPr="00414B2D">
        <w:rPr>
          <w:rFonts w:ascii="Times New Roman" w:hAnsi="Times New Roman" w:cs="Times New Roman"/>
          <w:i/>
        </w:rPr>
        <w:t>кратко излагать в письменном виде результаты проектной деятельности;</w:t>
      </w:r>
    </w:p>
    <w:p w:rsidR="00054827" w:rsidRPr="00414B2D" w:rsidRDefault="00054827" w:rsidP="00167856">
      <w:pPr>
        <w:numPr>
          <w:ilvl w:val="0"/>
          <w:numId w:val="32"/>
        </w:numPr>
        <w:tabs>
          <w:tab w:val="left" w:pos="993"/>
        </w:tabs>
        <w:ind w:left="142" w:firstLine="567"/>
        <w:jc w:val="both"/>
        <w:rPr>
          <w:rFonts w:ascii="Times New Roman" w:hAnsi="Times New Roman" w:cs="Times New Roman"/>
          <w:i/>
        </w:rPr>
      </w:pPr>
      <w:r w:rsidRPr="00414B2D">
        <w:rPr>
          <w:rFonts w:ascii="Times New Roman" w:hAnsi="Times New Roman" w:cs="Times New Roman"/>
          <w:i/>
        </w:rPr>
        <w:t>писать небольшое письменное высказывание с опорой на нелинейный текст (таблицы, диаграммы и т. п.).</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Языковые навыки и средства оперирования ими</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Орфография и пунктуация</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33"/>
        </w:numPr>
        <w:tabs>
          <w:tab w:val="left" w:pos="993"/>
        </w:tabs>
        <w:ind w:left="142" w:firstLine="567"/>
        <w:jc w:val="both"/>
        <w:rPr>
          <w:rFonts w:ascii="Times New Roman" w:hAnsi="Times New Roman" w:cs="Times New Roman"/>
        </w:rPr>
      </w:pPr>
      <w:r w:rsidRPr="00414B2D">
        <w:rPr>
          <w:rFonts w:ascii="Times New Roman" w:hAnsi="Times New Roman" w:cs="Times New Roman"/>
        </w:rPr>
        <w:t>правильно писать изученные слова;</w:t>
      </w:r>
    </w:p>
    <w:p w:rsidR="00054827" w:rsidRPr="00414B2D" w:rsidRDefault="00054827" w:rsidP="00167856">
      <w:pPr>
        <w:numPr>
          <w:ilvl w:val="0"/>
          <w:numId w:val="33"/>
        </w:numPr>
        <w:tabs>
          <w:tab w:val="left" w:pos="993"/>
        </w:tabs>
        <w:ind w:left="142" w:firstLine="567"/>
        <w:jc w:val="both"/>
        <w:rPr>
          <w:rFonts w:ascii="Times New Roman" w:hAnsi="Times New Roman" w:cs="Times New Roman"/>
        </w:rPr>
      </w:pPr>
      <w:r w:rsidRPr="00414B2D">
        <w:rPr>
          <w:rFonts w:ascii="Times New Roman"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4827" w:rsidRPr="00414B2D" w:rsidRDefault="00054827" w:rsidP="00167856">
      <w:pPr>
        <w:numPr>
          <w:ilvl w:val="0"/>
          <w:numId w:val="33"/>
        </w:numPr>
        <w:tabs>
          <w:tab w:val="left" w:pos="993"/>
        </w:tabs>
        <w:ind w:left="142" w:firstLine="567"/>
        <w:jc w:val="both"/>
        <w:rPr>
          <w:rFonts w:ascii="Times New Roman" w:hAnsi="Times New Roman" w:cs="Times New Roman"/>
        </w:rPr>
      </w:pPr>
      <w:r w:rsidRPr="00414B2D">
        <w:rPr>
          <w:rFonts w:ascii="Times New Roman"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34"/>
        </w:numPr>
        <w:tabs>
          <w:tab w:val="left" w:pos="993"/>
        </w:tabs>
        <w:ind w:left="142" w:firstLine="567"/>
        <w:jc w:val="both"/>
        <w:rPr>
          <w:rFonts w:ascii="Times New Roman" w:hAnsi="Times New Roman" w:cs="Times New Roman"/>
          <w:i/>
        </w:rPr>
      </w:pPr>
      <w:r w:rsidRPr="00414B2D">
        <w:rPr>
          <w:rFonts w:ascii="Times New Roman" w:hAnsi="Times New Roman" w:cs="Times New Roman"/>
          <w:i/>
        </w:rPr>
        <w:t>сравнивать и анализировать буквосочетания английского языка и их транскрипцию.</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Фонетическая сторона речи</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35"/>
        </w:numPr>
        <w:tabs>
          <w:tab w:val="left" w:pos="993"/>
        </w:tabs>
        <w:ind w:left="142" w:firstLine="567"/>
        <w:jc w:val="both"/>
        <w:rPr>
          <w:rFonts w:ascii="Times New Roman" w:hAnsi="Times New Roman" w:cs="Times New Roman"/>
        </w:rPr>
      </w:pPr>
      <w:r w:rsidRPr="00414B2D">
        <w:rPr>
          <w:rFonts w:ascii="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054827" w:rsidRPr="00414B2D" w:rsidRDefault="00054827" w:rsidP="00167856">
      <w:pPr>
        <w:numPr>
          <w:ilvl w:val="0"/>
          <w:numId w:val="35"/>
        </w:numPr>
        <w:tabs>
          <w:tab w:val="left" w:pos="993"/>
        </w:tabs>
        <w:ind w:left="142" w:firstLine="567"/>
        <w:jc w:val="both"/>
        <w:rPr>
          <w:rFonts w:ascii="Times New Roman" w:hAnsi="Times New Roman" w:cs="Times New Roman"/>
        </w:rPr>
      </w:pPr>
      <w:r w:rsidRPr="00414B2D">
        <w:rPr>
          <w:rFonts w:ascii="Times New Roman" w:hAnsi="Times New Roman" w:cs="Times New Roman"/>
        </w:rPr>
        <w:t>соблюдать правильное ударение в изученных словах;</w:t>
      </w:r>
    </w:p>
    <w:p w:rsidR="00054827" w:rsidRPr="00414B2D" w:rsidRDefault="00054827" w:rsidP="00167856">
      <w:pPr>
        <w:numPr>
          <w:ilvl w:val="0"/>
          <w:numId w:val="35"/>
        </w:numPr>
        <w:tabs>
          <w:tab w:val="left" w:pos="993"/>
        </w:tabs>
        <w:ind w:left="142" w:firstLine="567"/>
        <w:jc w:val="both"/>
        <w:rPr>
          <w:rFonts w:ascii="Times New Roman" w:hAnsi="Times New Roman" w:cs="Times New Roman"/>
        </w:rPr>
      </w:pPr>
      <w:r w:rsidRPr="00414B2D">
        <w:rPr>
          <w:rFonts w:ascii="Times New Roman" w:hAnsi="Times New Roman" w:cs="Times New Roman"/>
        </w:rPr>
        <w:t>различать коммуникативные типы предложений по их интонации;</w:t>
      </w:r>
    </w:p>
    <w:p w:rsidR="00054827" w:rsidRPr="00414B2D" w:rsidRDefault="00054827" w:rsidP="00167856">
      <w:pPr>
        <w:numPr>
          <w:ilvl w:val="0"/>
          <w:numId w:val="35"/>
        </w:numPr>
        <w:tabs>
          <w:tab w:val="left" w:pos="993"/>
        </w:tabs>
        <w:ind w:left="142" w:firstLine="567"/>
        <w:jc w:val="both"/>
        <w:rPr>
          <w:rFonts w:ascii="Times New Roman" w:hAnsi="Times New Roman" w:cs="Times New Roman"/>
        </w:rPr>
      </w:pPr>
      <w:r w:rsidRPr="00414B2D">
        <w:rPr>
          <w:rFonts w:ascii="Times New Roman" w:hAnsi="Times New Roman" w:cs="Times New Roman"/>
        </w:rPr>
        <w:t>членить предложение на смысловые группы;</w:t>
      </w:r>
    </w:p>
    <w:p w:rsidR="00054827" w:rsidRPr="00414B2D" w:rsidRDefault="00054827" w:rsidP="00167856">
      <w:pPr>
        <w:numPr>
          <w:ilvl w:val="0"/>
          <w:numId w:val="35"/>
        </w:numPr>
        <w:tabs>
          <w:tab w:val="left" w:pos="993"/>
        </w:tabs>
        <w:ind w:left="142" w:firstLine="567"/>
        <w:jc w:val="both"/>
        <w:rPr>
          <w:rFonts w:ascii="Times New Roman" w:hAnsi="Times New Roman" w:cs="Times New Roman"/>
        </w:rPr>
      </w:pPr>
      <w:r w:rsidRPr="00414B2D">
        <w:rPr>
          <w:rFonts w:ascii="Times New Roman"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35"/>
        </w:numPr>
        <w:tabs>
          <w:tab w:val="left" w:pos="993"/>
        </w:tabs>
        <w:ind w:left="142" w:firstLine="567"/>
        <w:jc w:val="both"/>
        <w:rPr>
          <w:rFonts w:ascii="Times New Roman" w:hAnsi="Times New Roman" w:cs="Times New Roman"/>
          <w:i/>
        </w:rPr>
      </w:pPr>
      <w:r w:rsidRPr="00414B2D">
        <w:rPr>
          <w:rFonts w:ascii="Times New Roman" w:hAnsi="Times New Roman" w:cs="Times New Roman"/>
          <w:i/>
        </w:rPr>
        <w:t>выражать модальные значения, чувства и эмоции с помощью интонации;</w:t>
      </w:r>
    </w:p>
    <w:p w:rsidR="00054827" w:rsidRPr="00414B2D" w:rsidRDefault="00054827" w:rsidP="00167856">
      <w:pPr>
        <w:numPr>
          <w:ilvl w:val="0"/>
          <w:numId w:val="35"/>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различать британские и американские варианты английского языка в прослушанных высказываниях.</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Лексическая сторона речи</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36"/>
        </w:numPr>
        <w:tabs>
          <w:tab w:val="left" w:pos="993"/>
        </w:tabs>
        <w:ind w:left="142" w:firstLine="567"/>
        <w:jc w:val="both"/>
        <w:rPr>
          <w:rFonts w:ascii="Times New Roman" w:hAnsi="Times New Roman" w:cs="Times New Roman"/>
        </w:rPr>
      </w:pPr>
      <w:r w:rsidRPr="00414B2D">
        <w:rPr>
          <w:rFonts w:ascii="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54827" w:rsidRPr="00414B2D" w:rsidRDefault="00054827" w:rsidP="00167856">
      <w:pPr>
        <w:numPr>
          <w:ilvl w:val="0"/>
          <w:numId w:val="36"/>
        </w:numPr>
        <w:tabs>
          <w:tab w:val="left" w:pos="993"/>
        </w:tabs>
        <w:ind w:left="142" w:firstLine="567"/>
        <w:jc w:val="both"/>
        <w:rPr>
          <w:rFonts w:ascii="Times New Roman" w:hAnsi="Times New Roman" w:cs="Times New Roman"/>
        </w:rPr>
      </w:pPr>
      <w:r w:rsidRPr="00414B2D">
        <w:rPr>
          <w:rFonts w:ascii="Times New Roman" w:hAnsi="Times New Roman" w:cs="Times New Roman"/>
        </w:rPr>
        <w:lastRenderedPageBreak/>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54827" w:rsidRPr="00414B2D" w:rsidRDefault="00054827" w:rsidP="00167856">
      <w:pPr>
        <w:numPr>
          <w:ilvl w:val="0"/>
          <w:numId w:val="36"/>
        </w:numPr>
        <w:tabs>
          <w:tab w:val="left" w:pos="993"/>
        </w:tabs>
        <w:ind w:left="142" w:firstLine="567"/>
        <w:jc w:val="both"/>
        <w:rPr>
          <w:rFonts w:ascii="Times New Roman" w:hAnsi="Times New Roman" w:cs="Times New Roman"/>
        </w:rPr>
      </w:pPr>
      <w:r w:rsidRPr="00414B2D">
        <w:rPr>
          <w:rFonts w:ascii="Times New Roman" w:hAnsi="Times New Roman" w:cs="Times New Roman"/>
        </w:rPr>
        <w:t>соблюдать существующие в английском языке нормы лексической сочетаемости;</w:t>
      </w:r>
    </w:p>
    <w:p w:rsidR="00054827" w:rsidRPr="00414B2D" w:rsidRDefault="00054827" w:rsidP="00167856">
      <w:pPr>
        <w:numPr>
          <w:ilvl w:val="0"/>
          <w:numId w:val="36"/>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054827" w:rsidRPr="00414B2D" w:rsidRDefault="00054827" w:rsidP="00167856">
      <w:pPr>
        <w:numPr>
          <w:ilvl w:val="0"/>
          <w:numId w:val="36"/>
        </w:numPr>
        <w:tabs>
          <w:tab w:val="left" w:pos="993"/>
        </w:tabs>
        <w:ind w:left="142" w:firstLine="567"/>
        <w:jc w:val="both"/>
        <w:rPr>
          <w:rFonts w:ascii="Times New Roman" w:hAnsi="Times New Roman" w:cs="Times New Roman"/>
          <w:lang w:bidi="en-US"/>
        </w:rPr>
      </w:pPr>
      <w:r w:rsidRPr="00414B2D">
        <w:rPr>
          <w:rFonts w:ascii="Times New Roman" w:hAnsi="Times New Roman" w:cs="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054827" w:rsidRPr="00414B2D" w:rsidRDefault="00054827" w:rsidP="00167856">
      <w:pPr>
        <w:numPr>
          <w:ilvl w:val="0"/>
          <w:numId w:val="37"/>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глаголы при помощи аффиксов </w:t>
      </w:r>
      <w:r w:rsidRPr="00414B2D">
        <w:rPr>
          <w:rFonts w:ascii="Times New Roman" w:hAnsi="Times New Roman" w:cs="Times New Roman"/>
          <w:i/>
          <w:lang w:val="en-US"/>
        </w:rPr>
        <w:t>dis</w:t>
      </w:r>
      <w:r w:rsidRPr="00414B2D">
        <w:rPr>
          <w:rFonts w:ascii="Times New Roman" w:hAnsi="Times New Roman" w:cs="Times New Roman"/>
        </w:rPr>
        <w:t xml:space="preserve">-, </w:t>
      </w:r>
      <w:r w:rsidRPr="00414B2D">
        <w:rPr>
          <w:rFonts w:ascii="Times New Roman" w:hAnsi="Times New Roman" w:cs="Times New Roman"/>
          <w:i/>
          <w:lang w:val="en-US"/>
        </w:rPr>
        <w:t>mis</w:t>
      </w:r>
      <w:r w:rsidRPr="00414B2D">
        <w:rPr>
          <w:rFonts w:ascii="Times New Roman" w:hAnsi="Times New Roman" w:cs="Times New Roman"/>
        </w:rPr>
        <w:t xml:space="preserve">-, </w:t>
      </w:r>
      <w:r w:rsidRPr="00414B2D">
        <w:rPr>
          <w:rFonts w:ascii="Times New Roman" w:hAnsi="Times New Roman" w:cs="Times New Roman"/>
          <w:i/>
          <w:lang w:val="en-US"/>
        </w:rPr>
        <w:t>re</w:t>
      </w:r>
      <w:r w:rsidRPr="00414B2D">
        <w:rPr>
          <w:rFonts w:ascii="Times New Roman" w:hAnsi="Times New Roman" w:cs="Times New Roman"/>
        </w:rPr>
        <w:t>-, -</w:t>
      </w:r>
      <w:r w:rsidRPr="00414B2D">
        <w:rPr>
          <w:rFonts w:ascii="Times New Roman" w:hAnsi="Times New Roman" w:cs="Times New Roman"/>
          <w:i/>
          <w:lang w:val="en-US"/>
        </w:rPr>
        <w:t>i</w:t>
      </w:r>
      <w:r w:rsidRPr="00414B2D">
        <w:rPr>
          <w:rFonts w:ascii="Times New Roman" w:hAnsi="Times New Roman" w:cs="Times New Roman"/>
          <w:i/>
        </w:rPr>
        <w:t>ze</w:t>
      </w:r>
      <w:r w:rsidRPr="00414B2D">
        <w:rPr>
          <w:rFonts w:ascii="Times New Roman" w:hAnsi="Times New Roman" w:cs="Times New Roman"/>
        </w:rPr>
        <w:t>/-</w:t>
      </w:r>
      <w:r w:rsidRPr="00414B2D">
        <w:rPr>
          <w:rFonts w:ascii="Times New Roman" w:hAnsi="Times New Roman" w:cs="Times New Roman"/>
          <w:i/>
        </w:rPr>
        <w:t>ise</w:t>
      </w:r>
      <w:r w:rsidRPr="00414B2D">
        <w:rPr>
          <w:rFonts w:ascii="Times New Roman" w:hAnsi="Times New Roman" w:cs="Times New Roman"/>
        </w:rPr>
        <w:t xml:space="preserve">; </w:t>
      </w:r>
    </w:p>
    <w:p w:rsidR="00054827" w:rsidRPr="00414B2D" w:rsidRDefault="00054827" w:rsidP="00167856">
      <w:pPr>
        <w:numPr>
          <w:ilvl w:val="0"/>
          <w:numId w:val="37"/>
        </w:numPr>
        <w:tabs>
          <w:tab w:val="left" w:pos="993"/>
        </w:tabs>
        <w:ind w:left="142" w:firstLine="567"/>
        <w:jc w:val="both"/>
        <w:rPr>
          <w:rFonts w:ascii="Times New Roman" w:hAnsi="Times New Roman" w:cs="Times New Roman"/>
          <w:lang w:val="en-US"/>
        </w:rPr>
      </w:pPr>
      <w:r w:rsidRPr="00414B2D">
        <w:rPr>
          <w:rFonts w:ascii="Times New Roman" w:hAnsi="Times New Roman" w:cs="Times New Roman"/>
        </w:rPr>
        <w:t>именасуществительныеприпомощисуффиксов</w:t>
      </w:r>
      <w:r w:rsidRPr="00414B2D">
        <w:rPr>
          <w:rFonts w:ascii="Times New Roman" w:hAnsi="Times New Roman" w:cs="Times New Roman"/>
          <w:lang w:val="en-US"/>
        </w:rPr>
        <w:t xml:space="preserve"> -</w:t>
      </w:r>
      <w:r w:rsidRPr="00414B2D">
        <w:rPr>
          <w:rFonts w:ascii="Times New Roman" w:hAnsi="Times New Roman" w:cs="Times New Roman"/>
          <w:i/>
          <w:lang w:val="en-US"/>
        </w:rPr>
        <w:t>or</w:t>
      </w:r>
      <w:r w:rsidRPr="00414B2D">
        <w:rPr>
          <w:rFonts w:ascii="Times New Roman" w:hAnsi="Times New Roman" w:cs="Times New Roman"/>
          <w:lang w:val="en-US"/>
        </w:rPr>
        <w:t>/ -</w:t>
      </w:r>
      <w:r w:rsidRPr="00414B2D">
        <w:rPr>
          <w:rFonts w:ascii="Times New Roman" w:hAnsi="Times New Roman" w:cs="Times New Roman"/>
          <w:i/>
          <w:lang w:val="en-US"/>
        </w:rPr>
        <w:t>er</w:t>
      </w:r>
      <w:r w:rsidRPr="00414B2D">
        <w:rPr>
          <w:rFonts w:ascii="Times New Roman" w:hAnsi="Times New Roman" w:cs="Times New Roman"/>
          <w:lang w:val="en-US"/>
        </w:rPr>
        <w:t>, -</w:t>
      </w:r>
      <w:r w:rsidRPr="00414B2D">
        <w:rPr>
          <w:rFonts w:ascii="Times New Roman" w:hAnsi="Times New Roman" w:cs="Times New Roman"/>
          <w:i/>
          <w:lang w:val="en-US"/>
        </w:rPr>
        <w:t>ist</w:t>
      </w:r>
      <w:r w:rsidRPr="00414B2D">
        <w:rPr>
          <w:rFonts w:ascii="Times New Roman" w:hAnsi="Times New Roman" w:cs="Times New Roman"/>
          <w:lang w:val="en-US"/>
        </w:rPr>
        <w:t xml:space="preserve"> , -</w:t>
      </w:r>
      <w:r w:rsidRPr="00414B2D">
        <w:rPr>
          <w:rFonts w:ascii="Times New Roman" w:hAnsi="Times New Roman" w:cs="Times New Roman"/>
          <w:i/>
          <w:lang w:val="en-US"/>
        </w:rPr>
        <w:t>sion</w:t>
      </w:r>
      <w:r w:rsidRPr="00414B2D">
        <w:rPr>
          <w:rFonts w:ascii="Times New Roman" w:hAnsi="Times New Roman" w:cs="Times New Roman"/>
          <w:lang w:val="en-US"/>
        </w:rPr>
        <w:t>/-</w:t>
      </w:r>
      <w:r w:rsidRPr="00414B2D">
        <w:rPr>
          <w:rFonts w:ascii="Times New Roman" w:hAnsi="Times New Roman" w:cs="Times New Roman"/>
          <w:i/>
          <w:lang w:val="en-US"/>
        </w:rPr>
        <w:t>tion</w:t>
      </w:r>
      <w:r w:rsidRPr="00414B2D">
        <w:rPr>
          <w:rFonts w:ascii="Times New Roman" w:hAnsi="Times New Roman" w:cs="Times New Roman"/>
          <w:lang w:val="en-US"/>
        </w:rPr>
        <w:t>, -</w:t>
      </w:r>
      <w:r w:rsidRPr="00414B2D">
        <w:rPr>
          <w:rFonts w:ascii="Times New Roman" w:hAnsi="Times New Roman" w:cs="Times New Roman"/>
          <w:i/>
          <w:lang w:val="en-US"/>
        </w:rPr>
        <w:t>nce</w:t>
      </w:r>
      <w:r w:rsidRPr="00414B2D">
        <w:rPr>
          <w:rFonts w:ascii="Times New Roman" w:hAnsi="Times New Roman" w:cs="Times New Roman"/>
          <w:lang w:val="en-US"/>
        </w:rPr>
        <w:t>/-</w:t>
      </w:r>
      <w:r w:rsidRPr="00414B2D">
        <w:rPr>
          <w:rFonts w:ascii="Times New Roman" w:hAnsi="Times New Roman" w:cs="Times New Roman"/>
          <w:i/>
          <w:lang w:val="en-US"/>
        </w:rPr>
        <w:t>ence</w:t>
      </w:r>
      <w:r w:rsidRPr="00414B2D">
        <w:rPr>
          <w:rFonts w:ascii="Times New Roman" w:hAnsi="Times New Roman" w:cs="Times New Roman"/>
          <w:lang w:val="en-US"/>
        </w:rPr>
        <w:t>, -</w:t>
      </w:r>
      <w:r w:rsidRPr="00414B2D">
        <w:rPr>
          <w:rFonts w:ascii="Times New Roman" w:hAnsi="Times New Roman" w:cs="Times New Roman"/>
          <w:i/>
          <w:lang w:val="en-US"/>
        </w:rPr>
        <w:t>ment</w:t>
      </w:r>
      <w:r w:rsidRPr="00414B2D">
        <w:rPr>
          <w:rFonts w:ascii="Times New Roman" w:hAnsi="Times New Roman" w:cs="Times New Roman"/>
          <w:lang w:val="en-US"/>
        </w:rPr>
        <w:t>, -</w:t>
      </w:r>
      <w:r w:rsidRPr="00414B2D">
        <w:rPr>
          <w:rFonts w:ascii="Times New Roman" w:hAnsi="Times New Roman" w:cs="Times New Roman"/>
          <w:i/>
          <w:lang w:val="en-US"/>
        </w:rPr>
        <w:t>ity</w:t>
      </w:r>
      <w:r w:rsidRPr="00414B2D">
        <w:rPr>
          <w:rFonts w:ascii="Times New Roman" w:hAnsi="Times New Roman" w:cs="Times New Roman"/>
          <w:lang w:val="en-US"/>
        </w:rPr>
        <w:t xml:space="preserve"> , -</w:t>
      </w:r>
      <w:r w:rsidRPr="00414B2D">
        <w:rPr>
          <w:rFonts w:ascii="Times New Roman" w:hAnsi="Times New Roman" w:cs="Times New Roman"/>
          <w:i/>
          <w:lang w:val="en-US"/>
        </w:rPr>
        <w:t>ness</w:t>
      </w:r>
      <w:r w:rsidRPr="00414B2D">
        <w:rPr>
          <w:rFonts w:ascii="Times New Roman" w:hAnsi="Times New Roman" w:cs="Times New Roman"/>
          <w:lang w:val="en-US"/>
        </w:rPr>
        <w:t>, -</w:t>
      </w:r>
      <w:r w:rsidRPr="00414B2D">
        <w:rPr>
          <w:rFonts w:ascii="Times New Roman" w:hAnsi="Times New Roman" w:cs="Times New Roman"/>
          <w:i/>
          <w:lang w:val="en-US"/>
        </w:rPr>
        <w:t>ship</w:t>
      </w:r>
      <w:r w:rsidRPr="00414B2D">
        <w:rPr>
          <w:rFonts w:ascii="Times New Roman" w:hAnsi="Times New Roman" w:cs="Times New Roman"/>
          <w:lang w:val="en-US"/>
        </w:rPr>
        <w:t>, -</w:t>
      </w:r>
      <w:r w:rsidRPr="00414B2D">
        <w:rPr>
          <w:rFonts w:ascii="Times New Roman" w:hAnsi="Times New Roman" w:cs="Times New Roman"/>
          <w:i/>
          <w:lang w:val="en-US"/>
        </w:rPr>
        <w:t>ing</w:t>
      </w:r>
      <w:r w:rsidRPr="00414B2D">
        <w:rPr>
          <w:rFonts w:ascii="Times New Roman" w:hAnsi="Times New Roman" w:cs="Times New Roman"/>
          <w:lang w:val="en-US"/>
        </w:rPr>
        <w:t xml:space="preserve">; </w:t>
      </w:r>
    </w:p>
    <w:p w:rsidR="00054827" w:rsidRPr="00414B2D" w:rsidRDefault="00054827" w:rsidP="00167856">
      <w:pPr>
        <w:numPr>
          <w:ilvl w:val="0"/>
          <w:numId w:val="37"/>
        </w:numPr>
        <w:tabs>
          <w:tab w:val="left" w:pos="993"/>
        </w:tabs>
        <w:ind w:left="142" w:firstLine="567"/>
        <w:jc w:val="both"/>
        <w:rPr>
          <w:rFonts w:ascii="Times New Roman" w:hAnsi="Times New Roman" w:cs="Times New Roman"/>
          <w:lang w:val="en-US" w:bidi="en-US"/>
        </w:rPr>
      </w:pPr>
      <w:r w:rsidRPr="00414B2D">
        <w:rPr>
          <w:rFonts w:ascii="Times New Roman" w:hAnsi="Times New Roman" w:cs="Times New Roman"/>
        </w:rPr>
        <w:t>именаприлагательныеприпомощиаффиксов</w:t>
      </w:r>
      <w:r w:rsidRPr="00414B2D">
        <w:rPr>
          <w:rFonts w:ascii="Times New Roman" w:hAnsi="Times New Roman" w:cs="Times New Roman"/>
          <w:i/>
          <w:lang w:val="en-US" w:bidi="en-US"/>
        </w:rPr>
        <w:t>inter</w:t>
      </w:r>
      <w:r w:rsidRPr="00414B2D">
        <w:rPr>
          <w:rFonts w:ascii="Times New Roman" w:hAnsi="Times New Roman" w:cs="Times New Roman"/>
          <w:lang w:val="en-US" w:bidi="en-US"/>
        </w:rPr>
        <w:t>-; -</w:t>
      </w:r>
      <w:r w:rsidRPr="00414B2D">
        <w:rPr>
          <w:rFonts w:ascii="Times New Roman" w:hAnsi="Times New Roman" w:cs="Times New Roman"/>
          <w:i/>
          <w:lang w:val="en-US" w:bidi="en-US"/>
        </w:rPr>
        <w:t>y</w:t>
      </w:r>
      <w:r w:rsidRPr="00414B2D">
        <w:rPr>
          <w:rFonts w:ascii="Times New Roman" w:hAnsi="Times New Roman" w:cs="Times New Roman"/>
          <w:lang w:val="en-US" w:bidi="en-US"/>
        </w:rPr>
        <w:t>, -</w:t>
      </w:r>
      <w:r w:rsidRPr="00414B2D">
        <w:rPr>
          <w:rFonts w:ascii="Times New Roman" w:hAnsi="Times New Roman" w:cs="Times New Roman"/>
          <w:i/>
          <w:lang w:val="en-US" w:bidi="en-US"/>
        </w:rPr>
        <w:t>ly</w:t>
      </w:r>
      <w:r w:rsidRPr="00414B2D">
        <w:rPr>
          <w:rFonts w:ascii="Times New Roman" w:hAnsi="Times New Roman" w:cs="Times New Roman"/>
          <w:lang w:val="en-US" w:bidi="en-US"/>
        </w:rPr>
        <w:t>, -</w:t>
      </w:r>
      <w:r w:rsidRPr="00414B2D">
        <w:rPr>
          <w:rFonts w:ascii="Times New Roman" w:hAnsi="Times New Roman" w:cs="Times New Roman"/>
          <w:i/>
          <w:lang w:val="en-US" w:bidi="en-US"/>
        </w:rPr>
        <w:t>ful</w:t>
      </w:r>
      <w:r w:rsidRPr="00414B2D">
        <w:rPr>
          <w:rFonts w:ascii="Times New Roman" w:hAnsi="Times New Roman" w:cs="Times New Roman"/>
          <w:lang w:val="en-US" w:bidi="en-US"/>
        </w:rPr>
        <w:t xml:space="preserve"> , -</w:t>
      </w:r>
      <w:r w:rsidRPr="00414B2D">
        <w:rPr>
          <w:rFonts w:ascii="Times New Roman" w:hAnsi="Times New Roman" w:cs="Times New Roman"/>
          <w:i/>
          <w:lang w:val="en-US" w:bidi="en-US"/>
        </w:rPr>
        <w:t>al</w:t>
      </w:r>
      <w:r w:rsidRPr="00414B2D">
        <w:rPr>
          <w:rFonts w:ascii="Times New Roman" w:hAnsi="Times New Roman" w:cs="Times New Roman"/>
          <w:lang w:val="en-US" w:bidi="en-US"/>
        </w:rPr>
        <w:t xml:space="preserve"> , -</w:t>
      </w:r>
      <w:r w:rsidRPr="00414B2D">
        <w:rPr>
          <w:rFonts w:ascii="Times New Roman" w:hAnsi="Times New Roman" w:cs="Times New Roman"/>
          <w:i/>
          <w:lang w:val="en-US" w:bidi="en-US"/>
        </w:rPr>
        <w:t>ic</w:t>
      </w:r>
      <w:r w:rsidRPr="00414B2D">
        <w:rPr>
          <w:rFonts w:ascii="Times New Roman" w:hAnsi="Times New Roman" w:cs="Times New Roman"/>
          <w:lang w:val="en-US" w:bidi="en-US"/>
        </w:rPr>
        <w:t>,-</w:t>
      </w:r>
      <w:r w:rsidRPr="00414B2D">
        <w:rPr>
          <w:rFonts w:ascii="Times New Roman" w:hAnsi="Times New Roman" w:cs="Times New Roman"/>
          <w:i/>
          <w:lang w:val="en-US" w:bidi="en-US"/>
        </w:rPr>
        <w:t>ian</w:t>
      </w:r>
      <w:r w:rsidRPr="00414B2D">
        <w:rPr>
          <w:rFonts w:ascii="Times New Roman" w:hAnsi="Times New Roman" w:cs="Times New Roman"/>
          <w:lang w:val="en-US" w:bidi="en-US"/>
        </w:rPr>
        <w:t>/</w:t>
      </w:r>
      <w:r w:rsidRPr="00414B2D">
        <w:rPr>
          <w:rFonts w:ascii="Times New Roman" w:hAnsi="Times New Roman" w:cs="Times New Roman"/>
          <w:i/>
          <w:lang w:val="en-US" w:bidi="en-US"/>
        </w:rPr>
        <w:t>an</w:t>
      </w:r>
      <w:r w:rsidRPr="00414B2D">
        <w:rPr>
          <w:rFonts w:ascii="Times New Roman" w:hAnsi="Times New Roman" w:cs="Times New Roman"/>
          <w:lang w:val="en-US" w:bidi="en-US"/>
        </w:rPr>
        <w:t>, -</w:t>
      </w:r>
      <w:r w:rsidRPr="00414B2D">
        <w:rPr>
          <w:rFonts w:ascii="Times New Roman" w:hAnsi="Times New Roman" w:cs="Times New Roman"/>
          <w:i/>
          <w:lang w:val="en-US" w:bidi="en-US"/>
        </w:rPr>
        <w:t>ing</w:t>
      </w:r>
      <w:r w:rsidRPr="00414B2D">
        <w:rPr>
          <w:rFonts w:ascii="Times New Roman" w:hAnsi="Times New Roman" w:cs="Times New Roman"/>
          <w:lang w:val="en-US" w:bidi="en-US"/>
        </w:rPr>
        <w:t>; -</w:t>
      </w:r>
      <w:r w:rsidRPr="00414B2D">
        <w:rPr>
          <w:rFonts w:ascii="Times New Roman" w:hAnsi="Times New Roman" w:cs="Times New Roman"/>
          <w:i/>
          <w:lang w:val="en-US" w:bidi="en-US"/>
        </w:rPr>
        <w:t>ous</w:t>
      </w:r>
      <w:r w:rsidRPr="00414B2D">
        <w:rPr>
          <w:rFonts w:ascii="Times New Roman" w:hAnsi="Times New Roman" w:cs="Times New Roman"/>
          <w:lang w:val="en-US" w:bidi="en-US"/>
        </w:rPr>
        <w:t>, -</w:t>
      </w:r>
      <w:r w:rsidRPr="00414B2D">
        <w:rPr>
          <w:rFonts w:ascii="Times New Roman" w:hAnsi="Times New Roman" w:cs="Times New Roman"/>
          <w:i/>
          <w:lang w:val="en-US" w:bidi="en-US"/>
        </w:rPr>
        <w:t>able</w:t>
      </w:r>
      <w:r w:rsidRPr="00414B2D">
        <w:rPr>
          <w:rFonts w:ascii="Times New Roman" w:hAnsi="Times New Roman" w:cs="Times New Roman"/>
          <w:lang w:val="en-US" w:bidi="en-US"/>
        </w:rPr>
        <w:t>/</w:t>
      </w:r>
      <w:r w:rsidRPr="00414B2D">
        <w:rPr>
          <w:rFonts w:ascii="Times New Roman" w:hAnsi="Times New Roman" w:cs="Times New Roman"/>
          <w:i/>
          <w:lang w:val="en-US" w:bidi="en-US"/>
        </w:rPr>
        <w:t>ible</w:t>
      </w:r>
      <w:r w:rsidRPr="00414B2D">
        <w:rPr>
          <w:rFonts w:ascii="Times New Roman" w:hAnsi="Times New Roman" w:cs="Times New Roman"/>
          <w:lang w:val="en-US" w:bidi="en-US"/>
        </w:rPr>
        <w:t>, -</w:t>
      </w:r>
      <w:r w:rsidRPr="00414B2D">
        <w:rPr>
          <w:rFonts w:ascii="Times New Roman" w:hAnsi="Times New Roman" w:cs="Times New Roman"/>
          <w:i/>
          <w:lang w:val="en-US" w:bidi="en-US"/>
        </w:rPr>
        <w:t>less</w:t>
      </w:r>
      <w:r w:rsidRPr="00414B2D">
        <w:rPr>
          <w:rFonts w:ascii="Times New Roman" w:hAnsi="Times New Roman" w:cs="Times New Roman"/>
          <w:lang w:val="en-US" w:bidi="en-US"/>
        </w:rPr>
        <w:t>, -</w:t>
      </w:r>
      <w:r w:rsidRPr="00414B2D">
        <w:rPr>
          <w:rFonts w:ascii="Times New Roman" w:hAnsi="Times New Roman" w:cs="Times New Roman"/>
          <w:i/>
          <w:lang w:val="en-US" w:bidi="en-US"/>
        </w:rPr>
        <w:t>ive</w:t>
      </w:r>
      <w:r w:rsidRPr="00414B2D">
        <w:rPr>
          <w:rFonts w:ascii="Times New Roman" w:hAnsi="Times New Roman" w:cs="Times New Roman"/>
          <w:lang w:val="en-US" w:bidi="en-US"/>
        </w:rPr>
        <w:t>;</w:t>
      </w:r>
    </w:p>
    <w:p w:rsidR="00054827" w:rsidRPr="00414B2D" w:rsidRDefault="00054827" w:rsidP="00167856">
      <w:pPr>
        <w:numPr>
          <w:ilvl w:val="0"/>
          <w:numId w:val="37"/>
        </w:numPr>
        <w:tabs>
          <w:tab w:val="left" w:pos="993"/>
        </w:tabs>
        <w:ind w:left="142" w:firstLine="567"/>
        <w:jc w:val="both"/>
        <w:rPr>
          <w:rFonts w:ascii="Times New Roman" w:hAnsi="Times New Roman" w:cs="Times New Roman"/>
        </w:rPr>
      </w:pPr>
      <w:r w:rsidRPr="00414B2D">
        <w:rPr>
          <w:rFonts w:ascii="Times New Roman" w:hAnsi="Times New Roman" w:cs="Times New Roman"/>
        </w:rPr>
        <w:t>наречия при помощи суффикса -</w:t>
      </w:r>
      <w:r w:rsidRPr="00414B2D">
        <w:rPr>
          <w:rFonts w:ascii="Times New Roman" w:hAnsi="Times New Roman" w:cs="Times New Roman"/>
          <w:i/>
          <w:lang w:val="en-US"/>
        </w:rPr>
        <w:t>ly</w:t>
      </w:r>
      <w:r w:rsidRPr="00414B2D">
        <w:rPr>
          <w:rFonts w:ascii="Times New Roman" w:hAnsi="Times New Roman" w:cs="Times New Roman"/>
        </w:rPr>
        <w:t>;</w:t>
      </w:r>
    </w:p>
    <w:p w:rsidR="00054827" w:rsidRPr="00414B2D" w:rsidRDefault="00054827" w:rsidP="00167856">
      <w:pPr>
        <w:numPr>
          <w:ilvl w:val="0"/>
          <w:numId w:val="37"/>
        </w:numPr>
        <w:tabs>
          <w:tab w:val="left" w:pos="993"/>
        </w:tabs>
        <w:ind w:left="142" w:firstLine="567"/>
        <w:jc w:val="both"/>
        <w:rPr>
          <w:rFonts w:ascii="Times New Roman" w:hAnsi="Times New Roman" w:cs="Times New Roman"/>
        </w:rPr>
      </w:pPr>
      <w:r w:rsidRPr="00414B2D">
        <w:rPr>
          <w:rFonts w:ascii="Times New Roman" w:hAnsi="Times New Roman" w:cs="Times New Roman"/>
        </w:rPr>
        <w:t>имена существительные, имена прилагательные, наречия при помощи отрицательных префиксов</w:t>
      </w:r>
      <w:r w:rsidRPr="00414B2D">
        <w:rPr>
          <w:rFonts w:ascii="Times New Roman" w:hAnsi="Times New Roman" w:cs="Times New Roman"/>
          <w:i/>
          <w:lang w:val="en-US" w:bidi="en-US"/>
        </w:rPr>
        <w:t>un</w:t>
      </w:r>
      <w:r w:rsidRPr="00414B2D">
        <w:rPr>
          <w:rFonts w:ascii="Times New Roman" w:hAnsi="Times New Roman" w:cs="Times New Roman"/>
          <w:lang w:bidi="en-US"/>
        </w:rPr>
        <w:t xml:space="preserve">-, </w:t>
      </w:r>
      <w:r w:rsidRPr="00414B2D">
        <w:rPr>
          <w:rFonts w:ascii="Times New Roman" w:hAnsi="Times New Roman" w:cs="Times New Roman"/>
          <w:i/>
          <w:lang w:val="en-US" w:bidi="en-US"/>
        </w:rPr>
        <w:t>im</w:t>
      </w:r>
      <w:r w:rsidRPr="00414B2D">
        <w:rPr>
          <w:rFonts w:ascii="Times New Roman" w:hAnsi="Times New Roman" w:cs="Times New Roman"/>
          <w:lang w:bidi="en-US"/>
        </w:rPr>
        <w:t>-/</w:t>
      </w:r>
      <w:r w:rsidRPr="00414B2D">
        <w:rPr>
          <w:rFonts w:ascii="Times New Roman" w:hAnsi="Times New Roman" w:cs="Times New Roman"/>
          <w:i/>
          <w:lang w:val="en-US" w:bidi="en-US"/>
        </w:rPr>
        <w:t>in</w:t>
      </w:r>
      <w:r w:rsidRPr="00414B2D">
        <w:rPr>
          <w:rFonts w:ascii="Times New Roman" w:hAnsi="Times New Roman" w:cs="Times New Roman"/>
          <w:lang w:bidi="en-US"/>
        </w:rPr>
        <w:t>-;</w:t>
      </w:r>
    </w:p>
    <w:p w:rsidR="00054827" w:rsidRPr="00414B2D" w:rsidRDefault="00054827" w:rsidP="00167856">
      <w:pPr>
        <w:numPr>
          <w:ilvl w:val="0"/>
          <w:numId w:val="37"/>
        </w:numPr>
        <w:tabs>
          <w:tab w:val="left" w:pos="993"/>
        </w:tabs>
        <w:ind w:left="142" w:firstLine="567"/>
        <w:jc w:val="both"/>
        <w:rPr>
          <w:rFonts w:ascii="Times New Roman" w:hAnsi="Times New Roman" w:cs="Times New Roman"/>
        </w:rPr>
      </w:pPr>
      <w:r w:rsidRPr="00414B2D">
        <w:rPr>
          <w:rFonts w:ascii="Times New Roman" w:hAnsi="Times New Roman" w:cs="Times New Roman"/>
        </w:rPr>
        <w:t>числительные при помощи суффиксов -</w:t>
      </w:r>
      <w:r w:rsidRPr="00414B2D">
        <w:rPr>
          <w:rFonts w:ascii="Times New Roman" w:hAnsi="Times New Roman" w:cs="Times New Roman"/>
          <w:i/>
          <w:lang w:val="en-US"/>
        </w:rPr>
        <w:t>teen</w:t>
      </w:r>
      <w:r w:rsidRPr="00414B2D">
        <w:rPr>
          <w:rFonts w:ascii="Times New Roman" w:hAnsi="Times New Roman" w:cs="Times New Roman"/>
        </w:rPr>
        <w:t>, -</w:t>
      </w:r>
      <w:r w:rsidRPr="00414B2D">
        <w:rPr>
          <w:rFonts w:ascii="Times New Roman" w:hAnsi="Times New Roman" w:cs="Times New Roman"/>
          <w:i/>
          <w:lang w:val="en-US"/>
        </w:rPr>
        <w:t>ty</w:t>
      </w:r>
      <w:r w:rsidRPr="00414B2D">
        <w:rPr>
          <w:rFonts w:ascii="Times New Roman" w:hAnsi="Times New Roman" w:cs="Times New Roman"/>
        </w:rPr>
        <w:t>; -</w:t>
      </w:r>
      <w:r w:rsidRPr="00414B2D">
        <w:rPr>
          <w:rFonts w:ascii="Times New Roman" w:hAnsi="Times New Roman" w:cs="Times New Roman"/>
          <w:i/>
          <w:lang w:val="en-US"/>
        </w:rPr>
        <w:t>th</w:t>
      </w:r>
      <w:r w:rsidRPr="00414B2D">
        <w:rPr>
          <w:rFonts w:ascii="Times New Roman" w:hAnsi="Times New Roman" w:cs="Times New Roman"/>
        </w:rPr>
        <w:t>.</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в нескольких значениях многозначные слова, изученные в пределах тематики основной школы;</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наиболее распространенные фразовые глаголы;</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принадлежность слов к частям речи по аффиксам;</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различные средства связи в тексте для обеспечения его целостности (</w:t>
      </w:r>
      <w:r w:rsidRPr="00414B2D">
        <w:rPr>
          <w:rFonts w:ascii="Times New Roman" w:hAnsi="Times New Roman" w:cs="Times New Roman"/>
          <w:i/>
          <w:lang w:val="en-US"/>
        </w:rPr>
        <w:t>firstly</w:t>
      </w:r>
      <w:r w:rsidRPr="00414B2D">
        <w:rPr>
          <w:rFonts w:ascii="Times New Roman" w:hAnsi="Times New Roman" w:cs="Times New Roman"/>
          <w:i/>
        </w:rPr>
        <w:t xml:space="preserve">, </w:t>
      </w:r>
      <w:r w:rsidRPr="00414B2D">
        <w:rPr>
          <w:rFonts w:ascii="Times New Roman" w:hAnsi="Times New Roman" w:cs="Times New Roman"/>
          <w:i/>
          <w:lang w:val="en-US"/>
        </w:rPr>
        <w:t>tobeginwith</w:t>
      </w:r>
      <w:r w:rsidRPr="00414B2D">
        <w:rPr>
          <w:rFonts w:ascii="Times New Roman" w:hAnsi="Times New Roman" w:cs="Times New Roman"/>
          <w:i/>
        </w:rPr>
        <w:t xml:space="preserve">, </w:t>
      </w:r>
      <w:r w:rsidRPr="00414B2D">
        <w:rPr>
          <w:rFonts w:ascii="Times New Roman" w:hAnsi="Times New Roman" w:cs="Times New Roman"/>
          <w:i/>
          <w:lang w:val="en-US"/>
        </w:rPr>
        <w:t>however</w:t>
      </w:r>
      <w:r w:rsidRPr="00414B2D">
        <w:rPr>
          <w:rFonts w:ascii="Times New Roman" w:hAnsi="Times New Roman" w:cs="Times New Roman"/>
          <w:i/>
        </w:rPr>
        <w:t xml:space="preserve">, </w:t>
      </w:r>
      <w:r w:rsidRPr="00414B2D">
        <w:rPr>
          <w:rFonts w:ascii="Times New Roman" w:hAnsi="Times New Roman" w:cs="Times New Roman"/>
          <w:i/>
          <w:lang w:val="en-US"/>
        </w:rPr>
        <w:t>asforme</w:t>
      </w:r>
      <w:r w:rsidRPr="00414B2D">
        <w:rPr>
          <w:rFonts w:ascii="Times New Roman" w:hAnsi="Times New Roman" w:cs="Times New Roman"/>
          <w:i/>
        </w:rPr>
        <w:t xml:space="preserve">, </w:t>
      </w:r>
      <w:r w:rsidRPr="00414B2D">
        <w:rPr>
          <w:rFonts w:ascii="Times New Roman" w:hAnsi="Times New Roman" w:cs="Times New Roman"/>
          <w:i/>
          <w:lang w:val="en-US"/>
        </w:rPr>
        <w:t>finally</w:t>
      </w:r>
      <w:r w:rsidRPr="00414B2D">
        <w:rPr>
          <w:rFonts w:ascii="Times New Roman" w:hAnsi="Times New Roman" w:cs="Times New Roman"/>
          <w:i/>
        </w:rPr>
        <w:t xml:space="preserve">, </w:t>
      </w:r>
      <w:r w:rsidRPr="00414B2D">
        <w:rPr>
          <w:rFonts w:ascii="Times New Roman" w:hAnsi="Times New Roman" w:cs="Times New Roman"/>
          <w:i/>
          <w:lang w:val="en-US"/>
        </w:rPr>
        <w:t>atlast</w:t>
      </w:r>
      <w:r w:rsidRPr="00414B2D">
        <w:rPr>
          <w:rFonts w:ascii="Times New Roman" w:hAnsi="Times New Roman" w:cs="Times New Roman"/>
          <w:i/>
        </w:rPr>
        <w:t xml:space="preserve">, </w:t>
      </w:r>
      <w:r w:rsidRPr="00414B2D">
        <w:rPr>
          <w:rFonts w:ascii="Times New Roman" w:hAnsi="Times New Roman" w:cs="Times New Roman"/>
          <w:i/>
          <w:lang w:val="en-US"/>
        </w:rPr>
        <w:t>etc</w:t>
      </w:r>
      <w:r w:rsidRPr="00414B2D">
        <w:rPr>
          <w:rFonts w:ascii="Times New Roman" w:hAnsi="Times New Roman" w:cs="Times New Roman"/>
          <w:i/>
        </w:rPr>
        <w:t>.);</w:t>
      </w:r>
    </w:p>
    <w:p w:rsidR="00054827" w:rsidRPr="00414B2D" w:rsidRDefault="00054827" w:rsidP="00167856">
      <w:pPr>
        <w:numPr>
          <w:ilvl w:val="0"/>
          <w:numId w:val="38"/>
        </w:numPr>
        <w:tabs>
          <w:tab w:val="left" w:pos="993"/>
        </w:tabs>
        <w:ind w:left="142" w:firstLine="567"/>
        <w:jc w:val="both"/>
        <w:rPr>
          <w:rFonts w:ascii="Times New Roman" w:hAnsi="Times New Roman" w:cs="Times New Roman"/>
          <w:i/>
        </w:rPr>
      </w:pPr>
      <w:r w:rsidRPr="00414B2D">
        <w:rPr>
          <w:rFonts w:ascii="Times New Roman" w:hAnsi="Times New Roman" w:cs="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Грамматическая сторона речи</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39"/>
        </w:numPr>
        <w:tabs>
          <w:tab w:val="left" w:pos="993"/>
        </w:tabs>
        <w:ind w:left="142" w:firstLine="567"/>
        <w:jc w:val="both"/>
        <w:rPr>
          <w:rFonts w:ascii="Times New Roman" w:hAnsi="Times New Roman" w:cs="Times New Roman"/>
        </w:rPr>
      </w:pPr>
      <w:r w:rsidRPr="00414B2D">
        <w:rPr>
          <w:rFonts w:ascii="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предложения с начальным</w:t>
      </w:r>
      <w:r w:rsidRPr="00414B2D">
        <w:rPr>
          <w:rFonts w:ascii="Times New Roman" w:hAnsi="Times New Roman" w:cs="Times New Roman"/>
          <w:i/>
        </w:rPr>
        <w:t>It</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предложения с начальным</w:t>
      </w:r>
      <w:r w:rsidRPr="00414B2D">
        <w:rPr>
          <w:rFonts w:ascii="Times New Roman" w:hAnsi="Times New Roman" w:cs="Times New Roman"/>
          <w:i/>
        </w:rPr>
        <w:t>There+</w:t>
      </w:r>
      <w:r w:rsidRPr="00414B2D">
        <w:rPr>
          <w:rFonts w:ascii="Times New Roman" w:hAnsi="Times New Roman" w:cs="Times New Roman"/>
          <w:i/>
          <w:lang w:val="en-US"/>
        </w:rPr>
        <w:t>tobe</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распознавать и употреблять в речи сложносочиненные предложения с сочинительными союзами </w:t>
      </w:r>
      <w:r w:rsidRPr="00414B2D">
        <w:rPr>
          <w:rFonts w:ascii="Times New Roman" w:hAnsi="Times New Roman" w:cs="Times New Roman"/>
          <w:i/>
        </w:rPr>
        <w:t>and</w:t>
      </w:r>
      <w:r w:rsidRPr="00414B2D">
        <w:rPr>
          <w:rFonts w:ascii="Times New Roman" w:hAnsi="Times New Roman" w:cs="Times New Roman"/>
        </w:rPr>
        <w:t>,</w:t>
      </w:r>
      <w:r w:rsidRPr="00414B2D">
        <w:rPr>
          <w:rFonts w:ascii="Times New Roman" w:hAnsi="Times New Roman" w:cs="Times New Roman"/>
          <w:i/>
        </w:rPr>
        <w:t xml:space="preserve"> but</w:t>
      </w:r>
      <w:r w:rsidRPr="00414B2D">
        <w:rPr>
          <w:rFonts w:ascii="Times New Roman" w:hAnsi="Times New Roman" w:cs="Times New Roman"/>
        </w:rPr>
        <w:t>,</w:t>
      </w:r>
      <w:r w:rsidRPr="00414B2D">
        <w:rPr>
          <w:rFonts w:ascii="Times New Roman" w:hAnsi="Times New Roman" w:cs="Times New Roman"/>
          <w:i/>
        </w:rPr>
        <w:t xml:space="preserve"> or</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i/>
        </w:rPr>
      </w:pPr>
      <w:r w:rsidRPr="00414B2D">
        <w:rPr>
          <w:rFonts w:ascii="Times New Roman" w:hAnsi="Times New Roman" w:cs="Times New Roman"/>
        </w:rPr>
        <w:t xml:space="preserve">распознавать и употреблять в речи сложноподчиненные предложения с союзами и союзными словами </w:t>
      </w:r>
      <w:r w:rsidRPr="00414B2D">
        <w:rPr>
          <w:rFonts w:ascii="Times New Roman" w:hAnsi="Times New Roman" w:cs="Times New Roman"/>
          <w:i/>
          <w:lang w:val="en-US"/>
        </w:rPr>
        <w:t>because</w:t>
      </w:r>
      <w:r w:rsidRPr="00414B2D">
        <w:rPr>
          <w:rFonts w:ascii="Times New Roman" w:hAnsi="Times New Roman" w:cs="Times New Roman"/>
        </w:rPr>
        <w:t xml:space="preserve">, </w:t>
      </w:r>
      <w:r w:rsidRPr="00414B2D">
        <w:rPr>
          <w:rFonts w:ascii="Times New Roman" w:hAnsi="Times New Roman" w:cs="Times New Roman"/>
          <w:i/>
          <w:lang w:val="en-US"/>
        </w:rPr>
        <w:t>if</w:t>
      </w:r>
      <w:r w:rsidRPr="00414B2D">
        <w:rPr>
          <w:rFonts w:ascii="Times New Roman" w:hAnsi="Times New Roman" w:cs="Times New Roman"/>
        </w:rPr>
        <w:t>,</w:t>
      </w:r>
      <w:r w:rsidRPr="00414B2D">
        <w:rPr>
          <w:rFonts w:ascii="Times New Roman" w:hAnsi="Times New Roman" w:cs="Times New Roman"/>
          <w:i/>
          <w:lang w:val="en-US"/>
        </w:rPr>
        <w:t>that</w:t>
      </w:r>
      <w:r w:rsidRPr="00414B2D">
        <w:rPr>
          <w:rFonts w:ascii="Times New Roman" w:hAnsi="Times New Roman" w:cs="Times New Roman"/>
        </w:rPr>
        <w:t xml:space="preserve">, </w:t>
      </w:r>
      <w:r w:rsidRPr="00414B2D">
        <w:rPr>
          <w:rFonts w:ascii="Times New Roman" w:hAnsi="Times New Roman" w:cs="Times New Roman"/>
          <w:i/>
          <w:lang w:val="en-US"/>
        </w:rPr>
        <w:t>who</w:t>
      </w:r>
      <w:r w:rsidRPr="00414B2D">
        <w:rPr>
          <w:rFonts w:ascii="Times New Roman" w:hAnsi="Times New Roman" w:cs="Times New Roman"/>
        </w:rPr>
        <w:t xml:space="preserve">, </w:t>
      </w:r>
      <w:r w:rsidRPr="00414B2D">
        <w:rPr>
          <w:rFonts w:ascii="Times New Roman" w:hAnsi="Times New Roman" w:cs="Times New Roman"/>
          <w:i/>
          <w:lang w:val="en-US"/>
        </w:rPr>
        <w:t>which</w:t>
      </w:r>
      <w:r w:rsidRPr="00414B2D">
        <w:rPr>
          <w:rFonts w:ascii="Times New Roman" w:hAnsi="Times New Roman" w:cs="Times New Roman"/>
        </w:rPr>
        <w:t>,</w:t>
      </w:r>
      <w:r w:rsidRPr="00414B2D">
        <w:rPr>
          <w:rFonts w:ascii="Times New Roman" w:hAnsi="Times New Roman" w:cs="Times New Roman"/>
          <w:i/>
          <w:lang w:val="en-US"/>
        </w:rPr>
        <w:t>what</w:t>
      </w:r>
      <w:r w:rsidRPr="00414B2D">
        <w:rPr>
          <w:rFonts w:ascii="Times New Roman" w:hAnsi="Times New Roman" w:cs="Times New Roman"/>
        </w:rPr>
        <w:t xml:space="preserve">, </w:t>
      </w:r>
      <w:r w:rsidRPr="00414B2D">
        <w:rPr>
          <w:rFonts w:ascii="Times New Roman" w:hAnsi="Times New Roman" w:cs="Times New Roman"/>
          <w:i/>
          <w:lang w:val="en-US"/>
        </w:rPr>
        <w:t>when</w:t>
      </w:r>
      <w:r w:rsidRPr="00414B2D">
        <w:rPr>
          <w:rFonts w:ascii="Times New Roman" w:hAnsi="Times New Roman" w:cs="Times New Roman"/>
        </w:rPr>
        <w:t xml:space="preserve">, </w:t>
      </w:r>
      <w:r w:rsidRPr="00414B2D">
        <w:rPr>
          <w:rFonts w:ascii="Times New Roman" w:hAnsi="Times New Roman" w:cs="Times New Roman"/>
          <w:i/>
          <w:lang w:val="en-US"/>
        </w:rPr>
        <w:t>where</w:t>
      </w:r>
      <w:r w:rsidRPr="00414B2D">
        <w:rPr>
          <w:rFonts w:ascii="Times New Roman" w:hAnsi="Times New Roman" w:cs="Times New Roman"/>
          <w:i/>
        </w:rPr>
        <w:t xml:space="preserve">, </w:t>
      </w:r>
      <w:r w:rsidRPr="00414B2D">
        <w:rPr>
          <w:rFonts w:ascii="Times New Roman" w:hAnsi="Times New Roman" w:cs="Times New Roman"/>
          <w:i/>
          <w:lang w:val="en-US"/>
        </w:rPr>
        <w:t>how</w:t>
      </w:r>
      <w:r w:rsidRPr="00414B2D">
        <w:rPr>
          <w:rFonts w:ascii="Times New Roman" w:hAnsi="Times New Roman" w:cs="Times New Roman"/>
          <w:i/>
        </w:rPr>
        <w:t>,</w:t>
      </w:r>
      <w:r w:rsidRPr="00414B2D">
        <w:rPr>
          <w:rFonts w:ascii="Times New Roman" w:hAnsi="Times New Roman" w:cs="Times New Roman"/>
          <w:i/>
          <w:lang w:val="en-US"/>
        </w:rPr>
        <w:t>why</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использовать косвенную речь в утвердительных и вопросительных предложениях в настоящем и прошедшем времени;</w:t>
      </w:r>
    </w:p>
    <w:p w:rsidR="00054827" w:rsidRPr="00414B2D" w:rsidRDefault="00054827" w:rsidP="00167856">
      <w:pPr>
        <w:numPr>
          <w:ilvl w:val="0"/>
          <w:numId w:val="40"/>
        </w:numPr>
        <w:tabs>
          <w:tab w:val="left" w:pos="993"/>
        </w:tabs>
        <w:ind w:left="142" w:firstLine="567"/>
        <w:jc w:val="both"/>
        <w:rPr>
          <w:rFonts w:ascii="Times New Roman" w:hAnsi="Times New Roman" w:cs="Times New Roman"/>
          <w:i/>
          <w:lang w:val="en-US"/>
        </w:rPr>
      </w:pPr>
      <w:r w:rsidRPr="00414B2D">
        <w:rPr>
          <w:rFonts w:ascii="Times New Roman" w:hAnsi="Times New Roman" w:cs="Times New Roman"/>
        </w:rPr>
        <w:lastRenderedPageBreak/>
        <w:t>распознаватьиупотреблятьвречиусловныепредложенияреальногохарактера</w:t>
      </w:r>
      <w:r w:rsidRPr="00414B2D">
        <w:rPr>
          <w:rFonts w:ascii="Times New Roman" w:hAnsi="Times New Roman" w:cs="Times New Roman"/>
          <w:lang w:val="en-US"/>
        </w:rPr>
        <w:t xml:space="preserve"> (Conditional I – </w:t>
      </w:r>
      <w:r w:rsidRPr="00414B2D">
        <w:rPr>
          <w:rFonts w:ascii="Times New Roman" w:hAnsi="Times New Roman" w:cs="Times New Roman"/>
          <w:i/>
          <w:lang w:val="en-US"/>
        </w:rPr>
        <w:t>If I see Jim, I’ll invite him to our school party</w:t>
      </w:r>
      <w:r w:rsidRPr="00414B2D">
        <w:rPr>
          <w:rFonts w:ascii="Times New Roman" w:hAnsi="Times New Roman" w:cs="Times New Roman"/>
          <w:lang w:val="en-US"/>
        </w:rPr>
        <w:t xml:space="preserve">) </w:t>
      </w:r>
      <w:r w:rsidRPr="00414B2D">
        <w:rPr>
          <w:rFonts w:ascii="Times New Roman" w:hAnsi="Times New Roman" w:cs="Times New Roman"/>
        </w:rPr>
        <w:t>инереальногохарактера</w:t>
      </w:r>
      <w:r w:rsidRPr="00414B2D">
        <w:rPr>
          <w:rFonts w:ascii="Times New Roman" w:hAnsi="Times New Roman" w:cs="Times New Roman"/>
          <w:lang w:val="en-US"/>
        </w:rPr>
        <w:t xml:space="preserve"> (Conditional II</w:t>
      </w:r>
      <w:r w:rsidRPr="00414B2D">
        <w:rPr>
          <w:rFonts w:ascii="Times New Roman" w:hAnsi="Times New Roman" w:cs="Times New Roman"/>
          <w:i/>
          <w:lang w:val="en-US"/>
        </w:rPr>
        <w:t xml:space="preserve"> – If I were you, I would start learning French);</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существительные с определенным/ неопределенным/нулевым артиклем;</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наречия времени и образа действия и слова, выражающие количество (</w:t>
      </w:r>
      <w:r w:rsidRPr="00414B2D">
        <w:rPr>
          <w:rFonts w:ascii="Times New Roman" w:hAnsi="Times New Roman" w:cs="Times New Roman"/>
          <w:i/>
          <w:lang w:val="en-US"/>
        </w:rPr>
        <w:t>many</w:t>
      </w:r>
      <w:r w:rsidRPr="00414B2D">
        <w:rPr>
          <w:rFonts w:ascii="Times New Roman" w:hAnsi="Times New Roman" w:cs="Times New Roman"/>
        </w:rPr>
        <w:t>/</w:t>
      </w:r>
      <w:r w:rsidRPr="00414B2D">
        <w:rPr>
          <w:rFonts w:ascii="Times New Roman" w:hAnsi="Times New Roman" w:cs="Times New Roman"/>
          <w:i/>
          <w:lang w:val="en-US"/>
        </w:rPr>
        <w:t>much</w:t>
      </w:r>
      <w:r w:rsidRPr="00414B2D">
        <w:rPr>
          <w:rFonts w:ascii="Times New Roman" w:hAnsi="Times New Roman" w:cs="Times New Roman"/>
        </w:rPr>
        <w:t xml:space="preserve">, </w:t>
      </w:r>
      <w:r w:rsidRPr="00414B2D">
        <w:rPr>
          <w:rFonts w:ascii="Times New Roman" w:hAnsi="Times New Roman" w:cs="Times New Roman"/>
          <w:i/>
          <w:lang w:val="en-US"/>
        </w:rPr>
        <w:t>few</w:t>
      </w:r>
      <w:r w:rsidRPr="00414B2D">
        <w:rPr>
          <w:rFonts w:ascii="Times New Roman" w:hAnsi="Times New Roman" w:cs="Times New Roman"/>
        </w:rPr>
        <w:t>/</w:t>
      </w:r>
      <w:r w:rsidRPr="00414B2D">
        <w:rPr>
          <w:rFonts w:ascii="Times New Roman" w:hAnsi="Times New Roman" w:cs="Times New Roman"/>
          <w:i/>
          <w:lang w:val="en-US"/>
        </w:rPr>
        <w:t>afew</w:t>
      </w:r>
      <w:r w:rsidRPr="00414B2D">
        <w:rPr>
          <w:rFonts w:ascii="Times New Roman" w:hAnsi="Times New Roman" w:cs="Times New Roman"/>
        </w:rPr>
        <w:t xml:space="preserve">, </w:t>
      </w:r>
      <w:r w:rsidRPr="00414B2D">
        <w:rPr>
          <w:rFonts w:ascii="Times New Roman" w:hAnsi="Times New Roman" w:cs="Times New Roman"/>
          <w:i/>
          <w:lang w:val="en-US"/>
        </w:rPr>
        <w:t>little</w:t>
      </w:r>
      <w:r w:rsidRPr="00414B2D">
        <w:rPr>
          <w:rFonts w:ascii="Times New Roman" w:hAnsi="Times New Roman" w:cs="Times New Roman"/>
        </w:rPr>
        <w:t>/</w:t>
      </w:r>
      <w:r w:rsidRPr="00414B2D">
        <w:rPr>
          <w:rFonts w:ascii="Times New Roman" w:hAnsi="Times New Roman" w:cs="Times New Roman"/>
          <w:i/>
          <w:lang w:val="en-US"/>
        </w:rPr>
        <w:t>alittle</w:t>
      </w:r>
      <w:r w:rsidRPr="00414B2D">
        <w:rPr>
          <w:rFonts w:ascii="Times New Roman" w:hAnsi="Times New Roman" w:cs="Times New Roman"/>
        </w:rPr>
        <w:t>); наречия в положительной, сравнительной и превосходной степенях, образованные по правилу и исключения;</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количественные и порядковые числительные;</w:t>
      </w:r>
    </w:p>
    <w:p w:rsidR="00054827" w:rsidRPr="00414B2D" w:rsidRDefault="00054827" w:rsidP="00167856">
      <w:pPr>
        <w:numPr>
          <w:ilvl w:val="0"/>
          <w:numId w:val="40"/>
        </w:numPr>
        <w:tabs>
          <w:tab w:val="left" w:pos="993"/>
        </w:tabs>
        <w:ind w:left="142" w:firstLine="567"/>
        <w:jc w:val="both"/>
        <w:rPr>
          <w:rFonts w:ascii="Times New Roman" w:hAnsi="Times New Roman" w:cs="Times New Roman"/>
          <w:i/>
        </w:rPr>
      </w:pPr>
      <w:r w:rsidRPr="00414B2D">
        <w:rPr>
          <w:rFonts w:ascii="Times New Roman" w:hAnsi="Times New Roman" w:cs="Times New Roman"/>
        </w:rPr>
        <w:t xml:space="preserve">распознавать и употреблять в речи глаголы в наиболее употребительных временных формах действительного залога: </w:t>
      </w:r>
      <w:r w:rsidRPr="00414B2D">
        <w:rPr>
          <w:rFonts w:ascii="Times New Roman" w:hAnsi="Times New Roman" w:cs="Times New Roman"/>
          <w:i/>
        </w:rPr>
        <w:t>Present Simple, Future Simple и Past Simple, Present и Past Continuous, Present Perfect;</w:t>
      </w:r>
    </w:p>
    <w:p w:rsidR="00054827" w:rsidRPr="00414B2D" w:rsidRDefault="00054827" w:rsidP="00167856">
      <w:pPr>
        <w:numPr>
          <w:ilvl w:val="0"/>
          <w:numId w:val="40"/>
        </w:numPr>
        <w:tabs>
          <w:tab w:val="left" w:pos="993"/>
        </w:tabs>
        <w:ind w:left="142" w:firstLine="567"/>
        <w:jc w:val="both"/>
        <w:rPr>
          <w:rFonts w:ascii="Times New Roman" w:hAnsi="Times New Roman" w:cs="Times New Roman"/>
          <w:i/>
        </w:rPr>
      </w:pPr>
      <w:r w:rsidRPr="00414B2D">
        <w:rPr>
          <w:rFonts w:ascii="Times New Roman" w:hAnsi="Times New Roman" w:cs="Times New Roman"/>
        </w:rPr>
        <w:t>распознавать и употреблять в речи различные грамматические средства для выражения будущего времени: Simple Future</w:t>
      </w:r>
      <w:r w:rsidRPr="00414B2D">
        <w:rPr>
          <w:rFonts w:ascii="Times New Roman" w:hAnsi="Times New Roman" w:cs="Times New Roman"/>
          <w:i/>
        </w:rPr>
        <w:t xml:space="preserve">, to be going to, </w:t>
      </w:r>
      <w:r w:rsidRPr="00414B2D">
        <w:rPr>
          <w:rFonts w:ascii="Times New Roman" w:hAnsi="Times New Roman" w:cs="Times New Roman"/>
        </w:rPr>
        <w:t>Present Continuous</w:t>
      </w:r>
      <w:r w:rsidRPr="00414B2D">
        <w:rPr>
          <w:rFonts w:ascii="Times New Roman" w:hAnsi="Times New Roman" w:cs="Times New Roman"/>
          <w:i/>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модальные глаголы и их эквиваленты (</w:t>
      </w:r>
      <w:r w:rsidRPr="00414B2D">
        <w:rPr>
          <w:rFonts w:ascii="Times New Roman" w:hAnsi="Times New Roman" w:cs="Times New Roman"/>
          <w:i/>
          <w:lang w:val="en-US"/>
        </w:rPr>
        <w:t>may</w:t>
      </w:r>
      <w:r w:rsidRPr="00414B2D">
        <w:rPr>
          <w:rFonts w:ascii="Times New Roman" w:hAnsi="Times New Roman" w:cs="Times New Roman"/>
        </w:rPr>
        <w:t>,</w:t>
      </w:r>
      <w:r w:rsidRPr="00414B2D">
        <w:rPr>
          <w:rFonts w:ascii="Times New Roman" w:hAnsi="Times New Roman" w:cs="Times New Roman"/>
          <w:i/>
          <w:lang w:val="en-US"/>
        </w:rPr>
        <w:t>can</w:t>
      </w:r>
      <w:r w:rsidRPr="00414B2D">
        <w:rPr>
          <w:rFonts w:ascii="Times New Roman" w:hAnsi="Times New Roman" w:cs="Times New Roman"/>
        </w:rPr>
        <w:t>,</w:t>
      </w:r>
      <w:r w:rsidRPr="00414B2D">
        <w:rPr>
          <w:rFonts w:ascii="Times New Roman" w:hAnsi="Times New Roman" w:cs="Times New Roman"/>
          <w:i/>
          <w:lang w:val="en-US"/>
        </w:rPr>
        <w:t>could</w:t>
      </w:r>
      <w:r w:rsidRPr="00414B2D">
        <w:rPr>
          <w:rFonts w:ascii="Times New Roman" w:hAnsi="Times New Roman" w:cs="Times New Roman"/>
        </w:rPr>
        <w:t>,</w:t>
      </w:r>
      <w:r w:rsidRPr="00414B2D">
        <w:rPr>
          <w:rFonts w:ascii="Times New Roman" w:hAnsi="Times New Roman" w:cs="Times New Roman"/>
          <w:i/>
          <w:lang w:val="en-US"/>
        </w:rPr>
        <w:t>beableto</w:t>
      </w:r>
      <w:r w:rsidRPr="00414B2D">
        <w:rPr>
          <w:rFonts w:ascii="Times New Roman" w:hAnsi="Times New Roman" w:cs="Times New Roman"/>
        </w:rPr>
        <w:t>,</w:t>
      </w:r>
      <w:r w:rsidRPr="00414B2D">
        <w:rPr>
          <w:rFonts w:ascii="Times New Roman" w:hAnsi="Times New Roman" w:cs="Times New Roman"/>
          <w:i/>
          <w:lang w:val="en-US"/>
        </w:rPr>
        <w:t>must</w:t>
      </w:r>
      <w:r w:rsidRPr="00414B2D">
        <w:rPr>
          <w:rFonts w:ascii="Times New Roman" w:hAnsi="Times New Roman" w:cs="Times New Roman"/>
        </w:rPr>
        <w:t>,</w:t>
      </w:r>
      <w:r w:rsidRPr="00414B2D">
        <w:rPr>
          <w:rFonts w:ascii="Times New Roman" w:hAnsi="Times New Roman" w:cs="Times New Roman"/>
          <w:i/>
          <w:lang w:val="en-US"/>
        </w:rPr>
        <w:t>haveto</w:t>
      </w:r>
      <w:r w:rsidRPr="00414B2D">
        <w:rPr>
          <w:rFonts w:ascii="Times New Roman" w:hAnsi="Times New Roman" w:cs="Times New Roman"/>
        </w:rPr>
        <w:t xml:space="preserve">, </w:t>
      </w:r>
      <w:r w:rsidRPr="00414B2D">
        <w:rPr>
          <w:rFonts w:ascii="Times New Roman" w:hAnsi="Times New Roman" w:cs="Times New Roman"/>
          <w:i/>
          <w:lang w:val="en-US"/>
        </w:rPr>
        <w:t>should</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 xml:space="preserve">распознавать и употреблять в речи глаголы в следующих формах страдательного залога: </w:t>
      </w:r>
      <w:r w:rsidRPr="00414B2D">
        <w:rPr>
          <w:rFonts w:ascii="Times New Roman" w:hAnsi="Times New Roman" w:cs="Times New Roman"/>
          <w:lang w:val="en-US"/>
        </w:rPr>
        <w:t>PresentSimplePassive</w:t>
      </w:r>
      <w:r w:rsidRPr="00414B2D">
        <w:rPr>
          <w:rFonts w:ascii="Times New Roman" w:hAnsi="Times New Roman" w:cs="Times New Roman"/>
        </w:rPr>
        <w:t xml:space="preserve">, </w:t>
      </w:r>
      <w:r w:rsidRPr="00414B2D">
        <w:rPr>
          <w:rFonts w:ascii="Times New Roman" w:hAnsi="Times New Roman" w:cs="Times New Roman"/>
          <w:lang w:val="en-US"/>
        </w:rPr>
        <w:t>PastSimplePassive</w:t>
      </w:r>
      <w:r w:rsidRPr="00414B2D">
        <w:rPr>
          <w:rFonts w:ascii="Times New Roman" w:hAnsi="Times New Roman" w:cs="Times New Roman"/>
        </w:rPr>
        <w:t>;</w:t>
      </w:r>
    </w:p>
    <w:p w:rsidR="00054827" w:rsidRPr="00414B2D" w:rsidRDefault="00054827" w:rsidP="00167856">
      <w:pPr>
        <w:numPr>
          <w:ilvl w:val="0"/>
          <w:numId w:val="40"/>
        </w:numPr>
        <w:tabs>
          <w:tab w:val="left" w:pos="993"/>
        </w:tabs>
        <w:ind w:left="142" w:firstLine="567"/>
        <w:jc w:val="both"/>
        <w:rPr>
          <w:rFonts w:ascii="Times New Roman" w:hAnsi="Times New Roman" w:cs="Times New Roman"/>
        </w:rPr>
      </w:pPr>
      <w:r w:rsidRPr="00414B2D">
        <w:rPr>
          <w:rFonts w:ascii="Times New Roman"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распознавать сложноподчиненные предложения с придаточными: времени с союзом </w:t>
      </w:r>
      <w:r w:rsidRPr="00414B2D">
        <w:rPr>
          <w:rFonts w:ascii="Times New Roman" w:hAnsi="Times New Roman" w:cs="Times New Roman"/>
          <w:i/>
          <w:lang w:val="en-US"/>
        </w:rPr>
        <w:t>since</w:t>
      </w:r>
      <w:r w:rsidRPr="00414B2D">
        <w:rPr>
          <w:rFonts w:ascii="Times New Roman" w:hAnsi="Times New Roman" w:cs="Times New Roman"/>
          <w:i/>
        </w:rPr>
        <w:t xml:space="preserve">; цели с союзом </w:t>
      </w:r>
      <w:r w:rsidRPr="00414B2D">
        <w:rPr>
          <w:rFonts w:ascii="Times New Roman" w:hAnsi="Times New Roman" w:cs="Times New Roman"/>
          <w:i/>
          <w:lang w:val="en-US"/>
        </w:rPr>
        <w:t>sothat</w:t>
      </w:r>
      <w:r w:rsidRPr="00414B2D">
        <w:rPr>
          <w:rFonts w:ascii="Times New Roman" w:hAnsi="Times New Roman" w:cs="Times New Roman"/>
          <w:i/>
        </w:rPr>
        <w:t xml:space="preserve">; условия с союзом </w:t>
      </w:r>
      <w:r w:rsidRPr="00414B2D">
        <w:rPr>
          <w:rFonts w:ascii="Times New Roman" w:hAnsi="Times New Roman" w:cs="Times New Roman"/>
          <w:i/>
          <w:lang w:val="en-US"/>
        </w:rPr>
        <w:t>unless</w:t>
      </w:r>
      <w:r w:rsidRPr="00414B2D">
        <w:rPr>
          <w:rFonts w:ascii="Times New Roman" w:hAnsi="Times New Roman" w:cs="Times New Roman"/>
          <w:i/>
        </w:rPr>
        <w:t xml:space="preserve">; определительными с союзами </w:t>
      </w:r>
      <w:r w:rsidRPr="00414B2D">
        <w:rPr>
          <w:rFonts w:ascii="Times New Roman" w:hAnsi="Times New Roman" w:cs="Times New Roman"/>
          <w:i/>
          <w:lang w:val="en-US"/>
        </w:rPr>
        <w:t>who</w:t>
      </w:r>
      <w:r w:rsidRPr="00414B2D">
        <w:rPr>
          <w:rFonts w:ascii="Times New Roman" w:hAnsi="Times New Roman" w:cs="Times New Roman"/>
          <w:i/>
        </w:rPr>
        <w:t xml:space="preserve">, </w:t>
      </w:r>
      <w:r w:rsidRPr="00414B2D">
        <w:rPr>
          <w:rFonts w:ascii="Times New Roman" w:hAnsi="Times New Roman" w:cs="Times New Roman"/>
          <w:i/>
          <w:lang w:val="en-US"/>
        </w:rPr>
        <w:t>which</w:t>
      </w:r>
      <w:r w:rsidRPr="00414B2D">
        <w:rPr>
          <w:rFonts w:ascii="Times New Roman" w:hAnsi="Times New Roman" w:cs="Times New Roman"/>
          <w:i/>
        </w:rPr>
        <w:t xml:space="preserve">, </w:t>
      </w:r>
      <w:r w:rsidRPr="00414B2D">
        <w:rPr>
          <w:rFonts w:ascii="Times New Roman" w:hAnsi="Times New Roman" w:cs="Times New Roman"/>
          <w:i/>
          <w:lang w:val="en-US"/>
        </w:rPr>
        <w:t>that</w:t>
      </w:r>
      <w:r w:rsidRPr="00414B2D">
        <w:rPr>
          <w:rFonts w:ascii="Times New Roman" w:hAnsi="Times New Roman" w:cs="Times New Roman"/>
          <w:i/>
        </w:rPr>
        <w:t>;</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сложноподчиненные предложения с союзами whoever, whatever, however, whenever;</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распознавать и употреблять в речи предложения с конструкциями </w:t>
      </w:r>
      <w:r w:rsidRPr="00414B2D">
        <w:rPr>
          <w:rFonts w:ascii="Times New Roman" w:hAnsi="Times New Roman" w:cs="Times New Roman"/>
          <w:i/>
          <w:lang w:val="en-US"/>
        </w:rPr>
        <w:t>as</w:t>
      </w:r>
      <w:r w:rsidRPr="00414B2D">
        <w:rPr>
          <w:rFonts w:ascii="Times New Roman" w:hAnsi="Times New Roman" w:cs="Times New Roman"/>
          <w:i/>
        </w:rPr>
        <w:t xml:space="preserve"> … </w:t>
      </w:r>
      <w:r w:rsidRPr="00414B2D">
        <w:rPr>
          <w:rFonts w:ascii="Times New Roman" w:hAnsi="Times New Roman" w:cs="Times New Roman"/>
          <w:i/>
          <w:lang w:val="en-US"/>
        </w:rPr>
        <w:t>as</w:t>
      </w:r>
      <w:r w:rsidRPr="00414B2D">
        <w:rPr>
          <w:rFonts w:ascii="Times New Roman" w:hAnsi="Times New Roman" w:cs="Times New Roman"/>
          <w:i/>
        </w:rPr>
        <w:t xml:space="preserve">; </w:t>
      </w:r>
      <w:r w:rsidRPr="00414B2D">
        <w:rPr>
          <w:rFonts w:ascii="Times New Roman" w:hAnsi="Times New Roman" w:cs="Times New Roman"/>
          <w:i/>
          <w:lang w:val="en-US"/>
        </w:rPr>
        <w:t>notso</w:t>
      </w:r>
      <w:r w:rsidRPr="00414B2D">
        <w:rPr>
          <w:rFonts w:ascii="Times New Roman" w:hAnsi="Times New Roman" w:cs="Times New Roman"/>
          <w:i/>
        </w:rPr>
        <w:t xml:space="preserve"> … </w:t>
      </w:r>
      <w:r w:rsidRPr="00414B2D">
        <w:rPr>
          <w:rFonts w:ascii="Times New Roman" w:hAnsi="Times New Roman" w:cs="Times New Roman"/>
          <w:i/>
          <w:lang w:val="en-US"/>
        </w:rPr>
        <w:t>as</w:t>
      </w:r>
      <w:r w:rsidRPr="00414B2D">
        <w:rPr>
          <w:rFonts w:ascii="Times New Roman" w:hAnsi="Times New Roman" w:cs="Times New Roman"/>
          <w:i/>
        </w:rPr>
        <w:t xml:space="preserve">; </w:t>
      </w:r>
      <w:r w:rsidRPr="00414B2D">
        <w:rPr>
          <w:rFonts w:ascii="Times New Roman" w:hAnsi="Times New Roman" w:cs="Times New Roman"/>
          <w:i/>
          <w:lang w:val="en-US"/>
        </w:rPr>
        <w:t>either</w:t>
      </w:r>
      <w:r w:rsidRPr="00414B2D">
        <w:rPr>
          <w:rFonts w:ascii="Times New Roman" w:hAnsi="Times New Roman" w:cs="Times New Roman"/>
          <w:i/>
        </w:rPr>
        <w:t xml:space="preserve"> … </w:t>
      </w:r>
      <w:r w:rsidRPr="00414B2D">
        <w:rPr>
          <w:rFonts w:ascii="Times New Roman" w:hAnsi="Times New Roman" w:cs="Times New Roman"/>
          <w:i/>
          <w:lang w:val="en-US"/>
        </w:rPr>
        <w:t>or</w:t>
      </w:r>
      <w:r w:rsidRPr="00414B2D">
        <w:rPr>
          <w:rFonts w:ascii="Times New Roman" w:hAnsi="Times New Roman" w:cs="Times New Roman"/>
          <w:i/>
        </w:rPr>
        <w:t xml:space="preserve">; </w:t>
      </w:r>
      <w:r w:rsidRPr="00414B2D">
        <w:rPr>
          <w:rFonts w:ascii="Times New Roman" w:hAnsi="Times New Roman" w:cs="Times New Roman"/>
          <w:i/>
          <w:lang w:val="en-US"/>
        </w:rPr>
        <w:t>neither</w:t>
      </w:r>
      <w:r w:rsidRPr="00414B2D">
        <w:rPr>
          <w:rFonts w:ascii="Times New Roman" w:hAnsi="Times New Roman" w:cs="Times New Roman"/>
          <w:i/>
        </w:rPr>
        <w:t xml:space="preserve"> … </w:t>
      </w:r>
      <w:r w:rsidRPr="00414B2D">
        <w:rPr>
          <w:rFonts w:ascii="Times New Roman" w:hAnsi="Times New Roman" w:cs="Times New Roman"/>
          <w:i/>
          <w:lang w:val="en-US"/>
        </w:rPr>
        <w:t>nor</w:t>
      </w:r>
      <w:r w:rsidRPr="00414B2D">
        <w:rPr>
          <w:rFonts w:ascii="Times New Roman" w:hAnsi="Times New Roman" w:cs="Times New Roman"/>
          <w:i/>
        </w:rPr>
        <w:t>;</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предложения с конструкцией I wish;</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конструкции с глаголами на -ing: to love/hate doing something; Stop talking;</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lang w:val="en-US"/>
        </w:rPr>
      </w:pPr>
      <w:r w:rsidRPr="00414B2D">
        <w:rPr>
          <w:rFonts w:ascii="Times New Roman" w:hAnsi="Times New Roman" w:cs="Times New Roman"/>
          <w:i/>
        </w:rPr>
        <w:t>распознаватьиупотреблятьвречиконструкции</w:t>
      </w:r>
      <w:r w:rsidRPr="00414B2D">
        <w:rPr>
          <w:rFonts w:ascii="Times New Roman" w:hAnsi="Times New Roman" w:cs="Times New Roman"/>
          <w:i/>
          <w:lang w:val="en-US"/>
        </w:rPr>
        <w:t>It takes me …to do something; to look / feel / be happy;</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определения, выраженные прилагательными, в правильном порядке их следования;</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распознавать и употреблять в речи глаголы во временных формах действительного залога:</w:t>
      </w:r>
      <w:r w:rsidRPr="00414B2D">
        <w:rPr>
          <w:rFonts w:ascii="Times New Roman" w:hAnsi="Times New Roman" w:cs="Times New Roman"/>
          <w:i/>
          <w:lang w:val="en-US"/>
        </w:rPr>
        <w:t>PastPerfect</w:t>
      </w:r>
      <w:r w:rsidRPr="00414B2D">
        <w:rPr>
          <w:rFonts w:ascii="Times New Roman" w:hAnsi="Times New Roman" w:cs="Times New Roman"/>
          <w:i/>
        </w:rPr>
        <w:t xml:space="preserve">, </w:t>
      </w:r>
      <w:r w:rsidRPr="00414B2D">
        <w:rPr>
          <w:rFonts w:ascii="Times New Roman" w:hAnsi="Times New Roman" w:cs="Times New Roman"/>
          <w:i/>
          <w:lang w:val="de-DE"/>
        </w:rPr>
        <w:t xml:space="preserve">Present </w:t>
      </w:r>
      <w:r w:rsidRPr="00414B2D">
        <w:rPr>
          <w:rFonts w:ascii="Times New Roman" w:hAnsi="Times New Roman" w:cs="Times New Roman"/>
          <w:i/>
          <w:lang w:val="en-US"/>
        </w:rPr>
        <w:t>PerfectContinuous</w:t>
      </w:r>
      <w:r w:rsidRPr="00414B2D">
        <w:rPr>
          <w:rFonts w:ascii="Times New Roman" w:hAnsi="Times New Roman" w:cs="Times New Roman"/>
          <w:i/>
        </w:rPr>
        <w:t xml:space="preserve">, </w:t>
      </w:r>
      <w:r w:rsidRPr="00414B2D">
        <w:rPr>
          <w:rFonts w:ascii="Times New Roman" w:hAnsi="Times New Roman" w:cs="Times New Roman"/>
          <w:i/>
          <w:lang w:val="en-US"/>
        </w:rPr>
        <w:t>Future</w:t>
      </w:r>
      <w:r w:rsidRPr="00414B2D">
        <w:rPr>
          <w:rFonts w:ascii="Times New Roman" w:hAnsi="Times New Roman" w:cs="Times New Roman"/>
          <w:i/>
        </w:rPr>
        <w:t>-</w:t>
      </w:r>
      <w:r w:rsidRPr="00414B2D">
        <w:rPr>
          <w:rFonts w:ascii="Times New Roman" w:hAnsi="Times New Roman" w:cs="Times New Roman"/>
          <w:i/>
          <w:lang w:val="en-US"/>
        </w:rPr>
        <w:t>in</w:t>
      </w:r>
      <w:r w:rsidRPr="00414B2D">
        <w:rPr>
          <w:rFonts w:ascii="Times New Roman" w:hAnsi="Times New Roman" w:cs="Times New Roman"/>
          <w:i/>
        </w:rPr>
        <w:t>-</w:t>
      </w:r>
      <w:r w:rsidRPr="00414B2D">
        <w:rPr>
          <w:rFonts w:ascii="Times New Roman" w:hAnsi="Times New Roman" w:cs="Times New Roman"/>
          <w:i/>
          <w:lang w:val="en-US"/>
        </w:rPr>
        <w:t>the</w:t>
      </w:r>
      <w:r w:rsidRPr="00414B2D">
        <w:rPr>
          <w:rFonts w:ascii="Times New Roman" w:hAnsi="Times New Roman" w:cs="Times New Roman"/>
          <w:i/>
        </w:rPr>
        <w:t>-</w:t>
      </w:r>
      <w:r w:rsidRPr="00414B2D">
        <w:rPr>
          <w:rFonts w:ascii="Times New Roman" w:hAnsi="Times New Roman" w:cs="Times New Roman"/>
          <w:i/>
          <w:lang w:val="en-US"/>
        </w:rPr>
        <w:t>Past</w:t>
      </w:r>
      <w:r w:rsidRPr="00414B2D">
        <w:rPr>
          <w:rFonts w:ascii="Times New Roman" w:hAnsi="Times New Roman" w:cs="Times New Roman"/>
          <w:i/>
        </w:rPr>
        <w:t>;</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распознавать и употреблять в речи глаголы в формах страдательного залогаFuture SimplePassive, </w:t>
      </w:r>
      <w:r w:rsidRPr="00414B2D">
        <w:rPr>
          <w:rFonts w:ascii="Times New Roman" w:hAnsi="Times New Roman" w:cs="Times New Roman"/>
          <w:i/>
          <w:lang w:val="en-US"/>
        </w:rPr>
        <w:t>PresentPerfect</w:t>
      </w:r>
      <w:r w:rsidRPr="00414B2D">
        <w:rPr>
          <w:rFonts w:ascii="Times New Roman" w:hAnsi="Times New Roman" w:cs="Times New Roman"/>
          <w:i/>
        </w:rPr>
        <w:t xml:space="preserve"> Passive;</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распознавать и употреблять в речи модальные глаголы </w:t>
      </w:r>
      <w:r w:rsidRPr="00414B2D">
        <w:rPr>
          <w:rFonts w:ascii="Times New Roman" w:hAnsi="Times New Roman" w:cs="Times New Roman"/>
          <w:i/>
          <w:lang w:val="en-US"/>
        </w:rPr>
        <w:t>need</w:t>
      </w:r>
      <w:r w:rsidRPr="00414B2D">
        <w:rPr>
          <w:rFonts w:ascii="Times New Roman" w:hAnsi="Times New Roman" w:cs="Times New Roman"/>
          <w:i/>
        </w:rPr>
        <w:t xml:space="preserve">, </w:t>
      </w:r>
      <w:r w:rsidRPr="00414B2D">
        <w:rPr>
          <w:rFonts w:ascii="Times New Roman" w:hAnsi="Times New Roman" w:cs="Times New Roman"/>
          <w:i/>
          <w:lang w:val="en-US"/>
        </w:rPr>
        <w:t>shall</w:t>
      </w:r>
      <w:r w:rsidRPr="00414B2D">
        <w:rPr>
          <w:rFonts w:ascii="Times New Roman" w:hAnsi="Times New Roman" w:cs="Times New Roman"/>
          <w:i/>
        </w:rPr>
        <w:t xml:space="preserve">, </w:t>
      </w:r>
      <w:r w:rsidRPr="00414B2D">
        <w:rPr>
          <w:rFonts w:ascii="Times New Roman" w:hAnsi="Times New Roman" w:cs="Times New Roman"/>
          <w:i/>
          <w:lang w:val="en-US"/>
        </w:rPr>
        <w:t>might</w:t>
      </w:r>
      <w:r w:rsidRPr="00414B2D">
        <w:rPr>
          <w:rFonts w:ascii="Times New Roman" w:hAnsi="Times New Roman" w:cs="Times New Roman"/>
          <w:i/>
        </w:rPr>
        <w:t xml:space="preserve">, </w:t>
      </w:r>
      <w:r w:rsidRPr="00414B2D">
        <w:rPr>
          <w:rFonts w:ascii="Times New Roman" w:hAnsi="Times New Roman" w:cs="Times New Roman"/>
          <w:i/>
          <w:lang w:val="en-US"/>
        </w:rPr>
        <w:t>would</w:t>
      </w:r>
      <w:r w:rsidRPr="00414B2D">
        <w:rPr>
          <w:rFonts w:ascii="Times New Roman" w:hAnsi="Times New Roman" w:cs="Times New Roman"/>
          <w:i/>
        </w:rPr>
        <w:t>;</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t xml:space="preserve">распознавать по формальным признакам и понимать значение неличных форм глагола (инфинитива, герундия, причастия </w:t>
      </w:r>
      <w:r w:rsidRPr="00414B2D">
        <w:rPr>
          <w:rFonts w:ascii="Times New Roman" w:hAnsi="Times New Roman" w:cs="Times New Roman"/>
          <w:i/>
          <w:lang w:val="en-US"/>
        </w:rPr>
        <w:t>I</w:t>
      </w:r>
      <w:r w:rsidRPr="00414B2D">
        <w:rPr>
          <w:rFonts w:ascii="Times New Roman" w:hAnsi="Times New Roman" w:cs="Times New Roman"/>
          <w:i/>
        </w:rPr>
        <w:t xml:space="preserve">и </w:t>
      </w:r>
      <w:r w:rsidRPr="00414B2D">
        <w:rPr>
          <w:rFonts w:ascii="Times New Roman" w:hAnsi="Times New Roman" w:cs="Times New Roman"/>
          <w:i/>
          <w:lang w:val="en-US"/>
        </w:rPr>
        <w:t>II</w:t>
      </w:r>
      <w:r w:rsidRPr="00414B2D">
        <w:rPr>
          <w:rFonts w:ascii="Times New Roman" w:hAnsi="Times New Roman" w:cs="Times New Roman"/>
          <w:i/>
        </w:rPr>
        <w:t>, отглагольного существительного) без различения их функций и употреблятьих в речи;</w:t>
      </w:r>
    </w:p>
    <w:p w:rsidR="00054827" w:rsidRPr="00414B2D" w:rsidRDefault="00054827" w:rsidP="00167856">
      <w:pPr>
        <w:numPr>
          <w:ilvl w:val="0"/>
          <w:numId w:val="41"/>
        </w:numPr>
        <w:tabs>
          <w:tab w:val="left" w:pos="993"/>
        </w:tabs>
        <w:ind w:left="142" w:firstLine="567"/>
        <w:jc w:val="both"/>
        <w:rPr>
          <w:rFonts w:ascii="Times New Roman" w:hAnsi="Times New Roman" w:cs="Times New Roman"/>
          <w:i/>
        </w:rPr>
      </w:pPr>
      <w:r w:rsidRPr="00414B2D">
        <w:rPr>
          <w:rFonts w:ascii="Times New Roman" w:hAnsi="Times New Roman" w:cs="Times New Roman"/>
          <w:i/>
        </w:rPr>
        <w:lastRenderedPageBreak/>
        <w:t xml:space="preserve">распознавать и употреблять в речи словосочетания «Причастие </w:t>
      </w:r>
      <w:r w:rsidRPr="00414B2D">
        <w:rPr>
          <w:rFonts w:ascii="Times New Roman" w:hAnsi="Times New Roman" w:cs="Times New Roman"/>
          <w:i/>
          <w:lang w:val="en-US"/>
        </w:rPr>
        <w:t>I</w:t>
      </w:r>
      <w:r w:rsidRPr="00414B2D">
        <w:rPr>
          <w:rFonts w:ascii="Times New Roman" w:hAnsi="Times New Roman" w:cs="Times New Roman"/>
          <w:i/>
        </w:rPr>
        <w:t>+существительное» (</w:t>
      </w:r>
      <w:r w:rsidRPr="00414B2D">
        <w:rPr>
          <w:rFonts w:ascii="Times New Roman" w:hAnsi="Times New Roman" w:cs="Times New Roman"/>
          <w:i/>
          <w:lang w:val="en-US"/>
        </w:rPr>
        <w:t>aplayingchild</w:t>
      </w:r>
      <w:r w:rsidRPr="00414B2D">
        <w:rPr>
          <w:rFonts w:ascii="Times New Roman" w:hAnsi="Times New Roman" w:cs="Times New Roman"/>
          <w:i/>
        </w:rPr>
        <w:t xml:space="preserve">) и «Причастие </w:t>
      </w:r>
      <w:r w:rsidRPr="00414B2D">
        <w:rPr>
          <w:rFonts w:ascii="Times New Roman" w:hAnsi="Times New Roman" w:cs="Times New Roman"/>
          <w:i/>
          <w:lang w:val="en-US"/>
        </w:rPr>
        <w:t>II</w:t>
      </w:r>
      <w:r w:rsidRPr="00414B2D">
        <w:rPr>
          <w:rFonts w:ascii="Times New Roman" w:hAnsi="Times New Roman" w:cs="Times New Roman"/>
          <w:i/>
        </w:rPr>
        <w:t>+существительное» (</w:t>
      </w:r>
      <w:r w:rsidRPr="00414B2D">
        <w:rPr>
          <w:rFonts w:ascii="Times New Roman" w:hAnsi="Times New Roman" w:cs="Times New Roman"/>
          <w:i/>
          <w:lang w:val="en-US"/>
        </w:rPr>
        <w:t>awrittenpoem</w:t>
      </w:r>
      <w:r w:rsidRPr="00414B2D">
        <w:rPr>
          <w:rFonts w:ascii="Times New Roman" w:hAnsi="Times New Roman" w:cs="Times New Roman"/>
          <w:i/>
        </w:rPr>
        <w:t>).</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Социокультурные знания и умения</w:t>
      </w:r>
    </w:p>
    <w:p w:rsidR="00054827" w:rsidRPr="00414B2D" w:rsidRDefault="00054827" w:rsidP="00D24612">
      <w:pPr>
        <w:ind w:left="142" w:firstLine="567"/>
        <w:jc w:val="both"/>
        <w:rPr>
          <w:rFonts w:ascii="Times New Roman" w:hAnsi="Times New Roman" w:cs="Times New Roman"/>
          <w:b/>
        </w:rPr>
      </w:pPr>
      <w:r w:rsidRPr="00414B2D">
        <w:rPr>
          <w:rFonts w:ascii="Times New Roman" w:hAnsi="Times New Roman" w:cs="Times New Roman"/>
          <w:b/>
        </w:rPr>
        <w:t>Выпускник научится:</w:t>
      </w:r>
    </w:p>
    <w:p w:rsidR="00054827" w:rsidRPr="00414B2D" w:rsidRDefault="00054827" w:rsidP="00167856">
      <w:pPr>
        <w:numPr>
          <w:ilvl w:val="0"/>
          <w:numId w:val="42"/>
        </w:numPr>
        <w:tabs>
          <w:tab w:val="left" w:pos="993"/>
        </w:tabs>
        <w:ind w:left="142" w:firstLine="567"/>
        <w:jc w:val="both"/>
        <w:rPr>
          <w:rFonts w:ascii="Times New Roman" w:hAnsi="Times New Roman" w:cs="Times New Roman"/>
          <w:lang w:eastAsia="ar-SA"/>
        </w:rPr>
      </w:pPr>
      <w:r w:rsidRPr="00414B2D">
        <w:rPr>
          <w:rFonts w:ascii="Times New Roman" w:hAnsi="Times New Roman" w:cs="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54827" w:rsidRPr="00414B2D" w:rsidRDefault="00054827" w:rsidP="00167856">
      <w:pPr>
        <w:numPr>
          <w:ilvl w:val="0"/>
          <w:numId w:val="42"/>
        </w:numPr>
        <w:tabs>
          <w:tab w:val="left" w:pos="993"/>
        </w:tabs>
        <w:ind w:left="142" w:firstLine="567"/>
        <w:jc w:val="both"/>
        <w:rPr>
          <w:rFonts w:ascii="Times New Roman" w:hAnsi="Times New Roman" w:cs="Times New Roman"/>
          <w:lang w:eastAsia="ar-SA"/>
        </w:rPr>
      </w:pPr>
      <w:r w:rsidRPr="00414B2D">
        <w:rPr>
          <w:rFonts w:ascii="Times New Roman" w:hAnsi="Times New Roman" w:cs="Times New Roman"/>
          <w:lang w:eastAsia="ar-SA"/>
        </w:rPr>
        <w:t>представлять родную страну и культуру на английском языке;</w:t>
      </w:r>
    </w:p>
    <w:p w:rsidR="00054827" w:rsidRPr="00414B2D" w:rsidRDefault="00054827" w:rsidP="00167856">
      <w:pPr>
        <w:numPr>
          <w:ilvl w:val="0"/>
          <w:numId w:val="42"/>
        </w:numPr>
        <w:tabs>
          <w:tab w:val="left" w:pos="993"/>
        </w:tabs>
        <w:ind w:left="142" w:firstLine="567"/>
        <w:jc w:val="both"/>
        <w:rPr>
          <w:rFonts w:ascii="Times New Roman" w:hAnsi="Times New Roman" w:cs="Times New Roman"/>
          <w:lang w:eastAsia="ar-SA"/>
        </w:rPr>
      </w:pPr>
      <w:r w:rsidRPr="00414B2D">
        <w:rPr>
          <w:rFonts w:ascii="Times New Roman" w:hAnsi="Times New Roman" w:cs="Times New Roman"/>
          <w:lang w:eastAsia="ar-SA"/>
        </w:rPr>
        <w:t>понимать социокультурные реалии при чтении и аудировании в рамках изученного материала.</w:t>
      </w:r>
    </w:p>
    <w:p w:rsidR="00054827" w:rsidRPr="00414B2D" w:rsidRDefault="00054827" w:rsidP="00D24612">
      <w:pPr>
        <w:ind w:left="142" w:firstLine="567"/>
        <w:jc w:val="both"/>
        <w:rPr>
          <w:rFonts w:ascii="Times New Roman" w:hAnsi="Times New Roman" w:cs="Times New Roman"/>
          <w:lang w:eastAsia="ar-SA"/>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43"/>
        </w:numPr>
        <w:tabs>
          <w:tab w:val="left" w:pos="993"/>
        </w:tabs>
        <w:ind w:left="142" w:firstLine="567"/>
        <w:jc w:val="both"/>
        <w:rPr>
          <w:rFonts w:ascii="Times New Roman" w:eastAsia="Calibri" w:hAnsi="Times New Roman" w:cs="Times New Roman"/>
          <w:b/>
          <w:i/>
          <w:lang w:eastAsia="en-US"/>
        </w:rPr>
      </w:pPr>
      <w:r w:rsidRPr="00414B2D">
        <w:rPr>
          <w:rFonts w:ascii="Times New Roman" w:hAnsi="Times New Roman" w:cs="Times New Roman"/>
          <w:i/>
          <w:lang w:eastAsia="ar-SA"/>
        </w:rPr>
        <w:t>использовать социокультурные реалии при создании устных и письменных высказываний;</w:t>
      </w:r>
    </w:p>
    <w:p w:rsidR="00054827" w:rsidRPr="00414B2D" w:rsidRDefault="00054827" w:rsidP="00167856">
      <w:pPr>
        <w:numPr>
          <w:ilvl w:val="0"/>
          <w:numId w:val="43"/>
        </w:numPr>
        <w:tabs>
          <w:tab w:val="left" w:pos="993"/>
        </w:tabs>
        <w:ind w:left="142" w:firstLine="567"/>
        <w:jc w:val="both"/>
        <w:rPr>
          <w:rFonts w:ascii="Times New Roman" w:hAnsi="Times New Roman" w:cs="Times New Roman"/>
          <w:b/>
          <w:i/>
        </w:rPr>
      </w:pPr>
      <w:r w:rsidRPr="00414B2D">
        <w:rPr>
          <w:rFonts w:ascii="Times New Roman" w:hAnsi="Times New Roman" w:cs="Times New Roman"/>
          <w:i/>
          <w:lang w:eastAsia="ar-SA"/>
        </w:rPr>
        <w:t>находить сходство и различие в традициях родной страны и страны/стран изучаемого языка.</w:t>
      </w:r>
    </w:p>
    <w:p w:rsidR="00054827" w:rsidRPr="00414B2D" w:rsidRDefault="00054827" w:rsidP="00D24612">
      <w:pPr>
        <w:ind w:left="142" w:firstLine="567"/>
        <w:jc w:val="both"/>
        <w:rPr>
          <w:rFonts w:ascii="Times New Roman" w:hAnsi="Times New Roman" w:cs="Times New Roman"/>
          <w:b/>
          <w:lang w:eastAsia="ar-SA"/>
        </w:rPr>
      </w:pPr>
      <w:r w:rsidRPr="00414B2D">
        <w:rPr>
          <w:rFonts w:ascii="Times New Roman" w:hAnsi="Times New Roman" w:cs="Times New Roman"/>
          <w:b/>
          <w:lang w:eastAsia="ar-SA"/>
        </w:rPr>
        <w:t>Компенсаторные умения</w:t>
      </w:r>
    </w:p>
    <w:p w:rsidR="00054827" w:rsidRPr="00414B2D" w:rsidRDefault="00054827" w:rsidP="00D24612">
      <w:pPr>
        <w:ind w:left="142" w:firstLine="567"/>
        <w:jc w:val="both"/>
        <w:rPr>
          <w:rFonts w:ascii="Times New Roman" w:eastAsia="Calibri" w:hAnsi="Times New Roman" w:cs="Times New Roman"/>
          <w:b/>
          <w:lang w:eastAsia="en-US"/>
        </w:rPr>
      </w:pPr>
      <w:r w:rsidRPr="00414B2D">
        <w:rPr>
          <w:rFonts w:ascii="Times New Roman" w:hAnsi="Times New Roman" w:cs="Times New Roman"/>
          <w:b/>
        </w:rPr>
        <w:t>Выпускник научится:</w:t>
      </w:r>
    </w:p>
    <w:p w:rsidR="00054827" w:rsidRPr="00414B2D" w:rsidRDefault="00054827" w:rsidP="00167856">
      <w:pPr>
        <w:numPr>
          <w:ilvl w:val="0"/>
          <w:numId w:val="44"/>
        </w:numPr>
        <w:tabs>
          <w:tab w:val="left" w:pos="993"/>
        </w:tabs>
        <w:ind w:left="142" w:firstLine="567"/>
        <w:jc w:val="both"/>
        <w:rPr>
          <w:rFonts w:ascii="Times New Roman" w:hAnsi="Times New Roman" w:cs="Times New Roman"/>
          <w:b/>
        </w:rPr>
      </w:pPr>
      <w:r w:rsidRPr="00414B2D">
        <w:rPr>
          <w:rFonts w:ascii="Times New Roman" w:hAnsi="Times New Roman" w:cs="Times New Roman"/>
          <w:lang w:eastAsia="ar-SA"/>
        </w:rPr>
        <w:t>выходить из положения при дефиците языковых средств: использовать переспрос при говорении.</w:t>
      </w:r>
    </w:p>
    <w:p w:rsidR="00054827" w:rsidRPr="00414B2D" w:rsidRDefault="00054827" w:rsidP="00D24612">
      <w:pPr>
        <w:ind w:left="142" w:firstLine="567"/>
        <w:jc w:val="both"/>
        <w:rPr>
          <w:rFonts w:ascii="Times New Roman" w:hAnsi="Times New Roman" w:cs="Times New Roman"/>
          <w:lang w:eastAsia="ar-SA"/>
        </w:rPr>
      </w:pPr>
      <w:r w:rsidRPr="00414B2D">
        <w:rPr>
          <w:rFonts w:ascii="Times New Roman" w:hAnsi="Times New Roman" w:cs="Times New Roman"/>
          <w:b/>
        </w:rPr>
        <w:t>Выпускник получит возможность научиться:</w:t>
      </w:r>
    </w:p>
    <w:p w:rsidR="00054827" w:rsidRPr="00414B2D" w:rsidRDefault="00054827" w:rsidP="00167856">
      <w:pPr>
        <w:numPr>
          <w:ilvl w:val="0"/>
          <w:numId w:val="44"/>
        </w:numPr>
        <w:tabs>
          <w:tab w:val="left" w:pos="993"/>
        </w:tabs>
        <w:ind w:left="142" w:firstLine="567"/>
        <w:jc w:val="both"/>
        <w:rPr>
          <w:rFonts w:ascii="Times New Roman" w:hAnsi="Times New Roman" w:cs="Times New Roman"/>
          <w:i/>
          <w:lang w:eastAsia="ar-SA"/>
        </w:rPr>
      </w:pPr>
      <w:r w:rsidRPr="00414B2D">
        <w:rPr>
          <w:rFonts w:ascii="Times New Roman" w:hAnsi="Times New Roman" w:cs="Times New Roman"/>
          <w:i/>
          <w:lang w:eastAsia="ar-SA"/>
        </w:rPr>
        <w:t>использовать перифраз, синонимические и антонимические средства при говорении;</w:t>
      </w:r>
    </w:p>
    <w:p w:rsidR="00054827" w:rsidRPr="00414B2D" w:rsidRDefault="00054827" w:rsidP="00167856">
      <w:pPr>
        <w:numPr>
          <w:ilvl w:val="0"/>
          <w:numId w:val="44"/>
        </w:numPr>
        <w:tabs>
          <w:tab w:val="left" w:pos="993"/>
        </w:tabs>
        <w:ind w:left="142" w:firstLine="567"/>
        <w:jc w:val="both"/>
        <w:rPr>
          <w:rFonts w:ascii="Times New Roman" w:eastAsia="Calibri" w:hAnsi="Times New Roman" w:cs="Times New Roman"/>
          <w:b/>
          <w:lang w:eastAsia="en-US"/>
        </w:rPr>
      </w:pPr>
      <w:r w:rsidRPr="00414B2D">
        <w:rPr>
          <w:rFonts w:ascii="Times New Roman" w:hAnsi="Times New Roman" w:cs="Times New Roman"/>
          <w:i/>
          <w:lang w:eastAsia="ar-SA"/>
        </w:rPr>
        <w:t>пользоваться языковой и контекстуальной догадкой при аудировании и чтении.</w:t>
      </w:r>
    </w:p>
    <w:p w:rsidR="00054827" w:rsidRDefault="00054827" w:rsidP="00D24612">
      <w:pPr>
        <w:ind w:left="142" w:firstLine="567"/>
        <w:rPr>
          <w:rFonts w:ascii="Times New Roman" w:hAnsi="Times New Roman" w:cs="Times New Roman"/>
        </w:rPr>
      </w:pPr>
    </w:p>
    <w:p w:rsidR="008940A4" w:rsidRDefault="008940A4" w:rsidP="00D24612">
      <w:pPr>
        <w:ind w:left="142" w:firstLine="567"/>
        <w:rPr>
          <w:rFonts w:ascii="Times New Roman" w:hAnsi="Times New Roman" w:cs="Times New Roman"/>
          <w:b/>
        </w:rPr>
      </w:pPr>
      <w:r w:rsidRPr="008940A4">
        <w:rPr>
          <w:rFonts w:ascii="Times New Roman" w:hAnsi="Times New Roman" w:cs="Times New Roman"/>
          <w:b/>
        </w:rPr>
        <w:t>1.2.5.6. Второй иностранный язык. Немецский язык</w:t>
      </w:r>
    </w:p>
    <w:p w:rsidR="008940A4" w:rsidRDefault="008940A4" w:rsidP="00D24612">
      <w:pPr>
        <w:ind w:left="142" w:firstLine="567"/>
        <w:rPr>
          <w:rFonts w:ascii="Times New Roman" w:hAnsi="Times New Roman" w:cs="Times New Roman"/>
          <w:b/>
        </w:rPr>
      </w:pPr>
      <w:r>
        <w:rPr>
          <w:rFonts w:ascii="Times New Roman" w:hAnsi="Times New Roman" w:cs="Times New Roman"/>
          <w:b/>
        </w:rPr>
        <w:t>Коммуникативные умения</w:t>
      </w:r>
    </w:p>
    <w:p w:rsidR="008940A4" w:rsidRPr="007635EA" w:rsidRDefault="008940A4" w:rsidP="008940A4">
      <w:pPr>
        <w:spacing w:after="63"/>
        <w:ind w:right="281"/>
        <w:rPr>
          <w:rFonts w:ascii="Times New Roman" w:hAnsi="Times New Roman" w:cs="Times New Roman"/>
        </w:rPr>
      </w:pPr>
      <w:r w:rsidRPr="007635EA">
        <w:rPr>
          <w:rFonts w:ascii="Times New Roman" w:hAnsi="Times New Roman" w:cs="Times New Roman"/>
          <w:i/>
        </w:rPr>
        <w:t xml:space="preserve">говорение: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-умение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лексико-грамматический материал, сообщать краткие сведения о своём городе/селе, о своей стране и странах изучаемого языка;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-описывать события/явления, уметь передавать основное содержание, основную мысль прочитанного или услышанного, выражать своё отношение к прочитанному / услышанному, давать краткую характеристику персонажей;</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i/>
        </w:rPr>
        <w:t xml:space="preserve">аудирование: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-воспринимать </w:t>
      </w:r>
      <w:r w:rsidRPr="007635EA">
        <w:rPr>
          <w:rFonts w:ascii="Times New Roman" w:hAnsi="Times New Roman" w:cs="Times New Roman"/>
        </w:rPr>
        <w:tab/>
        <w:t xml:space="preserve">на </w:t>
      </w:r>
      <w:r w:rsidRPr="007635EA">
        <w:rPr>
          <w:rFonts w:ascii="Times New Roman" w:hAnsi="Times New Roman" w:cs="Times New Roman"/>
        </w:rPr>
        <w:tab/>
        <w:t xml:space="preserve">слух </w:t>
      </w:r>
      <w:r w:rsidRPr="007635EA">
        <w:rPr>
          <w:rFonts w:ascii="Times New Roman" w:hAnsi="Times New Roman" w:cs="Times New Roman"/>
        </w:rPr>
        <w:tab/>
        <w:t xml:space="preserve">и </w:t>
      </w:r>
      <w:r w:rsidRPr="007635EA">
        <w:rPr>
          <w:rFonts w:ascii="Times New Roman" w:hAnsi="Times New Roman" w:cs="Times New Roman"/>
        </w:rPr>
        <w:tab/>
        <w:t xml:space="preserve">полностью </w:t>
      </w:r>
      <w:r w:rsidRPr="007635EA">
        <w:rPr>
          <w:rFonts w:ascii="Times New Roman" w:hAnsi="Times New Roman" w:cs="Times New Roman"/>
        </w:rPr>
        <w:tab/>
        <w:t xml:space="preserve">понимать </w:t>
      </w:r>
      <w:r w:rsidRPr="007635EA">
        <w:rPr>
          <w:rFonts w:ascii="Times New Roman" w:hAnsi="Times New Roman" w:cs="Times New Roman"/>
        </w:rPr>
        <w:tab/>
        <w:t xml:space="preserve">речь </w:t>
      </w:r>
      <w:r w:rsidRPr="007635EA">
        <w:rPr>
          <w:rFonts w:ascii="Times New Roman" w:hAnsi="Times New Roman" w:cs="Times New Roman"/>
        </w:rPr>
        <w:tab/>
        <w:t xml:space="preserve">учителя, одноклассников;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-воспринимать на слух и понимать основное содержание несложных аутентичных аудио – и видеотекстов, относящихся к разным коммуникативным типам речи (сообщение/интервью);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нужной/интересующей информации; </w:t>
      </w:r>
      <w:r w:rsidRPr="007635EA">
        <w:rPr>
          <w:rFonts w:ascii="Times New Roman" w:hAnsi="Times New Roman" w:cs="Times New Roman"/>
          <w:i/>
        </w:rPr>
        <w:t xml:space="preserve">чтение: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-читать аутентичные тексты разных жанров и стилей с пониманием основного содержания;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(выборочного пере вода, языковой догадки, в том числе с опорой на первый иностранный язык), а также справочных материалов; </w:t>
      </w:r>
    </w:p>
    <w:p w:rsidR="008940A4" w:rsidRPr="007635EA" w:rsidRDefault="008940A4" w:rsidP="008940A4">
      <w:pPr>
        <w:spacing w:after="56"/>
        <w:jc w:val="both"/>
        <w:rPr>
          <w:rFonts w:ascii="Times New Roman" w:hAnsi="Times New Roman" w:cs="Times New Roman"/>
        </w:rPr>
      </w:pPr>
      <w:r w:rsidRPr="007635EA">
        <w:rPr>
          <w:rFonts w:ascii="Times New Roman" w:hAnsi="Times New Roman" w:cs="Times New Roman"/>
        </w:rPr>
        <w:t xml:space="preserve">-читать </w:t>
      </w:r>
      <w:r w:rsidRPr="007635EA">
        <w:rPr>
          <w:rFonts w:ascii="Times New Roman" w:hAnsi="Times New Roman" w:cs="Times New Roman"/>
        </w:rPr>
        <w:tab/>
        <w:t xml:space="preserve">аутентичные </w:t>
      </w:r>
      <w:r w:rsidRPr="007635EA">
        <w:rPr>
          <w:rFonts w:ascii="Times New Roman" w:hAnsi="Times New Roman" w:cs="Times New Roman"/>
        </w:rPr>
        <w:tab/>
        <w:t xml:space="preserve">тексты </w:t>
      </w:r>
      <w:r w:rsidRPr="007635EA">
        <w:rPr>
          <w:rFonts w:ascii="Times New Roman" w:hAnsi="Times New Roman" w:cs="Times New Roman"/>
        </w:rPr>
        <w:tab/>
        <w:t xml:space="preserve">с </w:t>
      </w:r>
      <w:r w:rsidRPr="007635EA">
        <w:rPr>
          <w:rFonts w:ascii="Times New Roman" w:hAnsi="Times New Roman" w:cs="Times New Roman"/>
        </w:rPr>
        <w:tab/>
        <w:t xml:space="preserve">выборочным </w:t>
      </w:r>
      <w:r w:rsidRPr="007635EA">
        <w:rPr>
          <w:rFonts w:ascii="Times New Roman" w:hAnsi="Times New Roman" w:cs="Times New Roman"/>
        </w:rPr>
        <w:tab/>
        <w:t xml:space="preserve">пониманием нужной/интересующей информации; </w:t>
      </w:r>
    </w:p>
    <w:p w:rsidR="008940A4" w:rsidRPr="007635EA" w:rsidRDefault="008940A4" w:rsidP="008940A4">
      <w:pPr>
        <w:spacing w:after="56"/>
        <w:rPr>
          <w:rFonts w:ascii="Times New Roman" w:hAnsi="Times New Roman" w:cs="Times New Roman"/>
        </w:rPr>
      </w:pPr>
      <w:r w:rsidRPr="007635EA">
        <w:rPr>
          <w:rFonts w:ascii="Times New Roman" w:hAnsi="Times New Roman" w:cs="Times New Roman"/>
          <w:i/>
        </w:rPr>
        <w:t xml:space="preserve">письменная речь: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lastRenderedPageBreak/>
        <w:t xml:space="preserve">-заполнять анкеты и формуляры;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-писать поздравления, личные письма с опорой на образец с употреблением формул речевого этикета, принятых в странах изучаемого языка; </w:t>
      </w:r>
      <w:r w:rsidRPr="007635EA">
        <w:rPr>
          <w:rFonts w:ascii="Times New Roman" w:eastAsia="Segoe UI Symbol" w:hAnsi="Times New Roman" w:cs="Times New Roman"/>
        </w:rPr>
        <w:t>•</w:t>
      </w:r>
      <w:r w:rsidRPr="007635EA">
        <w:rPr>
          <w:rFonts w:ascii="Times New Roman" w:hAnsi="Times New Roman" w:cs="Times New Roman"/>
        </w:rPr>
        <w:t xml:space="preserve">составлять план, тезисы устного или письменного сообщения. </w:t>
      </w:r>
    </w:p>
    <w:p w:rsidR="008940A4" w:rsidRPr="007635EA" w:rsidRDefault="008940A4" w:rsidP="008940A4">
      <w:pPr>
        <w:rPr>
          <w:rFonts w:ascii="Times New Roman" w:hAnsi="Times New Roman" w:cs="Times New Roman"/>
        </w:rPr>
      </w:pPr>
      <w:r w:rsidRPr="007635EA">
        <w:rPr>
          <w:rFonts w:ascii="Times New Roman" w:hAnsi="Times New Roman" w:cs="Times New Roman"/>
          <w:u w:val="single" w:color="000000"/>
        </w:rPr>
        <w:t>Языковая компетенция</w:t>
      </w:r>
      <w:r w:rsidRPr="007635EA">
        <w:rPr>
          <w:rFonts w:ascii="Times New Roman" w:hAnsi="Times New Roman" w:cs="Times New Roman"/>
        </w:rPr>
        <w:t xml:space="preserve"> (владение языковыми средствами и действиями с ними):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-применение правил написания изученных слов;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-адекватное произношение и различение на слух всех звуков второго иностранного языка;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-соблюдение правильного ударения в словах и фразах;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-соблюдение ритмико-интонационных особенностей предложений различных коммуникативных типов (утвердительное, вопросительное, отрицательное, побудительное); правильное членение предложений на смысловые группы;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-распознавание и употребление в речи изученных лексических единиц (слов в  их основных значениях, словосочетаний, реплик-клише речевого этикета); </w:t>
      </w:r>
    </w:p>
    <w:p w:rsidR="008940A4" w:rsidRPr="007635EA" w:rsidRDefault="008940A4" w:rsidP="008940A4">
      <w:pPr>
        <w:rPr>
          <w:rFonts w:ascii="Times New Roman" w:hAnsi="Times New Roman" w:cs="Times New Roman"/>
        </w:rPr>
      </w:pPr>
      <w:r w:rsidRPr="007635EA">
        <w:rPr>
          <w:rFonts w:ascii="Times New Roman" w:hAnsi="Times New Roman" w:cs="Times New Roman"/>
        </w:rPr>
        <w:t xml:space="preserve">знание </w:t>
      </w:r>
      <w:r w:rsidRPr="007635EA">
        <w:rPr>
          <w:rFonts w:ascii="Times New Roman" w:hAnsi="Times New Roman" w:cs="Times New Roman"/>
        </w:rPr>
        <w:tab/>
        <w:t xml:space="preserve">основных </w:t>
      </w:r>
      <w:r w:rsidRPr="007635EA">
        <w:rPr>
          <w:rFonts w:ascii="Times New Roman" w:hAnsi="Times New Roman" w:cs="Times New Roman"/>
        </w:rPr>
        <w:tab/>
        <w:t xml:space="preserve">способов </w:t>
      </w:r>
      <w:r w:rsidRPr="007635EA">
        <w:rPr>
          <w:rFonts w:ascii="Times New Roman" w:hAnsi="Times New Roman" w:cs="Times New Roman"/>
        </w:rPr>
        <w:tab/>
        <w:t xml:space="preserve">словообразования </w:t>
      </w:r>
      <w:r w:rsidRPr="007635EA">
        <w:rPr>
          <w:rFonts w:ascii="Times New Roman" w:hAnsi="Times New Roman" w:cs="Times New Roman"/>
        </w:rPr>
        <w:tab/>
        <w:t xml:space="preserve">(аффиксация, словосложение, конверсия);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-понимание явлений многозначности слов второго иностранного языка, синонимии, антонимии и лексической сочетаемости;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-знание основных различий систем второго иностранного, первого иностранного и русского/ родного языков. </w:t>
      </w:r>
    </w:p>
    <w:p w:rsidR="008940A4" w:rsidRPr="007635EA" w:rsidRDefault="008940A4" w:rsidP="008940A4">
      <w:pPr>
        <w:spacing w:after="63"/>
        <w:ind w:right="-15"/>
        <w:rPr>
          <w:rFonts w:ascii="Times New Roman" w:hAnsi="Times New Roman" w:cs="Times New Roman"/>
          <w:u w:val="single" w:color="000000"/>
        </w:rPr>
      </w:pPr>
    </w:p>
    <w:p w:rsidR="008940A4" w:rsidRPr="007635EA" w:rsidRDefault="008940A4" w:rsidP="008940A4">
      <w:pPr>
        <w:spacing w:after="63"/>
        <w:ind w:right="-15"/>
        <w:rPr>
          <w:rFonts w:ascii="Times New Roman" w:hAnsi="Times New Roman" w:cs="Times New Roman"/>
        </w:rPr>
      </w:pPr>
      <w:r w:rsidRPr="007635EA">
        <w:rPr>
          <w:rFonts w:ascii="Times New Roman" w:hAnsi="Times New Roman" w:cs="Times New Roman"/>
          <w:u w:val="single" w:color="000000"/>
        </w:rPr>
        <w:t>Социокультурная компетенция:</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-знание употребительной фоновой лексики и реалий страны изучаемого языка;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-знакомство с образцами художественной, публицистической и научнопопулярной литературы;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-понимание важности владения несколькими иностранными языками в современном поликультурном мире;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-представление об особенностях образа жизни, быта, культуры стран второго изучаемого иностранного языка, о всемирно известных достопримечательностях, выдающихся людях и их вкладе мировую культуру;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-представление о сходстве и различиях в традициях своей страны и стран изучаемых иностранных языков. </w:t>
      </w:r>
    </w:p>
    <w:p w:rsidR="008940A4" w:rsidRPr="007635EA" w:rsidRDefault="008940A4" w:rsidP="008940A4">
      <w:pPr>
        <w:spacing w:after="63"/>
        <w:ind w:right="-15"/>
        <w:rPr>
          <w:rFonts w:ascii="Times New Roman" w:hAnsi="Times New Roman" w:cs="Times New Roman"/>
        </w:rPr>
      </w:pPr>
      <w:r w:rsidRPr="007635EA">
        <w:rPr>
          <w:rFonts w:ascii="Times New Roman" w:hAnsi="Times New Roman" w:cs="Times New Roman"/>
          <w:u w:val="single" w:color="000000"/>
        </w:rPr>
        <w:t>Компенсаторная компетенция:</w:t>
      </w:r>
    </w:p>
    <w:p w:rsidR="008940A4" w:rsidRPr="007635EA" w:rsidRDefault="008940A4" w:rsidP="008940A4">
      <w:pPr>
        <w:rPr>
          <w:rFonts w:ascii="Times New Roman" w:hAnsi="Times New Roman" w:cs="Times New Roman"/>
          <w:b/>
        </w:rPr>
      </w:pPr>
      <w:r w:rsidRPr="007635EA">
        <w:rPr>
          <w:rFonts w:ascii="Times New Roman" w:hAnsi="Times New Roman" w:cs="Times New Roman"/>
        </w:rPr>
        <w:t>-умение выходить из трудного положения в условиях дефицита языковых   при получении и приёме информации за счёт использования контекстуальной догадки, в том числе с опорой на первый иностранный язык, игнорирования языковых трудностей, переспроса, словарных замен, жестов.</w:t>
      </w:r>
    </w:p>
    <w:p w:rsidR="008940A4" w:rsidRPr="007635EA" w:rsidRDefault="008940A4" w:rsidP="008940A4">
      <w:pPr>
        <w:ind w:left="350"/>
        <w:rPr>
          <w:rFonts w:ascii="Times New Roman" w:hAnsi="Times New Roman" w:cs="Times New Roman"/>
        </w:rPr>
      </w:pPr>
      <w:r w:rsidRPr="007635EA">
        <w:rPr>
          <w:rFonts w:ascii="Times New Roman" w:hAnsi="Times New Roman" w:cs="Times New Roman"/>
          <w:b/>
        </w:rPr>
        <w:t xml:space="preserve">В познавательной сфере: </w:t>
      </w:r>
    </w:p>
    <w:p w:rsidR="008940A4" w:rsidRPr="007635EA" w:rsidRDefault="008940A4" w:rsidP="008940A4">
      <w:pPr>
        <w:rPr>
          <w:rFonts w:ascii="Times New Roman" w:hAnsi="Times New Roman" w:cs="Times New Roman"/>
        </w:rPr>
      </w:pPr>
      <w:r w:rsidRPr="007635EA">
        <w:rPr>
          <w:rFonts w:ascii="Times New Roman" w:hAnsi="Times New Roman" w:cs="Times New Roman"/>
        </w:rPr>
        <w:t xml:space="preserve">1)умение сравнивать языковые явления родного и изучаемых иностранных языков на уровне грамматических явлений, слов, словосочетаний, предложений; </w:t>
      </w:r>
    </w:p>
    <w:p w:rsidR="008940A4" w:rsidRPr="007635EA" w:rsidRDefault="008940A4" w:rsidP="008940A4">
      <w:pPr>
        <w:rPr>
          <w:rFonts w:ascii="Times New Roman" w:hAnsi="Times New Roman" w:cs="Times New Roman"/>
        </w:rPr>
      </w:pPr>
      <w:r w:rsidRPr="007635EA">
        <w:rPr>
          <w:rFonts w:ascii="Times New Roman" w:hAnsi="Times New Roman" w:cs="Times New Roman"/>
        </w:rPr>
        <w:t xml:space="preserve">2)владение приёмами работы с текстом: умение пользоваться определённой стратегией чтения/ аудирования в зависимости от коммуникативной задачи (читать/слушать текст с разной </w:t>
      </w:r>
      <w:r w:rsidRPr="007635EA">
        <w:rPr>
          <w:rFonts w:ascii="Times New Roman" w:hAnsi="Times New Roman" w:cs="Times New Roman"/>
        </w:rPr>
        <w:lastRenderedPageBreak/>
        <w:t xml:space="preserve">глубиной понимания); умение действовать по образцу/аналогии при выполнении упражнений и составлении собственных высказываний в пределах изучаемой тематики; </w:t>
      </w:r>
    </w:p>
    <w:p w:rsidR="008940A4" w:rsidRPr="007635EA" w:rsidRDefault="008940A4" w:rsidP="008940A4">
      <w:pPr>
        <w:rPr>
          <w:rFonts w:ascii="Times New Roman" w:hAnsi="Times New Roman" w:cs="Times New Roman"/>
        </w:rPr>
      </w:pPr>
      <w:r w:rsidRPr="007635EA">
        <w:rPr>
          <w:rFonts w:ascii="Times New Roman" w:eastAsia="Segoe UI Symbol" w:hAnsi="Times New Roman" w:cs="Times New Roman"/>
        </w:rPr>
        <w:t>3)</w:t>
      </w:r>
      <w:r w:rsidRPr="007635EA">
        <w:rPr>
          <w:rFonts w:ascii="Times New Roman" w:hAnsi="Times New Roman" w:cs="Times New Roman"/>
        </w:rPr>
        <w:t xml:space="preserve">готовность и умение осуществлять индивидуальную и совместную проектную работу; </w:t>
      </w:r>
    </w:p>
    <w:p w:rsidR="008940A4" w:rsidRPr="007635EA" w:rsidRDefault="008940A4" w:rsidP="008940A4">
      <w:pPr>
        <w:rPr>
          <w:rFonts w:ascii="Times New Roman" w:hAnsi="Times New Roman" w:cs="Times New Roman"/>
        </w:rPr>
      </w:pPr>
      <w:r w:rsidRPr="007635EA">
        <w:rPr>
          <w:rFonts w:ascii="Times New Roman" w:hAnsi="Times New Roman" w:cs="Times New Roman"/>
        </w:rPr>
        <w:t xml:space="preserve">4)умение пользоваться справочным материалом (грамматическими и лингвострановедческими справочниками, двуязычными и толковыми словарями, мультимедийными средствами); </w:t>
      </w:r>
    </w:p>
    <w:p w:rsidR="008940A4" w:rsidRPr="007635EA" w:rsidRDefault="008940A4" w:rsidP="008940A4">
      <w:pPr>
        <w:spacing w:after="55"/>
        <w:rPr>
          <w:rFonts w:ascii="Times New Roman" w:hAnsi="Times New Roman" w:cs="Times New Roman"/>
        </w:rPr>
      </w:pPr>
      <w:r w:rsidRPr="007635EA">
        <w:rPr>
          <w:rFonts w:ascii="Times New Roman" w:hAnsi="Times New Roman" w:cs="Times New Roman"/>
        </w:rPr>
        <w:t xml:space="preserve">5)владение способами и приёмами дальнейшего самостоятельного изучения иностранных языков. </w:t>
      </w:r>
    </w:p>
    <w:p w:rsidR="008940A4" w:rsidRPr="007635EA" w:rsidRDefault="008940A4" w:rsidP="008940A4">
      <w:pPr>
        <w:spacing w:after="55"/>
        <w:rPr>
          <w:rFonts w:ascii="Times New Roman" w:hAnsi="Times New Roman" w:cs="Times New Roman"/>
        </w:rPr>
      </w:pPr>
      <w:r w:rsidRPr="007635EA">
        <w:rPr>
          <w:rFonts w:ascii="Times New Roman" w:hAnsi="Times New Roman" w:cs="Times New Roman"/>
          <w:b/>
        </w:rPr>
        <w:t xml:space="preserve">В ценностно-ориентационной сфере: </w:t>
      </w:r>
    </w:p>
    <w:p w:rsidR="008940A4" w:rsidRPr="007635EA" w:rsidRDefault="008940A4" w:rsidP="008940A4">
      <w:pPr>
        <w:tabs>
          <w:tab w:val="left" w:pos="0"/>
        </w:tabs>
        <w:jc w:val="both"/>
        <w:rPr>
          <w:rFonts w:ascii="Times New Roman" w:hAnsi="Times New Roman" w:cs="Times New Roman"/>
        </w:rPr>
      </w:pPr>
      <w:r w:rsidRPr="007635EA">
        <w:rPr>
          <w:rFonts w:ascii="Times New Roman" w:hAnsi="Times New Roman" w:cs="Times New Roman"/>
        </w:rPr>
        <w:t xml:space="preserve">-представление о языке как средстве выражения чувств, эмоций, основе       культуры мышления; </w:t>
      </w:r>
    </w:p>
    <w:p w:rsidR="008940A4" w:rsidRPr="007635EA" w:rsidRDefault="008940A4" w:rsidP="008940A4">
      <w:pPr>
        <w:spacing w:after="56"/>
        <w:jc w:val="both"/>
        <w:rPr>
          <w:rFonts w:ascii="Times New Roman" w:hAnsi="Times New Roman" w:cs="Times New Roman"/>
        </w:rPr>
      </w:pPr>
      <w:r w:rsidRPr="007635EA">
        <w:rPr>
          <w:rFonts w:ascii="Times New Roman" w:hAnsi="Times New Roman" w:cs="Times New Roman"/>
        </w:rPr>
        <w:t xml:space="preserve">-приобщение к ценностям мировой культуры как через источники информации на иностранном языке, в том числе мультимедийные, так и через участие в школьных обменах, туристических поездках и т. д.;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8940A4" w:rsidRPr="007635EA" w:rsidRDefault="008940A4" w:rsidP="008940A4">
      <w:pPr>
        <w:rPr>
          <w:rFonts w:ascii="Times New Roman" w:hAnsi="Times New Roman" w:cs="Times New Roman"/>
          <w:b/>
        </w:rPr>
      </w:pPr>
    </w:p>
    <w:p w:rsidR="008940A4" w:rsidRPr="007635EA" w:rsidRDefault="008940A4" w:rsidP="008940A4">
      <w:pPr>
        <w:rPr>
          <w:rFonts w:ascii="Times New Roman" w:hAnsi="Times New Roman" w:cs="Times New Roman"/>
        </w:rPr>
      </w:pPr>
      <w:r w:rsidRPr="007635EA">
        <w:rPr>
          <w:rFonts w:ascii="Times New Roman" w:hAnsi="Times New Roman" w:cs="Times New Roman"/>
          <w:b/>
        </w:rPr>
        <w:t xml:space="preserve">В эстетической сфере: </w:t>
      </w:r>
    </w:p>
    <w:p w:rsidR="008940A4" w:rsidRPr="007635EA" w:rsidRDefault="008940A4" w:rsidP="008940A4">
      <w:pPr>
        <w:jc w:val="both"/>
        <w:rPr>
          <w:rFonts w:ascii="Times New Roman" w:hAnsi="Times New Roman" w:cs="Times New Roman"/>
        </w:rPr>
      </w:pPr>
      <w:r w:rsidRPr="007635EA">
        <w:rPr>
          <w:rFonts w:ascii="Times New Roman" w:hAnsi="Times New Roman" w:cs="Times New Roman"/>
        </w:rPr>
        <w:t xml:space="preserve">-владение элементарными средствами выражения чувств и эмоций на втором иностранном языке; </w:t>
      </w:r>
    </w:p>
    <w:p w:rsidR="008940A4" w:rsidRPr="007635EA" w:rsidRDefault="008940A4" w:rsidP="008940A4">
      <w:pPr>
        <w:spacing w:after="55"/>
        <w:rPr>
          <w:rFonts w:ascii="Times New Roman" w:hAnsi="Times New Roman" w:cs="Times New Roman"/>
          <w:b/>
        </w:rPr>
      </w:pPr>
      <w:r w:rsidRPr="007635EA">
        <w:rPr>
          <w:rFonts w:ascii="Times New Roman" w:hAnsi="Times New Roman" w:cs="Times New Roman"/>
        </w:rPr>
        <w:t>-развитие чувства прекрасного при знакомстве с образцами живописи, музыки, литературы стран изучаемых иностранных языков.</w:t>
      </w:r>
    </w:p>
    <w:p w:rsidR="008940A4" w:rsidRPr="008940A4" w:rsidRDefault="008940A4" w:rsidP="00D24612">
      <w:pPr>
        <w:ind w:left="142" w:firstLine="567"/>
        <w:rPr>
          <w:rFonts w:ascii="Times New Roman" w:hAnsi="Times New Roman" w:cs="Times New Roman"/>
          <w:b/>
        </w:rPr>
      </w:pPr>
    </w:p>
    <w:p w:rsidR="00032AD5" w:rsidRPr="00414B2D" w:rsidRDefault="00032AD5" w:rsidP="00D24612">
      <w:pPr>
        <w:pStyle w:val="510"/>
        <w:spacing w:before="240" w:after="0" w:line="240" w:lineRule="auto"/>
        <w:ind w:left="142" w:firstLine="567"/>
        <w:jc w:val="both"/>
      </w:pPr>
      <w:r w:rsidRPr="00414B2D">
        <w:t>1.2.5.6.История России. Всеобщая история</w:t>
      </w:r>
      <w:bookmarkEnd w:id="16"/>
    </w:p>
    <w:p w:rsidR="00032AD5" w:rsidRPr="00414B2D" w:rsidRDefault="00032AD5" w:rsidP="00D24612">
      <w:pPr>
        <w:pStyle w:val="61"/>
        <w:spacing w:line="240" w:lineRule="auto"/>
        <w:ind w:left="142" w:firstLine="567"/>
      </w:pPr>
      <w:r w:rsidRPr="00414B2D">
        <w:t>Предметные результаты освоения курса истории на уровне основного общего образования предполагают, что у учащегося сформированы:</w:t>
      </w:r>
    </w:p>
    <w:p w:rsidR="00032AD5" w:rsidRPr="00414B2D" w:rsidRDefault="00032AD5" w:rsidP="00D24612">
      <w:pPr>
        <w:pStyle w:val="71"/>
        <w:spacing w:line="240" w:lineRule="auto"/>
        <w:ind w:left="142" w:firstLine="567"/>
      </w:pPr>
      <w:r w:rsidRPr="00414B2D">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032AD5" w:rsidRPr="00414B2D" w:rsidRDefault="00032AD5" w:rsidP="00D24612">
      <w:pPr>
        <w:pStyle w:val="a3"/>
        <w:spacing w:line="240" w:lineRule="auto"/>
        <w:ind w:left="142" w:firstLine="567"/>
        <w:jc w:val="both"/>
      </w:pPr>
      <w:r w:rsidRPr="00414B2D">
        <w:t>базовые исторические знания об основных этапах и закономерностях развития человеческого общества с древности до наших дней;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32AD5" w:rsidRPr="00414B2D" w:rsidRDefault="00032AD5" w:rsidP="00D24612">
      <w:pPr>
        <w:pStyle w:val="a3"/>
        <w:spacing w:line="240" w:lineRule="auto"/>
        <w:ind w:left="142" w:firstLine="567"/>
        <w:jc w:val="both"/>
      </w:pPr>
      <w:r w:rsidRPr="00414B2D">
        <w:t>способность применять исторические знания для осмысления общественных событий и явлений прошлого и современности;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032AD5" w:rsidRPr="00414B2D" w:rsidRDefault="00032AD5" w:rsidP="00D24612">
      <w:pPr>
        <w:pStyle w:val="71"/>
        <w:spacing w:line="240" w:lineRule="auto"/>
        <w:ind w:left="142" w:firstLine="567"/>
      </w:pPr>
      <w:r w:rsidRPr="00414B2D">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630D7" w:rsidRPr="00414B2D" w:rsidRDefault="00032AD5" w:rsidP="00D24612">
      <w:pPr>
        <w:pStyle w:val="a3"/>
        <w:spacing w:line="240" w:lineRule="auto"/>
        <w:ind w:left="142" w:firstLine="567"/>
        <w:jc w:val="both"/>
      </w:pPr>
      <w:r w:rsidRPr="00414B2D">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032AD5" w:rsidRPr="00414B2D" w:rsidRDefault="00032AD5" w:rsidP="00D24612">
      <w:pPr>
        <w:pStyle w:val="a3"/>
        <w:spacing w:line="240" w:lineRule="auto"/>
        <w:ind w:left="142" w:firstLine="567"/>
        <w:jc w:val="both"/>
      </w:pPr>
      <w:r w:rsidRPr="00414B2D">
        <w:rPr>
          <w:rStyle w:val="a8"/>
        </w:rPr>
        <w:t xml:space="preserve">История Древнего мира (5 класс) </w:t>
      </w:r>
      <w:r w:rsidRPr="00414B2D">
        <w:rPr>
          <w:rStyle w:val="32"/>
        </w:rPr>
        <w:t>Выпускник научится:</w:t>
      </w:r>
    </w:p>
    <w:p w:rsidR="00032AD5" w:rsidRPr="00414B2D" w:rsidRDefault="00032AD5" w:rsidP="00167856">
      <w:pPr>
        <w:pStyle w:val="a3"/>
        <w:numPr>
          <w:ilvl w:val="0"/>
          <w:numId w:val="6"/>
        </w:numPr>
        <w:tabs>
          <w:tab w:val="left" w:pos="169"/>
        </w:tabs>
        <w:spacing w:line="240" w:lineRule="auto"/>
        <w:ind w:left="142" w:firstLine="567"/>
        <w:jc w:val="both"/>
      </w:pPr>
      <w:r w:rsidRPr="00414B2D">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032AD5" w:rsidRPr="00414B2D" w:rsidRDefault="00032AD5" w:rsidP="00167856">
      <w:pPr>
        <w:pStyle w:val="a3"/>
        <w:numPr>
          <w:ilvl w:val="0"/>
          <w:numId w:val="6"/>
        </w:numPr>
        <w:tabs>
          <w:tab w:val="left" w:pos="164"/>
        </w:tabs>
        <w:spacing w:line="240" w:lineRule="auto"/>
        <w:ind w:left="142" w:firstLine="567"/>
        <w:jc w:val="both"/>
      </w:pPr>
      <w:r w:rsidRPr="00414B2D">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32AD5" w:rsidRPr="00414B2D" w:rsidRDefault="00032AD5" w:rsidP="00167856">
      <w:pPr>
        <w:pStyle w:val="a3"/>
        <w:numPr>
          <w:ilvl w:val="0"/>
          <w:numId w:val="6"/>
        </w:numPr>
        <w:tabs>
          <w:tab w:val="left" w:pos="159"/>
        </w:tabs>
        <w:spacing w:line="240" w:lineRule="auto"/>
        <w:ind w:left="142" w:firstLine="567"/>
        <w:jc w:val="both"/>
      </w:pPr>
      <w:r w:rsidRPr="00414B2D">
        <w:lastRenderedPageBreak/>
        <w:t>проводить поиск информации в отрывках исторических текстов, материальных памятниках Древнего мира;</w:t>
      </w:r>
    </w:p>
    <w:p w:rsidR="00032AD5" w:rsidRPr="00414B2D" w:rsidRDefault="00032AD5" w:rsidP="00167856">
      <w:pPr>
        <w:pStyle w:val="a3"/>
        <w:numPr>
          <w:ilvl w:val="0"/>
          <w:numId w:val="6"/>
        </w:numPr>
        <w:tabs>
          <w:tab w:val="left" w:pos="159"/>
        </w:tabs>
        <w:spacing w:line="240" w:lineRule="auto"/>
        <w:ind w:left="142" w:firstLine="567"/>
        <w:jc w:val="both"/>
      </w:pPr>
      <w:r w:rsidRPr="00414B2D">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32AD5" w:rsidRPr="00414B2D" w:rsidRDefault="00032AD5" w:rsidP="00167856">
      <w:pPr>
        <w:pStyle w:val="71"/>
        <w:numPr>
          <w:ilvl w:val="0"/>
          <w:numId w:val="6"/>
        </w:numPr>
        <w:tabs>
          <w:tab w:val="left" w:pos="164"/>
        </w:tabs>
        <w:spacing w:line="240" w:lineRule="auto"/>
        <w:ind w:left="142" w:firstLine="567"/>
      </w:pPr>
      <w:r w:rsidRPr="00414B2D">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032AD5" w:rsidRPr="00414B2D" w:rsidRDefault="00755176" w:rsidP="00167856">
      <w:pPr>
        <w:pStyle w:val="a3"/>
        <w:numPr>
          <w:ilvl w:val="0"/>
          <w:numId w:val="6"/>
        </w:numPr>
        <w:tabs>
          <w:tab w:val="left" w:pos="164"/>
        </w:tabs>
        <w:spacing w:line="240" w:lineRule="auto"/>
        <w:ind w:left="142" w:firstLine="567"/>
        <w:jc w:val="both"/>
      </w:pPr>
      <w:r w:rsidRPr="00414B2D">
        <w:t xml:space="preserve">объяснять </w:t>
      </w:r>
      <w:r w:rsidR="00032AD5" w:rsidRPr="00414B2D">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55176" w:rsidRPr="00414B2D" w:rsidRDefault="00032AD5" w:rsidP="00167856">
      <w:pPr>
        <w:pStyle w:val="a3"/>
        <w:numPr>
          <w:ilvl w:val="0"/>
          <w:numId w:val="6"/>
        </w:numPr>
        <w:tabs>
          <w:tab w:val="left" w:pos="169"/>
        </w:tabs>
        <w:spacing w:line="240" w:lineRule="auto"/>
        <w:ind w:left="142" w:firstLine="567"/>
        <w:jc w:val="both"/>
      </w:pPr>
      <w:r w:rsidRPr="00414B2D">
        <w:t xml:space="preserve">давать оценку наиболее значительным событиям и личностям древней истории. </w:t>
      </w:r>
    </w:p>
    <w:p w:rsidR="00032AD5" w:rsidRPr="00414B2D" w:rsidRDefault="00032AD5" w:rsidP="00755176">
      <w:pPr>
        <w:pStyle w:val="a3"/>
        <w:tabs>
          <w:tab w:val="left" w:pos="169"/>
        </w:tabs>
        <w:spacing w:line="240" w:lineRule="auto"/>
        <w:ind w:left="709"/>
        <w:jc w:val="both"/>
      </w:pPr>
      <w:r w:rsidRPr="00414B2D">
        <w:rPr>
          <w:rStyle w:val="32"/>
        </w:rPr>
        <w:t>Выпускник получит возможность научиться:</w:t>
      </w:r>
    </w:p>
    <w:p w:rsidR="00032AD5" w:rsidRPr="00414B2D" w:rsidRDefault="00032AD5" w:rsidP="00167856">
      <w:pPr>
        <w:pStyle w:val="a3"/>
        <w:numPr>
          <w:ilvl w:val="0"/>
          <w:numId w:val="6"/>
        </w:numPr>
        <w:tabs>
          <w:tab w:val="left" w:pos="154"/>
        </w:tabs>
        <w:spacing w:line="240" w:lineRule="auto"/>
        <w:ind w:left="142" w:firstLine="567"/>
        <w:jc w:val="both"/>
      </w:pPr>
      <w:r w:rsidRPr="00414B2D">
        <w:t>давать характеристику общественного строя древних государств;</w:t>
      </w:r>
    </w:p>
    <w:p w:rsidR="00032AD5" w:rsidRPr="00414B2D" w:rsidRDefault="00032AD5" w:rsidP="00167856">
      <w:pPr>
        <w:pStyle w:val="a3"/>
        <w:numPr>
          <w:ilvl w:val="0"/>
          <w:numId w:val="6"/>
        </w:numPr>
        <w:tabs>
          <w:tab w:val="left" w:pos="159"/>
        </w:tabs>
        <w:spacing w:line="240" w:lineRule="auto"/>
        <w:ind w:left="142" w:firstLine="567"/>
        <w:jc w:val="both"/>
      </w:pPr>
      <w:r w:rsidRPr="00414B2D">
        <w:t>сопоставлять свидетельства различных исторических источников, выявляя в них общее и различия;</w:t>
      </w:r>
    </w:p>
    <w:p w:rsidR="00032AD5" w:rsidRPr="00414B2D" w:rsidRDefault="00032AD5" w:rsidP="00167856">
      <w:pPr>
        <w:pStyle w:val="a3"/>
        <w:numPr>
          <w:ilvl w:val="0"/>
          <w:numId w:val="6"/>
        </w:numPr>
        <w:tabs>
          <w:tab w:val="left" w:pos="159"/>
        </w:tabs>
        <w:spacing w:line="240" w:lineRule="auto"/>
        <w:ind w:left="142" w:firstLine="567"/>
        <w:jc w:val="both"/>
      </w:pPr>
      <w:r w:rsidRPr="00414B2D">
        <w:t>видеть проявления влияния античного искусства в окружающей среде;</w:t>
      </w:r>
    </w:p>
    <w:p w:rsidR="005630D7" w:rsidRPr="00414B2D" w:rsidRDefault="00032AD5" w:rsidP="00167856">
      <w:pPr>
        <w:pStyle w:val="a3"/>
        <w:numPr>
          <w:ilvl w:val="0"/>
          <w:numId w:val="6"/>
        </w:numPr>
        <w:tabs>
          <w:tab w:val="left" w:pos="164"/>
        </w:tabs>
        <w:spacing w:line="240" w:lineRule="auto"/>
        <w:ind w:left="142" w:firstLine="567"/>
        <w:jc w:val="both"/>
      </w:pPr>
      <w:r w:rsidRPr="00414B2D">
        <w:t xml:space="preserve">высказывать суждения о значении и месте исторического и культурного наследия древних обществ в мировой истории. </w:t>
      </w:r>
    </w:p>
    <w:p w:rsidR="00755176" w:rsidRPr="00414B2D" w:rsidRDefault="00755176" w:rsidP="00755176">
      <w:pPr>
        <w:pStyle w:val="a3"/>
        <w:tabs>
          <w:tab w:val="left" w:pos="164"/>
        </w:tabs>
        <w:spacing w:line="240" w:lineRule="auto"/>
        <w:jc w:val="both"/>
        <w:rPr>
          <w:rStyle w:val="a8"/>
        </w:rPr>
      </w:pPr>
    </w:p>
    <w:p w:rsidR="00032AD5" w:rsidRPr="00414B2D" w:rsidRDefault="00032AD5" w:rsidP="00755176">
      <w:pPr>
        <w:pStyle w:val="a3"/>
        <w:tabs>
          <w:tab w:val="left" w:pos="164"/>
        </w:tabs>
        <w:spacing w:line="240" w:lineRule="auto"/>
        <w:jc w:val="both"/>
      </w:pPr>
      <w:r w:rsidRPr="00414B2D">
        <w:rPr>
          <w:rStyle w:val="a8"/>
        </w:rPr>
        <w:t>История Средних веков. От Древней Руси к Российскому государству (VIII -XV вв.) (6 класс)</w:t>
      </w:r>
    </w:p>
    <w:p w:rsidR="00032AD5" w:rsidRPr="00414B2D" w:rsidRDefault="00032AD5" w:rsidP="00D24612">
      <w:pPr>
        <w:pStyle w:val="101"/>
        <w:spacing w:line="240" w:lineRule="auto"/>
        <w:ind w:left="142" w:firstLine="567"/>
        <w:jc w:val="both"/>
      </w:pPr>
      <w:r w:rsidRPr="00414B2D">
        <w:t>Выпускник научится:</w:t>
      </w:r>
    </w:p>
    <w:p w:rsidR="00032AD5" w:rsidRPr="00414B2D" w:rsidRDefault="00032AD5" w:rsidP="00167856">
      <w:pPr>
        <w:pStyle w:val="a3"/>
        <w:numPr>
          <w:ilvl w:val="0"/>
          <w:numId w:val="6"/>
        </w:numPr>
        <w:tabs>
          <w:tab w:val="left" w:pos="169"/>
        </w:tabs>
        <w:spacing w:line="240" w:lineRule="auto"/>
        <w:ind w:left="142" w:firstLine="567"/>
        <w:jc w:val="both"/>
      </w:pPr>
      <w:r w:rsidRPr="00414B2D">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032AD5" w:rsidRPr="00414B2D" w:rsidRDefault="00032AD5" w:rsidP="00167856">
      <w:pPr>
        <w:pStyle w:val="a3"/>
        <w:numPr>
          <w:ilvl w:val="0"/>
          <w:numId w:val="6"/>
        </w:numPr>
        <w:tabs>
          <w:tab w:val="left" w:pos="164"/>
        </w:tabs>
        <w:spacing w:line="240" w:lineRule="auto"/>
        <w:ind w:left="142" w:firstLine="567"/>
        <w:jc w:val="both"/>
      </w:pPr>
      <w:r w:rsidRPr="00414B2D">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032AD5" w:rsidRPr="00414B2D" w:rsidRDefault="00032AD5" w:rsidP="00167856">
      <w:pPr>
        <w:pStyle w:val="a3"/>
        <w:numPr>
          <w:ilvl w:val="0"/>
          <w:numId w:val="6"/>
        </w:numPr>
        <w:tabs>
          <w:tab w:val="left" w:pos="159"/>
        </w:tabs>
        <w:spacing w:line="240" w:lineRule="auto"/>
        <w:ind w:left="142" w:firstLine="567"/>
        <w:jc w:val="both"/>
      </w:pPr>
      <w:r w:rsidRPr="00414B2D">
        <w:t>проводить поиск информации в исторических текстах, материальных исторических памятниках Средневековья;</w:t>
      </w:r>
    </w:p>
    <w:p w:rsidR="00032AD5" w:rsidRPr="00414B2D" w:rsidRDefault="00032AD5" w:rsidP="00167856">
      <w:pPr>
        <w:pStyle w:val="a3"/>
        <w:numPr>
          <w:ilvl w:val="0"/>
          <w:numId w:val="6"/>
        </w:numPr>
        <w:tabs>
          <w:tab w:val="left" w:pos="159"/>
        </w:tabs>
        <w:spacing w:line="240" w:lineRule="auto"/>
        <w:ind w:left="142" w:firstLine="567"/>
        <w:jc w:val="both"/>
      </w:pPr>
      <w:r w:rsidRPr="00414B2D">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32AD5" w:rsidRPr="00414B2D" w:rsidRDefault="00032AD5" w:rsidP="00167856">
      <w:pPr>
        <w:pStyle w:val="71"/>
        <w:numPr>
          <w:ilvl w:val="0"/>
          <w:numId w:val="6"/>
        </w:numPr>
        <w:tabs>
          <w:tab w:val="left" w:pos="159"/>
        </w:tabs>
        <w:spacing w:line="240" w:lineRule="auto"/>
        <w:ind w:left="142" w:firstLine="567"/>
      </w:pPr>
      <w:r w:rsidRPr="00414B2D">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032AD5" w:rsidRPr="00414B2D" w:rsidRDefault="00032AD5" w:rsidP="00167856">
      <w:pPr>
        <w:pStyle w:val="a3"/>
        <w:numPr>
          <w:ilvl w:val="0"/>
          <w:numId w:val="6"/>
        </w:numPr>
        <w:tabs>
          <w:tab w:val="left" w:pos="159"/>
        </w:tabs>
        <w:spacing w:line="240" w:lineRule="auto"/>
        <w:ind w:left="142" w:firstLine="567"/>
        <w:jc w:val="both"/>
      </w:pPr>
      <w:r w:rsidRPr="00414B2D">
        <w:t>объяснять причины и следствия ключевых событий отечественной и всеобщей истории Средних веков;</w:t>
      </w:r>
    </w:p>
    <w:p w:rsidR="00032AD5" w:rsidRPr="00414B2D" w:rsidRDefault="00032AD5" w:rsidP="00167856">
      <w:pPr>
        <w:pStyle w:val="71"/>
        <w:numPr>
          <w:ilvl w:val="0"/>
          <w:numId w:val="6"/>
        </w:numPr>
        <w:tabs>
          <w:tab w:val="left" w:pos="164"/>
        </w:tabs>
        <w:spacing w:line="240" w:lineRule="auto"/>
        <w:ind w:left="142" w:firstLine="567"/>
      </w:pPr>
      <w:r w:rsidRPr="00414B2D">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55176" w:rsidRPr="00414B2D" w:rsidRDefault="00032AD5" w:rsidP="00167856">
      <w:pPr>
        <w:pStyle w:val="a3"/>
        <w:numPr>
          <w:ilvl w:val="0"/>
          <w:numId w:val="6"/>
        </w:numPr>
        <w:tabs>
          <w:tab w:val="left" w:pos="169"/>
        </w:tabs>
        <w:spacing w:line="240" w:lineRule="auto"/>
        <w:ind w:left="142" w:firstLine="567"/>
        <w:jc w:val="both"/>
      </w:pPr>
      <w:r w:rsidRPr="00414B2D">
        <w:t xml:space="preserve">давать оценку событиям и личностям отечественной и всеобщей истории Средних веков. </w:t>
      </w:r>
    </w:p>
    <w:p w:rsidR="00032AD5" w:rsidRPr="00414B2D" w:rsidRDefault="00032AD5" w:rsidP="00755176">
      <w:pPr>
        <w:pStyle w:val="a3"/>
        <w:tabs>
          <w:tab w:val="left" w:pos="169"/>
        </w:tabs>
        <w:spacing w:line="240" w:lineRule="auto"/>
        <w:ind w:left="709"/>
        <w:jc w:val="both"/>
      </w:pPr>
      <w:r w:rsidRPr="00414B2D">
        <w:rPr>
          <w:rStyle w:val="32"/>
        </w:rPr>
        <w:t>Выпускник получит возможность научиться</w:t>
      </w:r>
      <w:r w:rsidRPr="00414B2D">
        <w:t>:</w:t>
      </w:r>
    </w:p>
    <w:p w:rsidR="00032AD5" w:rsidRPr="00414B2D" w:rsidRDefault="00032AD5" w:rsidP="00167856">
      <w:pPr>
        <w:pStyle w:val="a3"/>
        <w:numPr>
          <w:ilvl w:val="0"/>
          <w:numId w:val="6"/>
        </w:numPr>
        <w:tabs>
          <w:tab w:val="left" w:pos="159"/>
        </w:tabs>
        <w:spacing w:line="240" w:lineRule="auto"/>
        <w:ind w:left="142" w:firstLine="567"/>
        <w:jc w:val="both"/>
      </w:pPr>
      <w:r w:rsidRPr="00414B2D">
        <w:t>давать сопоставительную характеристику политического устройства государств Средневековья (Русь, Запад, Восток);</w:t>
      </w:r>
    </w:p>
    <w:p w:rsidR="00032AD5" w:rsidRPr="00414B2D" w:rsidRDefault="00032AD5" w:rsidP="00167856">
      <w:pPr>
        <w:pStyle w:val="a3"/>
        <w:numPr>
          <w:ilvl w:val="0"/>
          <w:numId w:val="6"/>
        </w:numPr>
        <w:tabs>
          <w:tab w:val="left" w:pos="164"/>
        </w:tabs>
        <w:spacing w:line="240" w:lineRule="auto"/>
        <w:ind w:left="142" w:firstLine="567"/>
        <w:jc w:val="both"/>
      </w:pPr>
      <w:r w:rsidRPr="00414B2D">
        <w:t>сравнивать свидетельства различных исторических источников, выявляя в них общее и различия;</w:t>
      </w:r>
    </w:p>
    <w:p w:rsidR="00032AD5" w:rsidRPr="00414B2D" w:rsidRDefault="00032AD5" w:rsidP="00167856">
      <w:pPr>
        <w:pStyle w:val="71"/>
        <w:numPr>
          <w:ilvl w:val="0"/>
          <w:numId w:val="6"/>
        </w:numPr>
        <w:tabs>
          <w:tab w:val="left" w:pos="164"/>
        </w:tabs>
        <w:spacing w:line="240" w:lineRule="auto"/>
        <w:ind w:left="142" w:firstLine="567"/>
      </w:pPr>
      <w:r w:rsidRPr="00414B2D">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32AD5" w:rsidRPr="00414B2D" w:rsidRDefault="00032AD5" w:rsidP="00D24612">
      <w:pPr>
        <w:pStyle w:val="510"/>
        <w:spacing w:after="0" w:line="240" w:lineRule="auto"/>
        <w:ind w:left="142" w:firstLine="567"/>
        <w:jc w:val="both"/>
      </w:pPr>
      <w:bookmarkStart w:id="17" w:name="bookmark39"/>
      <w:r w:rsidRPr="00414B2D">
        <w:t xml:space="preserve">История Нового времени. Россия в XVI - XIX веках (7-9 класс) </w:t>
      </w:r>
      <w:r w:rsidRPr="00414B2D">
        <w:rPr>
          <w:rStyle w:val="56"/>
          <w:b/>
          <w:bCs/>
        </w:rPr>
        <w:t>Выпускник научится:</w:t>
      </w:r>
      <w:bookmarkEnd w:id="17"/>
    </w:p>
    <w:p w:rsidR="00032AD5" w:rsidRPr="00414B2D" w:rsidRDefault="00032AD5" w:rsidP="00167856">
      <w:pPr>
        <w:pStyle w:val="71"/>
        <w:numPr>
          <w:ilvl w:val="0"/>
          <w:numId w:val="6"/>
        </w:numPr>
        <w:tabs>
          <w:tab w:val="left" w:pos="159"/>
        </w:tabs>
        <w:spacing w:line="240" w:lineRule="auto"/>
        <w:ind w:left="142" w:firstLine="567"/>
      </w:pPr>
      <w:r w:rsidRPr="00414B2D">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32AD5" w:rsidRPr="00414B2D" w:rsidRDefault="00032AD5" w:rsidP="00167856">
      <w:pPr>
        <w:pStyle w:val="71"/>
        <w:numPr>
          <w:ilvl w:val="0"/>
          <w:numId w:val="6"/>
        </w:numPr>
        <w:tabs>
          <w:tab w:val="left" w:pos="174"/>
        </w:tabs>
        <w:spacing w:line="240" w:lineRule="auto"/>
        <w:ind w:left="142" w:firstLine="567"/>
      </w:pPr>
      <w:r w:rsidRPr="00414B2D">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32AD5" w:rsidRPr="00414B2D" w:rsidRDefault="00032AD5" w:rsidP="00167856">
      <w:pPr>
        <w:pStyle w:val="a3"/>
        <w:numPr>
          <w:ilvl w:val="0"/>
          <w:numId w:val="6"/>
        </w:numPr>
        <w:tabs>
          <w:tab w:val="left" w:pos="164"/>
        </w:tabs>
        <w:spacing w:line="240" w:lineRule="auto"/>
        <w:ind w:left="142" w:firstLine="567"/>
        <w:jc w:val="both"/>
      </w:pPr>
      <w:r w:rsidRPr="00414B2D">
        <w:t>анализировать информацию различных источников по отечественной и всеобщей истории Нового времени;</w:t>
      </w:r>
    </w:p>
    <w:p w:rsidR="00032AD5" w:rsidRPr="00414B2D" w:rsidRDefault="00032AD5" w:rsidP="00167856">
      <w:pPr>
        <w:pStyle w:val="71"/>
        <w:numPr>
          <w:ilvl w:val="0"/>
          <w:numId w:val="6"/>
        </w:numPr>
        <w:tabs>
          <w:tab w:val="left" w:pos="174"/>
        </w:tabs>
        <w:spacing w:line="240" w:lineRule="auto"/>
        <w:ind w:left="142" w:firstLine="567"/>
      </w:pPr>
      <w:r w:rsidRPr="00414B2D">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32AD5" w:rsidRPr="00414B2D" w:rsidRDefault="00032AD5" w:rsidP="00167856">
      <w:pPr>
        <w:pStyle w:val="71"/>
        <w:numPr>
          <w:ilvl w:val="0"/>
          <w:numId w:val="6"/>
        </w:numPr>
        <w:tabs>
          <w:tab w:val="left" w:pos="159"/>
        </w:tabs>
        <w:spacing w:line="240" w:lineRule="auto"/>
        <w:ind w:left="142" w:firstLine="567"/>
      </w:pPr>
      <w:r w:rsidRPr="00414B2D">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32AD5" w:rsidRPr="00414B2D" w:rsidRDefault="00032AD5" w:rsidP="00167856">
      <w:pPr>
        <w:pStyle w:val="71"/>
        <w:numPr>
          <w:ilvl w:val="0"/>
          <w:numId w:val="6"/>
        </w:numPr>
        <w:tabs>
          <w:tab w:val="left" w:pos="159"/>
        </w:tabs>
        <w:spacing w:line="240" w:lineRule="auto"/>
        <w:ind w:left="142" w:firstLine="567"/>
      </w:pPr>
      <w:r w:rsidRPr="00414B2D">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032AD5" w:rsidRPr="00414B2D" w:rsidRDefault="00032AD5" w:rsidP="00167856">
      <w:pPr>
        <w:pStyle w:val="71"/>
        <w:numPr>
          <w:ilvl w:val="0"/>
          <w:numId w:val="6"/>
        </w:numPr>
        <w:tabs>
          <w:tab w:val="left" w:pos="164"/>
        </w:tabs>
        <w:spacing w:line="240" w:lineRule="auto"/>
        <w:ind w:left="142" w:firstLine="567"/>
      </w:pPr>
      <w:r w:rsidRPr="00414B2D">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32AD5" w:rsidRPr="00414B2D" w:rsidRDefault="00032AD5" w:rsidP="00167856">
      <w:pPr>
        <w:pStyle w:val="a3"/>
        <w:numPr>
          <w:ilvl w:val="0"/>
          <w:numId w:val="6"/>
        </w:numPr>
        <w:tabs>
          <w:tab w:val="left" w:pos="159"/>
        </w:tabs>
        <w:spacing w:line="240" w:lineRule="auto"/>
        <w:ind w:left="142" w:firstLine="567"/>
        <w:jc w:val="both"/>
      </w:pPr>
      <w:r w:rsidRPr="00414B2D">
        <w:t>сопоставлятьразвитие России и других стран в Новое время, сравнивать исторические ситуации и события;</w:t>
      </w:r>
    </w:p>
    <w:p w:rsidR="00755176" w:rsidRPr="00414B2D" w:rsidRDefault="00032AD5" w:rsidP="00167856">
      <w:pPr>
        <w:pStyle w:val="a3"/>
        <w:numPr>
          <w:ilvl w:val="0"/>
          <w:numId w:val="6"/>
        </w:numPr>
        <w:tabs>
          <w:tab w:val="left" w:pos="169"/>
        </w:tabs>
        <w:spacing w:line="240" w:lineRule="auto"/>
        <w:ind w:left="142" w:firstLine="567"/>
        <w:jc w:val="both"/>
      </w:pPr>
      <w:r w:rsidRPr="00414B2D">
        <w:t>давать оценку событиям и личностям отечественной и всеобщей истории Нового времени.</w:t>
      </w:r>
    </w:p>
    <w:p w:rsidR="00032AD5" w:rsidRPr="00414B2D" w:rsidRDefault="00032AD5" w:rsidP="00755176">
      <w:pPr>
        <w:pStyle w:val="a3"/>
        <w:tabs>
          <w:tab w:val="left" w:pos="169"/>
        </w:tabs>
        <w:spacing w:line="240" w:lineRule="auto"/>
        <w:ind w:left="709"/>
        <w:jc w:val="both"/>
      </w:pPr>
      <w:r w:rsidRPr="00414B2D">
        <w:rPr>
          <w:rStyle w:val="32"/>
        </w:rPr>
        <w:t>Выпускник получит возможность научиться:</w:t>
      </w:r>
    </w:p>
    <w:p w:rsidR="00032AD5" w:rsidRPr="00414B2D" w:rsidRDefault="00032AD5" w:rsidP="00167856">
      <w:pPr>
        <w:pStyle w:val="71"/>
        <w:numPr>
          <w:ilvl w:val="0"/>
          <w:numId w:val="6"/>
        </w:numPr>
        <w:tabs>
          <w:tab w:val="left" w:pos="159"/>
        </w:tabs>
        <w:spacing w:line="240" w:lineRule="auto"/>
        <w:ind w:left="142" w:firstLine="567"/>
      </w:pPr>
      <w:r w:rsidRPr="00414B2D">
        <w:t>используя историческую карту, характеризовать социально-экономическое и политическое развитие России, других государств в Новое время;</w:t>
      </w:r>
    </w:p>
    <w:p w:rsidR="00032AD5" w:rsidRPr="00414B2D" w:rsidRDefault="00032AD5" w:rsidP="00167856">
      <w:pPr>
        <w:pStyle w:val="a3"/>
        <w:numPr>
          <w:ilvl w:val="0"/>
          <w:numId w:val="6"/>
        </w:numPr>
        <w:tabs>
          <w:tab w:val="left" w:pos="169"/>
        </w:tabs>
        <w:spacing w:line="240" w:lineRule="auto"/>
        <w:ind w:left="142" w:firstLine="567"/>
        <w:jc w:val="both"/>
      </w:pPr>
      <w:r w:rsidRPr="00414B2D">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32AD5" w:rsidRPr="00414B2D" w:rsidRDefault="00032AD5" w:rsidP="00167856">
      <w:pPr>
        <w:pStyle w:val="a3"/>
        <w:numPr>
          <w:ilvl w:val="0"/>
          <w:numId w:val="6"/>
        </w:numPr>
        <w:tabs>
          <w:tab w:val="left" w:pos="159"/>
        </w:tabs>
        <w:spacing w:line="240" w:lineRule="auto"/>
        <w:ind w:left="142" w:firstLine="567"/>
        <w:jc w:val="both"/>
      </w:pPr>
      <w:r w:rsidRPr="00414B2D">
        <w:t>сравнивать развитие России и других стран в Новое время, объяснять, в чем заключались общие черты и особенности;</w:t>
      </w:r>
    </w:p>
    <w:p w:rsidR="00032AD5" w:rsidRPr="00414B2D" w:rsidRDefault="00032AD5" w:rsidP="00167856">
      <w:pPr>
        <w:pStyle w:val="a3"/>
        <w:numPr>
          <w:ilvl w:val="0"/>
          <w:numId w:val="6"/>
        </w:numPr>
        <w:tabs>
          <w:tab w:val="left" w:pos="159"/>
        </w:tabs>
        <w:spacing w:line="240" w:lineRule="auto"/>
        <w:ind w:left="142" w:firstLine="567"/>
        <w:jc w:val="both"/>
      </w:pPr>
      <w:r w:rsidRPr="00414B2D">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55176" w:rsidRPr="00414B2D" w:rsidRDefault="00755176" w:rsidP="00755176">
      <w:pPr>
        <w:pStyle w:val="a3"/>
        <w:tabs>
          <w:tab w:val="left" w:pos="159"/>
        </w:tabs>
        <w:spacing w:line="240" w:lineRule="auto"/>
        <w:ind w:left="142"/>
        <w:jc w:val="both"/>
      </w:pPr>
    </w:p>
    <w:p w:rsidR="00755176" w:rsidRPr="00414B2D" w:rsidRDefault="00032AD5" w:rsidP="00D24612">
      <w:pPr>
        <w:pStyle w:val="510"/>
        <w:spacing w:after="0" w:line="240" w:lineRule="auto"/>
        <w:ind w:left="142" w:firstLine="567"/>
        <w:jc w:val="both"/>
      </w:pPr>
      <w:bookmarkStart w:id="18" w:name="bookmark40"/>
      <w:r w:rsidRPr="00414B2D">
        <w:t>1.2.5.7.Обществознание</w:t>
      </w:r>
      <w:r w:rsidR="00755176" w:rsidRPr="00414B2D">
        <w:t>. Человек. Деятельность человека.</w:t>
      </w:r>
    </w:p>
    <w:p w:rsidR="00032AD5" w:rsidRPr="00414B2D" w:rsidRDefault="00032AD5" w:rsidP="00D24612">
      <w:pPr>
        <w:pStyle w:val="510"/>
        <w:spacing w:after="0" w:line="240" w:lineRule="auto"/>
        <w:ind w:left="142" w:firstLine="567"/>
        <w:jc w:val="both"/>
      </w:pPr>
      <w:r w:rsidRPr="00414B2D">
        <w:rPr>
          <w:rStyle w:val="56"/>
          <w:b/>
          <w:bCs/>
        </w:rPr>
        <w:t>Выпускник научится:</w:t>
      </w:r>
      <w:bookmarkEnd w:id="18"/>
    </w:p>
    <w:p w:rsidR="00032AD5" w:rsidRPr="00414B2D" w:rsidRDefault="00032AD5" w:rsidP="00D24612">
      <w:pPr>
        <w:pStyle w:val="a3"/>
        <w:spacing w:line="240" w:lineRule="auto"/>
        <w:ind w:left="142" w:firstLine="567"/>
        <w:jc w:val="both"/>
      </w:pPr>
      <w:r w:rsidRPr="00414B2D">
        <w:t>использовать знания о биологическом и социальном в человеке для характеристики его природы; характеризовать основные возрастные периоды жизни человека, особенности подросткового возраста;</w:t>
      </w:r>
    </w:p>
    <w:p w:rsidR="00032AD5" w:rsidRPr="00414B2D" w:rsidRDefault="00032AD5" w:rsidP="00D24612">
      <w:pPr>
        <w:pStyle w:val="a3"/>
        <w:spacing w:line="240" w:lineRule="auto"/>
        <w:ind w:left="142" w:firstLine="567"/>
        <w:jc w:val="both"/>
      </w:pPr>
      <w:r w:rsidRPr="00414B2D">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032AD5" w:rsidRPr="00414B2D" w:rsidRDefault="00032AD5" w:rsidP="00D24612">
      <w:pPr>
        <w:pStyle w:val="a3"/>
        <w:spacing w:line="240" w:lineRule="auto"/>
        <w:ind w:left="142" w:firstLine="567"/>
        <w:jc w:val="both"/>
      </w:pPr>
      <w:r w:rsidRPr="00414B2D">
        <w:t>характеризовать и иллюстрировать конкретными примерами группы потребностей человека; приводить примеры основных видов деятельности человека;</w:t>
      </w:r>
    </w:p>
    <w:p w:rsidR="00755176" w:rsidRPr="00414B2D" w:rsidRDefault="00032AD5" w:rsidP="00D24612">
      <w:pPr>
        <w:pStyle w:val="a3"/>
        <w:spacing w:line="240" w:lineRule="auto"/>
        <w:ind w:left="142" w:firstLine="567"/>
        <w:jc w:val="both"/>
      </w:pPr>
      <w:r w:rsidRPr="00414B2D">
        <w:lastRenderedPageBreak/>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выполнять несложные практические задания, основанные на ситуациях, связанных с деятельностью человека; оценивать роль деятельности в жизни человека и общества;</w:t>
      </w:r>
    </w:p>
    <w:p w:rsidR="00032AD5" w:rsidRPr="00414B2D" w:rsidRDefault="00032AD5" w:rsidP="00D24612">
      <w:pPr>
        <w:pStyle w:val="a3"/>
        <w:spacing w:line="240" w:lineRule="auto"/>
        <w:ind w:left="142" w:firstLine="567"/>
        <w:jc w:val="both"/>
      </w:pPr>
      <w:r w:rsidRPr="00414B2D">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630D7" w:rsidRPr="00414B2D" w:rsidRDefault="00032AD5" w:rsidP="00D24612">
      <w:pPr>
        <w:pStyle w:val="a3"/>
        <w:spacing w:line="240" w:lineRule="auto"/>
        <w:ind w:left="142" w:firstLine="567"/>
        <w:jc w:val="both"/>
      </w:pPr>
      <w:r w:rsidRPr="00414B2D">
        <w:t>использовать элементы причинно-следственного анализа при характеристике межличностных конфликтов; моделировать возможные последствия позитивного и негативного воздействия группы на человека, делать выводы.</w:t>
      </w:r>
    </w:p>
    <w:p w:rsidR="00032AD5" w:rsidRPr="00414B2D" w:rsidRDefault="00032AD5" w:rsidP="00D24612">
      <w:pPr>
        <w:pStyle w:val="a3"/>
        <w:spacing w:line="240" w:lineRule="auto"/>
        <w:ind w:left="142" w:firstLine="567"/>
        <w:jc w:val="both"/>
        <w:rPr>
          <w:b/>
          <w:i/>
        </w:rPr>
      </w:pPr>
      <w:r w:rsidRPr="00414B2D">
        <w:rPr>
          <w:b/>
          <w:i/>
        </w:rPr>
        <w:t>Общество</w:t>
      </w:r>
      <w:bookmarkStart w:id="19" w:name="bookmark41"/>
      <w:r w:rsidR="005630D7" w:rsidRPr="00414B2D">
        <w:rPr>
          <w:b/>
          <w:i/>
          <w:lang w:val="tt-RU"/>
        </w:rPr>
        <w:t xml:space="preserve">. </w:t>
      </w:r>
      <w:r w:rsidRPr="00414B2D">
        <w:rPr>
          <w:b/>
          <w:i/>
        </w:rPr>
        <w:t>Выпускник научится:</w:t>
      </w:r>
      <w:bookmarkEnd w:id="19"/>
    </w:p>
    <w:p w:rsidR="00032AD5" w:rsidRPr="00414B2D" w:rsidRDefault="00032AD5" w:rsidP="00D24612">
      <w:pPr>
        <w:pStyle w:val="a3"/>
        <w:spacing w:line="240" w:lineRule="auto"/>
        <w:ind w:left="142" w:firstLine="567"/>
        <w:jc w:val="both"/>
      </w:pPr>
      <w:r w:rsidRPr="00414B2D">
        <w:t>демонстрировать на примерах взаимосвязь природы и общества, раскрывать роль природы в жизни человека; распознавать на основе приведенных данных основные типы обществ;</w:t>
      </w:r>
    </w:p>
    <w:p w:rsidR="00032AD5" w:rsidRPr="00414B2D" w:rsidRDefault="00032AD5" w:rsidP="00D24612">
      <w:pPr>
        <w:pStyle w:val="a3"/>
        <w:spacing w:line="240" w:lineRule="auto"/>
        <w:ind w:left="142" w:firstLine="567"/>
        <w:jc w:val="both"/>
      </w:pPr>
      <w:r w:rsidRPr="00414B2D">
        <w:t>характеризовать движение от одних форм общественной жизни к другим; оценивать социальные явления с позиций общественного прогресса;</w:t>
      </w:r>
    </w:p>
    <w:p w:rsidR="00032AD5" w:rsidRPr="00414B2D" w:rsidRDefault="00032AD5" w:rsidP="00D24612">
      <w:pPr>
        <w:pStyle w:val="a3"/>
        <w:spacing w:line="240" w:lineRule="auto"/>
        <w:ind w:left="142" w:firstLine="567"/>
        <w:jc w:val="both"/>
      </w:pPr>
      <w:r w:rsidRPr="00414B2D">
        <w:t>различать экономические, социальные, политические, культурные явления и процессы общественной жизни;</w:t>
      </w:r>
    </w:p>
    <w:p w:rsidR="00032AD5" w:rsidRPr="00414B2D" w:rsidRDefault="00032AD5" w:rsidP="00D24612">
      <w:pPr>
        <w:pStyle w:val="a3"/>
        <w:spacing w:line="240" w:lineRule="auto"/>
        <w:ind w:left="142" w:firstLine="567"/>
        <w:jc w:val="both"/>
      </w:pPr>
      <w:r w:rsidRPr="00414B2D">
        <w:t>выполнять несложные познавательные и практические задания, основанные на ситуациях жизнедеятельности человека в разных сферах общества;</w:t>
      </w:r>
    </w:p>
    <w:p w:rsidR="00032AD5" w:rsidRPr="00414B2D" w:rsidRDefault="00032AD5" w:rsidP="00D24612">
      <w:pPr>
        <w:pStyle w:val="a3"/>
        <w:spacing w:line="240" w:lineRule="auto"/>
        <w:ind w:left="142" w:firstLine="567"/>
        <w:jc w:val="both"/>
      </w:pPr>
      <w:r w:rsidRPr="00414B2D">
        <w:t>характеризовать экологический кризис как глобальную проблему человечества, раскрывать причины экологического кризиса;</w:t>
      </w:r>
    </w:p>
    <w:p w:rsidR="00032AD5" w:rsidRPr="00414B2D" w:rsidRDefault="00032AD5" w:rsidP="00D24612">
      <w:pPr>
        <w:pStyle w:val="71"/>
        <w:spacing w:line="240" w:lineRule="auto"/>
        <w:ind w:left="142" w:firstLine="567"/>
      </w:pPr>
      <w:r w:rsidRPr="00414B2D">
        <w:t>на основе полученных знаний выбирать в предлагаемых модельных ситуациях и осуществлять на практике экологически рациональное поведение;</w:t>
      </w:r>
    </w:p>
    <w:p w:rsidR="00755176" w:rsidRPr="00414B2D" w:rsidRDefault="00032AD5" w:rsidP="00D24612">
      <w:pPr>
        <w:pStyle w:val="a3"/>
        <w:spacing w:line="240" w:lineRule="auto"/>
        <w:ind w:left="142" w:firstLine="567"/>
        <w:jc w:val="both"/>
      </w:pPr>
      <w:r w:rsidRPr="00414B2D">
        <w:t xml:space="preserve">раскрывать влияние современных средств массовой коммуникации на общество и личность; конкретизировать примерами опасность международного терроризма.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наблюдать и характеризовать явления и события, происходящие в различных сферах общественной жизни;</w:t>
      </w:r>
    </w:p>
    <w:p w:rsidR="00755176" w:rsidRPr="00414B2D" w:rsidRDefault="00032AD5" w:rsidP="00D24612">
      <w:pPr>
        <w:pStyle w:val="a3"/>
        <w:spacing w:line="240" w:lineRule="auto"/>
        <w:ind w:left="142" w:firstLine="567"/>
        <w:jc w:val="both"/>
      </w:pPr>
      <w:r w:rsidRPr="00414B2D">
        <w:t xml:space="preserve">выявлять причинно-следственные связи общественных явлений и характеризовать основные направления общественного развития; осознанно содействовать защите природы. </w:t>
      </w:r>
    </w:p>
    <w:p w:rsidR="00755176" w:rsidRPr="00414B2D" w:rsidRDefault="00032AD5" w:rsidP="00D24612">
      <w:pPr>
        <w:pStyle w:val="a3"/>
        <w:spacing w:line="240" w:lineRule="auto"/>
        <w:ind w:left="142" w:firstLine="567"/>
        <w:jc w:val="both"/>
        <w:rPr>
          <w:b/>
        </w:rPr>
      </w:pPr>
      <w:r w:rsidRPr="00414B2D">
        <w:rPr>
          <w:b/>
        </w:rPr>
        <w:t>Социальные нормы</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раскрывать роль социальных норм как регуляторов общественной жизни и поведения человека; различать отдельные виды социальных норм; характеризовать основные нормы морали;</w:t>
      </w:r>
    </w:p>
    <w:p w:rsidR="00032AD5" w:rsidRPr="00414B2D" w:rsidRDefault="00032AD5" w:rsidP="00D24612">
      <w:pPr>
        <w:pStyle w:val="71"/>
        <w:spacing w:line="240" w:lineRule="auto"/>
        <w:ind w:left="142" w:firstLine="567"/>
      </w:pPr>
      <w:r w:rsidRPr="00414B2D">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032AD5" w:rsidRPr="00414B2D" w:rsidRDefault="00032AD5" w:rsidP="00D24612">
      <w:pPr>
        <w:pStyle w:val="a3"/>
        <w:spacing w:line="240" w:lineRule="auto"/>
        <w:ind w:left="142" w:firstLine="567"/>
        <w:jc w:val="both"/>
      </w:pPr>
      <w:r w:rsidRPr="00414B2D">
        <w:t>раскрывать сущность патриотизма, гражданственности; приводить примеры проявления этих качеств из истории и жизни современного общества;</w:t>
      </w:r>
    </w:p>
    <w:p w:rsidR="00032AD5" w:rsidRPr="00414B2D" w:rsidRDefault="00032AD5" w:rsidP="00D24612">
      <w:pPr>
        <w:pStyle w:val="a3"/>
        <w:spacing w:line="240" w:lineRule="auto"/>
        <w:ind w:left="142" w:firstLine="567"/>
        <w:jc w:val="both"/>
      </w:pPr>
      <w:r w:rsidRPr="00414B2D">
        <w:t>характеризовать специфику норм права;</w:t>
      </w:r>
    </w:p>
    <w:p w:rsidR="00032AD5" w:rsidRPr="00414B2D" w:rsidRDefault="00032AD5" w:rsidP="00D24612">
      <w:pPr>
        <w:pStyle w:val="a3"/>
        <w:spacing w:line="240" w:lineRule="auto"/>
        <w:ind w:left="142" w:firstLine="567"/>
        <w:jc w:val="both"/>
      </w:pPr>
      <w:r w:rsidRPr="00414B2D">
        <w:t>сравнивать нормы морали и права, выявлять их общие черты и особенности; раскрывать сущность процесса социализации личности; объяснять причины отклоняющегося поведения;</w:t>
      </w:r>
    </w:p>
    <w:p w:rsidR="00755176" w:rsidRPr="00414B2D" w:rsidRDefault="00032AD5" w:rsidP="00D24612">
      <w:pPr>
        <w:pStyle w:val="a3"/>
        <w:spacing w:line="240" w:lineRule="auto"/>
        <w:ind w:left="142" w:firstLine="567"/>
        <w:jc w:val="both"/>
      </w:pPr>
      <w:r w:rsidRPr="00414B2D">
        <w:t xml:space="preserve">описывать негативные последствия наиболее опасных форм отклоняющегося поведения.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p>
    <w:p w:rsidR="00755176" w:rsidRPr="00E103C2" w:rsidRDefault="00032AD5" w:rsidP="00E103C2">
      <w:pPr>
        <w:pStyle w:val="a3"/>
        <w:spacing w:line="240" w:lineRule="auto"/>
        <w:ind w:left="142" w:firstLine="567"/>
        <w:jc w:val="both"/>
      </w:pPr>
      <w:r w:rsidRPr="00414B2D">
        <w:t xml:space="preserve">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 </w:t>
      </w:r>
    </w:p>
    <w:p w:rsidR="00755176" w:rsidRPr="00414B2D" w:rsidRDefault="00032AD5" w:rsidP="00D24612">
      <w:pPr>
        <w:pStyle w:val="a3"/>
        <w:spacing w:line="240" w:lineRule="auto"/>
        <w:ind w:left="142" w:firstLine="567"/>
        <w:jc w:val="both"/>
        <w:rPr>
          <w:b/>
        </w:rPr>
      </w:pPr>
      <w:r w:rsidRPr="00414B2D">
        <w:rPr>
          <w:b/>
        </w:rPr>
        <w:t>Сфера духовной культуры</w:t>
      </w:r>
    </w:p>
    <w:p w:rsidR="00032AD5" w:rsidRPr="00414B2D" w:rsidRDefault="00032AD5" w:rsidP="00D24612">
      <w:pPr>
        <w:pStyle w:val="a3"/>
        <w:spacing w:line="240" w:lineRule="auto"/>
        <w:ind w:left="142" w:firstLine="567"/>
        <w:jc w:val="both"/>
      </w:pPr>
      <w:r w:rsidRPr="00414B2D">
        <w:rPr>
          <w:rStyle w:val="32"/>
        </w:rPr>
        <w:lastRenderedPageBreak/>
        <w:t>Выпускник научится:</w:t>
      </w:r>
    </w:p>
    <w:p w:rsidR="00032AD5" w:rsidRPr="00414B2D" w:rsidRDefault="00032AD5" w:rsidP="00D24612">
      <w:pPr>
        <w:pStyle w:val="a3"/>
        <w:spacing w:line="240" w:lineRule="auto"/>
        <w:ind w:left="142" w:firstLine="567"/>
        <w:jc w:val="both"/>
      </w:pPr>
      <w:r w:rsidRPr="00414B2D">
        <w:t>характеризовать развитие отдельных областей и форм культуры, выражать свое мнение о явлениях культуры; описывать явления духовной культуры;</w:t>
      </w:r>
    </w:p>
    <w:p w:rsidR="00032AD5" w:rsidRPr="00414B2D" w:rsidRDefault="00032AD5" w:rsidP="00D24612">
      <w:pPr>
        <w:pStyle w:val="a3"/>
        <w:spacing w:line="240" w:lineRule="auto"/>
        <w:ind w:left="142" w:firstLine="567"/>
        <w:jc w:val="both"/>
      </w:pPr>
      <w:r w:rsidRPr="00414B2D">
        <w:t>объяснять причины возрастания роли науки в современном мире; оценивать роль образования в современном обществе; различать уровни общего образования в России;</w:t>
      </w:r>
    </w:p>
    <w:p w:rsidR="00032AD5" w:rsidRPr="00414B2D" w:rsidRDefault="00032AD5" w:rsidP="00D24612">
      <w:pPr>
        <w:pStyle w:val="a3"/>
        <w:spacing w:line="240" w:lineRule="auto"/>
        <w:ind w:left="142" w:firstLine="567"/>
        <w:jc w:val="both"/>
      </w:pPr>
      <w:r w:rsidRPr="00414B2D">
        <w:t>находить и извлекать социальную информацию о достижениях и проблемах развития культуры из адаптированных источников различного типа;</w:t>
      </w:r>
    </w:p>
    <w:p w:rsidR="00032AD5" w:rsidRPr="00414B2D" w:rsidRDefault="00032AD5" w:rsidP="00D24612">
      <w:pPr>
        <w:pStyle w:val="a3"/>
        <w:spacing w:line="240" w:lineRule="auto"/>
        <w:ind w:left="142" w:firstLine="567"/>
        <w:jc w:val="both"/>
      </w:pPr>
      <w:r w:rsidRPr="00414B2D">
        <w:t>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w:t>
      </w:r>
    </w:p>
    <w:p w:rsidR="00032AD5" w:rsidRPr="00414B2D" w:rsidRDefault="00032AD5" w:rsidP="00D24612">
      <w:pPr>
        <w:pStyle w:val="a3"/>
        <w:spacing w:line="240" w:lineRule="auto"/>
        <w:ind w:left="142" w:firstLine="567"/>
        <w:jc w:val="both"/>
      </w:pPr>
      <w:r w:rsidRPr="00414B2D">
        <w:t>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w:t>
      </w:r>
    </w:p>
    <w:p w:rsidR="00755176" w:rsidRPr="00414B2D" w:rsidRDefault="00032AD5" w:rsidP="00D24612">
      <w:pPr>
        <w:pStyle w:val="a3"/>
        <w:spacing w:line="240" w:lineRule="auto"/>
        <w:ind w:left="142" w:firstLine="567"/>
        <w:jc w:val="both"/>
      </w:pPr>
      <w:r w:rsidRPr="00414B2D">
        <w:t xml:space="preserve">характеризовать особенности искусства как формы духовной культуры.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описывать процессы создания, сохранения, трансляции и усвоения достижений культуры; характеризовать основные направления развития отечественной культуры в современных условиях;</w:t>
      </w:r>
    </w:p>
    <w:p w:rsidR="005630D7" w:rsidRPr="00414B2D" w:rsidRDefault="00032AD5" w:rsidP="00D24612">
      <w:pPr>
        <w:pStyle w:val="a3"/>
        <w:spacing w:line="240" w:lineRule="auto"/>
        <w:ind w:left="142" w:firstLine="567"/>
        <w:jc w:val="both"/>
        <w:rPr>
          <w:lang w:val="tt-RU"/>
        </w:rPr>
      </w:pPr>
      <w:r w:rsidRPr="00414B2D">
        <w:t xml:space="preserve">критически воспринимать сообщения и рекламу в СМИ и Интернете о таких направлениях массовой культуры, как шоу-бизнес и мода. </w:t>
      </w:r>
    </w:p>
    <w:p w:rsidR="00755176" w:rsidRPr="00414B2D" w:rsidRDefault="00032AD5" w:rsidP="00D24612">
      <w:pPr>
        <w:pStyle w:val="a3"/>
        <w:spacing w:line="240" w:lineRule="auto"/>
        <w:ind w:left="142" w:firstLine="567"/>
        <w:jc w:val="both"/>
        <w:rPr>
          <w:b/>
          <w:lang w:val="tt-RU"/>
        </w:rPr>
      </w:pPr>
      <w:r w:rsidRPr="00414B2D">
        <w:rPr>
          <w:b/>
        </w:rPr>
        <w:t>Социальная сфера</w:t>
      </w:r>
      <w:bookmarkStart w:id="20" w:name="bookmark42"/>
      <w:r w:rsidR="005630D7" w:rsidRPr="00414B2D">
        <w:rPr>
          <w:b/>
          <w:lang w:val="tt-RU"/>
        </w:rPr>
        <w:t xml:space="preserve">. </w:t>
      </w:r>
    </w:p>
    <w:p w:rsidR="00032AD5" w:rsidRPr="00414B2D" w:rsidRDefault="00032AD5" w:rsidP="00D24612">
      <w:pPr>
        <w:pStyle w:val="a3"/>
        <w:spacing w:line="240" w:lineRule="auto"/>
        <w:ind w:left="142" w:firstLine="567"/>
        <w:jc w:val="both"/>
        <w:rPr>
          <w:b/>
          <w:i/>
        </w:rPr>
      </w:pPr>
      <w:r w:rsidRPr="00414B2D">
        <w:rPr>
          <w:b/>
          <w:i/>
        </w:rPr>
        <w:t>Выпускник научится:</w:t>
      </w:r>
      <w:bookmarkEnd w:id="20"/>
    </w:p>
    <w:p w:rsidR="00032AD5" w:rsidRPr="00414B2D" w:rsidRDefault="00032AD5" w:rsidP="00D24612">
      <w:pPr>
        <w:pStyle w:val="a3"/>
        <w:spacing w:line="240" w:lineRule="auto"/>
        <w:ind w:left="142" w:firstLine="567"/>
        <w:jc w:val="both"/>
      </w:pPr>
      <w:r w:rsidRPr="00414B2D">
        <w:t>описывать социальную структуру в обществах разного типа, характеризовать основные социальные общности и группы; объяснять взаимодействие социальных общностей и групп;</w:t>
      </w:r>
    </w:p>
    <w:p w:rsidR="00032AD5" w:rsidRPr="00414B2D" w:rsidRDefault="00032AD5" w:rsidP="00D24612">
      <w:pPr>
        <w:pStyle w:val="a3"/>
        <w:spacing w:line="240" w:lineRule="auto"/>
        <w:ind w:left="142" w:firstLine="567"/>
        <w:jc w:val="both"/>
      </w:pPr>
      <w:r w:rsidRPr="00414B2D">
        <w:t>характеризовать ведущие направления социальной политики Российского государства;</w:t>
      </w:r>
    </w:p>
    <w:p w:rsidR="00032AD5" w:rsidRPr="00414B2D" w:rsidRDefault="00032AD5" w:rsidP="00D24612">
      <w:pPr>
        <w:pStyle w:val="a3"/>
        <w:spacing w:line="240" w:lineRule="auto"/>
        <w:ind w:left="142" w:firstLine="567"/>
        <w:jc w:val="both"/>
      </w:pPr>
      <w:r w:rsidRPr="00414B2D">
        <w:t>выделять параметры, определяющие социальный статус личности;</w:t>
      </w:r>
    </w:p>
    <w:p w:rsidR="00032AD5" w:rsidRPr="00414B2D" w:rsidRDefault="00032AD5" w:rsidP="00D24612">
      <w:pPr>
        <w:pStyle w:val="a3"/>
        <w:spacing w:line="240" w:lineRule="auto"/>
        <w:ind w:left="142" w:firstLine="567"/>
        <w:jc w:val="both"/>
      </w:pPr>
      <w:r w:rsidRPr="00414B2D">
        <w:t>приводить примеры предписанных и достигаемых статусов;</w:t>
      </w:r>
    </w:p>
    <w:p w:rsidR="00032AD5" w:rsidRPr="00414B2D" w:rsidRDefault="00032AD5" w:rsidP="00D24612">
      <w:pPr>
        <w:pStyle w:val="a3"/>
        <w:spacing w:line="240" w:lineRule="auto"/>
        <w:ind w:left="142" w:firstLine="567"/>
        <w:jc w:val="both"/>
      </w:pPr>
      <w:r w:rsidRPr="00414B2D">
        <w:t>описывать основные социальные роли подростка;</w:t>
      </w:r>
    </w:p>
    <w:p w:rsidR="00032AD5" w:rsidRPr="00414B2D" w:rsidRDefault="00032AD5" w:rsidP="00D24612">
      <w:pPr>
        <w:pStyle w:val="a3"/>
        <w:spacing w:line="240" w:lineRule="auto"/>
        <w:ind w:left="142" w:firstLine="567"/>
        <w:jc w:val="both"/>
      </w:pPr>
      <w:r w:rsidRPr="00414B2D">
        <w:t>конкретизировать примерами процесс социальной мобильности;</w:t>
      </w:r>
    </w:p>
    <w:p w:rsidR="00032AD5" w:rsidRPr="00414B2D" w:rsidRDefault="00032AD5" w:rsidP="00D24612">
      <w:pPr>
        <w:pStyle w:val="a3"/>
        <w:spacing w:line="240" w:lineRule="auto"/>
        <w:ind w:left="142" w:firstLine="567"/>
        <w:jc w:val="both"/>
      </w:pPr>
      <w:r w:rsidRPr="00414B2D">
        <w:t>характеризовать межнациональные отношения в современном мире;</w:t>
      </w:r>
    </w:p>
    <w:p w:rsidR="00032AD5" w:rsidRPr="00414B2D" w:rsidRDefault="00032AD5" w:rsidP="00D24612">
      <w:pPr>
        <w:pStyle w:val="a3"/>
        <w:spacing w:line="240" w:lineRule="auto"/>
        <w:ind w:left="142" w:firstLine="567"/>
        <w:jc w:val="both"/>
      </w:pPr>
      <w:r w:rsidRPr="00414B2D">
        <w:t>объяснять причины межнациональных конфликтов и основные пути их разрешения;</w:t>
      </w:r>
    </w:p>
    <w:p w:rsidR="00032AD5" w:rsidRPr="00414B2D" w:rsidRDefault="00032AD5" w:rsidP="00D24612">
      <w:pPr>
        <w:pStyle w:val="a3"/>
        <w:spacing w:line="240" w:lineRule="auto"/>
        <w:ind w:left="142" w:firstLine="567"/>
        <w:jc w:val="both"/>
      </w:pPr>
      <w:r w:rsidRPr="00414B2D">
        <w:t>характеризовать, раскрывать на конкретных примерах основные функции семьи в обществе;</w:t>
      </w:r>
    </w:p>
    <w:p w:rsidR="00032AD5" w:rsidRPr="00414B2D" w:rsidRDefault="00032AD5" w:rsidP="00D24612">
      <w:pPr>
        <w:pStyle w:val="a3"/>
        <w:spacing w:line="240" w:lineRule="auto"/>
        <w:ind w:left="142" w:firstLine="567"/>
        <w:jc w:val="both"/>
      </w:pPr>
      <w:r w:rsidRPr="00414B2D">
        <w:t>раскрывать основные роли членов семьи;</w:t>
      </w:r>
    </w:p>
    <w:p w:rsidR="00032AD5" w:rsidRPr="00414B2D" w:rsidRDefault="00032AD5" w:rsidP="00D24612">
      <w:pPr>
        <w:pStyle w:val="a3"/>
        <w:spacing w:line="240" w:lineRule="auto"/>
        <w:ind w:left="142" w:firstLine="567"/>
        <w:jc w:val="both"/>
      </w:pPr>
      <w:r w:rsidRPr="00414B2D">
        <w:t>характеризовать основные слагаемые здорового образа жизни; осознанно выбирать верные критерии для оценки безопасных условий жизни;</w:t>
      </w:r>
    </w:p>
    <w:p w:rsidR="005630D7" w:rsidRPr="00414B2D" w:rsidRDefault="00032AD5" w:rsidP="00D24612">
      <w:pPr>
        <w:pStyle w:val="a3"/>
        <w:spacing w:line="240" w:lineRule="auto"/>
        <w:ind w:left="142" w:firstLine="567"/>
        <w:jc w:val="both"/>
        <w:rPr>
          <w:lang w:val="tt-RU"/>
        </w:rPr>
      </w:pPr>
      <w:r w:rsidRPr="00414B2D">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раскрывать понятия «равенство» и «социальная справедливость» с позиций историзма; выражать и обосновывать собственную позицию по актуальным проблемам молодежи;</w:t>
      </w:r>
    </w:p>
    <w:p w:rsidR="00032AD5" w:rsidRPr="00414B2D" w:rsidRDefault="00032AD5" w:rsidP="00D24612">
      <w:pPr>
        <w:pStyle w:val="a3"/>
        <w:spacing w:line="240" w:lineRule="auto"/>
        <w:ind w:left="142" w:firstLine="567"/>
        <w:jc w:val="both"/>
      </w:pPr>
      <w:r w:rsidRPr="00414B2D">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032AD5" w:rsidRPr="00414B2D" w:rsidRDefault="00032AD5" w:rsidP="00D24612">
      <w:pPr>
        <w:pStyle w:val="a3"/>
        <w:spacing w:line="240" w:lineRule="auto"/>
        <w:ind w:left="142" w:firstLine="567"/>
        <w:jc w:val="both"/>
      </w:pPr>
      <w:r w:rsidRPr="00414B2D">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32AD5" w:rsidRPr="00414B2D" w:rsidRDefault="00032AD5" w:rsidP="00D24612">
      <w:pPr>
        <w:pStyle w:val="a3"/>
        <w:spacing w:line="240" w:lineRule="auto"/>
        <w:ind w:left="142" w:firstLine="567"/>
        <w:jc w:val="both"/>
      </w:pPr>
      <w:r w:rsidRPr="00414B2D">
        <w:t>использовать элементы причинно-следственного анализа при характеристике семейных конфликтов;</w:t>
      </w:r>
    </w:p>
    <w:p w:rsidR="005630D7" w:rsidRPr="00414B2D" w:rsidRDefault="00032AD5" w:rsidP="00D24612">
      <w:pPr>
        <w:pStyle w:val="a3"/>
        <w:spacing w:line="240" w:lineRule="auto"/>
        <w:ind w:left="142" w:firstLine="567"/>
        <w:jc w:val="both"/>
        <w:rPr>
          <w:lang w:val="tt-RU"/>
        </w:rPr>
      </w:pPr>
      <w:r w:rsidRPr="00414B2D">
        <w:t xml:space="preserve">находить и извлекать социальную информацию о государственной семейной политике из адаптированных источников различного типа. </w:t>
      </w:r>
    </w:p>
    <w:p w:rsidR="00755176" w:rsidRPr="00414B2D" w:rsidRDefault="00032AD5" w:rsidP="00D24612">
      <w:pPr>
        <w:pStyle w:val="a3"/>
        <w:spacing w:line="240" w:lineRule="auto"/>
        <w:ind w:left="142" w:firstLine="567"/>
        <w:jc w:val="both"/>
        <w:rPr>
          <w:b/>
          <w:lang w:val="tt-RU"/>
        </w:rPr>
      </w:pPr>
      <w:r w:rsidRPr="00414B2D">
        <w:rPr>
          <w:b/>
        </w:rPr>
        <w:t>Политическая сфера жизни общества</w:t>
      </w:r>
      <w:bookmarkStart w:id="21" w:name="bookmark43"/>
      <w:r w:rsidR="005630D7" w:rsidRPr="00414B2D">
        <w:rPr>
          <w:b/>
          <w:lang w:val="tt-RU"/>
        </w:rPr>
        <w:t>.</w:t>
      </w:r>
    </w:p>
    <w:p w:rsidR="00032AD5" w:rsidRPr="00414B2D" w:rsidRDefault="00032AD5" w:rsidP="00D24612">
      <w:pPr>
        <w:pStyle w:val="a3"/>
        <w:spacing w:line="240" w:lineRule="auto"/>
        <w:ind w:left="142" w:firstLine="567"/>
        <w:jc w:val="both"/>
        <w:rPr>
          <w:b/>
          <w:i/>
        </w:rPr>
      </w:pPr>
      <w:r w:rsidRPr="00414B2D">
        <w:rPr>
          <w:b/>
          <w:i/>
        </w:rPr>
        <w:t>Выпускник научится:</w:t>
      </w:r>
      <w:bookmarkEnd w:id="21"/>
    </w:p>
    <w:p w:rsidR="00032AD5" w:rsidRPr="00414B2D" w:rsidRDefault="00032AD5" w:rsidP="00D24612">
      <w:pPr>
        <w:pStyle w:val="a3"/>
        <w:spacing w:line="240" w:lineRule="auto"/>
        <w:ind w:left="142" w:firstLine="567"/>
        <w:jc w:val="both"/>
      </w:pPr>
      <w:r w:rsidRPr="00414B2D">
        <w:lastRenderedPageBreak/>
        <w:t>объяснять роль политики в жизни общества;</w:t>
      </w:r>
    </w:p>
    <w:p w:rsidR="00032AD5" w:rsidRPr="00414B2D" w:rsidRDefault="00032AD5" w:rsidP="00D24612">
      <w:pPr>
        <w:pStyle w:val="a3"/>
        <w:spacing w:line="240" w:lineRule="auto"/>
        <w:ind w:left="142" w:firstLine="567"/>
        <w:jc w:val="both"/>
      </w:pPr>
      <w:r w:rsidRPr="00414B2D">
        <w:t xml:space="preserve">различать и сравнивать различные формы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 </w:t>
      </w:r>
      <w:r w:rsidRPr="00414B2D">
        <w:rPr>
          <w:rStyle w:val="32"/>
        </w:rPr>
        <w:t>Выпускник получит возможность научиться:</w:t>
      </w:r>
    </w:p>
    <w:p w:rsidR="005630D7" w:rsidRPr="00414B2D" w:rsidRDefault="00032AD5" w:rsidP="00D24612">
      <w:pPr>
        <w:pStyle w:val="a3"/>
        <w:spacing w:line="240" w:lineRule="auto"/>
        <w:ind w:left="142" w:firstLine="567"/>
        <w:jc w:val="both"/>
        <w:rPr>
          <w:lang w:val="tt-RU"/>
        </w:rPr>
      </w:pPr>
      <w:r w:rsidRPr="00414B2D">
        <w:t xml:space="preserve">осознавать значение гражданской активности и патриотической позиции в укреплении нашего государства; соотносить различные оценки политических событий и процессов и делать обоснованные выводы. </w:t>
      </w:r>
    </w:p>
    <w:p w:rsidR="00755176" w:rsidRPr="00414B2D" w:rsidRDefault="00032AD5" w:rsidP="00D24612">
      <w:pPr>
        <w:pStyle w:val="a3"/>
        <w:spacing w:line="240" w:lineRule="auto"/>
        <w:ind w:left="142" w:firstLine="567"/>
        <w:jc w:val="both"/>
        <w:rPr>
          <w:b/>
        </w:rPr>
      </w:pPr>
      <w:r w:rsidRPr="00414B2D">
        <w:rPr>
          <w:b/>
        </w:rPr>
        <w:t>Гражданин и государство</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032AD5" w:rsidRPr="00414B2D" w:rsidRDefault="00032AD5" w:rsidP="00D24612">
      <w:pPr>
        <w:pStyle w:val="a3"/>
        <w:spacing w:line="240" w:lineRule="auto"/>
        <w:ind w:left="142" w:firstLine="567"/>
        <w:jc w:val="both"/>
      </w:pPr>
      <w:r w:rsidRPr="00414B2D">
        <w:t>объяснять порядок формирования органов государственной власти РФ; раскрывать достижения российского народа;</w:t>
      </w:r>
    </w:p>
    <w:p w:rsidR="00032AD5" w:rsidRPr="00414B2D" w:rsidRDefault="00032AD5" w:rsidP="00D24612">
      <w:pPr>
        <w:pStyle w:val="a3"/>
        <w:spacing w:line="240" w:lineRule="auto"/>
        <w:ind w:left="142" w:firstLine="567"/>
        <w:jc w:val="both"/>
      </w:pPr>
      <w:r w:rsidRPr="00414B2D">
        <w:t>объяснять и конкретизировать примерами смысл понятия «гражданство»;</w:t>
      </w:r>
    </w:p>
    <w:p w:rsidR="00755176" w:rsidRPr="00414B2D" w:rsidRDefault="00032AD5" w:rsidP="00D24612">
      <w:pPr>
        <w:pStyle w:val="a3"/>
        <w:spacing w:line="240" w:lineRule="auto"/>
        <w:ind w:left="142" w:firstLine="567"/>
        <w:jc w:val="both"/>
      </w:pPr>
      <w:r w:rsidRPr="00414B2D">
        <w:t xml:space="preserve">называть и иллюстрировать примерами основные права и свободы граждан, гарантированные Конституцией РФ; осознавать значение патриотической позиции в укреплении нашего государства; характеризовать конституционные обязанности гражданина.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аргументированно обосновыватьвлияние происходящих в обществе изменений на положение России в мире;</w:t>
      </w:r>
    </w:p>
    <w:p w:rsidR="005630D7" w:rsidRPr="00414B2D" w:rsidRDefault="00032AD5" w:rsidP="00D24612">
      <w:pPr>
        <w:pStyle w:val="a3"/>
        <w:spacing w:line="240" w:lineRule="auto"/>
        <w:ind w:left="142" w:firstLine="567"/>
        <w:jc w:val="both"/>
      </w:pPr>
      <w:r w:rsidRPr="00414B2D">
        <w:t xml:space="preserve">использовать знания и умения для формирования способности уважать права других людей, выполнять свои обязанности гражданина РФ. </w:t>
      </w:r>
    </w:p>
    <w:p w:rsidR="00755176" w:rsidRPr="00414B2D" w:rsidRDefault="00032AD5" w:rsidP="00D24612">
      <w:pPr>
        <w:pStyle w:val="a3"/>
        <w:spacing w:line="240" w:lineRule="auto"/>
        <w:ind w:left="142" w:firstLine="567"/>
        <w:jc w:val="both"/>
        <w:rPr>
          <w:b/>
        </w:rPr>
      </w:pPr>
      <w:r w:rsidRPr="00414B2D">
        <w:rPr>
          <w:b/>
        </w:rPr>
        <w:t>Основы российского законодательства</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характеризовать систему российского законодательства;</w:t>
      </w:r>
    </w:p>
    <w:p w:rsidR="00032AD5" w:rsidRPr="00414B2D" w:rsidRDefault="00032AD5" w:rsidP="00D24612">
      <w:pPr>
        <w:pStyle w:val="a3"/>
        <w:spacing w:line="240" w:lineRule="auto"/>
        <w:ind w:left="142" w:firstLine="567"/>
        <w:jc w:val="both"/>
      </w:pPr>
      <w:r w:rsidRPr="00414B2D">
        <w:t>раскрывать особенности гражданской дееспособности несовершеннолетних;</w:t>
      </w:r>
    </w:p>
    <w:p w:rsidR="00032AD5" w:rsidRPr="00414B2D" w:rsidRDefault="00032AD5" w:rsidP="00D24612">
      <w:pPr>
        <w:pStyle w:val="a3"/>
        <w:spacing w:line="240" w:lineRule="auto"/>
        <w:ind w:left="142" w:firstLine="567"/>
        <w:jc w:val="both"/>
      </w:pPr>
      <w:r w:rsidRPr="00414B2D">
        <w:t>характеризовать гражданские правоотношения;</w:t>
      </w:r>
    </w:p>
    <w:p w:rsidR="00032AD5" w:rsidRPr="00414B2D" w:rsidRDefault="00032AD5" w:rsidP="00D24612">
      <w:pPr>
        <w:pStyle w:val="a3"/>
        <w:spacing w:line="240" w:lineRule="auto"/>
        <w:ind w:left="142" w:firstLine="567"/>
        <w:jc w:val="both"/>
      </w:pPr>
      <w:r w:rsidRPr="00414B2D">
        <w:t>раскрывать смысл права на труд; объяснять роль трудового договора;</w:t>
      </w:r>
    </w:p>
    <w:p w:rsidR="00032AD5" w:rsidRPr="00414B2D" w:rsidRDefault="00032AD5" w:rsidP="00D24612">
      <w:pPr>
        <w:pStyle w:val="a3"/>
        <w:spacing w:line="240" w:lineRule="auto"/>
        <w:ind w:left="142" w:firstLine="567"/>
        <w:jc w:val="both"/>
      </w:pPr>
      <w:r w:rsidRPr="00414B2D">
        <w:t>разъяснять на примерах особенности положения несовершеннолетних в трудовых отношениях; характеризовать права и обязанности супругов, родителей, детей; характеризовать особенности уголовного права и уголовных правоотношений; конкретизировать примерами виды преступлений и наказания за них; характеризовать специфику уголовной ответственности несовершеннолетних; раскрывать связь права на образование и обязанности получить образование;</w:t>
      </w:r>
    </w:p>
    <w:p w:rsidR="00032AD5" w:rsidRPr="00414B2D" w:rsidRDefault="00032AD5" w:rsidP="00D24612">
      <w:pPr>
        <w:pStyle w:val="a3"/>
        <w:spacing w:line="240" w:lineRule="auto"/>
        <w:ind w:left="142" w:firstLine="567"/>
        <w:jc w:val="both"/>
      </w:pPr>
      <w:r w:rsidRPr="00414B2D">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032AD5" w:rsidRPr="00414B2D" w:rsidRDefault="00032AD5" w:rsidP="00D24612">
      <w:pPr>
        <w:pStyle w:val="a3"/>
        <w:spacing w:line="240" w:lineRule="auto"/>
        <w:ind w:left="142" w:firstLine="567"/>
        <w:jc w:val="both"/>
      </w:pPr>
      <w:r w:rsidRPr="00414B2D">
        <w:t>исследовать несложные практические ситуации, связанные с защитой прав и интересов детей, оставшихся без попечения родителей;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32AD5" w:rsidRPr="00414B2D" w:rsidRDefault="00032AD5" w:rsidP="00D24612">
      <w:pPr>
        <w:pStyle w:val="a3"/>
        <w:spacing w:line="240" w:lineRule="auto"/>
        <w:ind w:left="142" w:firstLine="567"/>
        <w:jc w:val="both"/>
      </w:pPr>
      <w:r w:rsidRPr="00414B2D">
        <w:lastRenderedPageBreak/>
        <w:t>оценивать сущность и значение правопорядка и законности, собственный возможный вклад в их становление и развитие;</w:t>
      </w:r>
    </w:p>
    <w:p w:rsidR="00755176" w:rsidRPr="00E103C2" w:rsidRDefault="00032AD5" w:rsidP="00E103C2">
      <w:pPr>
        <w:pStyle w:val="a3"/>
        <w:spacing w:line="240" w:lineRule="auto"/>
        <w:ind w:left="142" w:firstLine="567"/>
        <w:jc w:val="both"/>
      </w:pPr>
      <w:r w:rsidRPr="00414B2D">
        <w:t>осознанно содействовать защите правопорядка в обществе пр</w:t>
      </w:r>
      <w:r w:rsidR="00E103C2">
        <w:t>авовыми способами и средствами.</w:t>
      </w:r>
    </w:p>
    <w:p w:rsidR="00755176" w:rsidRPr="00414B2D" w:rsidRDefault="00032AD5" w:rsidP="00D24612">
      <w:pPr>
        <w:pStyle w:val="a3"/>
        <w:spacing w:line="240" w:lineRule="auto"/>
        <w:ind w:left="142" w:firstLine="567"/>
        <w:jc w:val="both"/>
        <w:rPr>
          <w:b/>
          <w:lang w:val="tt-RU"/>
        </w:rPr>
      </w:pPr>
      <w:r w:rsidRPr="00414B2D">
        <w:rPr>
          <w:b/>
        </w:rPr>
        <w:t>Экономика</w:t>
      </w:r>
      <w:bookmarkStart w:id="22" w:name="bookmark44"/>
      <w:r w:rsidR="005630D7" w:rsidRPr="00414B2D">
        <w:rPr>
          <w:b/>
          <w:lang w:val="tt-RU"/>
        </w:rPr>
        <w:t xml:space="preserve">. </w:t>
      </w:r>
    </w:p>
    <w:p w:rsidR="00032AD5" w:rsidRPr="00414B2D" w:rsidRDefault="00032AD5" w:rsidP="00D24612">
      <w:pPr>
        <w:pStyle w:val="a3"/>
        <w:spacing w:line="240" w:lineRule="auto"/>
        <w:ind w:left="142" w:firstLine="567"/>
        <w:jc w:val="both"/>
        <w:rPr>
          <w:b/>
          <w:i/>
        </w:rPr>
      </w:pPr>
      <w:r w:rsidRPr="00414B2D">
        <w:rPr>
          <w:b/>
          <w:i/>
        </w:rPr>
        <w:t>Выпускник научится:</w:t>
      </w:r>
      <w:bookmarkEnd w:id="22"/>
    </w:p>
    <w:p w:rsidR="00032AD5" w:rsidRPr="00414B2D" w:rsidRDefault="00032AD5" w:rsidP="00D24612">
      <w:pPr>
        <w:pStyle w:val="a3"/>
        <w:spacing w:line="240" w:lineRule="auto"/>
        <w:ind w:left="142" w:firstLine="567"/>
        <w:jc w:val="both"/>
      </w:pPr>
      <w:r w:rsidRPr="00414B2D">
        <w:t>объяснять проблему ограниченности экономических ресурсов;</w:t>
      </w:r>
    </w:p>
    <w:p w:rsidR="00032AD5" w:rsidRPr="00414B2D" w:rsidRDefault="00032AD5" w:rsidP="00D24612">
      <w:pPr>
        <w:pStyle w:val="a3"/>
        <w:spacing w:line="240" w:lineRule="auto"/>
        <w:ind w:left="142" w:firstLine="567"/>
        <w:jc w:val="both"/>
      </w:pPr>
      <w:r w:rsidRPr="00414B2D">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 раскрывать факторы, влияющие на производительность труда;</w:t>
      </w:r>
    </w:p>
    <w:p w:rsidR="00032AD5" w:rsidRPr="00414B2D" w:rsidRDefault="00032AD5" w:rsidP="00D24612">
      <w:pPr>
        <w:pStyle w:val="a3"/>
        <w:spacing w:line="240" w:lineRule="auto"/>
        <w:ind w:left="142" w:firstLine="567"/>
        <w:jc w:val="both"/>
      </w:pPr>
      <w:r w:rsidRPr="00414B2D">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032AD5" w:rsidRPr="00414B2D" w:rsidRDefault="00032AD5" w:rsidP="00D24612">
      <w:pPr>
        <w:pStyle w:val="a3"/>
        <w:spacing w:line="240" w:lineRule="auto"/>
        <w:ind w:left="142" w:firstLine="567"/>
        <w:jc w:val="both"/>
      </w:pPr>
      <w:r w:rsidRPr="00414B2D">
        <w:t>характеризовать механизм рыночного регулирования экономики; анализировать действие рыночных законов, выявлять роль конкуренции;</w:t>
      </w:r>
    </w:p>
    <w:p w:rsidR="00032AD5" w:rsidRPr="00414B2D" w:rsidRDefault="00032AD5" w:rsidP="00D24612">
      <w:pPr>
        <w:pStyle w:val="a3"/>
        <w:spacing w:line="240" w:lineRule="auto"/>
        <w:ind w:left="142" w:firstLine="567"/>
        <w:jc w:val="both"/>
      </w:pPr>
      <w:r w:rsidRPr="00414B2D">
        <w:t>объяснять роль государства в регулировании рыночной экономики; анализировать структуру бюджета государства; называть и конкретизировать примерами виды налогов; характеризовать функции денег и их роль в экономике;</w:t>
      </w:r>
    </w:p>
    <w:p w:rsidR="00032AD5" w:rsidRPr="00414B2D" w:rsidRDefault="00032AD5" w:rsidP="00D24612">
      <w:pPr>
        <w:pStyle w:val="a3"/>
        <w:spacing w:line="240" w:lineRule="auto"/>
        <w:ind w:left="142" w:firstLine="567"/>
        <w:jc w:val="both"/>
      </w:pPr>
      <w:r w:rsidRPr="00414B2D">
        <w:t>раскрывать социально-экономическую роль и функции предпринимательства;</w:t>
      </w:r>
    </w:p>
    <w:p w:rsidR="00032AD5" w:rsidRPr="00414B2D" w:rsidRDefault="00032AD5" w:rsidP="00D24612">
      <w:pPr>
        <w:pStyle w:val="a3"/>
        <w:spacing w:line="240" w:lineRule="auto"/>
        <w:ind w:left="142" w:firstLine="567"/>
        <w:jc w:val="both"/>
      </w:pPr>
      <w:r w:rsidRPr="00414B2D">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032AD5" w:rsidRPr="00414B2D" w:rsidRDefault="00032AD5" w:rsidP="00D24612">
      <w:pPr>
        <w:pStyle w:val="a3"/>
        <w:spacing w:line="240" w:lineRule="auto"/>
        <w:ind w:left="142" w:firstLine="567"/>
        <w:jc w:val="both"/>
      </w:pPr>
      <w:r w:rsidRPr="00414B2D">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w:t>
      </w:r>
    </w:p>
    <w:p w:rsidR="00032AD5" w:rsidRPr="00414B2D" w:rsidRDefault="00032AD5" w:rsidP="00D24612">
      <w:pPr>
        <w:pStyle w:val="a3"/>
        <w:spacing w:line="240" w:lineRule="auto"/>
        <w:ind w:left="142" w:firstLine="567"/>
        <w:jc w:val="both"/>
      </w:pPr>
      <w:r w:rsidRPr="00414B2D">
        <w:t xml:space="preserve">использовать полученные знания при анализе фактов поведения участников экономической деятельности; обосновывать связь профессионализма и жизненного успеха. </w:t>
      </w: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анализировать с опорой на полученные знания несложную экономическую информацию, получаемую из неадаптированных источников;</w:t>
      </w:r>
    </w:p>
    <w:p w:rsidR="00032AD5" w:rsidRPr="00414B2D" w:rsidRDefault="00032AD5" w:rsidP="00D24612">
      <w:pPr>
        <w:pStyle w:val="a3"/>
        <w:spacing w:line="240" w:lineRule="auto"/>
        <w:ind w:left="142" w:firstLine="567"/>
        <w:jc w:val="both"/>
      </w:pPr>
      <w:r w:rsidRPr="00414B2D">
        <w:t>выполнять практические задания, основанные на ситуациях, связанных с описанием состояния российской экономики;</w:t>
      </w:r>
    </w:p>
    <w:p w:rsidR="00032AD5" w:rsidRPr="00414B2D" w:rsidRDefault="00032AD5" w:rsidP="00D24612">
      <w:pPr>
        <w:pStyle w:val="a3"/>
        <w:spacing w:line="240" w:lineRule="auto"/>
        <w:ind w:left="142" w:firstLine="567"/>
        <w:jc w:val="both"/>
      </w:pPr>
      <w:r w:rsidRPr="00414B2D">
        <w:t>анализировать и оценивать с позиций экономических знаний сложившиеся практики и модели поведения потребителя;</w:t>
      </w:r>
    </w:p>
    <w:p w:rsidR="00032AD5" w:rsidRPr="00414B2D" w:rsidRDefault="00032AD5" w:rsidP="00D24612">
      <w:pPr>
        <w:pStyle w:val="a3"/>
        <w:spacing w:line="240" w:lineRule="auto"/>
        <w:ind w:left="142" w:firstLine="567"/>
        <w:jc w:val="both"/>
      </w:pPr>
      <w:r w:rsidRPr="00414B2D">
        <w:t>решать с опорой на полученные знания познавательные задачи, отражающие типичные ситуации в экономической сфере деятельности</w:t>
      </w:r>
    </w:p>
    <w:p w:rsidR="00032AD5" w:rsidRPr="00414B2D" w:rsidRDefault="00032AD5" w:rsidP="00D24612">
      <w:pPr>
        <w:pStyle w:val="a3"/>
        <w:spacing w:line="240" w:lineRule="auto"/>
        <w:ind w:left="142" w:firstLine="567"/>
        <w:jc w:val="both"/>
      </w:pPr>
      <w:r w:rsidRPr="00414B2D">
        <w:t>человека;</w:t>
      </w:r>
    </w:p>
    <w:p w:rsidR="00032AD5" w:rsidRPr="00414B2D" w:rsidRDefault="00032AD5" w:rsidP="00D24612">
      <w:pPr>
        <w:pStyle w:val="a3"/>
        <w:spacing w:line="240" w:lineRule="auto"/>
        <w:ind w:left="142" w:firstLine="567"/>
        <w:jc w:val="both"/>
      </w:pPr>
      <w:r w:rsidRPr="00414B2D">
        <w:t>грамотно применять полученные знания для определения экономически рационального поведения и порядка действий в конкретных ситуациях;</w:t>
      </w:r>
    </w:p>
    <w:p w:rsidR="007072B7" w:rsidRDefault="00032AD5" w:rsidP="00D24612">
      <w:pPr>
        <w:pStyle w:val="a3"/>
        <w:spacing w:line="240" w:lineRule="auto"/>
        <w:ind w:left="142" w:firstLine="567"/>
        <w:jc w:val="both"/>
      </w:pPr>
      <w:r w:rsidRPr="00414B2D">
        <w:t>сопоставлять свои потребности и возможности, оптимально распределять свои материальные и трудовые ресурсы, составлять семейный бюджет.</w:t>
      </w:r>
      <w:bookmarkStart w:id="23" w:name="bookmark45"/>
    </w:p>
    <w:p w:rsidR="00E103C2" w:rsidRDefault="00E103C2" w:rsidP="00D24612">
      <w:pPr>
        <w:pStyle w:val="a3"/>
        <w:spacing w:line="240" w:lineRule="auto"/>
        <w:ind w:left="142" w:firstLine="567"/>
        <w:jc w:val="both"/>
      </w:pPr>
    </w:p>
    <w:p w:rsidR="00E103C2" w:rsidRPr="00414B2D" w:rsidRDefault="00E103C2" w:rsidP="00D24612">
      <w:pPr>
        <w:pStyle w:val="a3"/>
        <w:spacing w:line="240" w:lineRule="auto"/>
        <w:ind w:left="142" w:firstLine="567"/>
        <w:jc w:val="both"/>
      </w:pPr>
    </w:p>
    <w:p w:rsidR="00032AD5" w:rsidRPr="00414B2D" w:rsidRDefault="00032AD5" w:rsidP="00D24612">
      <w:pPr>
        <w:pStyle w:val="a3"/>
        <w:spacing w:line="240" w:lineRule="auto"/>
        <w:ind w:left="142" w:firstLine="567"/>
        <w:jc w:val="both"/>
        <w:rPr>
          <w:b/>
        </w:rPr>
      </w:pPr>
      <w:r w:rsidRPr="00414B2D">
        <w:rPr>
          <w:b/>
        </w:rPr>
        <w:t>1.2.5.8 ОДНК</w:t>
      </w:r>
      <w:r w:rsidR="0094218C">
        <w:rPr>
          <w:b/>
        </w:rPr>
        <w:t>Н</w:t>
      </w:r>
      <w:r w:rsidRPr="00414B2D">
        <w:rPr>
          <w:b/>
        </w:rPr>
        <w:t>Р</w:t>
      </w:r>
      <w:bookmarkEnd w:id="23"/>
    </w:p>
    <w:p w:rsidR="00032AD5" w:rsidRPr="00414B2D" w:rsidRDefault="00032AD5" w:rsidP="00D24612">
      <w:pPr>
        <w:pStyle w:val="61"/>
        <w:spacing w:line="240" w:lineRule="auto"/>
        <w:ind w:left="142" w:firstLine="567"/>
      </w:pPr>
      <w:r w:rsidRPr="00414B2D">
        <w:t>Предметные результаты обучения основам духовно-нравственной культуры народов России нацелены на решение, прежде всего, следующих задач:</w:t>
      </w:r>
    </w:p>
    <w:p w:rsidR="00032AD5" w:rsidRPr="00414B2D" w:rsidRDefault="00032AD5" w:rsidP="00167856">
      <w:pPr>
        <w:pStyle w:val="a3"/>
        <w:numPr>
          <w:ilvl w:val="0"/>
          <w:numId w:val="7"/>
        </w:numPr>
        <w:tabs>
          <w:tab w:val="left" w:pos="154"/>
        </w:tabs>
        <w:spacing w:line="240" w:lineRule="auto"/>
        <w:ind w:left="142" w:firstLine="567"/>
        <w:jc w:val="both"/>
      </w:pPr>
      <w:r w:rsidRPr="00414B2D">
        <w:t>осознание целостности окружающего мира, расширение знаний о российской многонациональной культуре, этнокультурах;</w:t>
      </w:r>
    </w:p>
    <w:p w:rsidR="00032AD5" w:rsidRPr="00414B2D" w:rsidRDefault="00032AD5" w:rsidP="00167856">
      <w:pPr>
        <w:pStyle w:val="a3"/>
        <w:numPr>
          <w:ilvl w:val="0"/>
          <w:numId w:val="7"/>
        </w:numPr>
        <w:tabs>
          <w:tab w:val="left" w:pos="164"/>
        </w:tabs>
        <w:spacing w:line="240" w:lineRule="auto"/>
        <w:ind w:left="142" w:firstLine="567"/>
        <w:jc w:val="both"/>
      </w:pPr>
      <w:r w:rsidRPr="00414B2D">
        <w:lastRenderedPageBreak/>
        <w:t>формирование этнокультурных понятий, представлений, рефлексия учащимися своего способа действия посредством его сопоставления со способом выполнения этого действия, соответствующим определенной этнокультурной традиции;</w:t>
      </w:r>
    </w:p>
    <w:p w:rsidR="00032AD5" w:rsidRPr="00414B2D" w:rsidRDefault="00032AD5" w:rsidP="00167856">
      <w:pPr>
        <w:pStyle w:val="a3"/>
        <w:numPr>
          <w:ilvl w:val="0"/>
          <w:numId w:val="7"/>
        </w:numPr>
        <w:tabs>
          <w:tab w:val="left" w:pos="222"/>
        </w:tabs>
        <w:spacing w:line="240" w:lineRule="auto"/>
        <w:ind w:left="142" w:firstLine="567"/>
        <w:jc w:val="both"/>
      </w:pPr>
      <w:r w:rsidRPr="00414B2D">
        <w:t>использование полученных знаний в практической деятельности, способность к работе с информацией, представленной разными средствами;</w:t>
      </w:r>
    </w:p>
    <w:p w:rsidR="00032AD5" w:rsidRPr="00414B2D" w:rsidRDefault="00032AD5" w:rsidP="00167856">
      <w:pPr>
        <w:pStyle w:val="a3"/>
        <w:numPr>
          <w:ilvl w:val="0"/>
          <w:numId w:val="7"/>
        </w:numPr>
        <w:tabs>
          <w:tab w:val="left" w:pos="183"/>
        </w:tabs>
        <w:spacing w:line="240" w:lineRule="auto"/>
        <w:ind w:left="142" w:firstLine="567"/>
        <w:jc w:val="both"/>
      </w:pPr>
      <w:r w:rsidRPr="00414B2D">
        <w:t>осознанное принятие личностью традиций, ценностей, особых форм культурно-исторической, социальной и духовной жизни родного села, города, района, области, края, республики; при этом благодаря влиянию семьи, родственников, друзей, эмоционально окрашенному</w:t>
      </w:r>
    </w:p>
    <w:p w:rsidR="00032AD5" w:rsidRPr="00414B2D" w:rsidRDefault="00032AD5" w:rsidP="00D24612">
      <w:pPr>
        <w:pStyle w:val="71"/>
        <w:spacing w:line="240" w:lineRule="auto"/>
        <w:ind w:left="142" w:firstLine="567"/>
      </w:pPr>
      <w:r w:rsidRPr="00414B2D">
        <w:t>восприятию природной среды и социального окружения наполняются конкретным содержанием такие понятия, как «Отечество», «малая родина», «родная земля», «родной язык», «моя семья и род», «мой дом».</w:t>
      </w:r>
    </w:p>
    <w:p w:rsidR="00032AD5" w:rsidRPr="00414B2D" w:rsidRDefault="00032AD5" w:rsidP="00D24612">
      <w:pPr>
        <w:pStyle w:val="510"/>
        <w:spacing w:before="244" w:after="0" w:line="240" w:lineRule="auto"/>
        <w:ind w:left="142" w:firstLine="567"/>
        <w:jc w:val="both"/>
      </w:pPr>
      <w:bookmarkStart w:id="24" w:name="bookmark46"/>
      <w:r w:rsidRPr="00414B2D">
        <w:t>1.2.5.9. География</w:t>
      </w:r>
      <w:bookmarkEnd w:id="24"/>
    </w:p>
    <w:p w:rsidR="00032AD5" w:rsidRPr="00414B2D" w:rsidRDefault="00032AD5" w:rsidP="00D24612">
      <w:pPr>
        <w:pStyle w:val="581"/>
        <w:spacing w:before="0" w:after="0" w:line="240" w:lineRule="auto"/>
        <w:ind w:left="142" w:firstLine="567"/>
        <w:jc w:val="both"/>
      </w:pPr>
      <w:bookmarkStart w:id="25" w:name="bookmark47"/>
      <w:r w:rsidRPr="00414B2D">
        <w:t>Выпускник научится:</w:t>
      </w:r>
      <w:bookmarkEnd w:id="25"/>
    </w:p>
    <w:p w:rsidR="00032AD5" w:rsidRPr="00414B2D" w:rsidRDefault="00032AD5" w:rsidP="00D24612">
      <w:pPr>
        <w:pStyle w:val="71"/>
        <w:spacing w:line="240" w:lineRule="auto"/>
        <w:ind w:left="142" w:firstLine="567"/>
      </w:pPr>
      <w:r w:rsidRPr="00414B2D">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032AD5" w:rsidRPr="00414B2D" w:rsidRDefault="00032AD5" w:rsidP="00D24612">
      <w:pPr>
        <w:pStyle w:val="71"/>
        <w:spacing w:line="240" w:lineRule="auto"/>
        <w:ind w:left="142" w:firstLine="567"/>
      </w:pPr>
      <w:r w:rsidRPr="00414B2D">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032AD5" w:rsidRPr="00414B2D" w:rsidRDefault="00032AD5" w:rsidP="00D24612">
      <w:pPr>
        <w:pStyle w:val="71"/>
        <w:spacing w:line="240" w:lineRule="auto"/>
        <w:ind w:left="142" w:firstLine="567"/>
      </w:pPr>
      <w:r w:rsidRPr="00414B2D">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32AD5" w:rsidRPr="00414B2D" w:rsidRDefault="00032AD5" w:rsidP="00D24612">
      <w:pPr>
        <w:pStyle w:val="71"/>
        <w:spacing w:line="240" w:lineRule="auto"/>
        <w:ind w:left="142" w:firstLine="567"/>
      </w:pPr>
      <w:r w:rsidRPr="00414B2D">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32AD5" w:rsidRPr="00414B2D" w:rsidRDefault="00032AD5" w:rsidP="00D24612">
      <w:pPr>
        <w:pStyle w:val="71"/>
        <w:spacing w:line="240" w:lineRule="auto"/>
        <w:ind w:left="142" w:firstLine="567"/>
      </w:pPr>
      <w:r w:rsidRPr="00414B2D">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32AD5" w:rsidRPr="00414B2D" w:rsidRDefault="00032AD5" w:rsidP="00D24612">
      <w:pPr>
        <w:pStyle w:val="71"/>
        <w:spacing w:line="240" w:lineRule="auto"/>
        <w:ind w:left="142" w:firstLine="567"/>
      </w:pPr>
      <w:r w:rsidRPr="00414B2D">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032AD5" w:rsidRPr="00414B2D" w:rsidRDefault="00032AD5" w:rsidP="00D24612">
      <w:pPr>
        <w:pStyle w:val="71"/>
        <w:spacing w:line="240" w:lineRule="auto"/>
        <w:ind w:left="142" w:firstLine="567"/>
      </w:pPr>
      <w:r w:rsidRPr="00414B2D">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32AD5" w:rsidRPr="00414B2D" w:rsidRDefault="00032AD5" w:rsidP="00D24612">
      <w:pPr>
        <w:pStyle w:val="71"/>
        <w:spacing w:line="240" w:lineRule="auto"/>
        <w:ind w:left="142" w:firstLine="567"/>
      </w:pPr>
      <w:r w:rsidRPr="00414B2D">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032AD5" w:rsidRPr="00414B2D" w:rsidRDefault="00032AD5" w:rsidP="00D24612">
      <w:pPr>
        <w:pStyle w:val="71"/>
        <w:spacing w:line="240" w:lineRule="auto"/>
        <w:ind w:left="142" w:firstLine="567"/>
      </w:pPr>
      <w:r w:rsidRPr="00414B2D">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032AD5" w:rsidRPr="00414B2D" w:rsidRDefault="00032AD5" w:rsidP="00D24612">
      <w:pPr>
        <w:pStyle w:val="a3"/>
        <w:spacing w:line="240" w:lineRule="auto"/>
        <w:ind w:left="142" w:firstLine="567"/>
        <w:jc w:val="both"/>
      </w:pPr>
      <w:r w:rsidRPr="00414B2D">
        <w:t>описывать по карте положение и взаиморасположение географических объектов;</w:t>
      </w:r>
    </w:p>
    <w:p w:rsidR="00032AD5" w:rsidRPr="00414B2D" w:rsidRDefault="00032AD5" w:rsidP="00D24612">
      <w:pPr>
        <w:pStyle w:val="a3"/>
        <w:spacing w:line="240" w:lineRule="auto"/>
        <w:ind w:left="142" w:firstLine="567"/>
        <w:jc w:val="both"/>
      </w:pPr>
      <w:r w:rsidRPr="00414B2D">
        <w:t>различать географические процессы и явления, определяющие особенности природы и населения материков и океанов, отдельных регионов и стран;</w:t>
      </w:r>
    </w:p>
    <w:p w:rsidR="00032AD5" w:rsidRPr="00414B2D" w:rsidRDefault="00032AD5" w:rsidP="00D24612">
      <w:pPr>
        <w:pStyle w:val="a3"/>
        <w:spacing w:line="240" w:lineRule="auto"/>
        <w:ind w:left="142" w:firstLine="567"/>
        <w:jc w:val="both"/>
      </w:pPr>
      <w:r w:rsidRPr="00414B2D">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объяснять особенности компонентов природы отдельных территорий;</w:t>
      </w:r>
    </w:p>
    <w:p w:rsidR="00032AD5" w:rsidRPr="00414B2D" w:rsidRDefault="00032AD5" w:rsidP="00D24612">
      <w:pPr>
        <w:pStyle w:val="a3"/>
        <w:spacing w:line="240" w:lineRule="auto"/>
        <w:ind w:left="142" w:firstLine="567"/>
        <w:jc w:val="both"/>
      </w:pPr>
      <w:r w:rsidRPr="00414B2D">
        <w:t>приводить примеры взаимодействия природы и общества в пределах отдельных территорий;</w:t>
      </w:r>
    </w:p>
    <w:p w:rsidR="00032AD5" w:rsidRPr="00414B2D" w:rsidRDefault="00032AD5" w:rsidP="00D24612">
      <w:pPr>
        <w:pStyle w:val="a3"/>
        <w:spacing w:line="240" w:lineRule="auto"/>
        <w:ind w:left="142" w:firstLine="567"/>
        <w:jc w:val="both"/>
      </w:pPr>
      <w:r w:rsidRPr="00414B2D">
        <w:t>различать принципы выделения и устанавливать соотношения между государственной территорией и исключительной экономической зоной России;</w:t>
      </w:r>
    </w:p>
    <w:p w:rsidR="00032AD5" w:rsidRPr="00414B2D" w:rsidRDefault="00032AD5" w:rsidP="00D24612">
      <w:pPr>
        <w:pStyle w:val="a3"/>
        <w:spacing w:line="240" w:lineRule="auto"/>
        <w:ind w:left="142" w:firstLine="567"/>
        <w:jc w:val="both"/>
      </w:pPr>
      <w:r w:rsidRPr="00414B2D">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032AD5" w:rsidRPr="00414B2D" w:rsidRDefault="00032AD5" w:rsidP="00D24612">
      <w:pPr>
        <w:pStyle w:val="a3"/>
        <w:spacing w:line="240" w:lineRule="auto"/>
        <w:ind w:left="142" w:firstLine="567"/>
        <w:jc w:val="both"/>
      </w:pPr>
      <w:r w:rsidRPr="00414B2D">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032AD5" w:rsidRPr="00414B2D" w:rsidRDefault="00032AD5" w:rsidP="00D24612">
      <w:pPr>
        <w:pStyle w:val="a3"/>
        <w:spacing w:line="240" w:lineRule="auto"/>
        <w:ind w:left="142" w:firstLine="567"/>
        <w:jc w:val="both"/>
      </w:pPr>
      <w:r w:rsidRPr="00414B2D">
        <w:t>различать географические процессы и явления, определяющие особенности природы России и ее отдельных регионов; оценивать особенности взаимодействия природы и общества в пределах отдельных территорий России; объяснять особенности компонентов природы отдельных частей страны;</w:t>
      </w:r>
    </w:p>
    <w:p w:rsidR="00032AD5" w:rsidRPr="00414B2D" w:rsidRDefault="00032AD5" w:rsidP="00D24612">
      <w:pPr>
        <w:pStyle w:val="a3"/>
        <w:spacing w:line="240" w:lineRule="auto"/>
        <w:ind w:left="142" w:firstLine="567"/>
        <w:jc w:val="both"/>
      </w:pPr>
      <w:r w:rsidRPr="00414B2D">
        <w:t>оценивать природные условия и обеспеченность природными ресурсами отдельных территорий России;</w:t>
      </w:r>
    </w:p>
    <w:p w:rsidR="00032AD5" w:rsidRPr="00414B2D" w:rsidRDefault="00032AD5" w:rsidP="00D24612">
      <w:pPr>
        <w:pStyle w:val="71"/>
        <w:spacing w:line="240" w:lineRule="auto"/>
        <w:ind w:left="142" w:firstLine="567"/>
      </w:pPr>
      <w:r w:rsidRPr="00414B2D">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032AD5" w:rsidRPr="00414B2D" w:rsidRDefault="00032AD5" w:rsidP="00D24612">
      <w:pPr>
        <w:pStyle w:val="71"/>
        <w:spacing w:line="240" w:lineRule="auto"/>
        <w:ind w:left="142" w:firstLine="567"/>
      </w:pPr>
      <w:r w:rsidRPr="00414B2D">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032AD5" w:rsidRPr="00414B2D" w:rsidRDefault="00032AD5" w:rsidP="00D24612">
      <w:pPr>
        <w:pStyle w:val="71"/>
        <w:spacing w:line="240" w:lineRule="auto"/>
        <w:ind w:left="142" w:firstLine="567"/>
      </w:pPr>
      <w:r w:rsidRPr="00414B2D">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032AD5" w:rsidRPr="00414B2D" w:rsidRDefault="00032AD5" w:rsidP="00D24612">
      <w:pPr>
        <w:pStyle w:val="a3"/>
        <w:spacing w:line="240" w:lineRule="auto"/>
        <w:ind w:left="142" w:firstLine="567"/>
        <w:jc w:val="both"/>
      </w:pPr>
      <w:r w:rsidRPr="00414B2D">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32AD5" w:rsidRPr="00414B2D" w:rsidRDefault="00032AD5" w:rsidP="00D24612">
      <w:pPr>
        <w:pStyle w:val="a3"/>
        <w:spacing w:line="240" w:lineRule="auto"/>
        <w:ind w:left="142" w:firstLine="567"/>
        <w:jc w:val="both"/>
      </w:pPr>
      <w:r w:rsidRPr="00414B2D">
        <w:t>различать (распознавать) показатели, характеризующие отраслевую; функциональную и территориальную структуру хозяйства России;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032AD5" w:rsidRPr="00414B2D" w:rsidRDefault="00032AD5" w:rsidP="00D24612">
      <w:pPr>
        <w:pStyle w:val="a3"/>
        <w:spacing w:line="240" w:lineRule="auto"/>
        <w:ind w:left="142" w:firstLine="567"/>
        <w:jc w:val="both"/>
      </w:pPr>
      <w:r w:rsidRPr="00414B2D">
        <w:t>объяснять и сравнивать особенности природы, населения и хозяйства отдельных регионов России; сравнивать особенности природы, населения и хозяйства отдельных регионов России;</w:t>
      </w:r>
    </w:p>
    <w:p w:rsidR="00032AD5" w:rsidRPr="00414B2D" w:rsidRDefault="00032AD5" w:rsidP="00D24612">
      <w:pPr>
        <w:pStyle w:val="71"/>
        <w:spacing w:line="240" w:lineRule="auto"/>
        <w:ind w:left="142" w:firstLine="567"/>
      </w:pPr>
      <w:r w:rsidRPr="00414B2D">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32AD5" w:rsidRPr="00414B2D" w:rsidRDefault="00032AD5" w:rsidP="00D24612">
      <w:pPr>
        <w:pStyle w:val="a3"/>
        <w:spacing w:line="240" w:lineRule="auto"/>
        <w:ind w:left="142" w:firstLine="567"/>
        <w:jc w:val="both"/>
      </w:pPr>
      <w:r w:rsidRPr="00414B2D">
        <w:lastRenderedPageBreak/>
        <w:t>уметь ориентироваться при помощи компаса, определять стороны горизонта, использовать компас для определения азимута;</w:t>
      </w:r>
    </w:p>
    <w:p w:rsidR="00032AD5" w:rsidRPr="00414B2D" w:rsidRDefault="00032AD5" w:rsidP="00D24612">
      <w:pPr>
        <w:pStyle w:val="a3"/>
        <w:spacing w:line="240" w:lineRule="auto"/>
        <w:ind w:left="142" w:firstLine="567"/>
        <w:jc w:val="both"/>
      </w:pPr>
      <w:r w:rsidRPr="00414B2D">
        <w:t>описывать погоду своей местности;</w:t>
      </w:r>
    </w:p>
    <w:p w:rsidR="00032AD5" w:rsidRPr="00414B2D" w:rsidRDefault="00032AD5" w:rsidP="00D24612">
      <w:pPr>
        <w:pStyle w:val="a3"/>
        <w:spacing w:line="240" w:lineRule="auto"/>
        <w:ind w:left="142" w:firstLine="567"/>
        <w:jc w:val="both"/>
      </w:pPr>
      <w:r w:rsidRPr="00414B2D">
        <w:t>объяснять расовые отличия разных народов мира;</w:t>
      </w:r>
    </w:p>
    <w:p w:rsidR="00032AD5" w:rsidRPr="00414B2D" w:rsidRDefault="00032AD5" w:rsidP="00D24612">
      <w:pPr>
        <w:pStyle w:val="a3"/>
        <w:spacing w:line="240" w:lineRule="auto"/>
        <w:ind w:left="142" w:firstLine="567"/>
        <w:jc w:val="both"/>
      </w:pPr>
      <w:r w:rsidRPr="00414B2D">
        <w:t>давать характеристику рельефа своей местности;</w:t>
      </w:r>
    </w:p>
    <w:p w:rsidR="00032AD5" w:rsidRPr="00414B2D" w:rsidRDefault="00032AD5" w:rsidP="00D24612">
      <w:pPr>
        <w:pStyle w:val="a3"/>
        <w:spacing w:line="240" w:lineRule="auto"/>
        <w:ind w:left="142" w:firstLine="567"/>
        <w:jc w:val="both"/>
      </w:pPr>
      <w:r w:rsidRPr="00414B2D">
        <w:t>уметь выделять в записках путешественников географические особенности территории</w:t>
      </w:r>
    </w:p>
    <w:p w:rsidR="00032AD5" w:rsidRPr="00414B2D" w:rsidRDefault="00032AD5" w:rsidP="00D24612">
      <w:pPr>
        <w:pStyle w:val="71"/>
        <w:spacing w:line="240" w:lineRule="auto"/>
        <w:ind w:left="142" w:firstLine="567"/>
      </w:pPr>
      <w:r w:rsidRPr="00414B2D">
        <w:t>приводить примеры современных видов связи, применять современные виды связи для решения учебных и практических задач по географии;</w:t>
      </w:r>
    </w:p>
    <w:p w:rsidR="00032AD5" w:rsidRPr="00414B2D" w:rsidRDefault="00032AD5" w:rsidP="00D24612">
      <w:pPr>
        <w:pStyle w:val="a3"/>
        <w:spacing w:line="240" w:lineRule="auto"/>
        <w:ind w:left="142" w:firstLine="567"/>
        <w:jc w:val="both"/>
      </w:pPr>
      <w:r w:rsidRPr="00414B2D">
        <w:t xml:space="preserve">оценивать место и роль России в мировом хозяйстве. </w:t>
      </w: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создавать простейшие географические карты различного содержания; моделировать географические объекты и явления;</w:t>
      </w:r>
    </w:p>
    <w:p w:rsidR="00032AD5" w:rsidRPr="00414B2D" w:rsidRDefault="00032AD5" w:rsidP="00D24612">
      <w:pPr>
        <w:pStyle w:val="a3"/>
        <w:spacing w:line="240" w:lineRule="auto"/>
        <w:ind w:left="142" w:firstLine="567"/>
        <w:jc w:val="both"/>
      </w:pPr>
      <w:r w:rsidRPr="00414B2D">
        <w:t>работать с записками, отчетами, дневниками путешественников как источниками географической информации; подготавливать сообщения (презентации) о выдающихся путешественниках, о современных исследованиях Земли; ориентироваться на местности: в мегаполисе и в природе;</w:t>
      </w:r>
    </w:p>
    <w:p w:rsidR="00032AD5" w:rsidRPr="00414B2D" w:rsidRDefault="00032AD5" w:rsidP="00D24612">
      <w:pPr>
        <w:pStyle w:val="71"/>
        <w:spacing w:line="240" w:lineRule="auto"/>
        <w:ind w:left="142" w:firstLine="567"/>
      </w:pPr>
      <w:r w:rsidRPr="00414B2D">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32AD5" w:rsidRPr="00414B2D" w:rsidRDefault="00032AD5" w:rsidP="00D24612">
      <w:pPr>
        <w:pStyle w:val="71"/>
        <w:spacing w:line="240" w:lineRule="auto"/>
        <w:ind w:left="142" w:firstLine="567"/>
      </w:pPr>
      <w:r w:rsidRPr="00414B2D">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32AD5" w:rsidRPr="00414B2D" w:rsidRDefault="00032AD5" w:rsidP="00D24612">
      <w:pPr>
        <w:pStyle w:val="71"/>
        <w:spacing w:line="240" w:lineRule="auto"/>
        <w:ind w:left="142" w:firstLine="567"/>
      </w:pPr>
      <w:r w:rsidRPr="00414B2D">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32AD5" w:rsidRPr="00414B2D" w:rsidRDefault="00032AD5" w:rsidP="00D24612">
      <w:pPr>
        <w:pStyle w:val="71"/>
        <w:spacing w:line="240" w:lineRule="auto"/>
        <w:ind w:left="142" w:firstLine="567"/>
      </w:pPr>
      <w:r w:rsidRPr="00414B2D">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32AD5" w:rsidRPr="00414B2D" w:rsidRDefault="00032AD5" w:rsidP="00D24612">
      <w:pPr>
        <w:pStyle w:val="a3"/>
        <w:spacing w:line="240" w:lineRule="auto"/>
        <w:ind w:left="142" w:firstLine="567"/>
        <w:jc w:val="both"/>
      </w:pPr>
      <w:r w:rsidRPr="00414B2D">
        <w:t>сопоставлять существующие в науке точки зрения о причинах происходящих глобальных изменений климата;</w:t>
      </w:r>
    </w:p>
    <w:p w:rsidR="00032AD5" w:rsidRPr="00414B2D" w:rsidRDefault="00032AD5" w:rsidP="00D24612">
      <w:pPr>
        <w:pStyle w:val="a3"/>
        <w:spacing w:line="240" w:lineRule="auto"/>
        <w:ind w:left="142" w:firstLine="567"/>
        <w:jc w:val="both"/>
      </w:pPr>
      <w:r w:rsidRPr="00414B2D">
        <w:t>оценивать положительные и негативные последствия глобальных изменений климата для отдельных регионов и стран;</w:t>
      </w:r>
    </w:p>
    <w:p w:rsidR="00032AD5" w:rsidRPr="00414B2D" w:rsidRDefault="00032AD5" w:rsidP="00D24612">
      <w:pPr>
        <w:pStyle w:val="a3"/>
        <w:spacing w:line="240" w:lineRule="auto"/>
        <w:ind w:left="142" w:firstLine="567"/>
        <w:jc w:val="both"/>
      </w:pPr>
      <w:r w:rsidRPr="00414B2D">
        <w:t>объяснять закономерности размещения населения и хозяйства отдельных территорий в связи с природными и социально-экономическими</w:t>
      </w:r>
    </w:p>
    <w:p w:rsidR="00032AD5" w:rsidRPr="00414B2D" w:rsidRDefault="00032AD5" w:rsidP="00D24612">
      <w:pPr>
        <w:pStyle w:val="a3"/>
        <w:spacing w:line="240" w:lineRule="auto"/>
        <w:ind w:left="142" w:firstLine="567"/>
        <w:jc w:val="both"/>
      </w:pPr>
      <w:r w:rsidRPr="00414B2D">
        <w:t>факторами;</w:t>
      </w:r>
    </w:p>
    <w:p w:rsidR="00032AD5" w:rsidRPr="00414B2D" w:rsidRDefault="00032AD5" w:rsidP="00D24612">
      <w:pPr>
        <w:pStyle w:val="a3"/>
        <w:spacing w:line="240" w:lineRule="auto"/>
        <w:ind w:left="142" w:firstLine="567"/>
        <w:jc w:val="both"/>
      </w:pPr>
      <w:r w:rsidRPr="00414B2D">
        <w:t>оценивать возможные в будущем изменения географического положения России, обусловленные мировыми геодемографическими,</w:t>
      </w:r>
    </w:p>
    <w:p w:rsidR="00032AD5" w:rsidRPr="00414B2D" w:rsidRDefault="00032AD5" w:rsidP="00D24612">
      <w:pPr>
        <w:pStyle w:val="a3"/>
        <w:spacing w:line="240" w:lineRule="auto"/>
        <w:ind w:left="142" w:firstLine="567"/>
        <w:jc w:val="both"/>
      </w:pPr>
      <w:r w:rsidRPr="00414B2D">
        <w:t>геополитическими и геоэкономическими изменениями, а также развитием глобальной коммуникационной системы;</w:t>
      </w:r>
    </w:p>
    <w:p w:rsidR="00032AD5" w:rsidRPr="00414B2D" w:rsidRDefault="00032AD5" w:rsidP="00D24612">
      <w:pPr>
        <w:pStyle w:val="a3"/>
        <w:spacing w:line="240" w:lineRule="auto"/>
        <w:ind w:left="142" w:firstLine="567"/>
        <w:jc w:val="both"/>
      </w:pPr>
      <w:r w:rsidRPr="00414B2D">
        <w:t>давать оценку и приводить примеры изменения значения границ во времени, оценивать границы с точки зрения их доступности;</w:t>
      </w:r>
    </w:p>
    <w:p w:rsidR="00032AD5" w:rsidRPr="00414B2D" w:rsidRDefault="00032AD5" w:rsidP="00D24612">
      <w:pPr>
        <w:pStyle w:val="a3"/>
        <w:spacing w:line="240" w:lineRule="auto"/>
        <w:ind w:left="142" w:firstLine="567"/>
        <w:jc w:val="both"/>
      </w:pPr>
      <w:r w:rsidRPr="00414B2D">
        <w:t>делать прогнозы трансформации географических систем и комплексов в результате изменения их компонентов;</w:t>
      </w:r>
    </w:p>
    <w:p w:rsidR="00032AD5" w:rsidRPr="00414B2D" w:rsidRDefault="00032AD5" w:rsidP="00D24612">
      <w:pPr>
        <w:pStyle w:val="a3"/>
        <w:spacing w:line="240" w:lineRule="auto"/>
        <w:ind w:left="142" w:firstLine="567"/>
        <w:jc w:val="both"/>
      </w:pPr>
      <w:r w:rsidRPr="00414B2D">
        <w:t>наносить на контурные карты основные формы рельефа;</w:t>
      </w:r>
    </w:p>
    <w:p w:rsidR="00032AD5" w:rsidRPr="00414B2D" w:rsidRDefault="00032AD5" w:rsidP="00D24612">
      <w:pPr>
        <w:pStyle w:val="a3"/>
        <w:spacing w:line="240" w:lineRule="auto"/>
        <w:ind w:left="142" w:firstLine="567"/>
        <w:jc w:val="both"/>
      </w:pPr>
      <w:r w:rsidRPr="00414B2D">
        <w:t>давать характеристику климата своей области (края, республики);</w:t>
      </w:r>
    </w:p>
    <w:p w:rsidR="00032AD5" w:rsidRPr="00414B2D" w:rsidRDefault="00032AD5" w:rsidP="00D24612">
      <w:pPr>
        <w:pStyle w:val="231"/>
        <w:spacing w:line="240" w:lineRule="auto"/>
        <w:ind w:left="142" w:firstLine="567"/>
        <w:jc w:val="both"/>
      </w:pPr>
      <w:r w:rsidRPr="00414B2D">
        <w:t>показывать на карте артезианские бассейны и области распространения многолетней мерзлоты;</w:t>
      </w:r>
    </w:p>
    <w:p w:rsidR="00032AD5" w:rsidRPr="00414B2D" w:rsidRDefault="00032AD5" w:rsidP="00D24612">
      <w:pPr>
        <w:pStyle w:val="a3"/>
        <w:spacing w:line="240" w:lineRule="auto"/>
        <w:ind w:left="142" w:firstLine="567"/>
        <w:jc w:val="both"/>
      </w:pPr>
      <w:r w:rsidRPr="00414B2D">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 оценивать ситуацию на рынке труда и ее динамику;</w:t>
      </w:r>
    </w:p>
    <w:p w:rsidR="00032AD5" w:rsidRPr="00414B2D" w:rsidRDefault="00032AD5" w:rsidP="00D24612">
      <w:pPr>
        <w:pStyle w:val="231"/>
        <w:spacing w:line="240" w:lineRule="auto"/>
        <w:ind w:left="142" w:firstLine="567"/>
        <w:jc w:val="both"/>
      </w:pPr>
      <w:r w:rsidRPr="00414B2D">
        <w:t>объяснять различия в обеспеченности трудовыми ресурсами отдельных регионов России</w:t>
      </w:r>
    </w:p>
    <w:p w:rsidR="00032AD5" w:rsidRPr="00414B2D" w:rsidRDefault="00032AD5" w:rsidP="00D24612">
      <w:pPr>
        <w:pStyle w:val="a3"/>
        <w:spacing w:line="240" w:lineRule="auto"/>
        <w:ind w:left="142" w:firstLine="567"/>
        <w:jc w:val="both"/>
      </w:pPr>
      <w:r w:rsidRPr="00414B2D">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32AD5" w:rsidRPr="00414B2D" w:rsidRDefault="00032AD5" w:rsidP="00D24612">
      <w:pPr>
        <w:pStyle w:val="a3"/>
        <w:spacing w:line="240" w:lineRule="auto"/>
        <w:ind w:left="142" w:firstLine="567"/>
        <w:jc w:val="both"/>
      </w:pPr>
      <w:r w:rsidRPr="00414B2D">
        <w:t xml:space="preserve">обосновывать возможные пути решения проблем развития хозяйства России; выбирать критерии для сравнения, сопоставления, места страны в мировой экономике; объяснять </w:t>
      </w:r>
      <w:r w:rsidRPr="00414B2D">
        <w:lastRenderedPageBreak/>
        <w:t>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032AD5" w:rsidRPr="00414B2D" w:rsidRDefault="00032AD5" w:rsidP="00D24612">
      <w:pPr>
        <w:pStyle w:val="421"/>
        <w:spacing w:line="240" w:lineRule="auto"/>
        <w:ind w:left="142" w:firstLine="567"/>
        <w:jc w:val="both"/>
      </w:pPr>
      <w:bookmarkStart w:id="26" w:name="bookmark48"/>
      <w:r w:rsidRPr="00414B2D">
        <w:t>1.2.5.10. Математика</w:t>
      </w:r>
      <w:bookmarkEnd w:id="26"/>
    </w:p>
    <w:p w:rsidR="00032AD5" w:rsidRPr="00414B2D" w:rsidRDefault="00032AD5" w:rsidP="00D24612">
      <w:pPr>
        <w:pStyle w:val="a3"/>
        <w:spacing w:line="240" w:lineRule="auto"/>
        <w:ind w:left="142" w:firstLine="567"/>
        <w:jc w:val="both"/>
      </w:pPr>
      <w:r w:rsidRPr="00414B2D">
        <w:rPr>
          <w:rStyle w:val="32"/>
        </w:rPr>
        <w:t>Выпускник научится</w:t>
      </w:r>
      <w:r w:rsidRPr="00414B2D">
        <w:t xml:space="preserve"> в 5-6 классах (для использования в повседневной жизни и обеспечения возможности успешного продолжения образования на базовом уровне)</w:t>
      </w:r>
    </w:p>
    <w:p w:rsidR="00032AD5" w:rsidRPr="00414B2D" w:rsidRDefault="00032AD5" w:rsidP="00D24612">
      <w:pPr>
        <w:pStyle w:val="a3"/>
        <w:spacing w:line="240" w:lineRule="auto"/>
        <w:ind w:left="142" w:firstLine="567"/>
        <w:jc w:val="both"/>
      </w:pPr>
      <w:r w:rsidRPr="00414B2D">
        <w:t>Оперировать на базовом уровне2 понятиями: множество, элемент множества, подмножество, принадлежность; задавать множества перечислением их элементов;</w:t>
      </w:r>
    </w:p>
    <w:p w:rsidR="00032AD5" w:rsidRPr="00414B2D" w:rsidRDefault="00032AD5" w:rsidP="00D24612">
      <w:pPr>
        <w:pStyle w:val="a3"/>
        <w:spacing w:line="240" w:lineRule="auto"/>
        <w:ind w:left="142" w:firstLine="567"/>
        <w:jc w:val="both"/>
      </w:pPr>
      <w:r w:rsidRPr="00414B2D">
        <w:t>находить пересечение, объединение, подмножество в простейших ситуациях. В повседневной жизни и при изучении других предметов: распознавать логически некорректные высказывания. Числа</w:t>
      </w:r>
    </w:p>
    <w:p w:rsidR="00032AD5" w:rsidRPr="00414B2D" w:rsidRDefault="00032AD5" w:rsidP="00D24612">
      <w:pPr>
        <w:pStyle w:val="a3"/>
        <w:spacing w:line="240" w:lineRule="auto"/>
        <w:ind w:left="142" w:firstLine="567"/>
        <w:jc w:val="both"/>
      </w:pPr>
      <w:r w:rsidRPr="00414B2D">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032AD5" w:rsidRPr="00414B2D" w:rsidRDefault="00032AD5" w:rsidP="00D24612">
      <w:pPr>
        <w:pStyle w:val="a3"/>
        <w:spacing w:line="240" w:lineRule="auto"/>
        <w:ind w:left="142" w:firstLine="567"/>
        <w:jc w:val="both"/>
      </w:pPr>
      <w:r w:rsidRPr="00414B2D">
        <w:t>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w:t>
      </w:r>
    </w:p>
    <w:p w:rsidR="00032AD5" w:rsidRPr="00414B2D" w:rsidRDefault="00032AD5" w:rsidP="00D24612">
      <w:pPr>
        <w:pStyle w:val="511"/>
        <w:spacing w:line="240" w:lineRule="auto"/>
        <w:ind w:left="142" w:firstLine="567"/>
        <w:jc w:val="both"/>
      </w:pPr>
      <w:r w:rsidRPr="00414B2D">
        <w:t>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w:t>
      </w:r>
    </w:p>
    <w:p w:rsidR="00032AD5" w:rsidRPr="00414B2D" w:rsidRDefault="00032AD5" w:rsidP="00D24612">
      <w:pPr>
        <w:pStyle w:val="231"/>
        <w:spacing w:line="240" w:lineRule="auto"/>
        <w:ind w:left="142" w:firstLine="567"/>
        <w:jc w:val="both"/>
      </w:pPr>
      <w:r w:rsidRPr="00414B2D">
        <w:t xml:space="preserve">составлять числовые выражения при решении практических задач и задач из </w:t>
      </w:r>
      <w:r w:rsidR="005630D7" w:rsidRPr="00414B2D">
        <w:t>других учебны</w:t>
      </w:r>
      <w:r w:rsidR="005630D7" w:rsidRPr="00414B2D">
        <w:rPr>
          <w:lang w:val="tt-RU"/>
        </w:rPr>
        <w:t xml:space="preserve">х </w:t>
      </w:r>
      <w:r w:rsidRPr="00414B2D">
        <w:t>предметов. Статистика и теория вероятностей</w:t>
      </w:r>
    </w:p>
    <w:p w:rsidR="00032AD5" w:rsidRPr="00414B2D" w:rsidRDefault="00032AD5" w:rsidP="00D24612">
      <w:pPr>
        <w:pStyle w:val="a3"/>
        <w:tabs>
          <w:tab w:val="left" w:pos="0"/>
        </w:tabs>
        <w:spacing w:line="240" w:lineRule="auto"/>
        <w:ind w:left="142" w:firstLine="567"/>
        <w:jc w:val="both"/>
      </w:pPr>
      <w:r w:rsidRPr="00414B2D">
        <w:t>Представлять данные в виде таблиц, диаграмм, читать информацию, представленную в виде таблицы, диаграммы. Текстовые задачи</w:t>
      </w:r>
    </w:p>
    <w:p w:rsidR="00032AD5" w:rsidRPr="00414B2D" w:rsidRDefault="00032AD5" w:rsidP="00D24612">
      <w:pPr>
        <w:pStyle w:val="a3"/>
        <w:tabs>
          <w:tab w:val="left" w:pos="0"/>
        </w:tabs>
        <w:spacing w:line="240" w:lineRule="auto"/>
        <w:ind w:left="142" w:firstLine="567"/>
        <w:jc w:val="both"/>
      </w:pPr>
      <w:r w:rsidRPr="00414B2D">
        <w:t>Решать несложные сюжетные задачи разных типов на все арифметические действия;</w:t>
      </w:r>
    </w:p>
    <w:p w:rsidR="00032AD5" w:rsidRPr="00414B2D" w:rsidRDefault="00032AD5" w:rsidP="00D24612">
      <w:pPr>
        <w:pStyle w:val="a3"/>
        <w:tabs>
          <w:tab w:val="left" w:pos="0"/>
        </w:tabs>
        <w:spacing w:line="240" w:lineRule="auto"/>
        <w:ind w:left="142" w:firstLine="567"/>
        <w:jc w:val="both"/>
      </w:pPr>
      <w:r w:rsidRPr="00414B2D">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032AD5" w:rsidRPr="00414B2D" w:rsidRDefault="00032AD5" w:rsidP="00D24612">
      <w:pPr>
        <w:pStyle w:val="a3"/>
        <w:tabs>
          <w:tab w:val="left" w:pos="0"/>
        </w:tabs>
        <w:spacing w:line="240" w:lineRule="auto"/>
        <w:ind w:left="142" w:firstLine="567"/>
        <w:jc w:val="both"/>
      </w:pPr>
      <w:r w:rsidRPr="00414B2D">
        <w:t>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w:t>
      </w:r>
    </w:p>
    <w:p w:rsidR="00032AD5" w:rsidRPr="00414B2D" w:rsidRDefault="00032AD5" w:rsidP="00D24612">
      <w:pPr>
        <w:pStyle w:val="a3"/>
        <w:tabs>
          <w:tab w:val="left" w:pos="0"/>
        </w:tabs>
        <w:spacing w:line="240" w:lineRule="auto"/>
        <w:ind w:left="142" w:firstLine="567"/>
        <w:jc w:val="both"/>
      </w:pPr>
      <w:r w:rsidRPr="00414B2D">
        <w:t>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w:t>
      </w:r>
    </w:p>
    <w:p w:rsidR="00032AD5" w:rsidRPr="00414B2D" w:rsidRDefault="00032AD5" w:rsidP="00D24612">
      <w:pPr>
        <w:pStyle w:val="a3"/>
        <w:tabs>
          <w:tab w:val="left" w:pos="0"/>
        </w:tabs>
        <w:spacing w:line="240" w:lineRule="auto"/>
        <w:ind w:left="142" w:firstLine="567"/>
        <w:jc w:val="both"/>
      </w:pPr>
      <w:r w:rsidRPr="00414B2D">
        <w:t>решать задачи разных типов (на работу, на покупки, на движение), связывающих три величины, выделять эти величины и отношения между ними;</w:t>
      </w:r>
    </w:p>
    <w:p w:rsidR="00032AD5" w:rsidRPr="00414B2D" w:rsidRDefault="00032AD5" w:rsidP="00D24612">
      <w:pPr>
        <w:pStyle w:val="a3"/>
        <w:tabs>
          <w:tab w:val="left" w:pos="0"/>
        </w:tabs>
        <w:spacing w:line="240" w:lineRule="auto"/>
        <w:ind w:left="142" w:firstLine="567"/>
        <w:jc w:val="both"/>
      </w:pPr>
      <w:r w:rsidRPr="00414B2D">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032AD5" w:rsidRPr="00414B2D" w:rsidRDefault="00032AD5" w:rsidP="00D24612">
      <w:pPr>
        <w:pStyle w:val="a3"/>
        <w:tabs>
          <w:tab w:val="left" w:pos="0"/>
        </w:tabs>
        <w:spacing w:line="240" w:lineRule="auto"/>
        <w:ind w:left="142" w:firstLine="567"/>
        <w:jc w:val="both"/>
      </w:pPr>
      <w:r w:rsidRPr="00414B2D">
        <w:t>решать несложные логические задачи методом рассуждений. В повседневной жизни и при изучении других предметов:</w:t>
      </w:r>
    </w:p>
    <w:p w:rsidR="00032AD5" w:rsidRPr="00414B2D" w:rsidRDefault="00032AD5" w:rsidP="00D24612">
      <w:pPr>
        <w:pStyle w:val="a3"/>
        <w:tabs>
          <w:tab w:val="left" w:pos="0"/>
        </w:tabs>
        <w:spacing w:line="240" w:lineRule="auto"/>
        <w:ind w:left="142" w:firstLine="567"/>
        <w:jc w:val="both"/>
      </w:pPr>
      <w:r w:rsidRPr="00414B2D">
        <w:t>выдвигать гипотезы о возможных предельных значениях искомых величин в задаче (делать прикидку)</w:t>
      </w:r>
    </w:p>
    <w:p w:rsidR="00032AD5" w:rsidRPr="00414B2D" w:rsidRDefault="00032AD5" w:rsidP="00D24612">
      <w:pPr>
        <w:pStyle w:val="511"/>
        <w:tabs>
          <w:tab w:val="left" w:pos="0"/>
        </w:tabs>
        <w:spacing w:line="240" w:lineRule="auto"/>
        <w:ind w:left="142" w:firstLine="567"/>
        <w:jc w:val="both"/>
      </w:pPr>
      <w:r w:rsidRPr="00414B2D">
        <w:t>Наглядная геометрия Геометрические фигуры</w:t>
      </w:r>
    </w:p>
    <w:p w:rsidR="00032AD5" w:rsidRPr="00414B2D" w:rsidRDefault="00032AD5" w:rsidP="00D24612">
      <w:pPr>
        <w:pStyle w:val="a3"/>
        <w:tabs>
          <w:tab w:val="left" w:pos="0"/>
        </w:tabs>
        <w:spacing w:line="240" w:lineRule="auto"/>
        <w:ind w:left="142" w:firstLine="567"/>
        <w:jc w:val="both"/>
      </w:pPr>
      <w:r w:rsidRPr="00414B2D">
        <w:t>Оперировать на базовом уровне понятиями: фигура,точка, отрезок, прямая, луч, ломаная, угол, многоугольник, треугольник и</w:t>
      </w:r>
    </w:p>
    <w:p w:rsidR="00032AD5" w:rsidRPr="00414B2D" w:rsidRDefault="00032AD5" w:rsidP="00D24612">
      <w:pPr>
        <w:pStyle w:val="a3"/>
        <w:spacing w:line="240" w:lineRule="auto"/>
        <w:ind w:left="142" w:firstLine="567"/>
        <w:jc w:val="both"/>
      </w:pPr>
      <w:r w:rsidRPr="00414B2D">
        <w:t>четырёхугольник, прямоугольник и квадрат, окружность и круг, прямоугольный параллелепипед, куб, шар. Изображать изучаемые</w:t>
      </w:r>
    </w:p>
    <w:p w:rsidR="00032AD5" w:rsidRPr="00414B2D" w:rsidRDefault="00032AD5" w:rsidP="00D24612">
      <w:pPr>
        <w:pStyle w:val="a3"/>
        <w:spacing w:line="240" w:lineRule="auto"/>
        <w:ind w:left="142" w:firstLine="567"/>
        <w:jc w:val="both"/>
      </w:pPr>
      <w:r w:rsidRPr="00414B2D">
        <w:t>фигуры от руки и с помощью линейки и циркуля.</w:t>
      </w:r>
    </w:p>
    <w:p w:rsidR="00032AD5" w:rsidRPr="00414B2D" w:rsidRDefault="00032AD5" w:rsidP="00D24612">
      <w:pPr>
        <w:pStyle w:val="a3"/>
        <w:spacing w:line="240" w:lineRule="auto"/>
        <w:ind w:left="142" w:firstLine="567"/>
        <w:jc w:val="both"/>
      </w:pPr>
      <w:r w:rsidRPr="00414B2D">
        <w:t>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решать практические задачи с применением простейших свойств фигур.</w:t>
      </w:r>
    </w:p>
    <w:p w:rsidR="00032AD5" w:rsidRPr="00414B2D" w:rsidRDefault="00032AD5" w:rsidP="00D24612">
      <w:pPr>
        <w:pStyle w:val="a3"/>
        <w:spacing w:line="240" w:lineRule="auto"/>
        <w:ind w:left="142" w:firstLine="567"/>
        <w:jc w:val="both"/>
      </w:pPr>
      <w:r w:rsidRPr="00414B2D">
        <w:t>Измерения и вычисления</w:t>
      </w:r>
    </w:p>
    <w:p w:rsidR="00032AD5" w:rsidRPr="00414B2D" w:rsidRDefault="00032AD5" w:rsidP="00D24612">
      <w:pPr>
        <w:pStyle w:val="a3"/>
        <w:spacing w:line="240" w:lineRule="auto"/>
        <w:ind w:left="142" w:firstLine="567"/>
        <w:jc w:val="both"/>
      </w:pPr>
      <w:r w:rsidRPr="00414B2D">
        <w:t>выполнять измерение длин, расстояний, величин углов, с помощью инструментов для измерений длин и углов; вычислять площади прямоугольников.</w:t>
      </w:r>
    </w:p>
    <w:p w:rsidR="00032AD5" w:rsidRPr="00414B2D" w:rsidRDefault="00032AD5" w:rsidP="00D24612">
      <w:pPr>
        <w:pStyle w:val="511"/>
        <w:spacing w:line="240" w:lineRule="auto"/>
        <w:ind w:left="142" w:firstLine="567"/>
        <w:jc w:val="both"/>
      </w:pPr>
      <w:r w:rsidRPr="00414B2D">
        <w:lastRenderedPageBreak/>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 История математики</w:t>
      </w:r>
    </w:p>
    <w:p w:rsidR="00032AD5" w:rsidRPr="00414B2D" w:rsidRDefault="00032AD5" w:rsidP="00D24612">
      <w:pPr>
        <w:pStyle w:val="a3"/>
        <w:spacing w:line="240" w:lineRule="auto"/>
        <w:ind w:left="142" w:firstLine="567"/>
        <w:jc w:val="both"/>
      </w:pPr>
      <w:r w:rsidRPr="00414B2D">
        <w:t>описывать отдельные выдающиеся результаты, полученные в ходе развития математики как науки;</w:t>
      </w:r>
    </w:p>
    <w:p w:rsidR="00032AD5" w:rsidRPr="00414B2D" w:rsidRDefault="00032AD5" w:rsidP="00D24612">
      <w:pPr>
        <w:pStyle w:val="a3"/>
        <w:spacing w:line="240" w:lineRule="auto"/>
        <w:ind w:left="142" w:firstLine="567"/>
        <w:jc w:val="both"/>
      </w:pPr>
      <w:r w:rsidRPr="00414B2D">
        <w:t>знать примеры математических открытий и их авторов, в связи с отечественной и всемирной историей.</w:t>
      </w:r>
    </w:p>
    <w:p w:rsidR="00032AD5" w:rsidRPr="00414B2D" w:rsidRDefault="00032AD5" w:rsidP="00D24612">
      <w:pPr>
        <w:pStyle w:val="71"/>
        <w:spacing w:line="240" w:lineRule="auto"/>
        <w:ind w:left="142" w:firstLine="567"/>
      </w:pPr>
      <w:r w:rsidRPr="00414B2D">
        <w:rPr>
          <w:rStyle w:val="75"/>
        </w:rPr>
        <w:t>Выпускник получит возможность научиться</w:t>
      </w:r>
      <w:r w:rsidRPr="00414B2D">
        <w:t xml:space="preserve"> в 5-6 классах (для обеспечения возможности успешного продолжения образования на базовом и углублённом уровнях)</w:t>
      </w:r>
    </w:p>
    <w:p w:rsidR="00032AD5" w:rsidRPr="00414B2D" w:rsidRDefault="00032AD5" w:rsidP="00D24612">
      <w:pPr>
        <w:pStyle w:val="511"/>
        <w:spacing w:line="240" w:lineRule="auto"/>
        <w:ind w:left="142" w:firstLine="567"/>
        <w:jc w:val="both"/>
      </w:pPr>
      <w:r w:rsidRPr="00414B2D">
        <w:t>Элементы теории множеств и математической логики ОперироватьЗ понятиями: множество, характеристики множества, элемент множества, пустое, конечное и бесконечное множество, подмножество, принадлежность,</w:t>
      </w:r>
    </w:p>
    <w:p w:rsidR="00032AD5" w:rsidRPr="00414B2D" w:rsidRDefault="00032AD5" w:rsidP="00D24612">
      <w:pPr>
        <w:pStyle w:val="71"/>
        <w:spacing w:line="240" w:lineRule="auto"/>
        <w:ind w:left="142" w:firstLine="567"/>
      </w:pPr>
      <w:r w:rsidRPr="00414B2D">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32AD5" w:rsidRPr="00414B2D" w:rsidRDefault="00032AD5" w:rsidP="00D24612">
      <w:pPr>
        <w:pStyle w:val="a3"/>
        <w:spacing w:line="240" w:lineRule="auto"/>
        <w:ind w:left="142" w:firstLine="567"/>
        <w:jc w:val="both"/>
      </w:pPr>
      <w:r w:rsidRPr="00414B2D">
        <w:t>В повседневной жизни и при изучении других предметов: распознавать логически некорректные высказывания; строить цепочки умозаключений на основе использования правил логики. Числа</w:t>
      </w:r>
    </w:p>
    <w:p w:rsidR="00032AD5" w:rsidRPr="00414B2D" w:rsidRDefault="00032AD5" w:rsidP="00D24612">
      <w:pPr>
        <w:pStyle w:val="71"/>
        <w:spacing w:line="240" w:lineRule="auto"/>
        <w:ind w:left="142" w:firstLine="567"/>
      </w:pPr>
      <w:r w:rsidRPr="00414B2D">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032AD5" w:rsidRPr="00414B2D" w:rsidRDefault="00032AD5" w:rsidP="00D24612">
      <w:pPr>
        <w:pStyle w:val="a3"/>
        <w:spacing w:line="240" w:lineRule="auto"/>
        <w:ind w:left="142" w:firstLine="567"/>
        <w:jc w:val="both"/>
      </w:pPr>
      <w:r w:rsidRPr="00414B2D">
        <w:t>понимать и объяснять смысл позиционной записи натурального числа;</w:t>
      </w:r>
    </w:p>
    <w:p w:rsidR="00032AD5" w:rsidRPr="00414B2D" w:rsidRDefault="00032AD5" w:rsidP="00D24612">
      <w:pPr>
        <w:pStyle w:val="71"/>
        <w:spacing w:line="240" w:lineRule="auto"/>
        <w:ind w:left="142" w:firstLine="567"/>
      </w:pPr>
      <w:r w:rsidRPr="00414B2D">
        <w:t>выполнять вычисления, в том числе с использованием приёмов рациональных вычислений, обосновывать алгоритмы выполнения действий;</w:t>
      </w:r>
    </w:p>
    <w:p w:rsidR="00032AD5" w:rsidRPr="00414B2D" w:rsidRDefault="00032AD5" w:rsidP="00D24612">
      <w:pPr>
        <w:pStyle w:val="71"/>
        <w:spacing w:line="240" w:lineRule="auto"/>
        <w:ind w:left="142" w:firstLine="567"/>
      </w:pPr>
      <w:r w:rsidRPr="00414B2D">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32AD5" w:rsidRPr="00414B2D" w:rsidRDefault="00032AD5" w:rsidP="00D24612">
      <w:pPr>
        <w:pStyle w:val="a3"/>
        <w:spacing w:line="240" w:lineRule="auto"/>
        <w:ind w:left="142" w:firstLine="567"/>
        <w:jc w:val="both"/>
      </w:pPr>
      <w:r w:rsidRPr="00414B2D">
        <w:t>выполнять округление рациональных чисел с заданной точностью; упорядочивать числа, записанные в виде обыкновенных и десятичных дробей; находить НОД и НОК чисел и исп</w:t>
      </w:r>
      <w:r w:rsidR="00755176" w:rsidRPr="00414B2D">
        <w:t xml:space="preserve">ользовать их при решении зада; </w:t>
      </w:r>
      <w:r w:rsidRPr="00414B2D">
        <w:t>оперировать понятием модуль числа, геометрическая интерпретация модуля числа.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числовые выражения и оценивать их значения при решении практических задач и задач из других учебных предметов. Уравнения и неравенства</w:t>
      </w:r>
    </w:p>
    <w:p w:rsidR="00032AD5" w:rsidRPr="00414B2D" w:rsidRDefault="00032AD5" w:rsidP="00D24612">
      <w:pPr>
        <w:pStyle w:val="a3"/>
        <w:spacing w:line="240" w:lineRule="auto"/>
        <w:ind w:left="142" w:firstLine="567"/>
        <w:jc w:val="both"/>
      </w:pPr>
      <w:r w:rsidRPr="00414B2D">
        <w:t>Оперировать понятиями: равенство, числовое равенство, уравнение, корень уравнения, решение уравнения, числовое неравенство. Статистика и теория вероятностей</w:t>
      </w:r>
    </w:p>
    <w:p w:rsidR="00032AD5" w:rsidRPr="00414B2D" w:rsidRDefault="00032AD5" w:rsidP="00D24612">
      <w:pPr>
        <w:pStyle w:val="a3"/>
        <w:spacing w:line="240" w:lineRule="auto"/>
        <w:ind w:left="142" w:firstLine="567"/>
        <w:jc w:val="both"/>
      </w:pPr>
      <w:r w:rsidRPr="00414B2D">
        <w:t>Оперировать понятиями: столбчатые и круговые диаграммы, таблицы данных, среднее арифметическое,</w:t>
      </w:r>
    </w:p>
    <w:p w:rsidR="00032AD5" w:rsidRPr="00414B2D" w:rsidRDefault="00032AD5" w:rsidP="00D24612">
      <w:pPr>
        <w:pStyle w:val="a3"/>
        <w:spacing w:line="240" w:lineRule="auto"/>
        <w:ind w:left="142" w:firstLine="567"/>
        <w:jc w:val="both"/>
      </w:pPr>
      <w:r w:rsidRPr="00414B2D">
        <w:t>извлекать, информацию, представленную в таблицах, на диаграммах; составлять таблицы, строить диаграммы на основе данных.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Текстовые задачи</w:t>
      </w:r>
    </w:p>
    <w:p w:rsidR="00032AD5" w:rsidRPr="00414B2D" w:rsidRDefault="00032AD5" w:rsidP="00D24612">
      <w:pPr>
        <w:pStyle w:val="a3"/>
        <w:spacing w:line="240" w:lineRule="auto"/>
        <w:ind w:left="142" w:firstLine="567"/>
        <w:jc w:val="both"/>
      </w:pPr>
      <w:r w:rsidRPr="00414B2D">
        <w:t>Решать простые и сложные задачи разных типов, а также задачи повышенной трудности;</w:t>
      </w:r>
    </w:p>
    <w:p w:rsidR="00032AD5" w:rsidRPr="00414B2D" w:rsidRDefault="00032AD5" w:rsidP="00D24612">
      <w:pPr>
        <w:pStyle w:val="a3"/>
        <w:spacing w:line="240" w:lineRule="auto"/>
        <w:ind w:left="142" w:firstLine="567"/>
        <w:jc w:val="both"/>
      </w:pPr>
      <w:r w:rsidRPr="00414B2D">
        <w:t>использовать разные краткие записи как модели текстов сложных задач для построения поисковой схемы и решения задач;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w:t>
      </w:r>
    </w:p>
    <w:p w:rsidR="00032AD5" w:rsidRPr="00414B2D" w:rsidRDefault="00032AD5" w:rsidP="00D24612">
      <w:pPr>
        <w:pStyle w:val="a3"/>
        <w:spacing w:line="240" w:lineRule="auto"/>
        <w:ind w:left="142" w:firstLine="567"/>
        <w:jc w:val="both"/>
      </w:pPr>
      <w:r w:rsidRPr="00414B2D">
        <w:lastRenderedPageBreak/>
        <w:t>интерпретировать вычислительные результаты в задаче, исследовать полученное решение задачи;</w:t>
      </w:r>
    </w:p>
    <w:p w:rsidR="00032AD5" w:rsidRPr="00414B2D" w:rsidRDefault="00032AD5" w:rsidP="00D24612">
      <w:pPr>
        <w:pStyle w:val="a3"/>
        <w:spacing w:line="240" w:lineRule="auto"/>
        <w:ind w:left="142" w:firstLine="567"/>
        <w:jc w:val="both"/>
      </w:pPr>
      <w:r w:rsidRPr="00414B2D">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отсчёта; решать разнообразные задачи «на части»,</w:t>
      </w:r>
    </w:p>
    <w:p w:rsidR="00032AD5" w:rsidRPr="00414B2D" w:rsidRDefault="00032AD5" w:rsidP="00D24612">
      <w:pPr>
        <w:pStyle w:val="a3"/>
        <w:spacing w:line="240" w:lineRule="auto"/>
        <w:ind w:left="142" w:firstLine="567"/>
        <w:jc w:val="both"/>
      </w:pPr>
      <w:r w:rsidRPr="00414B2D">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32AD5" w:rsidRPr="00414B2D" w:rsidRDefault="00032AD5" w:rsidP="00D24612">
      <w:pPr>
        <w:pStyle w:val="a3"/>
        <w:spacing w:line="240" w:lineRule="auto"/>
        <w:ind w:left="142" w:firstLine="567"/>
        <w:jc w:val="both"/>
      </w:pPr>
      <w:r w:rsidRPr="00414B2D">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 повседневной жизни и при изучении других предметов:</w:t>
      </w:r>
    </w:p>
    <w:p w:rsidR="00032AD5" w:rsidRPr="00414B2D" w:rsidRDefault="00032AD5" w:rsidP="00D24612">
      <w:pPr>
        <w:pStyle w:val="71"/>
        <w:spacing w:line="240" w:lineRule="auto"/>
        <w:ind w:left="142" w:firstLine="567"/>
      </w:pPr>
      <w:r w:rsidRPr="00414B2D">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032AD5" w:rsidRPr="00414B2D" w:rsidRDefault="00032AD5" w:rsidP="00D24612">
      <w:pPr>
        <w:pStyle w:val="a3"/>
        <w:spacing w:line="240" w:lineRule="auto"/>
        <w:ind w:left="142" w:firstLine="567"/>
        <w:jc w:val="both"/>
      </w:pPr>
      <w:r w:rsidRPr="00414B2D">
        <w:t>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032AD5" w:rsidRPr="00414B2D" w:rsidRDefault="00032AD5" w:rsidP="00D24612">
      <w:pPr>
        <w:pStyle w:val="511"/>
        <w:spacing w:line="240" w:lineRule="auto"/>
        <w:ind w:left="142" w:firstLine="567"/>
        <w:jc w:val="both"/>
      </w:pPr>
      <w:r w:rsidRPr="00414B2D">
        <w:t>Наглядная геометрия Геометрические фигуры</w:t>
      </w:r>
    </w:p>
    <w:p w:rsidR="00032AD5" w:rsidRPr="00414B2D" w:rsidRDefault="00032AD5" w:rsidP="00D24612">
      <w:pPr>
        <w:pStyle w:val="a3"/>
        <w:spacing w:line="240" w:lineRule="auto"/>
        <w:ind w:left="142" w:firstLine="567"/>
        <w:jc w:val="both"/>
      </w:pPr>
      <w:r w:rsidRPr="00414B2D">
        <w:t>Извлекать, интерпретировать и преобразовывать информацию о геометрических фигурах, представленную на чертежах; изображать изучаемые фигуры от руки и с помощью компьютерных инструментов. Измерения и вычисления</w:t>
      </w:r>
    </w:p>
    <w:p w:rsidR="00032AD5" w:rsidRPr="00414B2D" w:rsidRDefault="00032AD5" w:rsidP="00D24612">
      <w:pPr>
        <w:pStyle w:val="a3"/>
        <w:spacing w:line="240" w:lineRule="auto"/>
        <w:ind w:left="142" w:firstLine="567"/>
        <w:jc w:val="both"/>
      </w:pPr>
      <w:r w:rsidRPr="00414B2D">
        <w:t>выполнять измерение длин, расстояний, величин углов, с помощью инструментов для измерений длин и углов; вычислять площади прямоугольников, квадратов, объёмы прямоугольных параллелепипедов, кубов.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вычислять расстояния на местности в стандартных ситуациях, площади участков прямоугольной формы, объёмы комнат; выполнять простейшие построения на местности, необходимые в реальной жизни; оценивать размеры реальных объектов окружающего мира. История математики</w:t>
      </w:r>
    </w:p>
    <w:p w:rsidR="00032AD5" w:rsidRPr="00414B2D" w:rsidRDefault="00032AD5" w:rsidP="00D24612">
      <w:pPr>
        <w:pStyle w:val="231"/>
        <w:spacing w:line="240" w:lineRule="auto"/>
        <w:ind w:left="142" w:firstLine="567"/>
        <w:jc w:val="both"/>
      </w:pPr>
      <w:r w:rsidRPr="00414B2D">
        <w:t>Характеризовать вклад выдающихся математиков в развитие математики и иных научных областей.</w:t>
      </w:r>
    </w:p>
    <w:p w:rsidR="00032AD5" w:rsidRPr="00414B2D" w:rsidRDefault="00032AD5" w:rsidP="00D24612">
      <w:pPr>
        <w:pStyle w:val="71"/>
        <w:spacing w:before="240" w:line="240" w:lineRule="auto"/>
        <w:ind w:left="142" w:firstLine="567"/>
      </w:pPr>
      <w:r w:rsidRPr="00414B2D">
        <w:rPr>
          <w:rStyle w:val="74"/>
        </w:rPr>
        <w:t>Выпускник научится</w:t>
      </w:r>
      <w:r w:rsidRPr="00414B2D">
        <w:t xml:space="preserve"> в 7-9 классах (для использования в повседневной жизни и обеспечения возможности успешного продолжения образования на базовом уровне)</w:t>
      </w:r>
    </w:p>
    <w:p w:rsidR="00032AD5" w:rsidRPr="00414B2D" w:rsidRDefault="00032AD5" w:rsidP="00D24612">
      <w:pPr>
        <w:pStyle w:val="511"/>
        <w:spacing w:line="240" w:lineRule="auto"/>
        <w:ind w:left="142" w:firstLine="567"/>
        <w:jc w:val="both"/>
      </w:pPr>
      <w:r w:rsidRPr="00414B2D">
        <w:t>Элементы теории множеств и математической логики Оперировать на базовом уровне4 понятиями: множество, элемент множества, подмножество, принадлежность; задавать множества перечислением их элементов;</w:t>
      </w:r>
    </w:p>
    <w:p w:rsidR="00032AD5" w:rsidRPr="00414B2D" w:rsidRDefault="00032AD5" w:rsidP="00D24612">
      <w:pPr>
        <w:pStyle w:val="a3"/>
        <w:spacing w:line="240" w:lineRule="auto"/>
        <w:ind w:left="142" w:firstLine="567"/>
        <w:jc w:val="both"/>
      </w:pPr>
      <w:r w:rsidRPr="00414B2D">
        <w:t>находить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 приводить примеры и контрпримеры для подтвержнения своих высказываний. В повседневной жизни и при изучении других предметов:</w:t>
      </w:r>
    </w:p>
    <w:p w:rsidR="00032AD5" w:rsidRPr="00414B2D" w:rsidRDefault="00032AD5" w:rsidP="00D24612">
      <w:pPr>
        <w:pStyle w:val="71"/>
        <w:spacing w:line="240" w:lineRule="auto"/>
        <w:ind w:left="142" w:firstLine="567"/>
      </w:pPr>
      <w:r w:rsidRPr="00414B2D">
        <w:t>использовать графическое представление множеств для описания реальных процессов и явлений, при решении задач других учебных предметов.</w:t>
      </w:r>
    </w:p>
    <w:p w:rsidR="00032AD5" w:rsidRPr="00414B2D" w:rsidRDefault="00032AD5" w:rsidP="00D24612">
      <w:pPr>
        <w:pStyle w:val="511"/>
        <w:spacing w:line="240" w:lineRule="auto"/>
        <w:ind w:left="142" w:firstLine="567"/>
        <w:jc w:val="both"/>
      </w:pPr>
      <w:r w:rsidRPr="00414B2D">
        <w:t>Числа</w:t>
      </w:r>
    </w:p>
    <w:p w:rsidR="00032AD5" w:rsidRPr="00414B2D" w:rsidRDefault="00032AD5" w:rsidP="00D24612">
      <w:pPr>
        <w:pStyle w:val="71"/>
        <w:spacing w:line="240" w:lineRule="auto"/>
        <w:ind w:left="142" w:firstLine="567"/>
      </w:pPr>
      <w:r w:rsidRPr="00414B2D">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032AD5" w:rsidRPr="00414B2D" w:rsidRDefault="00032AD5" w:rsidP="00D24612">
      <w:pPr>
        <w:pStyle w:val="231"/>
        <w:spacing w:line="240" w:lineRule="auto"/>
        <w:ind w:left="142" w:firstLine="567"/>
        <w:jc w:val="both"/>
      </w:pPr>
      <w:r w:rsidRPr="00414B2D">
        <w:t>использовать свойства чисел и правила действий при выполнении вычислений;</w:t>
      </w:r>
    </w:p>
    <w:p w:rsidR="00032AD5" w:rsidRPr="00414B2D" w:rsidRDefault="00032AD5" w:rsidP="00D24612">
      <w:pPr>
        <w:pStyle w:val="231"/>
        <w:spacing w:line="240" w:lineRule="auto"/>
        <w:ind w:left="142" w:firstLine="567"/>
        <w:jc w:val="both"/>
      </w:pPr>
      <w:r w:rsidRPr="00414B2D">
        <w:lastRenderedPageBreak/>
        <w:t xml:space="preserve">использовать признаки делимости на 2, 5, 3, 9, 10 при </w:t>
      </w:r>
      <w:r w:rsidR="005E5488" w:rsidRPr="00414B2D">
        <w:t>выполнении вычислений и решении</w:t>
      </w:r>
      <w:r w:rsidRPr="00414B2D">
        <w:t>несложных задач;</w:t>
      </w:r>
    </w:p>
    <w:p w:rsidR="00032AD5" w:rsidRPr="00414B2D" w:rsidRDefault="00032AD5" w:rsidP="00D24612">
      <w:pPr>
        <w:pStyle w:val="231"/>
        <w:spacing w:line="240" w:lineRule="auto"/>
        <w:ind w:left="142" w:firstLine="567"/>
        <w:jc w:val="both"/>
      </w:pPr>
      <w:r w:rsidRPr="00414B2D">
        <w:t>выполнять округление рациональных чисел в соответствии с правилами;</w:t>
      </w:r>
    </w:p>
    <w:p w:rsidR="00032AD5" w:rsidRPr="00414B2D" w:rsidRDefault="00032AD5" w:rsidP="00D24612">
      <w:pPr>
        <w:pStyle w:val="231"/>
        <w:spacing w:line="240" w:lineRule="auto"/>
        <w:ind w:left="142" w:firstLine="567"/>
        <w:jc w:val="both"/>
      </w:pPr>
      <w:r w:rsidRPr="00414B2D">
        <w:t>оценивать значение квадратного корня из положительного целого числа;</w:t>
      </w:r>
    </w:p>
    <w:p w:rsidR="00032AD5" w:rsidRPr="00414B2D" w:rsidRDefault="00032AD5" w:rsidP="00D24612">
      <w:pPr>
        <w:pStyle w:val="231"/>
        <w:spacing w:line="240" w:lineRule="auto"/>
        <w:ind w:left="142" w:firstLine="567"/>
        <w:jc w:val="both"/>
      </w:pPr>
      <w:r w:rsidRPr="00414B2D">
        <w:t>распознавать рациональные и иррациональные числа;</w:t>
      </w:r>
    </w:p>
    <w:p w:rsidR="00032AD5" w:rsidRPr="00414B2D" w:rsidRDefault="00032AD5" w:rsidP="00D24612">
      <w:pPr>
        <w:pStyle w:val="231"/>
        <w:spacing w:line="240" w:lineRule="auto"/>
        <w:ind w:left="142" w:firstLine="567"/>
        <w:jc w:val="both"/>
      </w:pPr>
      <w:r w:rsidRPr="00414B2D">
        <w:t>сравнивать числа.</w:t>
      </w:r>
    </w:p>
    <w:p w:rsidR="00032AD5" w:rsidRPr="00414B2D" w:rsidRDefault="00032AD5" w:rsidP="00D24612">
      <w:pPr>
        <w:pStyle w:val="a3"/>
        <w:spacing w:line="240" w:lineRule="auto"/>
        <w:ind w:left="142" w:firstLine="567"/>
        <w:jc w:val="both"/>
      </w:pPr>
      <w:r w:rsidRPr="00414B2D">
        <w:t>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w:t>
      </w:r>
    </w:p>
    <w:p w:rsidR="00032AD5" w:rsidRPr="00414B2D" w:rsidRDefault="00032AD5" w:rsidP="00D24612">
      <w:pPr>
        <w:pStyle w:val="231"/>
        <w:spacing w:line="240" w:lineRule="auto"/>
        <w:ind w:left="142" w:firstLine="567"/>
        <w:jc w:val="both"/>
      </w:pPr>
      <w:r w:rsidRPr="00414B2D">
        <w:t>составлять числовые выражения при решении практических задач и задач из других учебных предметов. Тождественные преобразования</w:t>
      </w:r>
    </w:p>
    <w:p w:rsidR="00032AD5" w:rsidRPr="00414B2D" w:rsidRDefault="00032AD5" w:rsidP="00D24612">
      <w:pPr>
        <w:pStyle w:val="a3"/>
        <w:spacing w:line="240" w:lineRule="auto"/>
        <w:ind w:left="142" w:firstLine="567"/>
        <w:jc w:val="both"/>
      </w:pPr>
      <w:r w:rsidRPr="00414B2D">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032AD5" w:rsidRPr="00414B2D" w:rsidRDefault="00032AD5" w:rsidP="00D24612">
      <w:pPr>
        <w:pStyle w:val="a3"/>
        <w:spacing w:line="240" w:lineRule="auto"/>
        <w:ind w:left="142" w:firstLine="567"/>
        <w:jc w:val="both"/>
      </w:pPr>
      <w:r w:rsidRPr="00414B2D">
        <w:t>выполнять несложные преобразования целых выражений: раскрывать скобки, приводить подобные слагаемые;</w:t>
      </w:r>
    </w:p>
    <w:p w:rsidR="00032AD5" w:rsidRPr="00414B2D" w:rsidRDefault="00032AD5" w:rsidP="00D24612">
      <w:pPr>
        <w:pStyle w:val="a3"/>
        <w:spacing w:line="240" w:lineRule="auto"/>
        <w:ind w:left="142" w:firstLine="567"/>
        <w:jc w:val="both"/>
      </w:pPr>
      <w:r w:rsidRPr="00414B2D">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32AD5" w:rsidRPr="00414B2D" w:rsidRDefault="00032AD5" w:rsidP="00D24612">
      <w:pPr>
        <w:pStyle w:val="a3"/>
        <w:spacing w:line="240" w:lineRule="auto"/>
        <w:ind w:left="142" w:firstLine="567"/>
        <w:jc w:val="both"/>
      </w:pPr>
      <w:r w:rsidRPr="00414B2D">
        <w:t>выполнять несложные преобразования дробно-линейных выражений и выражений с квадратными корнями. В повседневной жизни и при изучении других предметов: понимать смысл записи числа в стандартном виде; оперировать на базовом уровне понятием «стандартная запись числа». Уравнения и неравенства</w:t>
      </w:r>
    </w:p>
    <w:p w:rsidR="00032AD5" w:rsidRPr="00414B2D" w:rsidRDefault="00032AD5" w:rsidP="00D24612">
      <w:pPr>
        <w:pStyle w:val="a3"/>
        <w:spacing w:line="240" w:lineRule="auto"/>
        <w:ind w:left="142" w:firstLine="567"/>
        <w:jc w:val="both"/>
      </w:pPr>
      <w:r w:rsidRPr="00414B2D">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w:t>
      </w:r>
    </w:p>
    <w:p w:rsidR="00032AD5" w:rsidRPr="00414B2D" w:rsidRDefault="00032AD5" w:rsidP="00D24612">
      <w:pPr>
        <w:pStyle w:val="a3"/>
        <w:spacing w:line="240" w:lineRule="auto"/>
        <w:ind w:left="142" w:firstLine="567"/>
        <w:jc w:val="both"/>
      </w:pPr>
      <w:r w:rsidRPr="00414B2D">
        <w:t>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составлять и решать линейные уравнения при решении задач, возникающих в других учебных предметах. Функции</w:t>
      </w:r>
    </w:p>
    <w:p w:rsidR="00032AD5" w:rsidRPr="00414B2D" w:rsidRDefault="00032AD5" w:rsidP="00D24612">
      <w:pPr>
        <w:pStyle w:val="a3"/>
        <w:spacing w:line="240" w:lineRule="auto"/>
        <w:ind w:left="142" w:firstLine="567"/>
        <w:jc w:val="both"/>
      </w:pPr>
      <w:r w:rsidRPr="00414B2D">
        <w:t>Находить значение функции по заданному значению аргумента;</w:t>
      </w:r>
    </w:p>
    <w:p w:rsidR="00032AD5" w:rsidRPr="00414B2D" w:rsidRDefault="00032AD5" w:rsidP="00D24612">
      <w:pPr>
        <w:pStyle w:val="a3"/>
        <w:spacing w:line="240" w:lineRule="auto"/>
        <w:ind w:left="142" w:firstLine="567"/>
        <w:jc w:val="both"/>
      </w:pPr>
      <w:r w:rsidRPr="00414B2D">
        <w:t>находить значение аргумента по заданному значению функции в несложных ситуациях;</w:t>
      </w:r>
    </w:p>
    <w:p w:rsidR="00032AD5" w:rsidRPr="00414B2D" w:rsidRDefault="00032AD5" w:rsidP="00D24612">
      <w:pPr>
        <w:pStyle w:val="a3"/>
        <w:spacing w:line="240" w:lineRule="auto"/>
        <w:ind w:left="142" w:firstLine="567"/>
        <w:jc w:val="both"/>
      </w:pPr>
      <w:r w:rsidRPr="00414B2D">
        <w:t>определять положение точки по её координатам, координаты точки по её положению на координатной плоскости;</w:t>
      </w:r>
    </w:p>
    <w:p w:rsidR="00032AD5" w:rsidRPr="00414B2D" w:rsidRDefault="00032AD5" w:rsidP="00D24612">
      <w:pPr>
        <w:pStyle w:val="a3"/>
        <w:spacing w:line="240" w:lineRule="auto"/>
        <w:ind w:left="142" w:firstLine="567"/>
        <w:jc w:val="both"/>
      </w:pPr>
      <w:r w:rsidRPr="00414B2D">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строить график линейной функции;</w:t>
      </w:r>
    </w:p>
    <w:p w:rsidR="00032AD5" w:rsidRPr="00414B2D" w:rsidRDefault="00032AD5" w:rsidP="00D24612">
      <w:pPr>
        <w:pStyle w:val="a3"/>
        <w:spacing w:line="240" w:lineRule="auto"/>
        <w:ind w:left="142" w:firstLine="567"/>
        <w:jc w:val="both"/>
      </w:pPr>
      <w:r w:rsidRPr="00414B2D">
        <w:t>проверять, является ли данный график графиком заданной функции (линейной, квадратичной, обратной пропорциональности); определять приближённые значения координат точки пересечения графиков функций;</w:t>
      </w:r>
    </w:p>
    <w:p w:rsidR="00032AD5" w:rsidRPr="00414B2D" w:rsidRDefault="00032AD5" w:rsidP="00D24612">
      <w:pPr>
        <w:pStyle w:val="71"/>
        <w:spacing w:line="240" w:lineRule="auto"/>
        <w:ind w:left="142" w:firstLine="567"/>
      </w:pPr>
      <w:r w:rsidRPr="00414B2D">
        <w:t>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подсчётом без применения формул.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32AD5" w:rsidRPr="00414B2D" w:rsidRDefault="00032AD5" w:rsidP="00D24612">
      <w:pPr>
        <w:pStyle w:val="a3"/>
        <w:spacing w:line="240" w:lineRule="auto"/>
        <w:ind w:left="142" w:firstLine="567"/>
        <w:jc w:val="both"/>
      </w:pPr>
      <w:r w:rsidRPr="00414B2D">
        <w:t>использовать свойства линейной функции и ее график при решении задач из других учебных предметов.</w:t>
      </w:r>
    </w:p>
    <w:p w:rsidR="00032AD5" w:rsidRPr="00414B2D" w:rsidRDefault="00032AD5" w:rsidP="00D24612">
      <w:pPr>
        <w:pStyle w:val="511"/>
        <w:spacing w:line="240" w:lineRule="auto"/>
        <w:ind w:left="142" w:firstLine="567"/>
        <w:jc w:val="both"/>
      </w:pPr>
      <w:r w:rsidRPr="00414B2D">
        <w:lastRenderedPageBreak/>
        <w:t>Статистика и теория вероятностей 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 В повседневной жизни и при изучении других предметов: оценивать количество возможных вариантов методом перебора; иметь представление о роли практически достоверных и маловероятных событий;</w:t>
      </w:r>
    </w:p>
    <w:p w:rsidR="00032AD5" w:rsidRPr="00414B2D" w:rsidRDefault="00032AD5" w:rsidP="00D24612">
      <w:pPr>
        <w:pStyle w:val="a3"/>
        <w:spacing w:line="240" w:lineRule="auto"/>
        <w:ind w:left="142" w:firstLine="567"/>
        <w:jc w:val="both"/>
      </w:pPr>
      <w:r w:rsidRPr="00414B2D">
        <w:t>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 Текстовые задачи</w:t>
      </w:r>
    </w:p>
    <w:p w:rsidR="00032AD5" w:rsidRPr="00414B2D" w:rsidRDefault="00032AD5" w:rsidP="00D24612">
      <w:pPr>
        <w:pStyle w:val="a3"/>
        <w:spacing w:line="240" w:lineRule="auto"/>
        <w:ind w:left="142" w:firstLine="567"/>
        <w:jc w:val="both"/>
      </w:pPr>
      <w:r w:rsidRPr="00414B2D">
        <w:t>Решать несложные сюжетные задачи разных типов на все арифметические действия;</w:t>
      </w:r>
    </w:p>
    <w:p w:rsidR="00032AD5" w:rsidRPr="00414B2D" w:rsidRDefault="00032AD5" w:rsidP="00D24612">
      <w:pPr>
        <w:pStyle w:val="a3"/>
        <w:spacing w:line="240" w:lineRule="auto"/>
        <w:ind w:left="142" w:firstLine="567"/>
        <w:jc w:val="both"/>
      </w:pPr>
      <w:r w:rsidRPr="00414B2D">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032AD5" w:rsidRPr="00414B2D" w:rsidRDefault="00032AD5" w:rsidP="00D24612">
      <w:pPr>
        <w:pStyle w:val="a3"/>
        <w:spacing w:line="240" w:lineRule="auto"/>
        <w:ind w:left="142" w:firstLine="567"/>
        <w:jc w:val="both"/>
      </w:pPr>
      <w:r w:rsidRPr="00414B2D">
        <w:t>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w:t>
      </w:r>
    </w:p>
    <w:p w:rsidR="00032AD5" w:rsidRPr="00414B2D" w:rsidRDefault="00032AD5" w:rsidP="00D24612">
      <w:pPr>
        <w:pStyle w:val="a3"/>
        <w:spacing w:line="240" w:lineRule="auto"/>
        <w:ind w:left="142" w:firstLine="567"/>
        <w:jc w:val="both"/>
      </w:pPr>
      <w:r w:rsidRPr="00414B2D">
        <w:t>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w:t>
      </w:r>
    </w:p>
    <w:p w:rsidR="00032AD5" w:rsidRPr="00414B2D" w:rsidRDefault="00032AD5" w:rsidP="00D24612">
      <w:pPr>
        <w:pStyle w:val="a3"/>
        <w:spacing w:line="240" w:lineRule="auto"/>
        <w:ind w:left="142" w:firstLine="567"/>
        <w:jc w:val="both"/>
      </w:pPr>
      <w:r w:rsidRPr="00414B2D">
        <w:t>решать задачи разных типов (на работу, на покупки, на движение), связывающих три величины, выделять эти величины и отношения между ними;</w:t>
      </w:r>
    </w:p>
    <w:p w:rsidR="00032AD5" w:rsidRPr="00414B2D" w:rsidRDefault="00032AD5" w:rsidP="00D24612">
      <w:pPr>
        <w:pStyle w:val="a3"/>
        <w:spacing w:line="240" w:lineRule="auto"/>
        <w:ind w:left="142" w:firstLine="567"/>
        <w:jc w:val="both"/>
      </w:pPr>
      <w:r w:rsidRPr="00414B2D">
        <w:t>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выдвигать гипотезы о возможных предельных значениях искомых в задаче величин (делать прикидку).</w:t>
      </w:r>
    </w:p>
    <w:p w:rsidR="00032AD5" w:rsidRPr="00414B2D" w:rsidRDefault="00032AD5" w:rsidP="00D24612">
      <w:pPr>
        <w:pStyle w:val="511"/>
        <w:spacing w:line="240" w:lineRule="auto"/>
        <w:ind w:left="142" w:firstLine="567"/>
        <w:jc w:val="both"/>
      </w:pPr>
      <w:r w:rsidRPr="00414B2D">
        <w:t>Геометрические фи</w:t>
      </w:r>
      <w:r w:rsidR="00755176" w:rsidRPr="00414B2D">
        <w:t xml:space="preserve">гуры. </w:t>
      </w:r>
      <w:r w:rsidRPr="00414B2D">
        <w:t>Оперировать на базовом уровне понятиями геометрических фигур;</w:t>
      </w:r>
    </w:p>
    <w:p w:rsidR="00032AD5" w:rsidRPr="00414B2D" w:rsidRDefault="00032AD5" w:rsidP="00D24612">
      <w:pPr>
        <w:pStyle w:val="a3"/>
        <w:spacing w:line="240" w:lineRule="auto"/>
        <w:ind w:left="142" w:firstLine="567"/>
        <w:jc w:val="both"/>
      </w:pPr>
      <w:r w:rsidRPr="00414B2D">
        <w:t>извлекать информацию о геометрических фигурах, представленную на чертежах в явном виде; применять для решения задач геометрические факты, если условия их применения заданы в явной форме;</w:t>
      </w:r>
    </w:p>
    <w:p w:rsidR="00032AD5" w:rsidRPr="00414B2D" w:rsidRDefault="00032AD5" w:rsidP="00D24612">
      <w:pPr>
        <w:pStyle w:val="a3"/>
        <w:spacing w:line="240" w:lineRule="auto"/>
        <w:ind w:left="142" w:firstLine="567"/>
        <w:jc w:val="both"/>
      </w:pPr>
      <w:r w:rsidRPr="00414B2D">
        <w:t>решать задачи на нахождение геометрических величин по образцам или алгоритмам.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использовать свойства геометрических фигур для решения типовых задач, возникающих в ситуациях повседневной жизни, задач практического содержания. Отношения</w:t>
      </w:r>
    </w:p>
    <w:p w:rsidR="00032AD5" w:rsidRPr="00414B2D" w:rsidRDefault="00032AD5" w:rsidP="00D24612">
      <w:pPr>
        <w:pStyle w:val="a3"/>
        <w:spacing w:line="240" w:lineRule="auto"/>
        <w:ind w:left="142" w:firstLine="567"/>
        <w:jc w:val="both"/>
      </w:pPr>
      <w:r w:rsidRPr="00414B2D">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использовать отношения для решения простейших задач, возникающих в реальной жизни. Измерения и вычисления</w:t>
      </w:r>
    </w:p>
    <w:p w:rsidR="00032AD5" w:rsidRPr="00414B2D" w:rsidRDefault="00032AD5" w:rsidP="00D24612">
      <w:pPr>
        <w:pStyle w:val="231"/>
        <w:spacing w:line="240" w:lineRule="auto"/>
        <w:ind w:left="142" w:firstLine="567"/>
        <w:jc w:val="both"/>
      </w:pPr>
      <w:r w:rsidRPr="00414B2D">
        <w:t>Выполнять измерение длин, расстояний, величин углов, с помощью инструментов для измерений длин и углов;</w:t>
      </w:r>
    </w:p>
    <w:p w:rsidR="00032AD5" w:rsidRPr="00414B2D" w:rsidRDefault="00032AD5" w:rsidP="00D24612">
      <w:pPr>
        <w:pStyle w:val="a3"/>
        <w:spacing w:line="240" w:lineRule="auto"/>
        <w:ind w:left="142" w:firstLine="567"/>
        <w:jc w:val="both"/>
      </w:pPr>
      <w:r w:rsidRPr="00414B2D">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032AD5" w:rsidRPr="00414B2D" w:rsidRDefault="00032AD5" w:rsidP="00D24612">
      <w:pPr>
        <w:pStyle w:val="a3"/>
        <w:spacing w:line="240" w:lineRule="auto"/>
        <w:ind w:left="142" w:firstLine="567"/>
        <w:jc w:val="both"/>
      </w:pPr>
      <w:r w:rsidRPr="00414B2D">
        <w:t>применять теорему Пифагора, базовые тригонометрические соотношения для вычисления длин, расстояний, площадей в простейших случаях.</w:t>
      </w:r>
    </w:p>
    <w:p w:rsidR="00032AD5" w:rsidRPr="00414B2D" w:rsidRDefault="00032AD5" w:rsidP="00D24612">
      <w:pPr>
        <w:pStyle w:val="231"/>
        <w:spacing w:line="240" w:lineRule="auto"/>
        <w:ind w:left="142" w:firstLine="567"/>
        <w:jc w:val="both"/>
      </w:pPr>
      <w:r w:rsidRPr="00414B2D">
        <w:t>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 Геометрические построения</w:t>
      </w:r>
    </w:p>
    <w:p w:rsidR="00032AD5" w:rsidRPr="00414B2D" w:rsidRDefault="00032AD5" w:rsidP="00D24612">
      <w:pPr>
        <w:pStyle w:val="a3"/>
        <w:spacing w:line="240" w:lineRule="auto"/>
        <w:ind w:left="142" w:firstLine="567"/>
        <w:jc w:val="both"/>
      </w:pPr>
      <w:r w:rsidRPr="00414B2D">
        <w:t>Изображать типовые плоские фигуры и фигуры в пространстве от руки и с помощью инструментов.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выполнять простейшие построения на местности, необходимые в реальной жизни.</w:t>
      </w:r>
    </w:p>
    <w:p w:rsidR="00032AD5" w:rsidRPr="00414B2D" w:rsidRDefault="00032AD5" w:rsidP="00D24612">
      <w:pPr>
        <w:pStyle w:val="511"/>
        <w:spacing w:line="240" w:lineRule="auto"/>
        <w:ind w:left="142" w:firstLine="567"/>
        <w:jc w:val="both"/>
      </w:pPr>
      <w:r w:rsidRPr="00414B2D">
        <w:t>Геометрические преобразования Строить фигуру, симметричную данной фигуре относительно оси и точки. В повседневной жизни и при изучении других предметов: распознавать движение объектов в окружающем мире; распознавать симметричные фигуры в окружающем мире.</w:t>
      </w:r>
    </w:p>
    <w:p w:rsidR="00032AD5" w:rsidRPr="00414B2D" w:rsidRDefault="00032AD5" w:rsidP="00D24612">
      <w:pPr>
        <w:pStyle w:val="511"/>
        <w:spacing w:line="240" w:lineRule="auto"/>
        <w:ind w:left="142" w:firstLine="567"/>
        <w:jc w:val="both"/>
      </w:pPr>
      <w:r w:rsidRPr="00414B2D">
        <w:t>Векторы и координаты на плоскости Оперировать на базовом уровне понятиями вектор, сумма векторов, произведение вектора на число,координаты на плоскости; определять приближённо координаты точки по её изображению на координатной плоскости.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использовать векторы для решения простейших задач на определение скорости относительного движения. История математики</w:t>
      </w:r>
    </w:p>
    <w:p w:rsidR="00032AD5" w:rsidRPr="00414B2D" w:rsidRDefault="00032AD5" w:rsidP="00D24612">
      <w:pPr>
        <w:pStyle w:val="231"/>
        <w:spacing w:line="240" w:lineRule="auto"/>
        <w:ind w:left="142" w:firstLine="567"/>
        <w:jc w:val="both"/>
      </w:pPr>
      <w:r w:rsidRPr="00414B2D">
        <w:t>Описывать отдельные выдающиеся результаты, полученные в ходе развития математики как науки;</w:t>
      </w:r>
    </w:p>
    <w:p w:rsidR="00032AD5" w:rsidRPr="00414B2D" w:rsidRDefault="00032AD5" w:rsidP="00D24612">
      <w:pPr>
        <w:pStyle w:val="a3"/>
        <w:spacing w:line="240" w:lineRule="auto"/>
        <w:ind w:left="142" w:firstLine="567"/>
        <w:jc w:val="both"/>
      </w:pPr>
      <w:r w:rsidRPr="00414B2D">
        <w:t>знать примеры математических открытий и их авторов, в связи с отечественной и всемирной историей; понимать роль математики в развитии России. Методы математики</w:t>
      </w:r>
    </w:p>
    <w:p w:rsidR="00032AD5" w:rsidRPr="00414B2D" w:rsidRDefault="00032AD5" w:rsidP="00D24612">
      <w:pPr>
        <w:pStyle w:val="231"/>
        <w:spacing w:line="240" w:lineRule="auto"/>
        <w:ind w:left="142" w:firstLine="567"/>
        <w:jc w:val="both"/>
      </w:pPr>
      <w:r w:rsidRPr="00414B2D">
        <w:t>Выбирать подходящий изученный метод для решении изученных типов математических задач;</w:t>
      </w:r>
    </w:p>
    <w:p w:rsidR="00032AD5" w:rsidRPr="00414B2D" w:rsidRDefault="00032AD5" w:rsidP="00D24612">
      <w:pPr>
        <w:pStyle w:val="231"/>
        <w:spacing w:line="240" w:lineRule="auto"/>
        <w:ind w:left="142" w:firstLine="567"/>
        <w:jc w:val="both"/>
      </w:pPr>
      <w:r w:rsidRPr="00414B2D">
        <w:t>Приводить примеры математических закономерностей в окружающей действительности и произведениях искусства.</w:t>
      </w:r>
    </w:p>
    <w:p w:rsidR="00032AD5" w:rsidRPr="00414B2D" w:rsidRDefault="00032AD5" w:rsidP="00D24612">
      <w:pPr>
        <w:pStyle w:val="71"/>
        <w:spacing w:before="240" w:line="240" w:lineRule="auto"/>
        <w:ind w:left="142" w:firstLine="567"/>
      </w:pPr>
      <w:r w:rsidRPr="00414B2D">
        <w:rPr>
          <w:rStyle w:val="73"/>
        </w:rPr>
        <w:t>Выпускник получит возможность научиться</w:t>
      </w:r>
      <w:r w:rsidRPr="00414B2D">
        <w:t xml:space="preserve"> в 7-9 классах для обеспечения возможности успешного продолжения образования на базовом и углублённом уровнях</w:t>
      </w:r>
    </w:p>
    <w:p w:rsidR="00032AD5" w:rsidRPr="00414B2D" w:rsidRDefault="00032AD5" w:rsidP="00D24612">
      <w:pPr>
        <w:pStyle w:val="511"/>
        <w:spacing w:line="240" w:lineRule="auto"/>
        <w:ind w:left="142" w:firstLine="567"/>
        <w:jc w:val="both"/>
      </w:pPr>
      <w:r w:rsidRPr="00414B2D">
        <w:t>Элементы теории множеств и математической логики Оперировать5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32AD5" w:rsidRPr="00414B2D" w:rsidRDefault="00032AD5" w:rsidP="00D24612">
      <w:pPr>
        <w:pStyle w:val="231"/>
        <w:spacing w:line="240" w:lineRule="auto"/>
        <w:ind w:left="142" w:firstLine="567"/>
        <w:jc w:val="both"/>
      </w:pPr>
      <w:r w:rsidRPr="00414B2D">
        <w:t>оперировать понятиями: высказывание, истинность и ложность высказывания, отрицание высказываний, операции над высказываниями:</w:t>
      </w:r>
    </w:p>
    <w:p w:rsidR="00032AD5" w:rsidRPr="00414B2D" w:rsidRDefault="00032AD5" w:rsidP="00D24612">
      <w:pPr>
        <w:pStyle w:val="231"/>
        <w:spacing w:line="240" w:lineRule="auto"/>
        <w:ind w:left="142" w:firstLine="567"/>
        <w:jc w:val="both"/>
      </w:pPr>
      <w:r w:rsidRPr="00414B2D">
        <w:t>и, или, не, условные высказывания (импликации);</w:t>
      </w:r>
    </w:p>
    <w:p w:rsidR="00032AD5" w:rsidRPr="00414B2D" w:rsidRDefault="00032AD5" w:rsidP="00D24612">
      <w:pPr>
        <w:pStyle w:val="231"/>
        <w:spacing w:line="240" w:lineRule="auto"/>
        <w:ind w:left="142" w:firstLine="567"/>
        <w:jc w:val="both"/>
      </w:pPr>
      <w:r w:rsidRPr="00414B2D">
        <w:t>строить высказывания, отрицания высказываний.</w:t>
      </w:r>
    </w:p>
    <w:p w:rsidR="00032AD5" w:rsidRPr="00414B2D" w:rsidRDefault="00032AD5" w:rsidP="00D24612">
      <w:pPr>
        <w:pStyle w:val="231"/>
        <w:spacing w:line="240" w:lineRule="auto"/>
        <w:ind w:left="142" w:firstLine="567"/>
        <w:jc w:val="both"/>
      </w:pPr>
      <w:r w:rsidRPr="00414B2D">
        <w:t>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строить цепочки умозаключений на основе использования правил логики;</w:t>
      </w:r>
    </w:p>
    <w:p w:rsidR="00032AD5" w:rsidRPr="00414B2D" w:rsidRDefault="00032AD5" w:rsidP="00D24612">
      <w:pPr>
        <w:pStyle w:val="231"/>
        <w:spacing w:line="240" w:lineRule="auto"/>
        <w:ind w:left="142" w:firstLine="567"/>
        <w:jc w:val="both"/>
      </w:pPr>
      <w:r w:rsidRPr="00414B2D">
        <w:t>использовать множества, операции с множествами, их графическое представление для описания реальных процессов и явлений. Числа</w:t>
      </w:r>
    </w:p>
    <w:p w:rsidR="00032AD5" w:rsidRPr="00414B2D" w:rsidRDefault="00032AD5" w:rsidP="00D24612">
      <w:pPr>
        <w:pStyle w:val="71"/>
        <w:spacing w:line="240" w:lineRule="auto"/>
        <w:ind w:left="142" w:firstLine="567"/>
      </w:pPr>
      <w:r w:rsidRPr="00414B2D">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032AD5" w:rsidRPr="00414B2D" w:rsidRDefault="00032AD5" w:rsidP="00D24612">
      <w:pPr>
        <w:pStyle w:val="231"/>
        <w:spacing w:line="240" w:lineRule="auto"/>
        <w:ind w:left="142" w:firstLine="567"/>
        <w:jc w:val="both"/>
      </w:pPr>
      <w:r w:rsidRPr="00414B2D">
        <w:t>понимать и объяснять смысл позиционной записи натурального числа;</w:t>
      </w:r>
    </w:p>
    <w:p w:rsidR="00032AD5" w:rsidRPr="00414B2D" w:rsidRDefault="00032AD5" w:rsidP="00D24612">
      <w:pPr>
        <w:pStyle w:val="231"/>
        <w:spacing w:line="240" w:lineRule="auto"/>
        <w:ind w:left="142" w:firstLine="567"/>
        <w:jc w:val="both"/>
      </w:pPr>
      <w:r w:rsidRPr="00414B2D">
        <w:t>выполнять вычисления, в том числе с использованием приёмов рациональных вычислений;</w:t>
      </w:r>
    </w:p>
    <w:p w:rsidR="00032AD5" w:rsidRPr="00414B2D" w:rsidRDefault="00032AD5" w:rsidP="00D24612">
      <w:pPr>
        <w:pStyle w:val="231"/>
        <w:spacing w:line="240" w:lineRule="auto"/>
        <w:ind w:left="142" w:firstLine="567"/>
        <w:jc w:val="both"/>
      </w:pPr>
      <w:r w:rsidRPr="00414B2D">
        <w:t>выполнять округление рациональных чисел с заданной точностью;</w:t>
      </w:r>
    </w:p>
    <w:p w:rsidR="00032AD5" w:rsidRPr="00414B2D" w:rsidRDefault="00032AD5" w:rsidP="00D24612">
      <w:pPr>
        <w:pStyle w:val="231"/>
        <w:spacing w:line="240" w:lineRule="auto"/>
        <w:ind w:left="142" w:firstLine="567"/>
        <w:jc w:val="both"/>
      </w:pPr>
      <w:r w:rsidRPr="00414B2D">
        <w:t>сравнивать рациональные и иррациональные числа;</w:t>
      </w:r>
    </w:p>
    <w:p w:rsidR="00032AD5" w:rsidRPr="00414B2D" w:rsidRDefault="00032AD5" w:rsidP="00D24612">
      <w:pPr>
        <w:pStyle w:val="231"/>
        <w:spacing w:line="240" w:lineRule="auto"/>
        <w:ind w:left="142" w:firstLine="567"/>
        <w:jc w:val="both"/>
      </w:pPr>
      <w:r w:rsidRPr="00414B2D">
        <w:t>представлять рациональное число в виде десятичной дроби</w:t>
      </w:r>
    </w:p>
    <w:p w:rsidR="00032AD5" w:rsidRPr="00414B2D" w:rsidRDefault="00032AD5" w:rsidP="00D24612">
      <w:pPr>
        <w:pStyle w:val="231"/>
        <w:spacing w:line="240" w:lineRule="auto"/>
        <w:ind w:left="142" w:firstLine="567"/>
        <w:jc w:val="both"/>
      </w:pPr>
      <w:r w:rsidRPr="00414B2D">
        <w:t>упорядочивать числа, записанные в виде обыкновенной и десятичной дроби;</w:t>
      </w:r>
    </w:p>
    <w:p w:rsidR="00032AD5" w:rsidRPr="00414B2D" w:rsidRDefault="00032AD5" w:rsidP="00D24612">
      <w:pPr>
        <w:pStyle w:val="231"/>
        <w:spacing w:line="240" w:lineRule="auto"/>
        <w:ind w:left="142" w:firstLine="567"/>
        <w:jc w:val="both"/>
      </w:pPr>
      <w:r w:rsidRPr="00414B2D">
        <w:lastRenderedPageBreak/>
        <w:t>находить НОД и НОК чисел и использовать их при решении задач.</w:t>
      </w:r>
    </w:p>
    <w:p w:rsidR="00032AD5" w:rsidRPr="00414B2D" w:rsidRDefault="00032AD5" w:rsidP="00D24612">
      <w:pPr>
        <w:pStyle w:val="231"/>
        <w:spacing w:line="240" w:lineRule="auto"/>
        <w:ind w:left="142" w:firstLine="567"/>
        <w:jc w:val="both"/>
      </w:pPr>
      <w:r w:rsidRPr="00414B2D">
        <w:t>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032AD5" w:rsidRPr="00414B2D" w:rsidRDefault="00032AD5" w:rsidP="00D24612">
      <w:pPr>
        <w:pStyle w:val="511"/>
        <w:spacing w:line="240" w:lineRule="auto"/>
        <w:ind w:left="142" w:firstLine="567"/>
        <w:jc w:val="both"/>
      </w:pPr>
      <w:r w:rsidRPr="00414B2D">
        <w:t>Тождестве</w:t>
      </w:r>
      <w:r w:rsidR="00755176" w:rsidRPr="00414B2D">
        <w:t>нные преобразования Оперировать</w:t>
      </w:r>
      <w:r w:rsidRPr="00414B2D">
        <w:t>понятиями степени с натуральным показателем, степени с целым отрицательным показателем;</w:t>
      </w:r>
    </w:p>
    <w:p w:rsidR="00032AD5" w:rsidRPr="00414B2D" w:rsidRDefault="00032AD5" w:rsidP="00D24612">
      <w:pPr>
        <w:pStyle w:val="71"/>
        <w:spacing w:line="240" w:lineRule="auto"/>
        <w:ind w:left="142" w:firstLine="567"/>
      </w:pPr>
      <w:r w:rsidRPr="00414B2D">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032AD5" w:rsidRPr="00414B2D" w:rsidRDefault="00032AD5" w:rsidP="00D24612">
      <w:pPr>
        <w:pStyle w:val="71"/>
        <w:spacing w:line="240" w:lineRule="auto"/>
        <w:ind w:left="142" w:firstLine="567"/>
      </w:pPr>
      <w:r w:rsidRPr="00414B2D">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032AD5" w:rsidRPr="00414B2D" w:rsidRDefault="00032AD5" w:rsidP="00D24612">
      <w:pPr>
        <w:pStyle w:val="a3"/>
        <w:spacing w:line="240" w:lineRule="auto"/>
        <w:ind w:left="142" w:firstLine="567"/>
        <w:jc w:val="both"/>
      </w:pPr>
      <w:r w:rsidRPr="00414B2D">
        <w:t>выделять квадрат суммы и разности одночленов; раскладывать на множители квадратный трёхчлен;</w:t>
      </w:r>
    </w:p>
    <w:p w:rsidR="00032AD5" w:rsidRPr="00414B2D" w:rsidRDefault="00032AD5" w:rsidP="00D24612">
      <w:pPr>
        <w:pStyle w:val="71"/>
        <w:spacing w:line="240" w:lineRule="auto"/>
        <w:ind w:left="142" w:firstLine="567"/>
      </w:pPr>
      <w:r w:rsidRPr="00414B2D">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032AD5" w:rsidRPr="00414B2D" w:rsidRDefault="00032AD5" w:rsidP="00D24612">
      <w:pPr>
        <w:pStyle w:val="71"/>
        <w:spacing w:line="240" w:lineRule="auto"/>
        <w:ind w:left="142" w:firstLine="567"/>
      </w:pPr>
      <w:r w:rsidRPr="00414B2D">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032AD5" w:rsidRPr="00414B2D" w:rsidRDefault="00032AD5" w:rsidP="00D24612">
      <w:pPr>
        <w:pStyle w:val="a3"/>
        <w:spacing w:line="240" w:lineRule="auto"/>
        <w:ind w:left="142" w:firstLine="567"/>
        <w:jc w:val="both"/>
      </w:pPr>
      <w:r w:rsidRPr="00414B2D">
        <w:t>выполнять преобразования выражений, содержащих квадратные корни;</w:t>
      </w:r>
    </w:p>
    <w:p w:rsidR="00032AD5" w:rsidRPr="00414B2D" w:rsidRDefault="00032AD5" w:rsidP="00D24612">
      <w:pPr>
        <w:pStyle w:val="a3"/>
        <w:spacing w:line="240" w:lineRule="auto"/>
        <w:ind w:left="142" w:firstLine="567"/>
        <w:jc w:val="both"/>
      </w:pPr>
      <w:r w:rsidRPr="00414B2D">
        <w:t>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 Уравнения и неравенства</w:t>
      </w:r>
    </w:p>
    <w:p w:rsidR="00032AD5" w:rsidRPr="00414B2D" w:rsidRDefault="00032AD5" w:rsidP="00D24612">
      <w:pPr>
        <w:pStyle w:val="71"/>
        <w:spacing w:line="240" w:lineRule="auto"/>
        <w:ind w:left="142" w:firstLine="567"/>
      </w:pPr>
      <w:r w:rsidRPr="00414B2D">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CA6DC1" w:rsidRPr="00414B2D" w:rsidRDefault="00032AD5" w:rsidP="00D24612">
      <w:pPr>
        <w:pStyle w:val="a3"/>
        <w:spacing w:line="240" w:lineRule="auto"/>
        <w:ind w:left="142" w:firstLine="567"/>
        <w:jc w:val="both"/>
        <w:rPr>
          <w:lang w:val="tt-RU"/>
        </w:rPr>
      </w:pPr>
      <w:r w:rsidRPr="00414B2D">
        <w:t>решать линейные уравнения и уравнения, сводимые к линейным с помощью тождественных преобразований; решать квадратные уравнения и уравнения, сводимые к квадратным с помощью тождественных преобразований; решать дробно-линейные уравнения;</w:t>
      </w:r>
    </w:p>
    <w:p w:rsidR="00CA6DC1" w:rsidRPr="00414B2D" w:rsidRDefault="00032AD5" w:rsidP="00D24612">
      <w:pPr>
        <w:pStyle w:val="a3"/>
        <w:spacing w:line="240" w:lineRule="auto"/>
        <w:ind w:left="142" w:firstLine="567"/>
        <w:jc w:val="both"/>
        <w:rPr>
          <w:lang w:val="tt-RU"/>
        </w:rPr>
      </w:pPr>
      <w:r w:rsidRPr="00414B2D">
        <w:t>решать простейшие ирра</w:t>
      </w:r>
      <w:r w:rsidR="005E5488" w:rsidRPr="00414B2D">
        <w:t xml:space="preserve">циональные уравнения вида </w:t>
      </w:r>
      <w:r w:rsidR="005E5488" w:rsidRPr="00414B2D">
        <w:rPr>
          <w:rFonts w:eastAsia="Calibri"/>
          <w:position w:val="-16"/>
          <w:lang w:eastAsia="en-US"/>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11" o:title=""/>
          </v:shape>
          <o:OLEObject Type="Embed" ProgID="Equation.DSMT4" ShapeID="_x0000_i1025" DrawAspect="Content" ObjectID="_1678590715" r:id="rId12"/>
        </w:object>
      </w:r>
      <w:r w:rsidR="005E5488" w:rsidRPr="00414B2D">
        <w:t xml:space="preserve">, </w:t>
      </w:r>
      <w:r w:rsidR="005E5488" w:rsidRPr="00414B2D">
        <w:rPr>
          <w:rFonts w:eastAsia="Calibri"/>
          <w:position w:val="-16"/>
          <w:lang w:eastAsia="en-US"/>
        </w:rPr>
        <w:object w:dxaOrig="1680" w:dyaOrig="460">
          <v:shape id="_x0000_i1026" type="#_x0000_t75" style="width:86.25pt;height:22.5pt" o:ole="">
            <v:imagedata r:id="rId13" o:title=""/>
          </v:shape>
          <o:OLEObject Type="Embed" ProgID="Equation.DSMT4" ShapeID="_x0000_i1026" DrawAspect="Content" ObjectID="_1678590716" r:id="rId14"/>
        </w:object>
      </w:r>
      <w:r w:rsidR="005E5488" w:rsidRPr="00414B2D">
        <w:t>.</w:t>
      </w:r>
    </w:p>
    <w:p w:rsidR="00032AD5" w:rsidRPr="00414B2D" w:rsidRDefault="00032AD5" w:rsidP="00D24612">
      <w:pPr>
        <w:pStyle w:val="a3"/>
        <w:spacing w:line="240" w:lineRule="auto"/>
        <w:ind w:left="142" w:firstLine="567"/>
        <w:jc w:val="both"/>
        <w:rPr>
          <w:lang w:val="tt-RU"/>
        </w:rPr>
      </w:pPr>
      <w:r w:rsidRPr="00414B2D">
        <w:t xml:space="preserve">решать уравнения вида </w:t>
      </w:r>
      <w:r w:rsidR="005E5488" w:rsidRPr="00414B2D">
        <w:rPr>
          <w:rFonts w:eastAsia="Calibri"/>
          <w:position w:val="-6"/>
          <w:lang w:eastAsia="en-US"/>
        </w:rPr>
        <w:object w:dxaOrig="700" w:dyaOrig="360">
          <v:shape id="_x0000_i1027" type="#_x0000_t75" style="width:36.75pt;height:21.75pt" o:ole="">
            <v:imagedata r:id="rId15" o:title=""/>
          </v:shape>
          <o:OLEObject Type="Embed" ProgID="Equation.DSMT4" ShapeID="_x0000_i1027" DrawAspect="Content" ObjectID="_1678590717" r:id="rId16"/>
        </w:object>
      </w:r>
    </w:p>
    <w:p w:rsidR="00032AD5" w:rsidRPr="00414B2D" w:rsidRDefault="00032AD5" w:rsidP="00D24612">
      <w:pPr>
        <w:pStyle w:val="a3"/>
        <w:spacing w:line="240" w:lineRule="auto"/>
        <w:ind w:left="142" w:firstLine="567"/>
        <w:jc w:val="both"/>
      </w:pPr>
      <w:r w:rsidRPr="00414B2D">
        <w:t>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w:t>
      </w:r>
    </w:p>
    <w:p w:rsidR="00032AD5" w:rsidRPr="00414B2D" w:rsidRDefault="00032AD5" w:rsidP="00D24612">
      <w:pPr>
        <w:pStyle w:val="a3"/>
        <w:spacing w:line="240" w:lineRule="auto"/>
        <w:ind w:left="142" w:firstLine="567"/>
        <w:jc w:val="both"/>
      </w:pPr>
      <w:r w:rsidRPr="00414B2D">
        <w:t>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 В повседневной жизни и при изучении других предметов:</w:t>
      </w:r>
    </w:p>
    <w:p w:rsidR="00032AD5" w:rsidRPr="00414B2D" w:rsidRDefault="00032AD5" w:rsidP="00D24612">
      <w:pPr>
        <w:pStyle w:val="71"/>
        <w:spacing w:line="240" w:lineRule="auto"/>
        <w:ind w:left="142" w:firstLine="567"/>
      </w:pPr>
      <w:r w:rsidRPr="00414B2D">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032AD5" w:rsidRPr="00414B2D" w:rsidRDefault="00032AD5" w:rsidP="00D24612">
      <w:pPr>
        <w:pStyle w:val="71"/>
        <w:spacing w:line="240" w:lineRule="auto"/>
        <w:ind w:left="142" w:firstLine="567"/>
      </w:pPr>
      <w:r w:rsidRPr="00414B2D">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032AD5" w:rsidRPr="00414B2D" w:rsidRDefault="00032AD5" w:rsidP="00D24612">
      <w:pPr>
        <w:pStyle w:val="71"/>
        <w:spacing w:line="240" w:lineRule="auto"/>
        <w:ind w:left="142" w:firstLine="567"/>
      </w:pPr>
      <w:r w:rsidRPr="00414B2D">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32AD5" w:rsidRPr="00414B2D" w:rsidRDefault="00032AD5" w:rsidP="00D24612">
      <w:pPr>
        <w:pStyle w:val="a3"/>
        <w:spacing w:line="240" w:lineRule="auto"/>
        <w:ind w:left="142" w:firstLine="567"/>
        <w:jc w:val="both"/>
      </w:pPr>
      <w:r w:rsidRPr="00414B2D">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Функции</w:t>
      </w:r>
    </w:p>
    <w:p w:rsidR="00032AD5" w:rsidRPr="00414B2D" w:rsidRDefault="00032AD5" w:rsidP="00D24612">
      <w:pPr>
        <w:pStyle w:val="71"/>
        <w:spacing w:line="240" w:lineRule="auto"/>
        <w:ind w:left="142" w:firstLine="567"/>
        <w:rPr>
          <w:lang w:val="tt-RU"/>
        </w:rPr>
      </w:pPr>
      <w:r w:rsidRPr="00414B2D">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DA07FC" w:rsidRPr="00414B2D" w:rsidRDefault="00DA07FC" w:rsidP="00D24612">
      <w:pPr>
        <w:ind w:left="142" w:firstLine="567"/>
        <w:jc w:val="both"/>
        <w:rPr>
          <w:rFonts w:ascii="Times New Roman" w:eastAsia="Times New Roman" w:hAnsi="Times New Roman" w:cs="Times New Roman"/>
          <w:i/>
        </w:rPr>
      </w:pPr>
      <w:r w:rsidRPr="00414B2D">
        <w:rPr>
          <w:rFonts w:ascii="Times New Roman" w:eastAsia="Calibri" w:hAnsi="Times New Roman" w:cs="Times New Roman"/>
          <w:position w:val="-24"/>
          <w:lang w:eastAsia="en-US"/>
        </w:rPr>
        <w:object w:dxaOrig="1300" w:dyaOrig="620">
          <v:shape id="_x0000_i1028" type="#_x0000_t75" style="width:65.25pt;height:28.5pt" o:ole="">
            <v:imagedata r:id="rId17" o:title=""/>
          </v:shape>
          <o:OLEObject Type="Embed" ProgID="Equation.DSMT4" ShapeID="_x0000_i1028" DrawAspect="Content" ObjectID="_1678590718" r:id="rId18"/>
        </w:object>
      </w:r>
      <w:r w:rsidRPr="00414B2D">
        <w:rPr>
          <w:rFonts w:ascii="Times New Roman" w:hAnsi="Times New Roman" w:cs="Times New Roman"/>
        </w:rPr>
        <w:t xml:space="preserve">, </w:t>
      </w:r>
      <w:r w:rsidRPr="00414B2D">
        <w:rPr>
          <w:rFonts w:ascii="Times New Roman" w:eastAsia="Calibri" w:hAnsi="Times New Roman" w:cs="Times New Roman"/>
          <w:position w:val="-10"/>
          <w:lang w:eastAsia="en-US"/>
        </w:rPr>
        <w:object w:dxaOrig="760" w:dyaOrig="380">
          <v:shape id="_x0000_i1029" type="#_x0000_t75" style="width:43.5pt;height:14.25pt" o:ole="">
            <v:imagedata r:id="rId19" o:title=""/>
          </v:shape>
          <o:OLEObject Type="Embed" ProgID="Equation.DSMT4" ShapeID="_x0000_i1029" DrawAspect="Content" ObjectID="_1678590719" r:id="rId20"/>
        </w:object>
      </w:r>
      <w:r w:rsidR="00255D49" w:rsidRPr="00414B2D">
        <w:rPr>
          <w:rFonts w:ascii="Times New Roman" w:hAnsi="Times New Roman" w:cs="Times New Roman"/>
        </w:rPr>
        <w:fldChar w:fldCharType="begin"/>
      </w:r>
      <w:r w:rsidRPr="00414B2D">
        <w:rPr>
          <w:rFonts w:ascii="Times New Roman" w:hAnsi="Times New Roman" w:cs="Times New Roman"/>
        </w:rPr>
        <w:instrText xml:space="preserve"> QUOTE  </w:instrText>
      </w:r>
      <w:r w:rsidR="00255D49" w:rsidRPr="00414B2D">
        <w:rPr>
          <w:rFonts w:ascii="Times New Roman" w:hAnsi="Times New Roman" w:cs="Times New Roman"/>
        </w:rPr>
        <w:fldChar w:fldCharType="end"/>
      </w:r>
      <w:r w:rsidRPr="00414B2D">
        <w:rPr>
          <w:rFonts w:ascii="Times New Roman" w:hAnsi="Times New Roman" w:cs="Times New Roman"/>
        </w:rPr>
        <w:t>,</w:t>
      </w:r>
      <w:r w:rsidRPr="00414B2D">
        <w:rPr>
          <w:rFonts w:ascii="Times New Roman" w:eastAsia="Times New Roman" w:hAnsi="Times New Roman" w:cs="Times New Roman"/>
          <w:bCs/>
          <w:position w:val="-10"/>
          <w:lang w:eastAsia="en-US"/>
        </w:rPr>
        <w:object w:dxaOrig="760" w:dyaOrig="380">
          <v:shape id="_x0000_i1030" type="#_x0000_t75" style="width:35.25pt;height:14.25pt" o:ole="">
            <v:imagedata r:id="rId21" o:title=""/>
          </v:shape>
          <o:OLEObject Type="Embed" ProgID="Equation.DSMT4" ShapeID="_x0000_i1030" DrawAspect="Content" ObjectID="_1678590720" r:id="rId22"/>
        </w:object>
      </w:r>
      <w:fldSimple w:instr="">
        <w:r w:rsidRPr="00414B2D">
          <w:rPr>
            <w:rFonts w:ascii="Times New Roman" w:eastAsia="Times New Roman" w:hAnsi="Times New Roman" w:cs="Times New Roman"/>
            <w:noProof/>
            <w:position w:val="-10"/>
          </w:rPr>
          <w:drawing>
            <wp:inline distT="0" distB="0" distL="0" distR="0">
              <wp:extent cx="473710" cy="242570"/>
              <wp:effectExtent l="19050" t="0" r="2540" b="0"/>
              <wp:docPr id="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a:srcRect/>
                      <a:stretch>
                        <a:fillRect/>
                      </a:stretch>
                    </pic:blipFill>
                    <pic:spPr bwMode="auto">
                      <a:xfrm>
                        <a:off x="0" y="0"/>
                        <a:ext cx="473710" cy="242570"/>
                      </a:xfrm>
                      <a:prstGeom prst="rect">
                        <a:avLst/>
                      </a:prstGeom>
                      <a:noFill/>
                      <a:ln w="9525">
                        <a:noFill/>
                        <a:miter lim="800000"/>
                        <a:headEnd/>
                        <a:tailEnd/>
                      </a:ln>
                    </pic:spPr>
                  </pic:pic>
                </a:graphicData>
              </a:graphic>
            </wp:inline>
          </w:drawing>
        </w:r>
      </w:fldSimple>
      <w:r w:rsidRPr="00414B2D">
        <w:rPr>
          <w:rFonts w:ascii="Times New Roman" w:hAnsi="Times New Roman" w:cs="Times New Roman"/>
          <w:bCs/>
        </w:rPr>
        <w:t xml:space="preserve">, </w:t>
      </w:r>
      <w:r w:rsidRPr="00414B2D">
        <w:rPr>
          <w:rFonts w:ascii="Times New Roman" w:eastAsia="Calibri" w:hAnsi="Times New Roman" w:cs="Times New Roman"/>
          <w:bCs/>
          <w:position w:val="-12"/>
          <w:lang w:eastAsia="en-US"/>
        </w:rPr>
        <w:object w:dxaOrig="660" w:dyaOrig="380">
          <v:shape id="_x0000_i1031" type="#_x0000_t75" style="width:28.5pt;height:14.25pt" o:ole="">
            <v:imagedata r:id="rId24" o:title=""/>
          </v:shape>
          <o:OLEObject Type="Embed" ProgID="Equation.DSMT4" ShapeID="_x0000_i1031" DrawAspect="Content" ObjectID="_1678590721" r:id="rId25"/>
        </w:object>
      </w:r>
      <w:r w:rsidRPr="00414B2D">
        <w:rPr>
          <w:rFonts w:ascii="Times New Roman" w:hAnsi="Times New Roman" w:cs="Times New Roman"/>
          <w:bCs/>
          <w:i/>
        </w:rPr>
        <w:t xml:space="preserve">. </w:t>
      </w:r>
    </w:p>
    <w:p w:rsidR="00DA07FC" w:rsidRPr="00414B2D" w:rsidRDefault="00DA07FC" w:rsidP="00D24612">
      <w:pPr>
        <w:pStyle w:val="71"/>
        <w:spacing w:line="240" w:lineRule="auto"/>
        <w:ind w:left="142" w:firstLine="567"/>
        <w:rPr>
          <w:lang w:val="tt-RU"/>
        </w:rPr>
      </w:pPr>
    </w:p>
    <w:p w:rsidR="00032AD5" w:rsidRPr="00414B2D" w:rsidRDefault="00032AD5" w:rsidP="00D24612">
      <w:pPr>
        <w:pStyle w:val="a3"/>
        <w:tabs>
          <w:tab w:val="left" w:pos="10992"/>
        </w:tabs>
        <w:spacing w:line="240" w:lineRule="auto"/>
        <w:ind w:left="142" w:firstLine="567"/>
        <w:jc w:val="both"/>
      </w:pPr>
      <w:r w:rsidRPr="00414B2D">
        <w:t>строить графики линейной, квадратичной функций, обрат</w:t>
      </w:r>
      <w:r w:rsidR="00E103C2">
        <w:t xml:space="preserve">ной пропорциональности, функции вида:  </w:t>
      </w:r>
      <w:r w:rsidRPr="00414B2D">
        <w:rPr>
          <w:vertAlign w:val="superscript"/>
        </w:rPr>
        <w:t>х</w:t>
      </w:r>
      <w:r w:rsidRPr="00414B2D">
        <w:t xml:space="preserve"> +</w:t>
      </w:r>
      <w:r w:rsidRPr="00414B2D">
        <w:rPr>
          <w:rStyle w:val="a9"/>
          <w:vertAlign w:val="superscript"/>
        </w:rPr>
        <w:t>Ь</w:t>
      </w:r>
      <w:r w:rsidRPr="00414B2D">
        <w:t xml:space="preserve"> ,</w:t>
      </w:r>
      <w:r w:rsidRPr="00414B2D">
        <w:rPr>
          <w:rStyle w:val="a9"/>
        </w:rPr>
        <w:t xml:space="preserve"> У</w:t>
      </w:r>
      <w:r w:rsidRPr="00414B2D">
        <w:t xml:space="preserve"> = ^</w:t>
      </w:r>
      <w:r w:rsidRPr="00414B2D">
        <w:rPr>
          <w:vertAlign w:val="superscript"/>
        </w:rPr>
        <w:t>х</w:t>
      </w:r>
      <w:r w:rsidRPr="00414B2D">
        <w:t xml:space="preserve"> ,</w:t>
      </w:r>
      <w:r w:rsidRPr="00414B2D">
        <w:rPr>
          <w:vertAlign w:val="superscript"/>
        </w:rPr>
        <w:t>у</w:t>
      </w:r>
      <w:r w:rsidRPr="00414B2D">
        <w:t xml:space="preserve"> ~ &gt;</w:t>
      </w:r>
      <w:r w:rsidRPr="00414B2D">
        <w:rPr>
          <w:vertAlign w:val="superscript"/>
        </w:rPr>
        <w:t>х</w:t>
      </w:r>
      <w:r w:rsidRPr="00414B2D">
        <w:t xml:space="preserve"> , </w:t>
      </w:r>
      <w:r w:rsidRPr="00414B2D">
        <w:rPr>
          <w:vertAlign w:val="superscript"/>
        </w:rPr>
        <w:t>У _</w:t>
      </w:r>
      <w:r w:rsidRPr="00414B2D">
        <w:t xml:space="preserve"> г1;</w:t>
      </w:r>
    </w:p>
    <w:p w:rsidR="00032AD5" w:rsidRPr="00414B2D" w:rsidRDefault="00032AD5" w:rsidP="00D24612">
      <w:pPr>
        <w:ind w:left="142" w:firstLine="567"/>
        <w:jc w:val="both"/>
        <w:rPr>
          <w:rFonts w:ascii="Times New Roman" w:hAnsi="Times New Roman" w:cs="Times New Roman"/>
          <w:i/>
          <w:lang w:val="tt-RU"/>
        </w:rPr>
      </w:pPr>
      <w:r w:rsidRPr="00414B2D">
        <w:rPr>
          <w:rFonts w:ascii="Times New Roman" w:hAnsi="Times New Roman" w:cs="Times New Roman"/>
        </w:rPr>
        <w:t>на примере квадратичной функции, использовать преобр</w:t>
      </w:r>
      <w:r w:rsidR="00DA07FC" w:rsidRPr="00414B2D">
        <w:rPr>
          <w:rFonts w:ascii="Times New Roman" w:hAnsi="Times New Roman" w:cs="Times New Roman"/>
        </w:rPr>
        <w:t xml:space="preserve">азования графика функции </w:t>
      </w:r>
      <w:r w:rsidRPr="00414B2D">
        <w:rPr>
          <w:rFonts w:ascii="Times New Roman" w:hAnsi="Times New Roman" w:cs="Times New Roman"/>
        </w:rPr>
        <w:t>для построения графиков функций</w:t>
      </w:r>
      <w:r w:rsidR="00DA07FC" w:rsidRPr="00414B2D">
        <w:rPr>
          <w:rFonts w:ascii="Times New Roman" w:eastAsia="Calibri" w:hAnsi="Times New Roman" w:cs="Times New Roman"/>
          <w:i/>
          <w:position w:val="-12"/>
          <w:lang w:eastAsia="en-US"/>
        </w:rPr>
        <w:object w:dxaOrig="1779" w:dyaOrig="380">
          <v:shape id="_x0000_i1032" type="#_x0000_t75" style="width:86.25pt;height:14.25pt" o:ole="">
            <v:imagedata r:id="rId26" o:title=""/>
          </v:shape>
          <o:OLEObject Type="Embed" ProgID="Equation.DSMT4" ShapeID="_x0000_i1032" DrawAspect="Content" ObjectID="_1678590722" r:id="rId27"/>
        </w:object>
      </w:r>
    </w:p>
    <w:p w:rsidR="00032AD5" w:rsidRPr="00414B2D" w:rsidRDefault="00032AD5" w:rsidP="00D24612">
      <w:pPr>
        <w:pStyle w:val="a3"/>
        <w:spacing w:before="64" w:line="240" w:lineRule="auto"/>
        <w:ind w:left="142" w:firstLine="567"/>
        <w:jc w:val="both"/>
      </w:pPr>
      <w:r w:rsidRPr="00414B2D">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w:t>
      </w:r>
    </w:p>
    <w:p w:rsidR="00032AD5" w:rsidRPr="00414B2D" w:rsidRDefault="00032AD5" w:rsidP="00D24612">
      <w:pPr>
        <w:pStyle w:val="a3"/>
        <w:spacing w:before="4" w:line="240" w:lineRule="auto"/>
        <w:ind w:left="142" w:firstLine="567"/>
        <w:jc w:val="both"/>
      </w:pPr>
      <w:r w:rsidRPr="00414B2D">
        <w:t>находить множество значений, нули, промежутки знакопостоянства, монотонности квадратичной функции; оперировать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 Текстовые задачи</w:t>
      </w:r>
    </w:p>
    <w:p w:rsidR="00032AD5" w:rsidRPr="00414B2D" w:rsidRDefault="00032AD5" w:rsidP="00D24612">
      <w:pPr>
        <w:pStyle w:val="a3"/>
        <w:spacing w:line="240" w:lineRule="auto"/>
        <w:ind w:left="142" w:firstLine="567"/>
        <w:jc w:val="both"/>
      </w:pPr>
      <w:r w:rsidRPr="00414B2D">
        <w:t>Решать простые и сложные задачи разных типов, а также задачи повышенной трудности;</w:t>
      </w:r>
    </w:p>
    <w:p w:rsidR="00755176" w:rsidRPr="00414B2D" w:rsidRDefault="00032AD5" w:rsidP="00755176">
      <w:pPr>
        <w:pStyle w:val="a3"/>
        <w:spacing w:line="240" w:lineRule="auto"/>
        <w:ind w:left="142" w:firstLine="567"/>
        <w:jc w:val="both"/>
      </w:pPr>
      <w:r w:rsidRPr="00414B2D">
        <w:t>использовать разные краткие записи как модели текстов сложных задач для построения поисковой схемы и решения задач;</w:t>
      </w:r>
    </w:p>
    <w:p w:rsidR="00032AD5" w:rsidRPr="00414B2D" w:rsidRDefault="00032AD5" w:rsidP="00755176">
      <w:pPr>
        <w:pStyle w:val="a3"/>
        <w:spacing w:line="240" w:lineRule="auto"/>
        <w:ind w:left="142" w:firstLine="567"/>
        <w:jc w:val="both"/>
      </w:pPr>
      <w:r w:rsidRPr="00414B2D">
        <w:t>различать модель текста и модель решения задачи, конструировать к одной модели решения несложной задачи разные модели текста задачи;</w:t>
      </w:r>
    </w:p>
    <w:p w:rsidR="00032AD5" w:rsidRPr="00414B2D" w:rsidRDefault="00032AD5" w:rsidP="00D24612">
      <w:pPr>
        <w:pStyle w:val="a3"/>
        <w:spacing w:line="240" w:lineRule="auto"/>
        <w:ind w:left="142" w:firstLine="567"/>
        <w:jc w:val="both"/>
      </w:pPr>
      <w:r w:rsidRPr="00414B2D">
        <w:t>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w:t>
      </w:r>
    </w:p>
    <w:p w:rsidR="00032AD5" w:rsidRPr="00414B2D" w:rsidRDefault="00032AD5" w:rsidP="00D24612">
      <w:pPr>
        <w:pStyle w:val="a3"/>
        <w:spacing w:line="240" w:lineRule="auto"/>
        <w:ind w:left="142" w:firstLine="567"/>
        <w:jc w:val="both"/>
      </w:pPr>
      <w:r w:rsidRPr="00414B2D">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w:t>
      </w:r>
    </w:p>
    <w:p w:rsidR="00032AD5" w:rsidRPr="00414B2D" w:rsidRDefault="00032AD5" w:rsidP="00D24612">
      <w:pPr>
        <w:pStyle w:val="a3"/>
        <w:spacing w:line="240" w:lineRule="auto"/>
        <w:ind w:left="142" w:firstLine="567"/>
        <w:jc w:val="both"/>
      </w:pPr>
      <w:r w:rsidRPr="00414B2D">
        <w:t>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w:t>
      </w:r>
    </w:p>
    <w:p w:rsidR="00032AD5" w:rsidRPr="00414B2D" w:rsidRDefault="00032AD5" w:rsidP="00D24612">
      <w:pPr>
        <w:pStyle w:val="a3"/>
        <w:spacing w:line="240" w:lineRule="auto"/>
        <w:ind w:left="142" w:firstLine="567"/>
        <w:jc w:val="both"/>
      </w:pPr>
      <w:r w:rsidRPr="00414B2D">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отсчёта; решать разнообразные задачи «на части»,</w:t>
      </w:r>
    </w:p>
    <w:p w:rsidR="00032AD5" w:rsidRPr="00414B2D" w:rsidRDefault="00032AD5" w:rsidP="00D24612">
      <w:pPr>
        <w:pStyle w:val="a3"/>
        <w:spacing w:line="240" w:lineRule="auto"/>
        <w:ind w:left="142" w:firstLine="567"/>
        <w:jc w:val="both"/>
      </w:pPr>
      <w:r w:rsidRPr="00414B2D">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32AD5" w:rsidRPr="00414B2D" w:rsidRDefault="00032AD5" w:rsidP="00D24612">
      <w:pPr>
        <w:pStyle w:val="a3"/>
        <w:spacing w:line="240" w:lineRule="auto"/>
        <w:ind w:left="142" w:firstLine="567"/>
        <w:jc w:val="both"/>
      </w:pPr>
      <w:r w:rsidRPr="00414B2D">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владеть основными методами решения задач на смеси, сплавы, концентрации;</w:t>
      </w:r>
    </w:p>
    <w:p w:rsidR="00032AD5" w:rsidRPr="00414B2D" w:rsidRDefault="00032AD5" w:rsidP="00D24612">
      <w:pPr>
        <w:pStyle w:val="a3"/>
        <w:spacing w:line="240" w:lineRule="auto"/>
        <w:ind w:left="142" w:firstLine="567"/>
        <w:jc w:val="both"/>
      </w:pPr>
      <w:r w:rsidRPr="00414B2D">
        <w:t xml:space="preserve">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w:t>
      </w:r>
      <w:r w:rsidRPr="00414B2D">
        <w:lastRenderedPageBreak/>
        <w:t>вероятностей на основе использования изученных методов и обосновывать решение; решать несложные задачи по математической статистике;</w:t>
      </w:r>
    </w:p>
    <w:p w:rsidR="00032AD5" w:rsidRPr="00414B2D" w:rsidRDefault="00032AD5" w:rsidP="00D24612">
      <w:pPr>
        <w:pStyle w:val="a3"/>
        <w:spacing w:line="240" w:lineRule="auto"/>
        <w:ind w:left="142" w:firstLine="567"/>
        <w:jc w:val="both"/>
      </w:pPr>
      <w:r w:rsidRPr="00414B2D">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w:t>
      </w:r>
    </w:p>
    <w:p w:rsidR="00032AD5" w:rsidRPr="00414B2D" w:rsidRDefault="00032AD5" w:rsidP="00D24612">
      <w:pPr>
        <w:pStyle w:val="71"/>
        <w:spacing w:line="240" w:lineRule="auto"/>
        <w:ind w:left="142" w:firstLine="567"/>
      </w:pPr>
      <w:r w:rsidRPr="00414B2D">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032AD5" w:rsidRPr="00414B2D" w:rsidRDefault="00032AD5" w:rsidP="00D24612">
      <w:pPr>
        <w:pStyle w:val="a3"/>
        <w:spacing w:line="240" w:lineRule="auto"/>
        <w:ind w:left="142" w:firstLine="567"/>
        <w:jc w:val="both"/>
      </w:pPr>
      <w:r w:rsidRPr="00414B2D">
        <w:t>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 Статистика и теория вероятностей</w:t>
      </w:r>
    </w:p>
    <w:p w:rsidR="00032AD5" w:rsidRPr="00414B2D" w:rsidRDefault="00032AD5" w:rsidP="00D24612">
      <w:pPr>
        <w:pStyle w:val="a3"/>
        <w:spacing w:line="240" w:lineRule="auto"/>
        <w:ind w:left="142" w:firstLine="567"/>
        <w:jc w:val="both"/>
      </w:pPr>
      <w:r w:rsidRPr="00414B2D">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32AD5" w:rsidRPr="00414B2D" w:rsidRDefault="00032AD5" w:rsidP="00D24612">
      <w:pPr>
        <w:pStyle w:val="a3"/>
        <w:spacing w:line="240" w:lineRule="auto"/>
        <w:ind w:left="142" w:firstLine="567"/>
        <w:jc w:val="both"/>
      </w:pPr>
      <w:r w:rsidRPr="00414B2D">
        <w:t>извлекать информацию, представленную в таблицах, на диаграммах, графиках; составлять таблицы, строить диаграммы и графики на основе данных;</w:t>
      </w:r>
    </w:p>
    <w:p w:rsidR="00032AD5" w:rsidRPr="00414B2D" w:rsidRDefault="00032AD5" w:rsidP="00D24612">
      <w:pPr>
        <w:pStyle w:val="a3"/>
        <w:spacing w:line="240" w:lineRule="auto"/>
        <w:ind w:left="142" w:firstLine="567"/>
        <w:jc w:val="both"/>
      </w:pPr>
      <w:r w:rsidRPr="00414B2D">
        <w:t>оперировать понятиями: факториал числа, перестановки и сочетания, треугольник Паскаля; применять правило произведения при решении комбинаторных задач;</w:t>
      </w:r>
    </w:p>
    <w:p w:rsidR="00032AD5" w:rsidRPr="00414B2D" w:rsidRDefault="00032AD5" w:rsidP="00D24612">
      <w:pPr>
        <w:pStyle w:val="a3"/>
        <w:spacing w:line="240" w:lineRule="auto"/>
        <w:ind w:left="142" w:firstLine="567"/>
        <w:jc w:val="both"/>
      </w:pPr>
      <w:r w:rsidRPr="00414B2D">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w:t>
      </w:r>
    </w:p>
    <w:p w:rsidR="00032AD5" w:rsidRPr="00414B2D" w:rsidRDefault="00032AD5" w:rsidP="00D24612">
      <w:pPr>
        <w:pStyle w:val="a3"/>
        <w:spacing w:line="240" w:lineRule="auto"/>
        <w:ind w:left="142" w:firstLine="567"/>
        <w:jc w:val="both"/>
      </w:pPr>
      <w:r w:rsidRPr="00414B2D">
        <w:t>решать задачи на вычисление вероятности с подсчетом количества вариантов с помощью комбинаторики.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032AD5" w:rsidRPr="00414B2D" w:rsidRDefault="00032AD5" w:rsidP="00D24612">
      <w:pPr>
        <w:pStyle w:val="a3"/>
        <w:spacing w:line="240" w:lineRule="auto"/>
        <w:ind w:left="142" w:firstLine="567"/>
        <w:jc w:val="both"/>
      </w:pPr>
      <w:r w:rsidRPr="00414B2D">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32AD5" w:rsidRPr="00414B2D" w:rsidRDefault="00032AD5" w:rsidP="00D24612">
      <w:pPr>
        <w:pStyle w:val="a3"/>
        <w:spacing w:line="240" w:lineRule="auto"/>
        <w:ind w:left="142" w:firstLine="567"/>
        <w:jc w:val="both"/>
      </w:pPr>
      <w:r w:rsidRPr="00414B2D">
        <w:t>оценивать вероятность реальных событий и явлений.</w:t>
      </w:r>
    </w:p>
    <w:p w:rsidR="00032AD5" w:rsidRPr="00414B2D" w:rsidRDefault="00032AD5" w:rsidP="00D24612">
      <w:pPr>
        <w:pStyle w:val="511"/>
        <w:spacing w:line="240" w:lineRule="auto"/>
        <w:ind w:left="142" w:firstLine="567"/>
        <w:jc w:val="both"/>
      </w:pPr>
      <w:r w:rsidRPr="00414B2D">
        <w:rPr>
          <w:b/>
        </w:rPr>
        <w:t>Геометр</w:t>
      </w:r>
      <w:r w:rsidR="00CC26CF" w:rsidRPr="00414B2D">
        <w:rPr>
          <w:b/>
        </w:rPr>
        <w:t>ические фигуры</w:t>
      </w:r>
      <w:r w:rsidR="00CC26CF" w:rsidRPr="00414B2D">
        <w:rPr>
          <w:b/>
          <w:lang w:val="tt-RU"/>
        </w:rPr>
        <w:t>.</w:t>
      </w:r>
      <w:r w:rsidRPr="00414B2D">
        <w:t>Оперировать понятиями геометрических фигур;</w:t>
      </w:r>
    </w:p>
    <w:p w:rsidR="00032AD5" w:rsidRPr="00414B2D" w:rsidRDefault="00032AD5" w:rsidP="00D24612">
      <w:pPr>
        <w:pStyle w:val="a3"/>
        <w:spacing w:line="240" w:lineRule="auto"/>
        <w:ind w:left="142" w:firstLine="567"/>
        <w:jc w:val="both"/>
      </w:pPr>
      <w:r w:rsidRPr="00414B2D">
        <w:t>извлекать, интерпретировать и преобразовывать информацию о геометрических фигурах, представленную на чертежах; применять геометрические факты для решения задач, в том числе, предполагающих несколько шагов решения; формулировать в простейших случаях свойства и признаки фигур; доказывать геометрические утверждения;</w:t>
      </w:r>
    </w:p>
    <w:p w:rsidR="00032AD5" w:rsidRPr="00414B2D" w:rsidRDefault="00032AD5" w:rsidP="00D24612">
      <w:pPr>
        <w:pStyle w:val="a3"/>
        <w:spacing w:line="240" w:lineRule="auto"/>
        <w:ind w:left="142" w:firstLine="567"/>
        <w:jc w:val="both"/>
      </w:pPr>
      <w:r w:rsidRPr="00414B2D">
        <w:t>владеть стандартной классификацией плоских фигур (треугольников и четырёхугольников). В повседневной жизни и при изучении других предметов:</w:t>
      </w:r>
    </w:p>
    <w:p w:rsidR="00136E86" w:rsidRPr="00414B2D" w:rsidRDefault="00032AD5" w:rsidP="00E103C2">
      <w:pPr>
        <w:pStyle w:val="231"/>
        <w:spacing w:line="240" w:lineRule="auto"/>
        <w:ind w:left="142" w:firstLine="567"/>
        <w:jc w:val="both"/>
        <w:rPr>
          <w:lang w:val="tt-RU"/>
        </w:rPr>
      </w:pPr>
      <w:r w:rsidRPr="00414B2D">
        <w:t xml:space="preserve">использовать свойства геометрических фигур для решения задач практического характера и задач из смежных дисциплин. </w:t>
      </w:r>
    </w:p>
    <w:p w:rsidR="00032AD5" w:rsidRPr="00414B2D" w:rsidRDefault="00032AD5" w:rsidP="00D24612">
      <w:pPr>
        <w:pStyle w:val="231"/>
        <w:spacing w:line="240" w:lineRule="auto"/>
        <w:ind w:left="142" w:firstLine="567"/>
        <w:jc w:val="both"/>
        <w:rPr>
          <w:b/>
        </w:rPr>
      </w:pPr>
      <w:r w:rsidRPr="00414B2D">
        <w:rPr>
          <w:b/>
        </w:rPr>
        <w:t>Отношения</w:t>
      </w:r>
    </w:p>
    <w:p w:rsidR="00032AD5" w:rsidRPr="00414B2D" w:rsidRDefault="00032AD5" w:rsidP="00D24612">
      <w:pPr>
        <w:pStyle w:val="a3"/>
        <w:spacing w:line="240" w:lineRule="auto"/>
        <w:ind w:left="142" w:firstLine="567"/>
        <w:jc w:val="both"/>
      </w:pPr>
      <w:r w:rsidRPr="00414B2D">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применять теорему Фалеса и теорему о пропорциональных отрезках при решении задач; характеризовать взаимное расположение прямой и окружности, двух окружностей. В повседневной жизни и при изучении других предметов: использовать отношения для решения задач, возникающих в реальной жизни. Измерения и вычисления</w:t>
      </w:r>
    </w:p>
    <w:p w:rsidR="00032AD5" w:rsidRPr="00414B2D" w:rsidRDefault="00032AD5" w:rsidP="00D24612">
      <w:pPr>
        <w:pStyle w:val="71"/>
        <w:spacing w:line="240" w:lineRule="auto"/>
        <w:ind w:left="142" w:firstLine="567"/>
      </w:pPr>
      <w:r w:rsidRPr="00414B2D">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w:t>
      </w:r>
      <w:r w:rsidRPr="00414B2D">
        <w:lastRenderedPageBreak/>
        <w:t>количеством формул длины, площади, объёма, вычислять характеристики комбинаций фигур (окружностей и многоугольников)</w:t>
      </w:r>
    </w:p>
    <w:p w:rsidR="00032AD5" w:rsidRPr="00414B2D" w:rsidRDefault="00032AD5" w:rsidP="00D24612">
      <w:pPr>
        <w:pStyle w:val="a3"/>
        <w:spacing w:line="240" w:lineRule="auto"/>
        <w:ind w:left="142" w:firstLine="567"/>
        <w:jc w:val="both"/>
      </w:pPr>
      <w:r w:rsidRPr="00414B2D">
        <w:t>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проводить простые вычисления на объёмных телах;</w:t>
      </w:r>
    </w:p>
    <w:p w:rsidR="00032AD5" w:rsidRPr="00414B2D" w:rsidRDefault="00032AD5" w:rsidP="00D24612">
      <w:pPr>
        <w:pStyle w:val="a3"/>
        <w:spacing w:line="240" w:lineRule="auto"/>
        <w:ind w:left="142" w:firstLine="567"/>
        <w:jc w:val="both"/>
      </w:pPr>
      <w:r w:rsidRPr="00414B2D">
        <w:t>формулировать задачи на вычисление длин, площадей и объёмов и решать их. В повседневной жизни и при изучении других предметов: проводить вычисления на местности;</w:t>
      </w:r>
    </w:p>
    <w:p w:rsidR="00032AD5" w:rsidRPr="00414B2D" w:rsidRDefault="00032AD5" w:rsidP="00D24612">
      <w:pPr>
        <w:pStyle w:val="a3"/>
        <w:spacing w:line="240" w:lineRule="auto"/>
        <w:ind w:left="142" w:firstLine="567"/>
        <w:jc w:val="both"/>
      </w:pPr>
      <w:r w:rsidRPr="00414B2D">
        <w:t>применять формулы при вычислениях в смежных учебных предметах, в окружающей действительности.</w:t>
      </w:r>
    </w:p>
    <w:p w:rsidR="00032AD5" w:rsidRPr="00414B2D" w:rsidRDefault="00032AD5" w:rsidP="00D24612">
      <w:pPr>
        <w:pStyle w:val="511"/>
        <w:spacing w:line="240" w:lineRule="auto"/>
        <w:ind w:left="142" w:firstLine="567"/>
        <w:jc w:val="both"/>
      </w:pPr>
      <w:r w:rsidRPr="00414B2D">
        <w:rPr>
          <w:b/>
        </w:rPr>
        <w:t>Геометрические построения</w:t>
      </w:r>
      <w:r w:rsidRPr="00414B2D">
        <w:t>Изображать геометрические фигуры по текстовому и символьному описанию; свободно оперировать чертёжными инструментами в несложных случаях,</w:t>
      </w:r>
    </w:p>
    <w:p w:rsidR="00032AD5" w:rsidRPr="00414B2D" w:rsidRDefault="00032AD5" w:rsidP="00D24612">
      <w:pPr>
        <w:pStyle w:val="a3"/>
        <w:spacing w:line="240" w:lineRule="auto"/>
        <w:ind w:left="142" w:firstLine="567"/>
        <w:jc w:val="both"/>
      </w:pPr>
      <w:r w:rsidRPr="00414B2D">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32AD5" w:rsidRPr="00414B2D" w:rsidRDefault="00032AD5" w:rsidP="00D24612">
      <w:pPr>
        <w:pStyle w:val="a3"/>
        <w:spacing w:line="240" w:lineRule="auto"/>
        <w:ind w:left="142" w:firstLine="567"/>
        <w:jc w:val="both"/>
      </w:pPr>
      <w:r w:rsidRPr="00414B2D">
        <w:t>изображать типовые плоские фигуры и объемные тела с помощью простейших компьютерных инструментов.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выполнять простейшие построения на местности, необходимые в реальной жизни; оценивать размеры реальных объектов окружающего мира. Преобразования</w:t>
      </w:r>
    </w:p>
    <w:p w:rsidR="00032AD5" w:rsidRPr="00414B2D" w:rsidRDefault="00032AD5" w:rsidP="00D24612">
      <w:pPr>
        <w:pStyle w:val="71"/>
        <w:spacing w:line="240" w:lineRule="auto"/>
        <w:ind w:left="142" w:firstLine="567"/>
      </w:pPr>
      <w:r w:rsidRPr="00414B2D">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032AD5" w:rsidRPr="00414B2D" w:rsidRDefault="00032AD5" w:rsidP="00D24612">
      <w:pPr>
        <w:pStyle w:val="a3"/>
        <w:spacing w:line="240" w:lineRule="auto"/>
        <w:ind w:left="142" w:firstLine="567"/>
        <w:jc w:val="both"/>
      </w:pPr>
      <w:r w:rsidRPr="00414B2D">
        <w:t>строить фигуру, подобную данной, пользоваться свойствами подобия для обоснования свойств фигур; применять свойства движений для проведения простейших обоснований свойств фигур.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применять свойства движений и применять подобие для построений и вычислений.</w:t>
      </w:r>
    </w:p>
    <w:p w:rsidR="00032AD5" w:rsidRPr="00414B2D" w:rsidRDefault="00032AD5" w:rsidP="00D24612">
      <w:pPr>
        <w:pStyle w:val="511"/>
        <w:spacing w:line="240" w:lineRule="auto"/>
        <w:ind w:left="142" w:firstLine="567"/>
        <w:jc w:val="both"/>
      </w:pPr>
      <w:r w:rsidRPr="00414B2D">
        <w:rPr>
          <w:b/>
        </w:rPr>
        <w:t>Векторы и координаты на плоскости</w:t>
      </w:r>
      <w:r w:rsidRPr="00414B2D">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032AD5" w:rsidRPr="00414B2D" w:rsidRDefault="00032AD5" w:rsidP="00D24612">
      <w:pPr>
        <w:pStyle w:val="71"/>
        <w:spacing w:line="240" w:lineRule="auto"/>
        <w:ind w:left="142" w:firstLine="567"/>
      </w:pPr>
      <w:r w:rsidRPr="00414B2D">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032AD5" w:rsidRPr="00414B2D" w:rsidRDefault="00032AD5" w:rsidP="00D24612">
      <w:pPr>
        <w:pStyle w:val="a3"/>
        <w:spacing w:line="240" w:lineRule="auto"/>
        <w:ind w:left="142" w:firstLine="567"/>
        <w:jc w:val="both"/>
      </w:pPr>
      <w:r w:rsidRPr="00414B2D">
        <w:t>применять векторы и координаты для решения геометрических задач на вычисление длин, углов.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использовать понятия векторов и координат для решения задач по физике, географии и другим учебным предметам.</w:t>
      </w:r>
    </w:p>
    <w:p w:rsidR="00032AD5" w:rsidRPr="00414B2D" w:rsidRDefault="00032AD5" w:rsidP="00D24612">
      <w:pPr>
        <w:pStyle w:val="511"/>
        <w:spacing w:line="240" w:lineRule="auto"/>
        <w:ind w:left="142" w:firstLine="567"/>
        <w:jc w:val="both"/>
        <w:rPr>
          <w:b/>
        </w:rPr>
      </w:pPr>
      <w:r w:rsidRPr="00414B2D">
        <w:rPr>
          <w:b/>
        </w:rPr>
        <w:t>История математики</w:t>
      </w:r>
    </w:p>
    <w:p w:rsidR="00032AD5" w:rsidRPr="00414B2D" w:rsidRDefault="00032AD5" w:rsidP="00D24612">
      <w:pPr>
        <w:pStyle w:val="a3"/>
        <w:spacing w:line="240" w:lineRule="auto"/>
        <w:ind w:left="142" w:firstLine="567"/>
        <w:jc w:val="both"/>
      </w:pPr>
      <w:r w:rsidRPr="00414B2D">
        <w:t>Характеризовать вклад выдающихся математиков в развитие математики и иных научных областей; понимать роль математики в развитии России. Методы математики</w:t>
      </w:r>
    </w:p>
    <w:p w:rsidR="00032AD5" w:rsidRPr="00414B2D" w:rsidRDefault="00032AD5" w:rsidP="00D24612">
      <w:pPr>
        <w:pStyle w:val="a3"/>
        <w:spacing w:line="240" w:lineRule="auto"/>
        <w:ind w:left="142" w:firstLine="567"/>
        <w:jc w:val="both"/>
      </w:pPr>
      <w:r w:rsidRPr="00414B2D">
        <w:t>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w:t>
      </w:r>
    </w:p>
    <w:p w:rsidR="00136E86" w:rsidRPr="00414B2D" w:rsidRDefault="00032AD5" w:rsidP="00D24612">
      <w:pPr>
        <w:pStyle w:val="a3"/>
        <w:spacing w:line="240" w:lineRule="auto"/>
        <w:ind w:left="142" w:firstLine="567"/>
        <w:jc w:val="both"/>
        <w:rPr>
          <w:lang w:val="tt-RU"/>
        </w:rPr>
      </w:pPr>
      <w:r w:rsidRPr="00414B2D">
        <w:t xml:space="preserve">использовать математические знания для описания закономерностей в окружающей действительности и произведениях искусства; применять простейшие программные средства и электронно-коммуникационные системы при решении математических задач. </w:t>
      </w:r>
    </w:p>
    <w:p w:rsidR="00032AD5" w:rsidRPr="00414B2D" w:rsidRDefault="00032AD5" w:rsidP="00D24612">
      <w:pPr>
        <w:pStyle w:val="511"/>
        <w:tabs>
          <w:tab w:val="left" w:pos="567"/>
        </w:tabs>
        <w:spacing w:line="240" w:lineRule="auto"/>
        <w:ind w:left="142" w:firstLine="567"/>
        <w:jc w:val="both"/>
      </w:pPr>
      <w:r w:rsidRPr="00414B2D">
        <w:t>Элементы теории множеств и математической логики 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 задавать множества разными способами;</w:t>
      </w:r>
    </w:p>
    <w:p w:rsidR="00032AD5" w:rsidRPr="00414B2D" w:rsidRDefault="00032AD5" w:rsidP="00D24612">
      <w:pPr>
        <w:pStyle w:val="a3"/>
        <w:tabs>
          <w:tab w:val="left" w:pos="567"/>
        </w:tabs>
        <w:spacing w:line="240" w:lineRule="auto"/>
        <w:ind w:left="142" w:firstLine="567"/>
        <w:jc w:val="both"/>
      </w:pPr>
      <w:r w:rsidRPr="00414B2D">
        <w:t>проверять выполнение характеристического свойства множества;</w:t>
      </w:r>
    </w:p>
    <w:p w:rsidR="00032AD5" w:rsidRPr="00414B2D" w:rsidRDefault="00032AD5" w:rsidP="00D24612">
      <w:pPr>
        <w:pStyle w:val="71"/>
        <w:tabs>
          <w:tab w:val="left" w:pos="567"/>
        </w:tabs>
        <w:spacing w:line="240" w:lineRule="auto"/>
        <w:ind w:left="142" w:firstLine="567"/>
      </w:pPr>
      <w:r w:rsidRPr="00414B2D">
        <w:lastRenderedPageBreak/>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032AD5" w:rsidRPr="00414B2D" w:rsidRDefault="00032AD5" w:rsidP="00D24612">
      <w:pPr>
        <w:pStyle w:val="a3"/>
        <w:tabs>
          <w:tab w:val="left" w:pos="567"/>
        </w:tabs>
        <w:spacing w:line="240" w:lineRule="auto"/>
        <w:ind w:left="142" w:firstLine="567"/>
        <w:jc w:val="both"/>
      </w:pPr>
      <w:r w:rsidRPr="00414B2D">
        <w:t>строить высказывания с использованием законов алгебры высказываний. В повседневной жизни и при изучении других предметов: строить рассуждения на основе использования правил логики;</w:t>
      </w:r>
    </w:p>
    <w:p w:rsidR="00032AD5" w:rsidRPr="00414B2D" w:rsidRDefault="00032AD5" w:rsidP="00D24612">
      <w:pPr>
        <w:pStyle w:val="a3"/>
        <w:tabs>
          <w:tab w:val="left" w:pos="567"/>
        </w:tabs>
        <w:spacing w:line="240" w:lineRule="auto"/>
        <w:ind w:left="142" w:firstLine="567"/>
        <w:jc w:val="both"/>
      </w:pPr>
      <w:r w:rsidRPr="00414B2D">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Числа</w:t>
      </w:r>
    </w:p>
    <w:p w:rsidR="00032AD5" w:rsidRPr="00414B2D" w:rsidRDefault="00032AD5" w:rsidP="00D24612">
      <w:pPr>
        <w:pStyle w:val="71"/>
        <w:tabs>
          <w:tab w:val="left" w:pos="567"/>
        </w:tabs>
        <w:spacing w:line="240" w:lineRule="auto"/>
        <w:ind w:left="142" w:firstLine="567"/>
      </w:pPr>
      <w:r w:rsidRPr="00414B2D">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п, действительное число, множество действительных чисел, геометрическая интерпретация натуральных, целых, рациональных, действительных чисел;</w:t>
      </w:r>
    </w:p>
    <w:p w:rsidR="00032AD5" w:rsidRPr="00414B2D" w:rsidRDefault="00032AD5" w:rsidP="00D24612">
      <w:pPr>
        <w:pStyle w:val="a3"/>
        <w:tabs>
          <w:tab w:val="left" w:pos="567"/>
        </w:tabs>
        <w:spacing w:line="240" w:lineRule="auto"/>
        <w:ind w:left="142" w:firstLine="567"/>
        <w:jc w:val="both"/>
      </w:pPr>
      <w:r w:rsidRPr="00414B2D">
        <w:t>понимать и объяснять разницу между позиционной и непозиционной системами записи чисел; переводить числа из одной системы записи (системы счисления) в другую;</w:t>
      </w:r>
    </w:p>
    <w:p w:rsidR="00032AD5" w:rsidRPr="00414B2D" w:rsidRDefault="00032AD5" w:rsidP="00D24612">
      <w:pPr>
        <w:pStyle w:val="a3"/>
        <w:tabs>
          <w:tab w:val="left" w:pos="567"/>
        </w:tabs>
        <w:spacing w:line="240" w:lineRule="auto"/>
        <w:ind w:left="142" w:firstLine="567"/>
        <w:jc w:val="both"/>
      </w:pPr>
      <w:r w:rsidRPr="00414B2D">
        <w:t>доказывать и использовать признаки делимости на 2, 4, 8, 5, 3, 6, 9, 10, 11 суммы и произведения чисел при выполнении вычислений и решении задач;</w:t>
      </w:r>
    </w:p>
    <w:p w:rsidR="00032AD5" w:rsidRPr="00414B2D" w:rsidRDefault="00032AD5" w:rsidP="00D24612">
      <w:pPr>
        <w:pStyle w:val="a3"/>
        <w:tabs>
          <w:tab w:val="left" w:pos="567"/>
        </w:tabs>
        <w:spacing w:line="240" w:lineRule="auto"/>
        <w:ind w:left="142" w:firstLine="567"/>
        <w:jc w:val="both"/>
      </w:pPr>
      <w:r w:rsidRPr="00414B2D">
        <w:t>выполнять округление рациональных и иррациональных чисел с заданной точностью; сравнивать действительные числа разными способами;</w:t>
      </w:r>
    </w:p>
    <w:p w:rsidR="00032AD5" w:rsidRPr="00414B2D" w:rsidRDefault="00032AD5" w:rsidP="00D24612">
      <w:pPr>
        <w:pStyle w:val="a3"/>
        <w:tabs>
          <w:tab w:val="left" w:pos="567"/>
        </w:tabs>
        <w:spacing w:line="240" w:lineRule="auto"/>
        <w:ind w:left="142" w:firstLine="567"/>
        <w:jc w:val="both"/>
      </w:pPr>
      <w:r w:rsidRPr="00414B2D">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032AD5" w:rsidRPr="00414B2D" w:rsidRDefault="00032AD5" w:rsidP="00D24612">
      <w:pPr>
        <w:pStyle w:val="a3"/>
        <w:tabs>
          <w:tab w:val="left" w:pos="567"/>
        </w:tabs>
        <w:spacing w:line="240" w:lineRule="auto"/>
        <w:ind w:left="142" w:firstLine="567"/>
        <w:jc w:val="both"/>
      </w:pPr>
      <w:r w:rsidRPr="00414B2D">
        <w:t>находить НОД и НОК чисел разными способами и использовать их при решении задач;</w:t>
      </w:r>
    </w:p>
    <w:p w:rsidR="00032AD5" w:rsidRPr="00414B2D" w:rsidRDefault="00032AD5" w:rsidP="00D24612">
      <w:pPr>
        <w:pStyle w:val="a3"/>
        <w:tabs>
          <w:tab w:val="left" w:pos="567"/>
        </w:tabs>
        <w:spacing w:line="240" w:lineRule="auto"/>
        <w:ind w:left="142" w:firstLine="567"/>
        <w:jc w:val="both"/>
      </w:pPr>
      <w:r w:rsidRPr="00414B2D">
        <w:t>выполнять вычисления и преобразования выражений, содержащих действительные числа, в том числе корни натуральных степеней. В повседневной жизни и при изучении других предметов:</w:t>
      </w:r>
    </w:p>
    <w:p w:rsidR="00032AD5" w:rsidRPr="00414B2D" w:rsidRDefault="00032AD5" w:rsidP="00D24612">
      <w:pPr>
        <w:pStyle w:val="a3"/>
        <w:tabs>
          <w:tab w:val="left" w:pos="567"/>
        </w:tabs>
        <w:spacing w:line="240" w:lineRule="auto"/>
        <w:ind w:left="142" w:firstLine="567"/>
        <w:jc w:val="both"/>
      </w:pPr>
      <w:r w:rsidRPr="00414B2D">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032AD5" w:rsidRPr="00414B2D" w:rsidRDefault="00032AD5" w:rsidP="00D24612">
      <w:pPr>
        <w:pStyle w:val="a3"/>
        <w:tabs>
          <w:tab w:val="left" w:pos="567"/>
        </w:tabs>
        <w:spacing w:line="240" w:lineRule="auto"/>
        <w:ind w:left="142" w:firstLine="567"/>
        <w:jc w:val="both"/>
      </w:pPr>
      <w:r w:rsidRPr="00414B2D">
        <w:t>записывать, сравнивать, округлять числовые данные реальных величин с использованием разных систем измерения;</w:t>
      </w:r>
    </w:p>
    <w:p w:rsidR="00032AD5" w:rsidRPr="00414B2D" w:rsidRDefault="00032AD5" w:rsidP="00D24612">
      <w:pPr>
        <w:pStyle w:val="a3"/>
        <w:tabs>
          <w:tab w:val="left" w:pos="567"/>
        </w:tabs>
        <w:spacing w:line="240" w:lineRule="auto"/>
        <w:ind w:left="142" w:firstLine="567"/>
        <w:jc w:val="both"/>
      </w:pPr>
      <w:r w:rsidRPr="00414B2D">
        <w:t>составлять и оценивать разными способами числовые выражения при решении практических задач и задач из других учебных предметов.</w:t>
      </w:r>
    </w:p>
    <w:p w:rsidR="00032AD5" w:rsidRPr="00414B2D" w:rsidRDefault="00032AD5" w:rsidP="00D24612">
      <w:pPr>
        <w:pStyle w:val="511"/>
        <w:tabs>
          <w:tab w:val="left" w:pos="567"/>
        </w:tabs>
        <w:spacing w:line="240" w:lineRule="auto"/>
        <w:ind w:left="142" w:firstLine="567"/>
        <w:jc w:val="both"/>
      </w:pPr>
      <w:r w:rsidRPr="00414B2D">
        <w:t>Тождественные преобразования Свободно оперировать понятиями степени с целым и дробным показателем; выполнять доказательство свойств степени с целыми и дробными показателями;</w:t>
      </w:r>
    </w:p>
    <w:p w:rsidR="00032AD5" w:rsidRPr="00414B2D" w:rsidRDefault="00032AD5" w:rsidP="00D24612">
      <w:pPr>
        <w:pStyle w:val="a3"/>
        <w:tabs>
          <w:tab w:val="left" w:pos="567"/>
        </w:tabs>
        <w:spacing w:line="240" w:lineRule="auto"/>
        <w:ind w:left="142" w:firstLine="567"/>
        <w:jc w:val="both"/>
      </w:pPr>
      <w:r w:rsidRPr="00414B2D">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 свободно владеть приемами преобразования целых и дробно-рациональных выражений;</w:t>
      </w:r>
    </w:p>
    <w:p w:rsidR="00032AD5" w:rsidRPr="00414B2D" w:rsidRDefault="00032AD5" w:rsidP="00D24612">
      <w:pPr>
        <w:pStyle w:val="a3"/>
        <w:tabs>
          <w:tab w:val="left" w:pos="567"/>
        </w:tabs>
        <w:spacing w:line="240" w:lineRule="auto"/>
        <w:ind w:left="142" w:firstLine="567"/>
        <w:jc w:val="both"/>
      </w:pPr>
      <w:r w:rsidRPr="00414B2D">
        <w:t>выполнять разложение многочленов на множители разными способами, с использованием комбинаций различных приёмов; 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 выполнять деление многочлена на многочлен с остатком; доказывать свойства квадратных корней и корней степени п;</w:t>
      </w:r>
    </w:p>
    <w:p w:rsidR="00032AD5" w:rsidRPr="00414B2D" w:rsidRDefault="00032AD5" w:rsidP="00D24612">
      <w:pPr>
        <w:pStyle w:val="a3"/>
        <w:tabs>
          <w:tab w:val="left" w:pos="567"/>
        </w:tabs>
        <w:spacing w:line="240" w:lineRule="auto"/>
        <w:ind w:left="142" w:firstLine="567"/>
        <w:jc w:val="both"/>
      </w:pPr>
      <w:r w:rsidRPr="00414B2D">
        <w:t>выполнять преобразования выражений, содержащих квадратные корни, корни степени п;</w:t>
      </w:r>
    </w:p>
    <w:p w:rsidR="00032AD5" w:rsidRPr="00414B2D" w:rsidRDefault="00032AD5" w:rsidP="00D24612">
      <w:pPr>
        <w:pStyle w:val="a3"/>
        <w:tabs>
          <w:tab w:val="left" w:pos="567"/>
        </w:tabs>
        <w:spacing w:line="240" w:lineRule="auto"/>
        <w:ind w:left="142" w:firstLine="567"/>
        <w:jc w:val="both"/>
      </w:pPr>
      <w:r w:rsidRPr="00414B2D">
        <w:t>свободно оперировать понятиями «тождество», «тождество на множестве», «тождественное преобразование»;</w:t>
      </w:r>
    </w:p>
    <w:p w:rsidR="00032AD5" w:rsidRPr="00414B2D" w:rsidRDefault="00032AD5" w:rsidP="00D24612">
      <w:pPr>
        <w:framePr w:wrap="notBeside" w:vAnchor="text" w:hAnchor="text" w:xAlign="center"/>
        <w:ind w:left="142" w:firstLine="567"/>
        <w:jc w:val="both"/>
        <w:rPr>
          <w:rFonts w:ascii="Times New Roman" w:hAnsi="Times New Roman" w:cs="Times New Roman"/>
          <w:color w:val="auto"/>
        </w:rPr>
      </w:pPr>
      <w:r w:rsidRPr="00414B2D">
        <w:rPr>
          <w:rFonts w:ascii="Times New Roman" w:hAnsi="Times New Roman" w:cs="Times New Roman"/>
          <w:noProof/>
          <w:color w:val="auto"/>
        </w:rPr>
        <w:drawing>
          <wp:inline distT="0" distB="0" distL="0" distR="0">
            <wp:extent cx="720725" cy="24765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720725" cy="247650"/>
                    </a:xfrm>
                    <a:prstGeom prst="rect">
                      <a:avLst/>
                    </a:prstGeom>
                    <a:noFill/>
                    <a:ln w="9525">
                      <a:noFill/>
                      <a:miter lim="800000"/>
                      <a:headEnd/>
                      <a:tailEnd/>
                    </a:ln>
                  </pic:spPr>
                </pic:pic>
              </a:graphicData>
            </a:graphic>
          </wp:inline>
        </w:drawing>
      </w:r>
    </w:p>
    <w:p w:rsidR="00032AD5" w:rsidRPr="00414B2D" w:rsidRDefault="00032AD5" w:rsidP="00D24612">
      <w:pPr>
        <w:ind w:left="142" w:firstLine="567"/>
        <w:jc w:val="both"/>
        <w:rPr>
          <w:rFonts w:ascii="Times New Roman" w:hAnsi="Times New Roman" w:cs="Times New Roman"/>
          <w:color w:val="auto"/>
          <w:lang w:val="tt-RU"/>
        </w:rPr>
      </w:pPr>
    </w:p>
    <w:p w:rsidR="00032AD5" w:rsidRPr="00414B2D" w:rsidRDefault="00032AD5" w:rsidP="00D24612">
      <w:pPr>
        <w:pStyle w:val="a3"/>
        <w:spacing w:line="240" w:lineRule="auto"/>
        <w:ind w:left="142" w:firstLine="567"/>
        <w:jc w:val="both"/>
      </w:pPr>
      <w:r w:rsidRPr="00414B2D">
        <w:lastRenderedPageBreak/>
        <w:t>выполнять различные преобразования выражений, содержащих модули.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выполнять преобразования и действия с буквенными выражениями, числовые коэффициенты которых записаны в стандартном виде; выполнять преобразования рациональных выражений при решении задач других учебных предметов;</w:t>
      </w:r>
    </w:p>
    <w:p w:rsidR="00032AD5" w:rsidRPr="00414B2D" w:rsidRDefault="00032AD5" w:rsidP="00D24612">
      <w:pPr>
        <w:pStyle w:val="231"/>
        <w:spacing w:line="240" w:lineRule="auto"/>
        <w:ind w:left="142" w:firstLine="567"/>
        <w:jc w:val="both"/>
      </w:pPr>
      <w:r w:rsidRPr="00414B2D">
        <w:t>выполнять проверку правдоподобия физических и химических формул на основе сравнения размерностей и валентностей. Уравнения и неравенства</w:t>
      </w:r>
    </w:p>
    <w:p w:rsidR="00032AD5" w:rsidRPr="00414B2D" w:rsidRDefault="00032AD5" w:rsidP="00D24612">
      <w:pPr>
        <w:pStyle w:val="a3"/>
        <w:spacing w:line="240" w:lineRule="auto"/>
        <w:ind w:left="142" w:firstLine="567"/>
        <w:jc w:val="both"/>
      </w:pPr>
      <w:r w:rsidRPr="00414B2D">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032AD5" w:rsidRPr="00414B2D" w:rsidRDefault="00032AD5" w:rsidP="00D24612">
      <w:pPr>
        <w:pStyle w:val="a3"/>
        <w:spacing w:line="240" w:lineRule="auto"/>
        <w:ind w:left="142" w:firstLine="567"/>
        <w:jc w:val="both"/>
      </w:pPr>
      <w:r w:rsidRPr="00414B2D">
        <w:t>решать разные виды уравнений и неравенств и их систем, в том числе некоторые уравнения 3 и 4 степеней, дробно -рациональные и иррациональные;</w:t>
      </w:r>
    </w:p>
    <w:p w:rsidR="00032AD5" w:rsidRPr="00414B2D" w:rsidRDefault="00032AD5" w:rsidP="00D24612">
      <w:pPr>
        <w:pStyle w:val="a3"/>
        <w:spacing w:line="240" w:lineRule="auto"/>
        <w:ind w:left="142" w:firstLine="567"/>
        <w:jc w:val="both"/>
      </w:pPr>
      <w:r w:rsidRPr="00414B2D">
        <w:t>знать теорему Виета для уравнений степени выше второй;</w:t>
      </w:r>
    </w:p>
    <w:p w:rsidR="00032AD5" w:rsidRPr="00414B2D" w:rsidRDefault="00032AD5" w:rsidP="00D24612">
      <w:pPr>
        <w:pStyle w:val="a3"/>
        <w:spacing w:line="240" w:lineRule="auto"/>
        <w:ind w:left="142" w:firstLine="567"/>
        <w:jc w:val="both"/>
      </w:pPr>
      <w:r w:rsidRPr="00414B2D">
        <w:t>понимать смысл теорем о равносильных и неравносильных преобразованиях уравнений и уметь их доказывать;</w:t>
      </w:r>
    </w:p>
    <w:p w:rsidR="00032AD5" w:rsidRPr="00414B2D" w:rsidRDefault="00032AD5" w:rsidP="00D24612">
      <w:pPr>
        <w:pStyle w:val="a3"/>
        <w:spacing w:line="240" w:lineRule="auto"/>
        <w:ind w:left="142" w:firstLine="567"/>
        <w:jc w:val="both"/>
      </w:pPr>
      <w:r w:rsidRPr="00414B2D">
        <w:t>владеть разными методами решения уравнений, неравенств и их систем, уметь выбирать метод решения и обосновывать свой выбор; использовать метод интервалов для решения неравенств, в том числе дробно-рациональных и включающих в себя иррациональные выражения;</w:t>
      </w:r>
    </w:p>
    <w:p w:rsidR="00032AD5" w:rsidRPr="00414B2D" w:rsidRDefault="00032AD5" w:rsidP="00D24612">
      <w:pPr>
        <w:pStyle w:val="a3"/>
        <w:spacing w:line="240" w:lineRule="auto"/>
        <w:ind w:left="142" w:firstLine="567"/>
        <w:jc w:val="both"/>
      </w:pPr>
      <w:r w:rsidRPr="00414B2D">
        <w:t>решать алгебраические уравнения и неравенства и их системы с параметрами алгебраическим и графическим методами; владеть разными методами доказательства неравенств; решать уравнения в целых числах;</w:t>
      </w:r>
    </w:p>
    <w:p w:rsidR="00032AD5" w:rsidRPr="00414B2D" w:rsidRDefault="00032AD5" w:rsidP="00D24612">
      <w:pPr>
        <w:pStyle w:val="a3"/>
        <w:spacing w:line="240" w:lineRule="auto"/>
        <w:ind w:left="142" w:firstLine="567"/>
        <w:jc w:val="both"/>
      </w:pPr>
      <w:r w:rsidRPr="00414B2D">
        <w:t>изображать множества на плоскости, задаваемые уравнениями, неравенствами и их системами.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составлять и решать уравнения, неравенства, их системы при решении задач других учебных предметов;</w:t>
      </w:r>
    </w:p>
    <w:p w:rsidR="00032AD5" w:rsidRPr="00414B2D" w:rsidRDefault="00032AD5" w:rsidP="00D24612">
      <w:pPr>
        <w:pStyle w:val="a3"/>
        <w:spacing w:line="240" w:lineRule="auto"/>
        <w:ind w:left="142" w:firstLine="567"/>
        <w:jc w:val="both"/>
      </w:pPr>
      <w:r w:rsidRPr="00414B2D">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032AD5" w:rsidRPr="00414B2D" w:rsidRDefault="00032AD5" w:rsidP="00D24612">
      <w:pPr>
        <w:pStyle w:val="a3"/>
        <w:spacing w:line="240" w:lineRule="auto"/>
        <w:ind w:left="142" w:firstLine="567"/>
        <w:jc w:val="both"/>
      </w:pPr>
      <w:r w:rsidRPr="00414B2D">
        <w:t>составлять и решать уравнения и неравенства с параметрами при решении задач других учебных предметов;</w:t>
      </w:r>
    </w:p>
    <w:p w:rsidR="00032AD5" w:rsidRPr="00414B2D" w:rsidRDefault="00032AD5" w:rsidP="00D24612">
      <w:pPr>
        <w:pStyle w:val="a3"/>
        <w:spacing w:line="240" w:lineRule="auto"/>
        <w:ind w:left="142" w:firstLine="567"/>
        <w:jc w:val="both"/>
      </w:pPr>
      <w:r w:rsidRPr="00414B2D">
        <w:t>составлять уравнение, неравенство или их систему, описывающие реальную ситуацию или прикладную задачу, интерпретировать полученные результаты. Функции</w:t>
      </w:r>
    </w:p>
    <w:p w:rsidR="00032AD5" w:rsidRPr="00414B2D" w:rsidRDefault="00032AD5" w:rsidP="00D24612">
      <w:pPr>
        <w:pStyle w:val="71"/>
        <w:spacing w:line="240" w:lineRule="auto"/>
        <w:ind w:left="142" w:firstLine="567"/>
      </w:pPr>
      <w:r w:rsidRPr="00414B2D">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032AD5" w:rsidRPr="00414B2D" w:rsidRDefault="00032AD5" w:rsidP="00D24612">
      <w:pPr>
        <w:pStyle w:val="a3"/>
        <w:spacing w:line="240" w:lineRule="auto"/>
        <w:ind w:left="142" w:firstLine="567"/>
        <w:jc w:val="both"/>
      </w:pPr>
      <w:r w:rsidRPr="00414B2D">
        <w:t xml:space="preserve">строить графики функций: линейной, квадратичной, дробно-линейной, степенной при разных значениях показателя степени, </w:t>
      </w:r>
      <w:r w:rsidRPr="00414B2D">
        <w:rPr>
          <w:vertAlign w:val="superscript"/>
        </w:rPr>
        <w:t>у _</w:t>
      </w:r>
      <w:r w:rsidRPr="00414B2D">
        <w:t xml:space="preserve"> 1</w:t>
      </w:r>
      <w:r w:rsidRPr="00414B2D">
        <w:rPr>
          <w:vertAlign w:val="superscript"/>
        </w:rPr>
        <w:t>Х</w:t>
      </w:r>
      <w:r w:rsidRPr="00414B2D">
        <w:t>1;</w:t>
      </w:r>
    </w:p>
    <w:p w:rsidR="00032AD5" w:rsidRPr="00414B2D" w:rsidRDefault="00032AD5" w:rsidP="00D24612">
      <w:pPr>
        <w:pStyle w:val="a3"/>
        <w:spacing w:before="119" w:line="240" w:lineRule="auto"/>
        <w:ind w:left="142" w:firstLine="567"/>
        <w:jc w:val="both"/>
      </w:pPr>
      <w:r w:rsidRPr="00414B2D">
        <w:t xml:space="preserve">использовать преобразования графика </w:t>
      </w:r>
      <w:r w:rsidR="00136E86" w:rsidRPr="00414B2D">
        <w:rPr>
          <w:lang w:val="tt-RU"/>
        </w:rPr>
        <w:t>функ</w:t>
      </w:r>
      <w:r w:rsidR="00136E86" w:rsidRPr="00414B2D">
        <w:t xml:space="preserve">ций, </w:t>
      </w:r>
      <w:r w:rsidRPr="00414B2D">
        <w:t>анализировать свойства функций и вид графика в зависимости от параметров;</w:t>
      </w:r>
    </w:p>
    <w:p w:rsidR="00032AD5" w:rsidRPr="00414B2D" w:rsidRDefault="00032AD5" w:rsidP="00D24612">
      <w:pPr>
        <w:pStyle w:val="71"/>
        <w:spacing w:line="240" w:lineRule="auto"/>
        <w:ind w:left="142" w:firstLine="567"/>
      </w:pPr>
      <w:r w:rsidRPr="00414B2D">
        <w:t>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032AD5" w:rsidRPr="00414B2D" w:rsidRDefault="00032AD5" w:rsidP="00D24612">
      <w:pPr>
        <w:pStyle w:val="a3"/>
        <w:spacing w:line="240" w:lineRule="auto"/>
        <w:ind w:left="142" w:firstLine="567"/>
        <w:jc w:val="both"/>
      </w:pPr>
      <w:r w:rsidRPr="00414B2D">
        <w:t>использовать метод математической индукции для вывода формул, доказательства равенств и неравенств, решения задач на делимость; исследовать последовательности, заданные рекуррентно;</w:t>
      </w:r>
    </w:p>
    <w:p w:rsidR="00032AD5" w:rsidRPr="00414B2D" w:rsidRDefault="00032AD5" w:rsidP="00D24612">
      <w:pPr>
        <w:pStyle w:val="a3"/>
        <w:spacing w:line="240" w:lineRule="auto"/>
        <w:ind w:left="142" w:firstLine="567"/>
        <w:jc w:val="both"/>
      </w:pPr>
      <w:r w:rsidRPr="00414B2D">
        <w:t>решать комбинированные задачи на арифметическую и геометрическую прогрессии.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lastRenderedPageBreak/>
        <w:t>конструировать и исследовать функции, соответствующие реальным процессам и явлениям, интерпретировать полученные результаты в</w:t>
      </w:r>
    </w:p>
    <w:p w:rsidR="00032AD5" w:rsidRPr="00414B2D" w:rsidRDefault="00032AD5" w:rsidP="00D24612">
      <w:pPr>
        <w:pStyle w:val="a3"/>
        <w:spacing w:line="240" w:lineRule="auto"/>
        <w:ind w:left="142" w:firstLine="567"/>
        <w:jc w:val="both"/>
      </w:pPr>
      <w:r w:rsidRPr="00414B2D">
        <w:t>соответствии со спецификой исследуемого процесса или явления;</w:t>
      </w:r>
    </w:p>
    <w:p w:rsidR="00032AD5" w:rsidRPr="00414B2D" w:rsidRDefault="00032AD5" w:rsidP="00D24612">
      <w:pPr>
        <w:pStyle w:val="a3"/>
        <w:spacing w:line="240" w:lineRule="auto"/>
        <w:ind w:left="142" w:firstLine="567"/>
        <w:jc w:val="both"/>
      </w:pPr>
      <w:r w:rsidRPr="00414B2D">
        <w:t>использовать графики зависимостей для исследования реальных процессов и явлений;</w:t>
      </w:r>
    </w:p>
    <w:p w:rsidR="00032AD5" w:rsidRPr="00414B2D" w:rsidRDefault="00032AD5" w:rsidP="00D24612">
      <w:pPr>
        <w:pStyle w:val="a3"/>
        <w:spacing w:line="240" w:lineRule="auto"/>
        <w:ind w:left="142" w:firstLine="567"/>
        <w:jc w:val="both"/>
      </w:pPr>
      <w:r w:rsidRPr="00414B2D">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Статистика и теория вероятностей</w:t>
      </w:r>
    </w:p>
    <w:p w:rsidR="00032AD5" w:rsidRPr="00414B2D" w:rsidRDefault="00032AD5" w:rsidP="00D24612">
      <w:pPr>
        <w:pStyle w:val="a3"/>
        <w:spacing w:line="240" w:lineRule="auto"/>
        <w:ind w:left="142" w:firstLine="567"/>
        <w:jc w:val="both"/>
      </w:pPr>
      <w:r w:rsidRPr="00414B2D">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выбирать наиболее удобный способ представления информации, адекватный её свойствам и целям анализа; вычислять числовые характеристики выборки;</w:t>
      </w:r>
    </w:p>
    <w:p w:rsidR="00032AD5" w:rsidRPr="00414B2D" w:rsidRDefault="00032AD5" w:rsidP="00D24612">
      <w:pPr>
        <w:pStyle w:val="a3"/>
        <w:spacing w:line="240" w:lineRule="auto"/>
        <w:ind w:left="142" w:firstLine="567"/>
        <w:jc w:val="both"/>
      </w:pPr>
      <w:r w:rsidRPr="00414B2D">
        <w:t>свободно оперировать понятиями: факториал числа, перестановки, сочетания и размещения, треугольник Паскаля;</w:t>
      </w:r>
    </w:p>
    <w:p w:rsidR="00032AD5" w:rsidRPr="00414B2D" w:rsidRDefault="00032AD5" w:rsidP="00D24612">
      <w:pPr>
        <w:pStyle w:val="a3"/>
        <w:spacing w:line="240" w:lineRule="auto"/>
        <w:ind w:left="142" w:firstLine="567"/>
        <w:jc w:val="both"/>
      </w:pPr>
      <w:r w:rsidRPr="00414B2D">
        <w:t>свободно оперировать понятиями: случайный опыт, случайный выбор, испытание, элементарное случайное событие (исход), классическое</w:t>
      </w:r>
    </w:p>
    <w:p w:rsidR="00032AD5" w:rsidRPr="00414B2D" w:rsidRDefault="00032AD5" w:rsidP="00D24612">
      <w:pPr>
        <w:pStyle w:val="a3"/>
        <w:spacing w:line="240" w:lineRule="auto"/>
        <w:ind w:left="142" w:firstLine="567"/>
        <w:jc w:val="both"/>
      </w:pPr>
      <w:r w:rsidRPr="00414B2D">
        <w:t>определение вероятности случайного события, операции над случайными событиями, основные комбинаторные формулы;</w:t>
      </w:r>
    </w:p>
    <w:p w:rsidR="00032AD5" w:rsidRPr="00414B2D" w:rsidRDefault="00032AD5" w:rsidP="00D24612">
      <w:pPr>
        <w:pStyle w:val="a3"/>
        <w:spacing w:line="240" w:lineRule="auto"/>
        <w:ind w:left="142" w:firstLine="567"/>
        <w:jc w:val="both"/>
      </w:pPr>
      <w:r w:rsidRPr="00414B2D">
        <w:t>свободно оперировать понятиями: случайный опыт, случайный выбор, испытание, элементарное случайное событие (исход), классическое</w:t>
      </w:r>
    </w:p>
    <w:p w:rsidR="00032AD5" w:rsidRPr="00414B2D" w:rsidRDefault="00032AD5" w:rsidP="00D24612">
      <w:pPr>
        <w:pStyle w:val="a3"/>
        <w:spacing w:line="240" w:lineRule="auto"/>
        <w:ind w:left="142" w:firstLine="567"/>
        <w:jc w:val="both"/>
      </w:pPr>
      <w:r w:rsidRPr="00414B2D">
        <w:t>определение вероятности случайного события, операции над случайными событиями, основные комбинаторные формулы;</w:t>
      </w:r>
    </w:p>
    <w:p w:rsidR="00032AD5" w:rsidRPr="00414B2D" w:rsidRDefault="00032AD5" w:rsidP="00D24612">
      <w:pPr>
        <w:pStyle w:val="a3"/>
        <w:spacing w:line="240" w:lineRule="auto"/>
        <w:ind w:left="142" w:firstLine="567"/>
        <w:jc w:val="both"/>
      </w:pPr>
      <w:r w:rsidRPr="00414B2D">
        <w:t>знать примеры случайных величин, и вычислять их статистические характеристики;</w:t>
      </w:r>
    </w:p>
    <w:p w:rsidR="00032AD5" w:rsidRPr="00414B2D" w:rsidRDefault="00032AD5" w:rsidP="00D24612">
      <w:pPr>
        <w:pStyle w:val="a3"/>
        <w:spacing w:line="240" w:lineRule="auto"/>
        <w:ind w:left="142" w:firstLine="567"/>
        <w:jc w:val="both"/>
      </w:pPr>
      <w:r w:rsidRPr="00414B2D">
        <w:t>использовать формулы комбинаторики при решении комбинаторных задач;</w:t>
      </w:r>
    </w:p>
    <w:p w:rsidR="00032AD5" w:rsidRPr="00414B2D" w:rsidRDefault="00032AD5" w:rsidP="00D24612">
      <w:pPr>
        <w:pStyle w:val="a3"/>
        <w:spacing w:line="240" w:lineRule="auto"/>
        <w:ind w:left="142" w:firstLine="567"/>
        <w:jc w:val="both"/>
      </w:pPr>
      <w:r w:rsidRPr="00414B2D">
        <w:t>решать задачи на вычисление вероятности в том числе с использованием формул.</w:t>
      </w:r>
    </w:p>
    <w:p w:rsidR="00032AD5" w:rsidRPr="00414B2D" w:rsidRDefault="00032AD5" w:rsidP="00D24612">
      <w:pPr>
        <w:pStyle w:val="a3"/>
        <w:spacing w:line="240" w:lineRule="auto"/>
        <w:ind w:left="142" w:firstLine="567"/>
        <w:jc w:val="both"/>
      </w:pPr>
      <w:r w:rsidRPr="00414B2D">
        <w:t>В повседневной жизни и при изучении других предметов:</w:t>
      </w:r>
    </w:p>
    <w:p w:rsidR="00E64D7B" w:rsidRPr="00414B2D" w:rsidRDefault="00032AD5" w:rsidP="00D24612">
      <w:pPr>
        <w:pStyle w:val="a3"/>
        <w:spacing w:line="240" w:lineRule="auto"/>
        <w:ind w:left="142" w:firstLine="567"/>
        <w:jc w:val="both"/>
      </w:pPr>
      <w:r w:rsidRPr="00414B2D">
        <w:t xml:space="preserve">представлять информацию о реальных процессах и явлениях способом, адекватным её свойствам и цели исследования; 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 оценивать вероятность реальных событий и явлений в различных ситуациях. </w:t>
      </w:r>
    </w:p>
    <w:p w:rsidR="00032AD5" w:rsidRPr="00414B2D" w:rsidRDefault="00032AD5" w:rsidP="00D24612">
      <w:pPr>
        <w:pStyle w:val="a3"/>
        <w:spacing w:line="240" w:lineRule="auto"/>
        <w:ind w:left="142" w:firstLine="567"/>
        <w:jc w:val="both"/>
      </w:pPr>
      <w:r w:rsidRPr="00414B2D">
        <w:t>Текстовые задачи</w:t>
      </w:r>
    </w:p>
    <w:p w:rsidR="00032AD5" w:rsidRPr="00414B2D" w:rsidRDefault="00032AD5" w:rsidP="00D24612">
      <w:pPr>
        <w:pStyle w:val="a3"/>
        <w:spacing w:line="240" w:lineRule="auto"/>
        <w:ind w:left="142" w:firstLine="567"/>
        <w:jc w:val="both"/>
      </w:pPr>
      <w:r w:rsidRPr="00414B2D">
        <w:t>Решать простые и сложные задачи, а также задачи повышенной трудности и выделять их математическую основу; распознавать разные виды и типы задач;</w:t>
      </w:r>
    </w:p>
    <w:p w:rsidR="00032AD5" w:rsidRPr="00414B2D" w:rsidRDefault="00032AD5" w:rsidP="00D24612">
      <w:pPr>
        <w:pStyle w:val="a3"/>
        <w:spacing w:line="240" w:lineRule="auto"/>
        <w:ind w:left="142" w:firstLine="567"/>
        <w:jc w:val="both"/>
      </w:pPr>
      <w:r w:rsidRPr="00414B2D">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032AD5" w:rsidRPr="00414B2D" w:rsidRDefault="00032AD5" w:rsidP="00D24612">
      <w:pPr>
        <w:pStyle w:val="a3"/>
        <w:spacing w:line="240" w:lineRule="auto"/>
        <w:ind w:left="142" w:firstLine="567"/>
        <w:jc w:val="both"/>
      </w:pPr>
      <w:r w:rsidRPr="00414B2D">
        <w:t>различать модель текста и модель решения задачи, конструировать к одной модели решения сложных задач разные модели текста задачи; знать и применять три способа поиска решения задач (от требования к условию и от условия к требованию, комбинированный); моделировать рассуждения при поиске решения задач с помощью граф-схемы; выделять этапы решения задачи и содержание каждого этапа;</w:t>
      </w:r>
    </w:p>
    <w:p w:rsidR="00032AD5" w:rsidRPr="00414B2D" w:rsidRDefault="00032AD5" w:rsidP="00D24612">
      <w:pPr>
        <w:pStyle w:val="a3"/>
        <w:spacing w:line="240" w:lineRule="auto"/>
        <w:ind w:left="142" w:firstLine="567"/>
        <w:jc w:val="both"/>
      </w:pPr>
      <w:r w:rsidRPr="00414B2D">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w:t>
      </w:r>
    </w:p>
    <w:p w:rsidR="00032AD5" w:rsidRPr="00414B2D" w:rsidRDefault="00032AD5" w:rsidP="00D24612">
      <w:pPr>
        <w:pStyle w:val="a3"/>
        <w:spacing w:line="240" w:lineRule="auto"/>
        <w:ind w:left="142" w:firstLine="567"/>
        <w:jc w:val="both"/>
      </w:pPr>
      <w:r w:rsidRPr="00414B2D">
        <w:t>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w:t>
      </w:r>
    </w:p>
    <w:p w:rsidR="00032AD5" w:rsidRPr="00414B2D" w:rsidRDefault="00032AD5" w:rsidP="00D24612">
      <w:pPr>
        <w:pStyle w:val="a3"/>
        <w:spacing w:line="240" w:lineRule="auto"/>
        <w:ind w:left="142" w:firstLine="567"/>
        <w:jc w:val="both"/>
      </w:pPr>
      <w:r w:rsidRPr="00414B2D">
        <w:t>изменять условие задач (количественные или качественные данные), исследовать измененное преобразованное;</w:t>
      </w:r>
    </w:p>
    <w:p w:rsidR="00755176" w:rsidRPr="00414B2D" w:rsidRDefault="00032AD5" w:rsidP="00D24612">
      <w:pPr>
        <w:pStyle w:val="71"/>
        <w:spacing w:line="240" w:lineRule="auto"/>
        <w:ind w:left="142" w:firstLine="567"/>
      </w:pPr>
      <w:r w:rsidRPr="00414B2D">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
    <w:p w:rsidR="00032AD5" w:rsidRPr="00414B2D" w:rsidRDefault="00AB0DEA" w:rsidP="00D24612">
      <w:pPr>
        <w:pStyle w:val="71"/>
        <w:spacing w:line="240" w:lineRule="auto"/>
        <w:ind w:left="142" w:firstLine="567"/>
      </w:pPr>
      <w:r>
        <w:lastRenderedPageBreak/>
        <w:t>при решении</w:t>
      </w:r>
      <w:r w:rsidR="00032AD5" w:rsidRPr="00414B2D">
        <w:t xml:space="preserve">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032AD5" w:rsidRPr="00414B2D" w:rsidRDefault="00032AD5" w:rsidP="00D24612">
      <w:pPr>
        <w:pStyle w:val="a3"/>
        <w:spacing w:line="240" w:lineRule="auto"/>
        <w:ind w:left="142" w:firstLine="567"/>
        <w:jc w:val="both"/>
      </w:pPr>
      <w:r w:rsidRPr="00414B2D">
        <w:t>исследовать всевозможные ситуации при решении задач на движение по реке, рассматривать разные системы отсчёта; решать разнообразные задачи «на части»;</w:t>
      </w:r>
    </w:p>
    <w:p w:rsidR="00032AD5" w:rsidRPr="00414B2D" w:rsidRDefault="00032AD5" w:rsidP="00D24612">
      <w:pPr>
        <w:pStyle w:val="71"/>
        <w:spacing w:line="240" w:lineRule="auto"/>
        <w:ind w:left="142" w:firstLine="567"/>
      </w:pPr>
      <w:r w:rsidRPr="00414B2D">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32AD5" w:rsidRPr="00414B2D" w:rsidRDefault="00032AD5" w:rsidP="00D24612">
      <w:pPr>
        <w:pStyle w:val="71"/>
        <w:spacing w:line="240" w:lineRule="auto"/>
        <w:ind w:left="142" w:firstLine="567"/>
      </w:pPr>
      <w:r w:rsidRPr="00414B2D">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32AD5" w:rsidRPr="00414B2D" w:rsidRDefault="00032AD5" w:rsidP="00D24612">
      <w:pPr>
        <w:pStyle w:val="71"/>
        <w:spacing w:line="240" w:lineRule="auto"/>
        <w:ind w:left="142" w:firstLine="567"/>
      </w:pPr>
      <w:r w:rsidRPr="00414B2D">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032AD5" w:rsidRPr="00414B2D" w:rsidRDefault="00032AD5" w:rsidP="00D24612">
      <w:pPr>
        <w:pStyle w:val="a3"/>
        <w:spacing w:line="240" w:lineRule="auto"/>
        <w:ind w:left="142" w:firstLine="567"/>
        <w:jc w:val="both"/>
      </w:pPr>
      <w:r w:rsidRPr="00414B2D">
        <w:t>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w:t>
      </w:r>
    </w:p>
    <w:p w:rsidR="00032AD5" w:rsidRPr="00414B2D" w:rsidRDefault="00032AD5" w:rsidP="00D24612">
      <w:pPr>
        <w:pStyle w:val="a3"/>
        <w:spacing w:line="240" w:lineRule="auto"/>
        <w:ind w:left="142" w:firstLine="567"/>
        <w:jc w:val="both"/>
      </w:pPr>
      <w:r w:rsidRPr="00414B2D">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w:t>
      </w:r>
    </w:p>
    <w:p w:rsidR="00032AD5" w:rsidRPr="00414B2D" w:rsidRDefault="00032AD5" w:rsidP="00D24612">
      <w:pPr>
        <w:pStyle w:val="71"/>
        <w:spacing w:line="240" w:lineRule="auto"/>
        <w:ind w:left="142" w:firstLine="567"/>
      </w:pPr>
      <w:r w:rsidRPr="00414B2D">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032AD5" w:rsidRPr="00414B2D" w:rsidRDefault="00032AD5" w:rsidP="00D24612">
      <w:pPr>
        <w:pStyle w:val="a3"/>
        <w:spacing w:line="240" w:lineRule="auto"/>
        <w:ind w:left="142" w:firstLine="567"/>
        <w:jc w:val="both"/>
      </w:pPr>
      <w:r w:rsidRPr="00414B2D">
        <w:t>решать задачи на движение по реке, рассматривая разные системы отсчёта; конструировать задачные ситуации, приближенные к реальной действительности. Геометрические фигуры</w:t>
      </w:r>
    </w:p>
    <w:p w:rsidR="00032AD5" w:rsidRPr="00414B2D" w:rsidRDefault="00032AD5" w:rsidP="00D24612">
      <w:pPr>
        <w:pStyle w:val="a3"/>
        <w:spacing w:line="240" w:lineRule="auto"/>
        <w:ind w:left="142" w:firstLine="567"/>
        <w:jc w:val="both"/>
      </w:pPr>
      <w:r w:rsidRPr="00414B2D">
        <w:t>Свободно оперировать геометрическими понятиями при решении задач и проведении математических рассуждений;</w:t>
      </w:r>
    </w:p>
    <w:p w:rsidR="00032AD5" w:rsidRPr="00414B2D" w:rsidRDefault="00032AD5" w:rsidP="00D24612">
      <w:pPr>
        <w:pStyle w:val="71"/>
        <w:spacing w:line="240" w:lineRule="auto"/>
        <w:ind w:left="142" w:firstLine="567"/>
      </w:pPr>
      <w:r w:rsidRPr="00414B2D">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032AD5" w:rsidRPr="00414B2D" w:rsidRDefault="00032AD5" w:rsidP="00D24612">
      <w:pPr>
        <w:pStyle w:val="71"/>
        <w:spacing w:line="240" w:lineRule="auto"/>
        <w:ind w:left="142" w:firstLine="567"/>
      </w:pPr>
      <w:r w:rsidRPr="00414B2D">
        <w:t>исследовать чертежи, включая комбинации фигур, извлекать, интерпретировать и преобразовывать информацию, представленную на чертежах;</w:t>
      </w:r>
    </w:p>
    <w:p w:rsidR="00032AD5" w:rsidRPr="00414B2D" w:rsidRDefault="00032AD5" w:rsidP="00D24612">
      <w:pPr>
        <w:pStyle w:val="71"/>
        <w:spacing w:line="240" w:lineRule="auto"/>
        <w:ind w:left="142" w:firstLine="567"/>
      </w:pPr>
      <w:r w:rsidRPr="00414B2D">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032AD5" w:rsidRPr="00414B2D" w:rsidRDefault="00032AD5" w:rsidP="00D24612">
      <w:pPr>
        <w:pStyle w:val="a3"/>
        <w:spacing w:line="240" w:lineRule="auto"/>
        <w:ind w:left="142" w:firstLine="567"/>
        <w:jc w:val="both"/>
      </w:pPr>
      <w:r w:rsidRPr="00414B2D">
        <w:t>формулировать и доказывать геометрические утверждения.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Отношения</w:t>
      </w:r>
    </w:p>
    <w:p w:rsidR="00032AD5" w:rsidRPr="00414B2D" w:rsidRDefault="00032AD5" w:rsidP="00D24612">
      <w:pPr>
        <w:pStyle w:val="231"/>
        <w:spacing w:line="240" w:lineRule="auto"/>
        <w:ind w:left="142" w:firstLine="567"/>
        <w:jc w:val="both"/>
      </w:pPr>
      <w:r w:rsidRPr="00414B2D">
        <w:t>Владеть понятием отношения как метапредметным;</w:t>
      </w:r>
    </w:p>
    <w:p w:rsidR="00032AD5" w:rsidRPr="00414B2D" w:rsidRDefault="00032AD5" w:rsidP="00D24612">
      <w:pPr>
        <w:pStyle w:val="71"/>
        <w:spacing w:line="240" w:lineRule="auto"/>
        <w:ind w:left="142" w:firstLine="567"/>
      </w:pPr>
      <w:r w:rsidRPr="00414B2D">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032AD5" w:rsidRPr="00414B2D" w:rsidRDefault="00032AD5" w:rsidP="00D24612">
      <w:pPr>
        <w:pStyle w:val="a3"/>
        <w:spacing w:line="240" w:lineRule="auto"/>
        <w:ind w:left="142" w:firstLine="567"/>
        <w:jc w:val="both"/>
      </w:pPr>
      <w:r w:rsidRPr="00414B2D">
        <w:t>использовать свойства подобия и равенства фигур при решении задач.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lastRenderedPageBreak/>
        <w:t>использовать отношения для построения и исследования математических моделей объектов реальной жизни. Измерения и вычисления</w:t>
      </w:r>
    </w:p>
    <w:p w:rsidR="00032AD5" w:rsidRPr="00414B2D" w:rsidRDefault="00032AD5" w:rsidP="00D24612">
      <w:pPr>
        <w:pStyle w:val="a3"/>
        <w:spacing w:line="240" w:lineRule="auto"/>
        <w:ind w:left="142" w:firstLine="567"/>
        <w:jc w:val="both"/>
      </w:pPr>
      <w:r w:rsidRPr="00414B2D">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 самостоятельно формулировать гипотезы и проверять их достоверность.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свободно оперировать формулами при решении задач в других учебных предметах и при проведении необходимых вычислений в реальной жизни.</w:t>
      </w:r>
    </w:p>
    <w:p w:rsidR="00AB0DEA" w:rsidRDefault="00032AD5" w:rsidP="00AB0DEA">
      <w:pPr>
        <w:pStyle w:val="511"/>
        <w:spacing w:line="240" w:lineRule="auto"/>
        <w:ind w:left="142" w:firstLine="567"/>
        <w:jc w:val="both"/>
      </w:pPr>
      <w:r w:rsidRPr="00414B2D">
        <w:t>Геометрические построения</w:t>
      </w:r>
      <w:r w:rsidR="00AB0DEA">
        <w:t>.</w:t>
      </w:r>
    </w:p>
    <w:p w:rsidR="00032AD5" w:rsidRPr="00414B2D" w:rsidRDefault="00032AD5" w:rsidP="00AB0DEA">
      <w:pPr>
        <w:pStyle w:val="511"/>
        <w:spacing w:line="240" w:lineRule="auto"/>
        <w:ind w:left="142" w:firstLine="567"/>
        <w:jc w:val="both"/>
      </w:pPr>
      <w:r w:rsidRPr="00414B2D">
        <w:t xml:space="preserve"> Оперировать понятием набора элементов, определяющих геометрическую фигуру, владеть набором методов построений циркулем и линейкой; проводить анализ и реализовывать этапы решения задач на построение. В повседневной жизни и при изучении других предметов: выполнять построения на местности;</w:t>
      </w:r>
    </w:p>
    <w:p w:rsidR="00032AD5" w:rsidRPr="00414B2D" w:rsidRDefault="00032AD5" w:rsidP="00D24612">
      <w:pPr>
        <w:pStyle w:val="231"/>
        <w:spacing w:line="240" w:lineRule="auto"/>
        <w:ind w:left="142" w:firstLine="567"/>
        <w:jc w:val="both"/>
      </w:pPr>
      <w:r w:rsidRPr="00414B2D">
        <w:t>оценивать размеры реальных объектов окружающего мира. Преобразования</w:t>
      </w:r>
    </w:p>
    <w:p w:rsidR="00032AD5" w:rsidRPr="00414B2D" w:rsidRDefault="00032AD5" w:rsidP="00D24612">
      <w:pPr>
        <w:pStyle w:val="a3"/>
        <w:spacing w:line="240" w:lineRule="auto"/>
        <w:ind w:left="142" w:firstLine="567"/>
        <w:jc w:val="both"/>
      </w:pPr>
      <w:r w:rsidRPr="00414B2D">
        <w:t>Оперировать движениями и преобразованиями как метапредметными понятиями;</w:t>
      </w:r>
    </w:p>
    <w:p w:rsidR="00032AD5" w:rsidRPr="00414B2D" w:rsidRDefault="00032AD5" w:rsidP="00D24612">
      <w:pPr>
        <w:pStyle w:val="a3"/>
        <w:spacing w:line="240" w:lineRule="auto"/>
        <w:ind w:left="142" w:firstLine="567"/>
        <w:jc w:val="both"/>
      </w:pPr>
      <w:r w:rsidRPr="00414B2D">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032AD5" w:rsidRPr="00414B2D" w:rsidRDefault="00032AD5" w:rsidP="00D24612">
      <w:pPr>
        <w:pStyle w:val="a3"/>
        <w:spacing w:line="240" w:lineRule="auto"/>
        <w:ind w:left="142" w:firstLine="567"/>
        <w:jc w:val="both"/>
      </w:pPr>
      <w:r w:rsidRPr="00414B2D">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032AD5" w:rsidRPr="00414B2D" w:rsidRDefault="00032AD5" w:rsidP="00D24612">
      <w:pPr>
        <w:pStyle w:val="a3"/>
        <w:spacing w:line="240" w:lineRule="auto"/>
        <w:ind w:left="142" w:firstLine="567"/>
        <w:jc w:val="both"/>
      </w:pPr>
      <w:r w:rsidRPr="00414B2D">
        <w:t>пользоваться свойствами движений и преобразований при решении задач. В повседневной жизни и при изучении других предметов:</w:t>
      </w:r>
    </w:p>
    <w:p w:rsidR="00032AD5" w:rsidRPr="00414B2D" w:rsidRDefault="00032AD5" w:rsidP="00D24612">
      <w:pPr>
        <w:pStyle w:val="a3"/>
        <w:spacing w:line="240" w:lineRule="auto"/>
        <w:ind w:left="142" w:firstLine="567"/>
        <w:jc w:val="both"/>
      </w:pPr>
      <w:r w:rsidRPr="00414B2D">
        <w:t>применять свойства движений и применять подобие для построений и вычислений.</w:t>
      </w:r>
    </w:p>
    <w:p w:rsidR="00032AD5" w:rsidRPr="00414B2D" w:rsidRDefault="00032AD5" w:rsidP="00D24612">
      <w:pPr>
        <w:pStyle w:val="511"/>
        <w:spacing w:line="240" w:lineRule="auto"/>
        <w:ind w:left="142" w:firstLine="567"/>
        <w:jc w:val="both"/>
      </w:pPr>
      <w:r w:rsidRPr="00414B2D">
        <w:t>Векторы и координаты на плоскости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032AD5" w:rsidRPr="00414B2D" w:rsidRDefault="00032AD5" w:rsidP="00D24612">
      <w:pPr>
        <w:pStyle w:val="a3"/>
        <w:spacing w:line="240" w:lineRule="auto"/>
        <w:ind w:left="142" w:firstLine="567"/>
        <w:jc w:val="both"/>
      </w:pPr>
      <w:r w:rsidRPr="00414B2D">
        <w:t>владеть векторным и координатным методом на плоскости для решения задач на вычисление и доказательства;</w:t>
      </w:r>
    </w:p>
    <w:p w:rsidR="00032AD5" w:rsidRPr="00414B2D" w:rsidRDefault="00032AD5" w:rsidP="00D24612">
      <w:pPr>
        <w:pStyle w:val="a3"/>
        <w:spacing w:line="240" w:lineRule="auto"/>
        <w:ind w:left="142" w:firstLine="567"/>
        <w:jc w:val="both"/>
      </w:pPr>
      <w:r w:rsidRPr="00414B2D">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032AD5" w:rsidRPr="00414B2D" w:rsidRDefault="00032AD5" w:rsidP="00D24612">
      <w:pPr>
        <w:pStyle w:val="a3"/>
        <w:spacing w:line="240" w:lineRule="auto"/>
        <w:ind w:left="142" w:firstLine="567"/>
        <w:jc w:val="both"/>
      </w:pPr>
      <w:r w:rsidRPr="00414B2D">
        <w:t>использовать уравнения фигур для решения задач и самостоятельно составлять уравнения отдельных плоских фигур. В повседневной жизни и при изучении других предметов:</w:t>
      </w:r>
    </w:p>
    <w:p w:rsidR="00032AD5" w:rsidRPr="00414B2D" w:rsidRDefault="00032AD5" w:rsidP="00D24612">
      <w:pPr>
        <w:pStyle w:val="231"/>
        <w:spacing w:line="240" w:lineRule="auto"/>
        <w:ind w:left="142" w:firstLine="567"/>
        <w:jc w:val="both"/>
      </w:pPr>
      <w:r w:rsidRPr="00414B2D">
        <w:t>использовать понятия векторов и координат для решения задач по физике, географии и другим учебным предметам. История математики</w:t>
      </w:r>
    </w:p>
    <w:p w:rsidR="00032AD5" w:rsidRPr="00414B2D" w:rsidRDefault="00032AD5" w:rsidP="00D24612">
      <w:pPr>
        <w:pStyle w:val="a3"/>
        <w:spacing w:line="240" w:lineRule="auto"/>
        <w:ind w:left="142" w:firstLine="567"/>
        <w:jc w:val="both"/>
      </w:pPr>
      <w:r w:rsidRPr="00414B2D">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032AD5" w:rsidRPr="00414B2D" w:rsidRDefault="00032AD5" w:rsidP="00D24612">
      <w:pPr>
        <w:pStyle w:val="a3"/>
        <w:spacing w:line="240" w:lineRule="auto"/>
        <w:ind w:left="142" w:firstLine="567"/>
        <w:jc w:val="both"/>
      </w:pPr>
      <w:r w:rsidRPr="00414B2D">
        <w:t>рассматривать математику в контексте истории развития цивилизации и истории развития науки, понимать роль математики в развитии России.</w:t>
      </w:r>
    </w:p>
    <w:p w:rsidR="00032AD5" w:rsidRPr="00414B2D" w:rsidRDefault="00032AD5" w:rsidP="00D24612">
      <w:pPr>
        <w:pStyle w:val="511"/>
        <w:spacing w:line="240" w:lineRule="auto"/>
        <w:ind w:left="142" w:firstLine="567"/>
        <w:jc w:val="both"/>
      </w:pPr>
      <w:r w:rsidRPr="00414B2D">
        <w:t>Методы математики</w:t>
      </w:r>
    </w:p>
    <w:p w:rsidR="00032AD5" w:rsidRPr="00414B2D" w:rsidRDefault="00032AD5" w:rsidP="00D24612">
      <w:pPr>
        <w:pStyle w:val="a3"/>
        <w:spacing w:line="240" w:lineRule="auto"/>
        <w:ind w:left="142" w:firstLine="567"/>
        <w:jc w:val="both"/>
      </w:pPr>
      <w:r w:rsidRPr="00414B2D">
        <w:t>Владеть знаниями о различных методах обоснования и опровержения математических утверждений и самостоятельно применять их; владеть навыками анализа условия задачи и определения подходящих для решения задач изученных методов или их комбинаций; 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32AD5" w:rsidRPr="00414B2D" w:rsidRDefault="00032AD5" w:rsidP="00D24612">
      <w:pPr>
        <w:pStyle w:val="2210"/>
        <w:spacing w:before="244" w:line="240" w:lineRule="auto"/>
        <w:ind w:left="142" w:firstLine="567"/>
        <w:jc w:val="both"/>
      </w:pPr>
      <w:bookmarkStart w:id="27" w:name="bookmark49"/>
      <w:r w:rsidRPr="00414B2D">
        <w:lastRenderedPageBreak/>
        <w:t xml:space="preserve">1.2.5.11. Информатика </w:t>
      </w:r>
      <w:r w:rsidRPr="00414B2D">
        <w:rPr>
          <w:rStyle w:val="223"/>
          <w:b/>
          <w:bCs/>
        </w:rPr>
        <w:t>Выпускник научится:</w:t>
      </w:r>
      <w:bookmarkEnd w:id="27"/>
    </w:p>
    <w:p w:rsidR="00032AD5" w:rsidRPr="00414B2D" w:rsidRDefault="00032AD5" w:rsidP="00D24612">
      <w:pPr>
        <w:pStyle w:val="a3"/>
        <w:spacing w:line="240" w:lineRule="auto"/>
        <w:ind w:left="142" w:firstLine="567"/>
        <w:jc w:val="both"/>
      </w:pPr>
      <w:r w:rsidRPr="00414B2D">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032AD5" w:rsidRPr="00414B2D" w:rsidRDefault="00032AD5" w:rsidP="00D24612">
      <w:pPr>
        <w:pStyle w:val="a3"/>
        <w:spacing w:line="240" w:lineRule="auto"/>
        <w:ind w:left="142" w:firstLine="567"/>
        <w:jc w:val="both"/>
      </w:pPr>
      <w:r w:rsidRPr="00414B2D">
        <w:t>различать виды информации по способам её восприятия человеком и по способам её представления на материальных носителях; раскрывать общие закономерности протекания информационных процессов в системах различной природы;</w:t>
      </w:r>
    </w:p>
    <w:p w:rsidR="00032AD5" w:rsidRPr="00414B2D" w:rsidRDefault="00032AD5" w:rsidP="00D24612">
      <w:pPr>
        <w:pStyle w:val="a3"/>
        <w:spacing w:line="240" w:lineRule="auto"/>
        <w:ind w:left="142" w:firstLine="567"/>
        <w:jc w:val="both"/>
      </w:pPr>
      <w:r w:rsidRPr="00414B2D">
        <w:t>приводить примеры информационных процессов - процессов, связанные с хранением, преобразованием и передачей данных - в живой природе и технике;</w:t>
      </w:r>
    </w:p>
    <w:p w:rsidR="00032AD5" w:rsidRPr="00414B2D" w:rsidRDefault="00032AD5" w:rsidP="00D24612">
      <w:pPr>
        <w:pStyle w:val="a3"/>
        <w:spacing w:line="240" w:lineRule="auto"/>
        <w:ind w:left="142" w:firstLine="567"/>
        <w:jc w:val="both"/>
      </w:pPr>
      <w:r w:rsidRPr="00414B2D">
        <w:t>классифицировать средства ИКТ в соответствии с кругом выполняемых задач;</w:t>
      </w:r>
    </w:p>
    <w:p w:rsidR="00032AD5" w:rsidRPr="00414B2D" w:rsidRDefault="00032AD5" w:rsidP="00D24612">
      <w:pPr>
        <w:pStyle w:val="a3"/>
        <w:spacing w:line="240" w:lineRule="auto"/>
        <w:ind w:left="142" w:firstLine="567"/>
        <w:jc w:val="both"/>
      </w:pPr>
      <w:r w:rsidRPr="00414B2D">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032AD5" w:rsidRPr="00414B2D" w:rsidRDefault="00032AD5" w:rsidP="00D24612">
      <w:pPr>
        <w:pStyle w:val="a3"/>
        <w:spacing w:line="240" w:lineRule="auto"/>
        <w:ind w:left="142" w:firstLine="567"/>
        <w:jc w:val="both"/>
      </w:pPr>
      <w:r w:rsidRPr="00414B2D">
        <w:t>определять качественные и количественные характеристики компонентов компьютера;</w:t>
      </w:r>
    </w:p>
    <w:p w:rsidR="00AB0DEA" w:rsidRDefault="00032AD5" w:rsidP="00D24612">
      <w:pPr>
        <w:pStyle w:val="a3"/>
        <w:spacing w:line="240" w:lineRule="auto"/>
        <w:ind w:left="142" w:firstLine="567"/>
        <w:jc w:val="both"/>
      </w:pPr>
      <w:r w:rsidRPr="00414B2D">
        <w:t xml:space="preserve">узнает о истории и тенденциях развития компьютеров; о том как можно улучшить характеристики компьютеров; узнает о том какие задачи решаются с помощью суперкомпьютеров.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w:t>
      </w:r>
    </w:p>
    <w:p w:rsidR="00AB0DEA" w:rsidRDefault="00032AD5" w:rsidP="00D24612">
      <w:pPr>
        <w:pStyle w:val="a3"/>
        <w:spacing w:line="240" w:lineRule="auto"/>
        <w:ind w:left="142" w:firstLine="567"/>
        <w:jc w:val="both"/>
      </w:pPr>
      <w:r w:rsidRPr="00414B2D">
        <w:t>осознано подходить к выбору ИКТ - средств для своих учебных и иных целей; узнать о физических ограничениях на значения характеристик компьютера. Математические основы информатики</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w:t>
      </w:r>
    </w:p>
    <w:p w:rsidR="00032AD5" w:rsidRPr="00414B2D" w:rsidRDefault="00032AD5" w:rsidP="00D24612">
      <w:pPr>
        <w:pStyle w:val="a3"/>
        <w:spacing w:line="240" w:lineRule="auto"/>
        <w:ind w:left="142" w:firstLine="567"/>
        <w:jc w:val="both"/>
      </w:pPr>
      <w:r w:rsidRPr="00414B2D">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032AD5" w:rsidRPr="00414B2D" w:rsidRDefault="00032AD5" w:rsidP="00D24612">
      <w:pPr>
        <w:pStyle w:val="a3"/>
        <w:spacing w:line="240" w:lineRule="auto"/>
        <w:ind w:left="142" w:firstLine="567"/>
        <w:jc w:val="both"/>
      </w:pPr>
      <w:r w:rsidRPr="00414B2D">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032AD5" w:rsidRPr="00414B2D" w:rsidRDefault="00032AD5" w:rsidP="00D24612">
      <w:pPr>
        <w:pStyle w:val="a3"/>
        <w:spacing w:line="240" w:lineRule="auto"/>
        <w:ind w:left="142" w:firstLine="567"/>
        <w:jc w:val="both"/>
      </w:pPr>
      <w:r w:rsidRPr="00414B2D">
        <w:t>определять длину кодовой последовательности по длине исходного текста и кодовой таблице равномерного кода;</w:t>
      </w:r>
    </w:p>
    <w:p w:rsidR="00032AD5" w:rsidRPr="00414B2D" w:rsidRDefault="00032AD5" w:rsidP="00D24612">
      <w:pPr>
        <w:pStyle w:val="a3"/>
        <w:spacing w:line="240" w:lineRule="auto"/>
        <w:ind w:left="142" w:firstLine="567"/>
        <w:jc w:val="both"/>
      </w:pPr>
      <w:r w:rsidRPr="00414B2D">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032AD5" w:rsidRPr="00414B2D" w:rsidRDefault="00032AD5" w:rsidP="00D24612">
      <w:pPr>
        <w:pStyle w:val="a3"/>
        <w:spacing w:line="240" w:lineRule="auto"/>
        <w:ind w:left="142" w:firstLine="567"/>
        <w:jc w:val="both"/>
      </w:pPr>
      <w:r w:rsidRPr="00414B2D">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032AD5" w:rsidRPr="00414B2D" w:rsidRDefault="00032AD5" w:rsidP="00D24612">
      <w:pPr>
        <w:pStyle w:val="a3"/>
        <w:spacing w:line="240" w:lineRule="auto"/>
        <w:ind w:left="142" w:firstLine="567"/>
        <w:jc w:val="both"/>
      </w:pPr>
      <w:r w:rsidRPr="00414B2D">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414B2D">
        <w:rPr>
          <w:rStyle w:val="32"/>
        </w:rPr>
        <w:t>Выпускник получит возможность</w:t>
      </w:r>
      <w:r w:rsidRPr="00414B2D">
        <w:t>:</w:t>
      </w:r>
    </w:p>
    <w:p w:rsidR="00032AD5" w:rsidRPr="00414B2D" w:rsidRDefault="00032AD5" w:rsidP="00D24612">
      <w:pPr>
        <w:pStyle w:val="a3"/>
        <w:spacing w:line="240" w:lineRule="auto"/>
        <w:ind w:left="142" w:firstLine="567"/>
        <w:jc w:val="both"/>
      </w:pPr>
      <w:r w:rsidRPr="00414B2D">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 узнать о том, что любые дискретные данные можно описать, используя алфавит, содержащий только два символа, например, 0 и 1; познакомиться с тем, как информация (данные) </w:t>
      </w:r>
      <w:r w:rsidRPr="00414B2D">
        <w:lastRenderedPageBreak/>
        <w:t>представляется в современных компьютерах и робототехнических системах; познакомиться с примерами использования графов, деревьев и списков при описании реальных объектов и процессов;</w:t>
      </w:r>
    </w:p>
    <w:p w:rsidR="00032AD5" w:rsidRPr="00414B2D" w:rsidRDefault="00032AD5" w:rsidP="00D24612">
      <w:pPr>
        <w:pStyle w:val="71"/>
        <w:spacing w:line="240" w:lineRule="auto"/>
        <w:ind w:left="142" w:firstLine="567"/>
      </w:pPr>
      <w:r w:rsidRPr="00414B2D">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B0DEA" w:rsidRDefault="00032AD5" w:rsidP="00D24612">
      <w:pPr>
        <w:pStyle w:val="a3"/>
        <w:spacing w:line="240" w:lineRule="auto"/>
        <w:ind w:left="142" w:firstLine="567"/>
        <w:jc w:val="both"/>
      </w:pPr>
      <w:r w:rsidRPr="00414B2D">
        <w:t xml:space="preserve">узнать о наличии кодов, которые исправляют ошибки искажения, возникающие при передаче информации. Алгоритмы и элементы программирования </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составлять алгоритмы для решения учебных задач различных типов ;</w:t>
      </w:r>
    </w:p>
    <w:p w:rsidR="00032AD5" w:rsidRPr="00414B2D" w:rsidRDefault="00032AD5" w:rsidP="00D24612">
      <w:pPr>
        <w:pStyle w:val="71"/>
        <w:spacing w:line="240" w:lineRule="auto"/>
        <w:ind w:left="142" w:firstLine="567"/>
      </w:pPr>
      <w:r w:rsidRPr="00414B2D">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032AD5" w:rsidRPr="00414B2D" w:rsidRDefault="00032AD5" w:rsidP="00D24612">
      <w:pPr>
        <w:pStyle w:val="71"/>
        <w:spacing w:line="240" w:lineRule="auto"/>
        <w:ind w:left="142" w:firstLine="567"/>
      </w:pPr>
      <w:r w:rsidRPr="00414B2D">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032AD5" w:rsidRPr="00414B2D" w:rsidRDefault="00032AD5" w:rsidP="00D24612">
      <w:pPr>
        <w:pStyle w:val="a3"/>
        <w:spacing w:line="240" w:lineRule="auto"/>
        <w:ind w:left="142" w:firstLine="567"/>
        <w:jc w:val="both"/>
      </w:pPr>
      <w:r w:rsidRPr="00414B2D">
        <w:t>определять результат выполнения заданного алгоритма или его фрагмента;</w:t>
      </w:r>
    </w:p>
    <w:p w:rsidR="00032AD5" w:rsidRPr="00414B2D" w:rsidRDefault="00032AD5" w:rsidP="00D24612">
      <w:pPr>
        <w:pStyle w:val="71"/>
        <w:spacing w:line="240" w:lineRule="auto"/>
        <w:ind w:left="142" w:firstLine="567"/>
      </w:pPr>
      <w:r w:rsidRPr="00414B2D">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032AD5" w:rsidRPr="00414B2D" w:rsidRDefault="00032AD5" w:rsidP="00D24612">
      <w:pPr>
        <w:pStyle w:val="71"/>
        <w:spacing w:line="240" w:lineRule="auto"/>
        <w:ind w:left="142" w:firstLine="567"/>
      </w:pPr>
      <w:r w:rsidRPr="00414B2D">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032AD5" w:rsidRPr="00414B2D" w:rsidRDefault="00032AD5" w:rsidP="00D24612">
      <w:pPr>
        <w:pStyle w:val="71"/>
        <w:spacing w:line="240" w:lineRule="auto"/>
        <w:ind w:left="142" w:firstLine="567"/>
      </w:pPr>
      <w:r w:rsidRPr="00414B2D">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 программнавыбранномязыке программирования; выполнять эти программы на компьютере;</w:t>
      </w:r>
    </w:p>
    <w:p w:rsidR="00032AD5" w:rsidRPr="00414B2D" w:rsidRDefault="00032AD5" w:rsidP="00D24612">
      <w:pPr>
        <w:pStyle w:val="71"/>
        <w:spacing w:line="240" w:lineRule="auto"/>
        <w:ind w:left="142" w:firstLine="567"/>
      </w:pPr>
      <w:r w:rsidRPr="00414B2D">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032AD5" w:rsidRPr="00414B2D" w:rsidRDefault="00032AD5" w:rsidP="00D24612">
      <w:pPr>
        <w:pStyle w:val="71"/>
        <w:spacing w:line="240" w:lineRule="auto"/>
        <w:ind w:left="142" w:firstLine="567"/>
      </w:pPr>
      <w:r w:rsidRPr="00414B2D">
        <w:t>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w:t>
      </w:r>
    </w:p>
    <w:p w:rsidR="00AB0DEA" w:rsidRDefault="00032AD5" w:rsidP="00D24612">
      <w:pPr>
        <w:pStyle w:val="a3"/>
        <w:spacing w:line="240" w:lineRule="auto"/>
        <w:ind w:left="142" w:firstLine="567"/>
        <w:jc w:val="both"/>
      </w:pPr>
      <w:r w:rsidRPr="00414B2D">
        <w:t xml:space="preserve">записывать на выбранном языке программирования арифметические и логические выражения и вычислять их значения.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w:t>
      </w:r>
      <w:r w:rsidRPr="00414B2D">
        <w:t>.</w:t>
      </w:r>
    </w:p>
    <w:p w:rsidR="00032AD5" w:rsidRPr="00414B2D" w:rsidRDefault="00032AD5" w:rsidP="00D24612">
      <w:pPr>
        <w:pStyle w:val="a3"/>
        <w:spacing w:line="240" w:lineRule="auto"/>
        <w:ind w:left="142" w:firstLine="567"/>
        <w:jc w:val="both"/>
      </w:pPr>
      <w:r w:rsidRPr="00414B2D">
        <w:t>познакомиться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w:t>
      </w:r>
    </w:p>
    <w:p w:rsidR="00032AD5" w:rsidRPr="00414B2D" w:rsidRDefault="00032AD5" w:rsidP="00D24612">
      <w:pPr>
        <w:pStyle w:val="71"/>
        <w:spacing w:line="240" w:lineRule="auto"/>
        <w:ind w:left="142" w:firstLine="567"/>
      </w:pPr>
      <w:r w:rsidRPr="00414B2D">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032AD5" w:rsidRPr="00414B2D" w:rsidRDefault="00032AD5" w:rsidP="00D24612">
      <w:pPr>
        <w:pStyle w:val="71"/>
        <w:spacing w:line="240" w:lineRule="auto"/>
        <w:ind w:left="142" w:firstLine="567"/>
      </w:pPr>
      <w:r w:rsidRPr="00414B2D">
        <w:t>познакомиться с учебной средой составления программ управления автономными роботами и разобрать примеры алгоритмов управления,</w:t>
      </w:r>
    </w:p>
    <w:p w:rsidR="00032AD5" w:rsidRPr="00414B2D" w:rsidRDefault="00032AD5" w:rsidP="00D24612">
      <w:pPr>
        <w:pStyle w:val="a3"/>
        <w:spacing w:line="240" w:lineRule="auto"/>
        <w:ind w:left="142" w:firstLine="567"/>
        <w:jc w:val="both"/>
      </w:pPr>
      <w:r w:rsidRPr="00414B2D">
        <w:t>разработанными в этой среде.</w:t>
      </w:r>
    </w:p>
    <w:p w:rsidR="00032AD5" w:rsidRPr="00414B2D" w:rsidRDefault="00032AD5" w:rsidP="00D24612">
      <w:pPr>
        <w:pStyle w:val="a3"/>
        <w:spacing w:line="240" w:lineRule="auto"/>
        <w:ind w:left="142" w:firstLine="567"/>
        <w:jc w:val="both"/>
      </w:pPr>
      <w:r w:rsidRPr="00414B2D">
        <w:t>Использование программных систем и сервисов</w:t>
      </w:r>
    </w:p>
    <w:p w:rsidR="00AB0DEA" w:rsidRDefault="00032AD5" w:rsidP="00D24612">
      <w:pPr>
        <w:pStyle w:val="101"/>
        <w:spacing w:line="240" w:lineRule="auto"/>
        <w:ind w:left="142" w:firstLine="567"/>
        <w:jc w:val="both"/>
      </w:pPr>
      <w:r w:rsidRPr="00414B2D">
        <w:t>Выпускник научится:</w:t>
      </w:r>
    </w:p>
    <w:p w:rsidR="00032AD5" w:rsidRPr="00AB0DEA" w:rsidRDefault="00032AD5" w:rsidP="00D24612">
      <w:pPr>
        <w:pStyle w:val="101"/>
        <w:spacing w:line="240" w:lineRule="auto"/>
        <w:ind w:left="142" w:firstLine="567"/>
        <w:jc w:val="both"/>
        <w:rPr>
          <w:b w:val="0"/>
          <w:i w:val="0"/>
        </w:rPr>
      </w:pPr>
      <w:r w:rsidRPr="00AB0DEA">
        <w:rPr>
          <w:b w:val="0"/>
          <w:i w:val="0"/>
        </w:rPr>
        <w:t>классифицировать файлы по типу и иным параметрам;</w:t>
      </w:r>
    </w:p>
    <w:p w:rsidR="00032AD5" w:rsidRPr="00414B2D" w:rsidRDefault="00032AD5" w:rsidP="00D24612">
      <w:pPr>
        <w:pStyle w:val="a3"/>
        <w:spacing w:line="240" w:lineRule="auto"/>
        <w:ind w:left="142" w:firstLine="567"/>
        <w:jc w:val="both"/>
      </w:pPr>
      <w:r w:rsidRPr="00AB0DEA">
        <w:t>выполнять основные операции с файлами (создавать, сохранять</w:t>
      </w:r>
      <w:r w:rsidRPr="00414B2D">
        <w:t>, редактировать, удалять, архивировать, «распаковывать» архивные файлы);</w:t>
      </w:r>
    </w:p>
    <w:p w:rsidR="00032AD5" w:rsidRPr="00414B2D" w:rsidRDefault="00032AD5" w:rsidP="00D24612">
      <w:pPr>
        <w:pStyle w:val="a3"/>
        <w:spacing w:line="240" w:lineRule="auto"/>
        <w:ind w:left="142" w:firstLine="567"/>
        <w:jc w:val="both"/>
      </w:pPr>
      <w:r w:rsidRPr="00414B2D">
        <w:t>разбираться в иерархической структуре файловой системы; осуществлять поиск файлов средствами операционной системы;</w:t>
      </w:r>
    </w:p>
    <w:p w:rsidR="00032AD5" w:rsidRPr="00414B2D" w:rsidRDefault="00032AD5" w:rsidP="00D24612">
      <w:pPr>
        <w:pStyle w:val="a3"/>
        <w:spacing w:line="240" w:lineRule="auto"/>
        <w:ind w:left="142" w:firstLine="567"/>
        <w:jc w:val="both"/>
      </w:pPr>
      <w:r w:rsidRPr="00414B2D">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w:t>
      </w:r>
      <w:r w:rsidRPr="00414B2D">
        <w:lastRenderedPageBreak/>
        <w:t>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 проводить поиск информации в сети Интернет по запросам с использованием логических операций.</w:t>
      </w:r>
    </w:p>
    <w:p w:rsidR="00032AD5" w:rsidRPr="00414B2D" w:rsidRDefault="00032AD5" w:rsidP="00D24612">
      <w:pPr>
        <w:pStyle w:val="a3"/>
        <w:spacing w:line="240" w:lineRule="auto"/>
        <w:ind w:left="142" w:firstLine="567"/>
        <w:jc w:val="both"/>
      </w:pPr>
      <w:r w:rsidRPr="00414B2D">
        <w:rPr>
          <w:rStyle w:val="32"/>
        </w:rPr>
        <w:t>Выпускник овладеет</w:t>
      </w:r>
      <w:r w:rsidRPr="00414B2D">
        <w:t xml:space="preserve"> (как результат применения программных систем и интернет-сервисов в данном курсе и во всем образовательном процессе):</w:t>
      </w:r>
    </w:p>
    <w:p w:rsidR="00032AD5" w:rsidRPr="00414B2D" w:rsidRDefault="00032AD5" w:rsidP="00D24612">
      <w:pPr>
        <w:pStyle w:val="a3"/>
        <w:spacing w:line="240" w:lineRule="auto"/>
        <w:ind w:left="142" w:firstLine="567"/>
        <w:jc w:val="both"/>
      </w:pPr>
      <w:r w:rsidRPr="00414B2D">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w:t>
      </w:r>
    </w:p>
    <w:p w:rsidR="00032AD5" w:rsidRPr="00414B2D" w:rsidRDefault="00032AD5" w:rsidP="00D24612">
      <w:pPr>
        <w:pStyle w:val="a3"/>
        <w:spacing w:line="240" w:lineRule="auto"/>
        <w:ind w:left="142" w:firstLine="567"/>
        <w:jc w:val="both"/>
      </w:pPr>
      <w:r w:rsidRPr="00414B2D">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032AD5" w:rsidRPr="00414B2D" w:rsidRDefault="00032AD5" w:rsidP="00D24612">
      <w:pPr>
        <w:pStyle w:val="a3"/>
        <w:spacing w:line="240" w:lineRule="auto"/>
        <w:ind w:left="142" w:firstLine="567"/>
        <w:jc w:val="both"/>
      </w:pPr>
      <w:r w:rsidRPr="00414B2D">
        <w:t>основами соблюдения норм информационной этики и права;</w:t>
      </w:r>
    </w:p>
    <w:p w:rsidR="00032AD5" w:rsidRPr="00414B2D" w:rsidRDefault="00032AD5" w:rsidP="00D24612">
      <w:pPr>
        <w:pStyle w:val="a3"/>
        <w:spacing w:line="240" w:lineRule="auto"/>
        <w:ind w:left="142" w:firstLine="567"/>
        <w:jc w:val="both"/>
      </w:pPr>
      <w:r w:rsidRPr="00414B2D">
        <w:t>познакомится с программными средствами для работы с аудио-визуальными данными и соответствующим понятийным аппаратом;</w:t>
      </w:r>
    </w:p>
    <w:p w:rsidR="00032AD5" w:rsidRPr="00414B2D" w:rsidRDefault="00032AD5" w:rsidP="00D24612">
      <w:pPr>
        <w:pStyle w:val="a3"/>
        <w:spacing w:line="240" w:lineRule="auto"/>
        <w:ind w:left="142" w:firstLine="567"/>
        <w:jc w:val="both"/>
      </w:pPr>
      <w:r w:rsidRPr="00414B2D">
        <w:t>узнает о дискретном представлении аудио-визуальных данных.</w:t>
      </w:r>
    </w:p>
    <w:p w:rsidR="00032AD5" w:rsidRPr="00414B2D" w:rsidRDefault="00032AD5" w:rsidP="00D24612">
      <w:pPr>
        <w:pStyle w:val="a3"/>
        <w:spacing w:line="240" w:lineRule="auto"/>
        <w:ind w:left="142" w:firstLine="567"/>
        <w:jc w:val="both"/>
      </w:pPr>
      <w:r w:rsidRPr="00414B2D">
        <w:rPr>
          <w:rStyle w:val="32"/>
        </w:rPr>
        <w:t>Выпускник получит</w:t>
      </w:r>
      <w:r w:rsidRPr="00414B2D">
        <w:rPr>
          <w:rStyle w:val="a8"/>
        </w:rPr>
        <w:t>возможность</w:t>
      </w:r>
      <w:r w:rsidRPr="00414B2D">
        <w:t>(вданномкурсеиинойучебной деятельности):</w:t>
      </w:r>
    </w:p>
    <w:p w:rsidR="00032AD5" w:rsidRPr="00414B2D" w:rsidRDefault="00032AD5" w:rsidP="00D24612">
      <w:pPr>
        <w:pStyle w:val="a3"/>
        <w:spacing w:line="240" w:lineRule="auto"/>
        <w:ind w:left="142" w:firstLine="567"/>
        <w:jc w:val="both"/>
      </w:pPr>
      <w:r w:rsidRPr="00414B2D">
        <w:t>узнать о данных от датчиков, например, датчиков роботизированных устройств;</w:t>
      </w:r>
    </w:p>
    <w:p w:rsidR="00032AD5" w:rsidRPr="00414B2D" w:rsidRDefault="00032AD5" w:rsidP="00D24612">
      <w:pPr>
        <w:pStyle w:val="a3"/>
        <w:spacing w:line="240" w:lineRule="auto"/>
        <w:ind w:left="142" w:firstLine="567"/>
        <w:jc w:val="both"/>
      </w:pPr>
      <w:r w:rsidRPr="00414B2D">
        <w:t>практиковаться в использовании основных видов прикладного программного обеспечения (редакторы текстов, электронные таблицы, браузеры и др.);</w:t>
      </w:r>
    </w:p>
    <w:p w:rsidR="00032AD5" w:rsidRPr="00414B2D" w:rsidRDefault="00032AD5" w:rsidP="00D24612">
      <w:pPr>
        <w:pStyle w:val="a3"/>
        <w:spacing w:line="240" w:lineRule="auto"/>
        <w:ind w:left="142" w:firstLine="567"/>
        <w:jc w:val="both"/>
      </w:pPr>
      <w:r w:rsidRPr="00414B2D">
        <w:t>познакомиться с примерами использования математического моделирования в современном мире;</w:t>
      </w:r>
    </w:p>
    <w:p w:rsidR="00032AD5" w:rsidRPr="00414B2D" w:rsidRDefault="00032AD5" w:rsidP="00D24612">
      <w:pPr>
        <w:pStyle w:val="a3"/>
        <w:spacing w:line="240" w:lineRule="auto"/>
        <w:ind w:left="142" w:firstLine="567"/>
        <w:jc w:val="both"/>
      </w:pPr>
      <w:r w:rsidRPr="00414B2D">
        <w:t>познакомиться с принципами функционирования Интернета и сетевого взаимодействия между компьютерами, с методами поиска в Интернете;</w:t>
      </w:r>
    </w:p>
    <w:p w:rsidR="00032AD5" w:rsidRPr="00414B2D" w:rsidRDefault="00032AD5" w:rsidP="00D24612">
      <w:pPr>
        <w:pStyle w:val="71"/>
        <w:spacing w:line="240" w:lineRule="auto"/>
        <w:ind w:left="142" w:firstLine="567"/>
      </w:pPr>
      <w:r w:rsidRPr="00414B2D">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032AD5" w:rsidRPr="00414B2D" w:rsidRDefault="00032AD5" w:rsidP="00D24612">
      <w:pPr>
        <w:pStyle w:val="a3"/>
        <w:spacing w:line="240" w:lineRule="auto"/>
        <w:ind w:left="142" w:firstLine="567"/>
        <w:jc w:val="both"/>
      </w:pPr>
      <w:r w:rsidRPr="00414B2D">
        <w:t>узнать о том, что в сфере информатики и ИКТ существуют международные и национальные стандарты; узнать о структуре современных компьютеров и назначении их элементов; получить представление об истории и тенденциях развития ИКТ;</w:t>
      </w:r>
    </w:p>
    <w:p w:rsidR="00032AD5" w:rsidRPr="00414B2D" w:rsidRDefault="00032AD5" w:rsidP="00D24612">
      <w:pPr>
        <w:pStyle w:val="a3"/>
        <w:spacing w:before="45" w:line="240" w:lineRule="auto"/>
        <w:ind w:left="142" w:firstLine="567"/>
        <w:jc w:val="both"/>
      </w:pPr>
      <w:r w:rsidRPr="00414B2D">
        <w:t>познакомиться с примерами использования ИКТ в современном мире;</w:t>
      </w:r>
    </w:p>
    <w:p w:rsidR="00032AD5" w:rsidRPr="00414B2D" w:rsidRDefault="00032AD5" w:rsidP="00D24612">
      <w:pPr>
        <w:pStyle w:val="a3"/>
        <w:spacing w:before="23" w:line="240" w:lineRule="auto"/>
        <w:ind w:left="142" w:firstLine="567"/>
        <w:jc w:val="both"/>
      </w:pPr>
      <w:r w:rsidRPr="00414B2D">
        <w:t>получить представления о роботизированных устройствах и их использовании на производстве и в научных исследованиях.</w:t>
      </w:r>
    </w:p>
    <w:p w:rsidR="007072B7" w:rsidRPr="00414B2D" w:rsidRDefault="007072B7" w:rsidP="00D24612">
      <w:pPr>
        <w:pStyle w:val="101"/>
        <w:spacing w:before="279" w:line="240" w:lineRule="auto"/>
        <w:ind w:left="142" w:firstLine="567"/>
        <w:jc w:val="both"/>
        <w:rPr>
          <w:rStyle w:val="102"/>
          <w:b/>
          <w:bCs/>
        </w:rPr>
      </w:pPr>
    </w:p>
    <w:p w:rsidR="00032AD5" w:rsidRPr="00414B2D" w:rsidRDefault="00032AD5" w:rsidP="00D24612">
      <w:pPr>
        <w:pStyle w:val="101"/>
        <w:spacing w:before="279" w:line="240" w:lineRule="auto"/>
        <w:ind w:left="142" w:firstLine="567"/>
        <w:jc w:val="both"/>
      </w:pPr>
      <w:r w:rsidRPr="00414B2D">
        <w:rPr>
          <w:rStyle w:val="102"/>
          <w:b/>
          <w:bCs/>
        </w:rPr>
        <w:t xml:space="preserve">1.2.5.12 Физика </w:t>
      </w:r>
      <w:r w:rsidRPr="00414B2D">
        <w:t>Выпускник научится:</w:t>
      </w:r>
    </w:p>
    <w:p w:rsidR="00032AD5" w:rsidRPr="00414B2D" w:rsidRDefault="00032AD5" w:rsidP="00D24612">
      <w:pPr>
        <w:pStyle w:val="a3"/>
        <w:spacing w:line="240" w:lineRule="auto"/>
        <w:ind w:left="142" w:firstLine="567"/>
        <w:jc w:val="both"/>
      </w:pPr>
      <w:r w:rsidRPr="00414B2D">
        <w:t>соблюдать правила безопасности и охраны труда при работе с учебным и лабораторным оборудованием;</w:t>
      </w:r>
    </w:p>
    <w:p w:rsidR="00032AD5" w:rsidRPr="00414B2D" w:rsidRDefault="00032AD5" w:rsidP="00D24612">
      <w:pPr>
        <w:pStyle w:val="a3"/>
        <w:spacing w:line="240" w:lineRule="auto"/>
        <w:ind w:left="142" w:firstLine="567"/>
        <w:jc w:val="both"/>
      </w:pPr>
      <w:r w:rsidRPr="00414B2D">
        <w:t>понимать смысл основных физических терминов: физическое тело, физическое явление, физическая величина, единицы измерения;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032AD5" w:rsidRPr="00414B2D" w:rsidRDefault="00032AD5" w:rsidP="00D24612">
      <w:pPr>
        <w:pStyle w:val="71"/>
        <w:spacing w:line="240" w:lineRule="auto"/>
        <w:ind w:left="142" w:firstLine="567"/>
      </w:pPr>
      <w:r w:rsidRPr="00414B2D">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32AD5" w:rsidRPr="00414B2D" w:rsidRDefault="00032AD5" w:rsidP="00D24612">
      <w:pPr>
        <w:pStyle w:val="511"/>
        <w:spacing w:line="240" w:lineRule="auto"/>
        <w:ind w:left="142" w:firstLine="567"/>
        <w:jc w:val="both"/>
      </w:pPr>
      <w:r w:rsidRPr="00414B2D">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w:t>
      </w:r>
      <w:r w:rsidRPr="00414B2D">
        <w:lastRenderedPageBreak/>
        <w:t>прямых измерений в этом случае не требуется. понимать роль эксперимента в получении научной информации;</w:t>
      </w:r>
    </w:p>
    <w:p w:rsidR="00032AD5" w:rsidRPr="00414B2D" w:rsidRDefault="00032AD5" w:rsidP="00D24612">
      <w:pPr>
        <w:pStyle w:val="71"/>
        <w:spacing w:line="240" w:lineRule="auto"/>
        <w:ind w:left="142" w:firstLine="567"/>
      </w:pPr>
      <w:r w:rsidRPr="00414B2D">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032AD5" w:rsidRPr="00414B2D" w:rsidRDefault="00032AD5" w:rsidP="00D24612">
      <w:pPr>
        <w:pStyle w:val="511"/>
        <w:spacing w:line="240" w:lineRule="auto"/>
        <w:ind w:left="142" w:firstLine="567"/>
        <w:jc w:val="both"/>
      </w:pPr>
      <w:r w:rsidRPr="00414B2D">
        <w:t>Примечание. Любая учебная программа должна обеспечивать овладение прямыми измерениями всех перечисленных физических величин.</w:t>
      </w:r>
    </w:p>
    <w:p w:rsidR="00032AD5" w:rsidRPr="00414B2D" w:rsidRDefault="00032AD5" w:rsidP="00D24612">
      <w:pPr>
        <w:pStyle w:val="71"/>
        <w:spacing w:line="240" w:lineRule="auto"/>
        <w:ind w:left="142" w:firstLine="567"/>
      </w:pPr>
      <w:r w:rsidRPr="00414B2D">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32AD5" w:rsidRPr="00414B2D" w:rsidRDefault="00032AD5" w:rsidP="00D24612">
      <w:pPr>
        <w:pStyle w:val="71"/>
        <w:spacing w:line="240" w:lineRule="auto"/>
        <w:ind w:left="142" w:firstLine="567"/>
      </w:pPr>
      <w:r w:rsidRPr="00414B2D">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032AD5" w:rsidRPr="00414B2D" w:rsidRDefault="00032AD5" w:rsidP="00D24612">
      <w:pPr>
        <w:pStyle w:val="a3"/>
        <w:spacing w:line="240" w:lineRule="auto"/>
        <w:ind w:left="142" w:firstLine="567"/>
        <w:jc w:val="both"/>
      </w:pPr>
      <w:r w:rsidRPr="00414B2D">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32AD5" w:rsidRPr="00414B2D" w:rsidRDefault="00032AD5" w:rsidP="00D24612">
      <w:pPr>
        <w:pStyle w:val="71"/>
        <w:spacing w:line="240" w:lineRule="auto"/>
        <w:ind w:left="142" w:firstLine="567"/>
      </w:pPr>
      <w:r w:rsidRPr="00414B2D">
        <w:t>понимать принципы действия машин, приборов и технических устройств, условия их безопасного использования в повседневной жизни; использовать при выполнении учебных задач научно-популярную литературу о физических явлениях, справочные материалы, ресурсы Интернет.</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осознавать ценность научных исследований, роль физики в расширении представлений об окружающем мире и ее вклад в улучшение качества жизни;</w:t>
      </w:r>
    </w:p>
    <w:p w:rsidR="00032AD5" w:rsidRPr="00414B2D" w:rsidRDefault="00032AD5" w:rsidP="00D24612">
      <w:pPr>
        <w:pStyle w:val="a3"/>
        <w:spacing w:line="240" w:lineRule="auto"/>
        <w:ind w:left="142" w:firstLine="567"/>
        <w:jc w:val="both"/>
      </w:pPr>
      <w:r w:rsidRPr="00414B2D">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32AD5" w:rsidRPr="00414B2D" w:rsidRDefault="00032AD5" w:rsidP="00D24612">
      <w:pPr>
        <w:pStyle w:val="a3"/>
        <w:spacing w:line="240" w:lineRule="auto"/>
        <w:ind w:left="142" w:firstLine="567"/>
        <w:jc w:val="both"/>
      </w:pPr>
      <w:r w:rsidRPr="00414B2D">
        <w:t>сравнивать точность измерения физических величин по величине их относительной погрешности при проведении прямых измерений;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032AD5" w:rsidRPr="00414B2D" w:rsidRDefault="00032AD5" w:rsidP="00D24612">
      <w:pPr>
        <w:pStyle w:val="a3"/>
        <w:spacing w:line="240" w:lineRule="auto"/>
        <w:ind w:left="142" w:firstLine="567"/>
        <w:jc w:val="both"/>
      </w:pPr>
      <w:r w:rsidRPr="00414B2D">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072B7" w:rsidRPr="00414B2D" w:rsidRDefault="00032AD5" w:rsidP="00D24612">
      <w:pPr>
        <w:pStyle w:val="a3"/>
        <w:spacing w:line="240" w:lineRule="auto"/>
        <w:ind w:left="142" w:firstLine="567"/>
        <w:jc w:val="both"/>
      </w:pPr>
      <w:r w:rsidRPr="00414B2D">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032AD5" w:rsidRPr="00414B2D" w:rsidRDefault="00032AD5" w:rsidP="00D24612">
      <w:pPr>
        <w:pStyle w:val="a3"/>
        <w:spacing w:line="240" w:lineRule="auto"/>
        <w:ind w:left="142" w:firstLine="567"/>
        <w:jc w:val="both"/>
      </w:pPr>
      <w:r w:rsidRPr="00414B2D">
        <w:rPr>
          <w:rStyle w:val="a8"/>
        </w:rPr>
        <w:t xml:space="preserve">Механические явления </w:t>
      </w:r>
      <w:r w:rsidRPr="00414B2D">
        <w:rPr>
          <w:rStyle w:val="32"/>
        </w:rPr>
        <w:t>Выпускник научится:</w:t>
      </w:r>
    </w:p>
    <w:p w:rsidR="00032AD5" w:rsidRPr="00414B2D" w:rsidRDefault="00032AD5" w:rsidP="00D24612">
      <w:pPr>
        <w:pStyle w:val="71"/>
        <w:spacing w:line="240" w:lineRule="auto"/>
        <w:ind w:left="142" w:firstLine="567"/>
      </w:pPr>
      <w:r w:rsidRPr="00414B2D">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032AD5" w:rsidRPr="00414B2D" w:rsidRDefault="00032AD5" w:rsidP="00D24612">
      <w:pPr>
        <w:pStyle w:val="71"/>
        <w:spacing w:line="240" w:lineRule="auto"/>
        <w:ind w:left="142" w:firstLine="567"/>
      </w:pPr>
      <w:r w:rsidRPr="00414B2D">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w:t>
      </w:r>
      <w:r w:rsidRPr="00414B2D">
        <w:lastRenderedPageBreak/>
        <w:t>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32AD5" w:rsidRPr="00414B2D" w:rsidRDefault="00032AD5" w:rsidP="00D24612">
      <w:pPr>
        <w:pStyle w:val="71"/>
        <w:spacing w:line="240" w:lineRule="auto"/>
        <w:ind w:left="142" w:firstLine="567"/>
      </w:pPr>
      <w:r w:rsidRPr="00414B2D">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32AD5" w:rsidRPr="00414B2D" w:rsidRDefault="00032AD5" w:rsidP="00D24612">
      <w:pPr>
        <w:pStyle w:val="a3"/>
        <w:spacing w:line="240" w:lineRule="auto"/>
        <w:ind w:left="142" w:firstLine="567"/>
        <w:jc w:val="both"/>
      </w:pPr>
      <w:r w:rsidRPr="00414B2D">
        <w:t>различать основные признаки изученных физических моделей: материальная точка, инерциальная система отсчета;</w:t>
      </w:r>
    </w:p>
    <w:p w:rsidR="00032AD5" w:rsidRPr="00414B2D" w:rsidRDefault="00032AD5" w:rsidP="00D24612">
      <w:pPr>
        <w:pStyle w:val="71"/>
        <w:spacing w:line="240" w:lineRule="auto"/>
        <w:ind w:left="142" w:firstLine="567"/>
      </w:pPr>
      <w:r w:rsidRPr="00414B2D">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w:t>
      </w:r>
    </w:p>
    <w:p w:rsidR="00032AD5" w:rsidRPr="00414B2D" w:rsidRDefault="00032AD5" w:rsidP="00D24612">
      <w:pPr>
        <w:pStyle w:val="a3"/>
        <w:spacing w:line="240" w:lineRule="auto"/>
        <w:ind w:left="142" w:firstLine="567"/>
        <w:jc w:val="both"/>
      </w:pPr>
      <w:r w:rsidRPr="00414B2D">
        <w:t xml:space="preserve">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r w:rsidRPr="00414B2D">
        <w:rPr>
          <w:rStyle w:val="32"/>
        </w:rPr>
        <w:t>Выпускник получит возможность научиться</w:t>
      </w:r>
      <w:r w:rsidRPr="00414B2D">
        <w:t>.</w:t>
      </w:r>
    </w:p>
    <w:p w:rsidR="00032AD5" w:rsidRPr="00414B2D" w:rsidRDefault="00032AD5" w:rsidP="00D24612">
      <w:pPr>
        <w:pStyle w:val="71"/>
        <w:spacing w:line="240" w:lineRule="auto"/>
        <w:ind w:left="142" w:firstLine="567"/>
      </w:pPr>
      <w:r w:rsidRPr="00414B2D">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032AD5" w:rsidRPr="00414B2D" w:rsidRDefault="00032AD5" w:rsidP="00D24612">
      <w:pPr>
        <w:pStyle w:val="71"/>
        <w:spacing w:line="240" w:lineRule="auto"/>
        <w:ind w:left="142" w:firstLine="567"/>
      </w:pPr>
      <w:r w:rsidRPr="00414B2D">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55176" w:rsidRPr="00414B2D" w:rsidRDefault="00032AD5" w:rsidP="00D24612">
      <w:pPr>
        <w:pStyle w:val="a3"/>
        <w:spacing w:line="240" w:lineRule="auto"/>
        <w:ind w:left="142" w:firstLine="567"/>
        <w:jc w:val="both"/>
      </w:pPr>
      <w:r w:rsidRPr="00414B2D">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032AD5" w:rsidRPr="00414B2D" w:rsidRDefault="00032AD5" w:rsidP="00D24612">
      <w:pPr>
        <w:pStyle w:val="a3"/>
        <w:spacing w:line="240" w:lineRule="auto"/>
        <w:ind w:left="142" w:firstLine="567"/>
        <w:jc w:val="both"/>
      </w:pPr>
      <w:r w:rsidRPr="00414B2D">
        <w:rPr>
          <w:rStyle w:val="a8"/>
        </w:rPr>
        <w:t xml:space="preserve">Тепловые явления </w:t>
      </w:r>
      <w:r w:rsidRPr="00414B2D">
        <w:rPr>
          <w:rStyle w:val="32"/>
        </w:rPr>
        <w:t>Выпускник научится:</w:t>
      </w:r>
    </w:p>
    <w:p w:rsidR="00032AD5" w:rsidRPr="00414B2D" w:rsidRDefault="00032AD5" w:rsidP="00D24612">
      <w:pPr>
        <w:pStyle w:val="71"/>
        <w:spacing w:line="240" w:lineRule="auto"/>
        <w:ind w:left="142" w:firstLine="567"/>
      </w:pPr>
      <w:r w:rsidRPr="00414B2D">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032AD5" w:rsidRPr="00414B2D" w:rsidRDefault="00032AD5" w:rsidP="00D24612">
      <w:pPr>
        <w:pStyle w:val="71"/>
        <w:spacing w:line="240" w:lineRule="auto"/>
        <w:ind w:left="142" w:firstLine="567"/>
      </w:pPr>
      <w:r w:rsidRPr="00414B2D">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w:t>
      </w:r>
      <w:r w:rsidRPr="00414B2D">
        <w:lastRenderedPageBreak/>
        <w:t>измерения, находить формулы, связывающие данную физическую величину с другими величинами, вычислять значение физической величины;</w:t>
      </w:r>
    </w:p>
    <w:p w:rsidR="00032AD5" w:rsidRPr="00414B2D" w:rsidRDefault="00032AD5" w:rsidP="00D24612">
      <w:pPr>
        <w:pStyle w:val="a3"/>
        <w:spacing w:line="240" w:lineRule="auto"/>
        <w:ind w:left="142" w:firstLine="567"/>
        <w:jc w:val="both"/>
      </w:pPr>
      <w:r w:rsidRPr="00414B2D">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032AD5" w:rsidRPr="00414B2D" w:rsidRDefault="00032AD5" w:rsidP="00D24612">
      <w:pPr>
        <w:pStyle w:val="a3"/>
        <w:spacing w:line="240" w:lineRule="auto"/>
        <w:ind w:left="142" w:firstLine="567"/>
        <w:jc w:val="both"/>
      </w:pPr>
      <w:r w:rsidRPr="00414B2D">
        <w:t>различать основные признаки изученных физических моделей строения газов, жидкостей и твердых тел; приводить примеры практического использования физических знаний о тепловых явлениях;</w:t>
      </w:r>
    </w:p>
    <w:p w:rsidR="00032AD5" w:rsidRPr="00414B2D" w:rsidRDefault="00032AD5" w:rsidP="00D24612">
      <w:pPr>
        <w:pStyle w:val="71"/>
        <w:spacing w:line="240" w:lineRule="auto"/>
        <w:ind w:left="142" w:firstLine="567"/>
      </w:pPr>
      <w:r w:rsidRPr="00414B2D">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r w:rsidRPr="00414B2D">
        <w:rPr>
          <w:rStyle w:val="75"/>
        </w:rPr>
        <w:t>Выпускник получит возможность научиться</w:t>
      </w:r>
      <w:r w:rsidRPr="00414B2D">
        <w:t>.</w:t>
      </w:r>
    </w:p>
    <w:p w:rsidR="00032AD5" w:rsidRPr="00414B2D" w:rsidRDefault="00032AD5" w:rsidP="00D24612">
      <w:pPr>
        <w:pStyle w:val="71"/>
        <w:spacing w:line="240" w:lineRule="auto"/>
        <w:ind w:left="142" w:firstLine="567"/>
      </w:pPr>
      <w:r w:rsidRPr="00414B2D">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032AD5" w:rsidRPr="00414B2D" w:rsidRDefault="00032AD5" w:rsidP="00D24612">
      <w:pPr>
        <w:pStyle w:val="71"/>
        <w:spacing w:line="240" w:lineRule="auto"/>
        <w:ind w:left="142" w:firstLine="567"/>
      </w:pPr>
      <w:r w:rsidRPr="00414B2D">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32AD5" w:rsidRPr="00414B2D" w:rsidRDefault="00032AD5" w:rsidP="00D24612">
      <w:pPr>
        <w:pStyle w:val="a3"/>
        <w:spacing w:line="240" w:lineRule="auto"/>
        <w:ind w:left="142" w:firstLine="567"/>
        <w:jc w:val="both"/>
      </w:pPr>
      <w:r w:rsidRPr="00414B2D">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r w:rsidRPr="00414B2D">
        <w:rPr>
          <w:rStyle w:val="a8"/>
        </w:rPr>
        <w:t xml:space="preserve">Электрические и магнитные явления </w:t>
      </w:r>
      <w:r w:rsidRPr="00414B2D">
        <w:rPr>
          <w:rStyle w:val="32"/>
        </w:rPr>
        <w:t>Выпускник научится:</w:t>
      </w:r>
    </w:p>
    <w:p w:rsidR="00032AD5" w:rsidRPr="00414B2D" w:rsidRDefault="00032AD5" w:rsidP="00D24612">
      <w:pPr>
        <w:pStyle w:val="71"/>
        <w:spacing w:line="240" w:lineRule="auto"/>
        <w:ind w:left="142" w:firstLine="567"/>
      </w:pPr>
      <w:r w:rsidRPr="00414B2D">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032AD5" w:rsidRPr="00414B2D" w:rsidRDefault="00032AD5" w:rsidP="00D24612">
      <w:pPr>
        <w:pStyle w:val="a3"/>
        <w:spacing w:line="240" w:lineRule="auto"/>
        <w:ind w:left="142" w:firstLine="567"/>
        <w:jc w:val="both"/>
      </w:pPr>
      <w:r w:rsidRPr="00414B2D">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использовать оптические схемы для построения изображений в плоском зеркале и собирающей линзе.</w:t>
      </w:r>
    </w:p>
    <w:p w:rsidR="00032AD5" w:rsidRPr="00414B2D" w:rsidRDefault="00032AD5" w:rsidP="00D24612">
      <w:pPr>
        <w:pStyle w:val="71"/>
        <w:spacing w:line="240" w:lineRule="auto"/>
        <w:ind w:left="142" w:firstLine="567"/>
      </w:pPr>
      <w:r w:rsidRPr="00414B2D">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32AD5" w:rsidRPr="00414B2D" w:rsidRDefault="00032AD5" w:rsidP="00D24612">
      <w:pPr>
        <w:pStyle w:val="a3"/>
        <w:spacing w:line="240" w:lineRule="auto"/>
        <w:ind w:left="142" w:firstLine="567"/>
        <w:jc w:val="both"/>
      </w:pPr>
      <w:r w:rsidRPr="00414B2D">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приводить примеры практического использования физических знаний о электромагнитных явлениях</w:t>
      </w:r>
    </w:p>
    <w:p w:rsidR="00032AD5" w:rsidRPr="00414B2D" w:rsidRDefault="00032AD5" w:rsidP="00D24612">
      <w:pPr>
        <w:pStyle w:val="71"/>
        <w:spacing w:line="240" w:lineRule="auto"/>
        <w:ind w:left="142" w:firstLine="567"/>
      </w:pPr>
      <w:r w:rsidRPr="00414B2D">
        <w:lastRenderedPageBreak/>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r w:rsidRPr="00414B2D">
        <w:rPr>
          <w:rStyle w:val="75"/>
        </w:rPr>
        <w:t xml:space="preserve">Выпускник получит возможность научиться: </w:t>
      </w:r>
      <w:r w:rsidRPr="00414B2D">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032AD5" w:rsidRPr="00414B2D" w:rsidRDefault="00032AD5" w:rsidP="00D24612">
      <w:pPr>
        <w:pStyle w:val="a3"/>
        <w:spacing w:line="240" w:lineRule="auto"/>
        <w:ind w:left="142" w:firstLine="567"/>
        <w:jc w:val="both"/>
      </w:pPr>
      <w:r w:rsidRPr="00414B2D">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B0DEA" w:rsidRDefault="00032AD5" w:rsidP="00D24612">
      <w:pPr>
        <w:pStyle w:val="a3"/>
        <w:spacing w:line="240" w:lineRule="auto"/>
        <w:ind w:left="142" w:firstLine="567"/>
        <w:jc w:val="both"/>
      </w:pPr>
      <w:r w:rsidRPr="00414B2D">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AB0DEA" w:rsidRDefault="00032AD5" w:rsidP="00D24612">
      <w:pPr>
        <w:pStyle w:val="a3"/>
        <w:spacing w:line="240" w:lineRule="auto"/>
        <w:ind w:left="142" w:firstLine="567"/>
        <w:jc w:val="both"/>
        <w:rPr>
          <w:rStyle w:val="a8"/>
        </w:rPr>
      </w:pPr>
      <w:r w:rsidRPr="00414B2D">
        <w:rPr>
          <w:rStyle w:val="a8"/>
        </w:rPr>
        <w:t xml:space="preserve">Квантовые явления </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71"/>
        <w:spacing w:line="240" w:lineRule="auto"/>
        <w:ind w:left="142" w:firstLine="567"/>
      </w:pPr>
      <w:r w:rsidRPr="00414B2D">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032AD5" w:rsidRPr="00414B2D" w:rsidRDefault="00032AD5" w:rsidP="00D24612">
      <w:pPr>
        <w:pStyle w:val="a3"/>
        <w:spacing w:line="240" w:lineRule="auto"/>
        <w:ind w:left="142" w:firstLine="567"/>
        <w:jc w:val="both"/>
      </w:pPr>
      <w:r w:rsidRPr="00414B2D">
        <w:t>различать основные признаки планетарной модели атома, нуклонной модели атомного ядра;</w:t>
      </w:r>
    </w:p>
    <w:p w:rsidR="00032AD5" w:rsidRPr="00414B2D" w:rsidRDefault="00032AD5" w:rsidP="00D24612">
      <w:pPr>
        <w:pStyle w:val="71"/>
        <w:spacing w:line="240" w:lineRule="auto"/>
        <w:ind w:left="142" w:firstLine="567"/>
      </w:pPr>
      <w:r w:rsidRPr="00414B2D">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соотносить энергию связи атомных ядер с дефектом массы;</w:t>
      </w:r>
    </w:p>
    <w:p w:rsidR="00032AD5" w:rsidRPr="00414B2D" w:rsidRDefault="00032AD5" w:rsidP="00D24612">
      <w:pPr>
        <w:pStyle w:val="71"/>
        <w:spacing w:line="240" w:lineRule="auto"/>
        <w:ind w:left="142" w:firstLine="567"/>
      </w:pPr>
      <w:r w:rsidRPr="00414B2D">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B0DEA" w:rsidRDefault="00032AD5" w:rsidP="00D24612">
      <w:pPr>
        <w:pStyle w:val="a3"/>
        <w:spacing w:line="240" w:lineRule="auto"/>
        <w:ind w:left="142" w:firstLine="567"/>
        <w:jc w:val="both"/>
      </w:pPr>
      <w:r w:rsidRPr="00414B2D">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AB0DEA" w:rsidRDefault="00032AD5" w:rsidP="00D24612">
      <w:pPr>
        <w:pStyle w:val="a3"/>
        <w:spacing w:line="240" w:lineRule="auto"/>
        <w:ind w:left="142" w:firstLine="567"/>
        <w:jc w:val="both"/>
        <w:rPr>
          <w:rStyle w:val="a8"/>
        </w:rPr>
      </w:pPr>
      <w:r w:rsidRPr="00414B2D">
        <w:rPr>
          <w:rStyle w:val="a8"/>
        </w:rPr>
        <w:t xml:space="preserve">Элементы астрономии </w:t>
      </w:r>
    </w:p>
    <w:p w:rsidR="00032AD5" w:rsidRPr="00414B2D" w:rsidRDefault="00032AD5" w:rsidP="00D24612">
      <w:pPr>
        <w:pStyle w:val="a3"/>
        <w:spacing w:line="240" w:lineRule="auto"/>
        <w:ind w:left="142" w:firstLine="567"/>
        <w:jc w:val="both"/>
      </w:pPr>
      <w:r w:rsidRPr="00414B2D">
        <w:rPr>
          <w:rStyle w:val="32"/>
        </w:rPr>
        <w:t>Выпускник научится:</w:t>
      </w:r>
    </w:p>
    <w:p w:rsidR="00032AD5" w:rsidRPr="00414B2D" w:rsidRDefault="00032AD5" w:rsidP="00D24612">
      <w:pPr>
        <w:pStyle w:val="71"/>
        <w:spacing w:line="240" w:lineRule="auto"/>
        <w:ind w:left="142" w:firstLine="567"/>
      </w:pPr>
      <w:r w:rsidRPr="00414B2D">
        <w:lastRenderedPageBreak/>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032AD5" w:rsidRPr="00414B2D" w:rsidRDefault="00032AD5" w:rsidP="00D24612">
      <w:pPr>
        <w:pStyle w:val="a3"/>
        <w:spacing w:line="240" w:lineRule="auto"/>
        <w:ind w:left="142" w:firstLine="567"/>
        <w:jc w:val="both"/>
      </w:pPr>
      <w:r w:rsidRPr="00414B2D">
        <w:t xml:space="preserve">понимать различия между гелиоцентрической и геоцентрической системами мира; </w:t>
      </w:r>
      <w:r w:rsidRPr="00414B2D">
        <w:rPr>
          <w:rStyle w:val="a8"/>
        </w:rPr>
        <w:t>Выпускник получит возможность научиться:</w:t>
      </w:r>
    </w:p>
    <w:p w:rsidR="00032AD5" w:rsidRPr="00414B2D" w:rsidRDefault="00032AD5" w:rsidP="00D24612">
      <w:pPr>
        <w:pStyle w:val="71"/>
        <w:spacing w:line="240" w:lineRule="auto"/>
        <w:ind w:left="142" w:firstLine="567"/>
      </w:pPr>
      <w:r w:rsidRPr="00414B2D">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032AD5" w:rsidRPr="00414B2D" w:rsidRDefault="00032AD5" w:rsidP="00D24612">
      <w:pPr>
        <w:pStyle w:val="a3"/>
        <w:spacing w:line="240" w:lineRule="auto"/>
        <w:ind w:left="142" w:firstLine="567"/>
        <w:jc w:val="both"/>
      </w:pPr>
      <w:r w:rsidRPr="00414B2D">
        <w:t>различать основные характеристики звезд (размер, цвет, температура) соотносить цвет звезды с ее температурой; различать гипотезы о происхождении Солнечной системы.</w:t>
      </w:r>
    </w:p>
    <w:p w:rsidR="00032AD5" w:rsidRPr="00414B2D" w:rsidRDefault="00032AD5" w:rsidP="00D24612">
      <w:pPr>
        <w:pStyle w:val="241"/>
        <w:spacing w:line="240" w:lineRule="auto"/>
        <w:ind w:left="142" w:firstLine="567"/>
        <w:jc w:val="both"/>
      </w:pPr>
      <w:r w:rsidRPr="00414B2D">
        <w:t>1.2.5.13. Биология</w:t>
      </w:r>
    </w:p>
    <w:p w:rsidR="00032AD5" w:rsidRPr="00414B2D" w:rsidRDefault="00032AD5" w:rsidP="00D24612">
      <w:pPr>
        <w:pStyle w:val="a3"/>
        <w:spacing w:line="240" w:lineRule="auto"/>
        <w:ind w:left="142" w:firstLine="567"/>
        <w:jc w:val="both"/>
      </w:pPr>
      <w:r w:rsidRPr="00414B2D">
        <w:t>В результате изучения курса биологии в основной школе:</w:t>
      </w:r>
    </w:p>
    <w:p w:rsidR="00032AD5" w:rsidRPr="00414B2D" w:rsidRDefault="00032AD5" w:rsidP="00D24612">
      <w:pPr>
        <w:pStyle w:val="71"/>
        <w:spacing w:line="240" w:lineRule="auto"/>
        <w:ind w:left="142" w:firstLine="567"/>
      </w:pPr>
      <w:r w:rsidRPr="00414B2D">
        <w:rPr>
          <w:rStyle w:val="75"/>
        </w:rPr>
        <w:t>Выпускник научится</w:t>
      </w:r>
      <w:r w:rsidRPr="00414B2D">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032AD5" w:rsidRPr="00414B2D" w:rsidRDefault="00032AD5" w:rsidP="00D24612">
      <w:pPr>
        <w:pStyle w:val="71"/>
        <w:spacing w:line="240" w:lineRule="auto"/>
        <w:ind w:left="142" w:firstLine="567"/>
      </w:pPr>
      <w:r w:rsidRPr="00414B2D">
        <w:t>Выпускник 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032AD5" w:rsidRPr="00414B2D" w:rsidRDefault="00032AD5" w:rsidP="00D24612">
      <w:pPr>
        <w:pStyle w:val="71"/>
        <w:spacing w:line="240" w:lineRule="auto"/>
        <w:ind w:left="142" w:firstLine="567"/>
      </w:pPr>
      <w:r w:rsidRPr="00414B2D">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032AD5" w:rsidRPr="00414B2D" w:rsidRDefault="00032AD5" w:rsidP="00D24612">
      <w:pPr>
        <w:pStyle w:val="a3"/>
        <w:spacing w:line="240" w:lineRule="auto"/>
        <w:ind w:left="142" w:firstLine="567"/>
        <w:jc w:val="both"/>
      </w:pPr>
      <w:r w:rsidRPr="00414B2D">
        <w:t xml:space="preserve">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 </w:t>
      </w: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осознанно использовать знания основных правил поведения в природе и основ здорового образа жизни в быту;</w:t>
      </w:r>
    </w:p>
    <w:p w:rsidR="00032AD5" w:rsidRPr="00414B2D" w:rsidRDefault="00032AD5" w:rsidP="00D24612">
      <w:pPr>
        <w:pStyle w:val="71"/>
        <w:spacing w:line="240" w:lineRule="auto"/>
        <w:ind w:left="142" w:firstLine="567"/>
      </w:pPr>
      <w:r w:rsidRPr="00414B2D">
        <w:t>выбирать целевые и смысловые установки в своих действиях и поступках по отношению к живой природе, здоровью своему и окружающих;</w:t>
      </w:r>
    </w:p>
    <w:p w:rsidR="00032AD5" w:rsidRPr="00414B2D" w:rsidRDefault="00032AD5" w:rsidP="00D24612">
      <w:pPr>
        <w:pStyle w:val="71"/>
        <w:spacing w:line="240" w:lineRule="auto"/>
        <w:ind w:left="142" w:firstLine="567"/>
      </w:pPr>
      <w:r w:rsidRPr="00414B2D">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032AD5" w:rsidRPr="00414B2D" w:rsidRDefault="00032AD5" w:rsidP="00D24612">
      <w:pPr>
        <w:pStyle w:val="a3"/>
        <w:spacing w:line="240" w:lineRule="auto"/>
        <w:ind w:left="142" w:firstLine="567"/>
        <w:jc w:val="both"/>
      </w:pPr>
      <w:r w:rsidRPr="00414B2D">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r w:rsidRPr="00414B2D">
        <w:rPr>
          <w:rStyle w:val="a8"/>
        </w:rPr>
        <w:t xml:space="preserve">Живые организмы </w:t>
      </w:r>
      <w:r w:rsidRPr="00414B2D">
        <w:rPr>
          <w:rStyle w:val="32"/>
        </w:rPr>
        <w:t>Выпускник научится.</w:t>
      </w:r>
    </w:p>
    <w:p w:rsidR="00032AD5" w:rsidRPr="00414B2D" w:rsidRDefault="00032AD5" w:rsidP="00D24612">
      <w:pPr>
        <w:pStyle w:val="71"/>
        <w:spacing w:line="240" w:lineRule="auto"/>
        <w:ind w:left="142" w:firstLine="567"/>
      </w:pPr>
      <w:r w:rsidRPr="00414B2D">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родства различных таксонов растений, животных, грибов и бактерий;</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различий растений, животных, грибов и бактерий;</w:t>
      </w:r>
    </w:p>
    <w:p w:rsidR="00032AD5" w:rsidRPr="00414B2D" w:rsidRDefault="00032AD5" w:rsidP="00D24612">
      <w:pPr>
        <w:pStyle w:val="71"/>
        <w:spacing w:line="240" w:lineRule="auto"/>
        <w:ind w:left="142" w:firstLine="567"/>
      </w:pPr>
      <w:r w:rsidRPr="00414B2D">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032AD5" w:rsidRPr="00414B2D" w:rsidRDefault="00032AD5" w:rsidP="00D24612">
      <w:pPr>
        <w:pStyle w:val="a3"/>
        <w:spacing w:line="240" w:lineRule="auto"/>
        <w:ind w:left="142" w:firstLine="567"/>
        <w:jc w:val="both"/>
      </w:pPr>
      <w:r w:rsidRPr="00414B2D">
        <w:t>раскрывать роль биологии в практической деятельности людей; роль различных организмов в жизни человека;</w:t>
      </w:r>
    </w:p>
    <w:p w:rsidR="00032AD5" w:rsidRPr="00414B2D" w:rsidRDefault="00032AD5" w:rsidP="00D24612">
      <w:pPr>
        <w:pStyle w:val="71"/>
        <w:spacing w:line="240" w:lineRule="auto"/>
        <w:ind w:left="142" w:firstLine="567"/>
      </w:pPr>
      <w:r w:rsidRPr="00414B2D">
        <w:t>объяснять общность происхождения и эволюции систематических групп растений и животных на примерах сопоставления биологических объектов;</w:t>
      </w:r>
    </w:p>
    <w:p w:rsidR="00032AD5" w:rsidRPr="00414B2D" w:rsidRDefault="00032AD5" w:rsidP="00D24612">
      <w:pPr>
        <w:pStyle w:val="a3"/>
        <w:spacing w:line="240" w:lineRule="auto"/>
        <w:ind w:left="142" w:firstLine="567"/>
        <w:jc w:val="both"/>
      </w:pPr>
      <w:r w:rsidRPr="00414B2D">
        <w:lastRenderedPageBreak/>
        <w:t>выявлятьпримерыи раскрывать сущность приспособленности организмов к среде обитания;</w:t>
      </w:r>
    </w:p>
    <w:p w:rsidR="00032AD5" w:rsidRPr="00414B2D" w:rsidRDefault="00032AD5" w:rsidP="00D24612">
      <w:pPr>
        <w:pStyle w:val="71"/>
        <w:spacing w:line="240" w:lineRule="auto"/>
        <w:ind w:left="142" w:firstLine="567"/>
      </w:pPr>
      <w:r w:rsidRPr="00414B2D">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32AD5" w:rsidRPr="00414B2D" w:rsidRDefault="00032AD5" w:rsidP="00D24612">
      <w:pPr>
        <w:pStyle w:val="71"/>
        <w:spacing w:line="240" w:lineRule="auto"/>
        <w:ind w:left="142" w:firstLine="567"/>
      </w:pPr>
      <w:r w:rsidRPr="00414B2D">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032AD5" w:rsidRPr="00414B2D" w:rsidRDefault="00032AD5" w:rsidP="00D24612">
      <w:pPr>
        <w:pStyle w:val="a3"/>
        <w:spacing w:line="240" w:lineRule="auto"/>
        <w:ind w:left="142" w:firstLine="567"/>
        <w:jc w:val="both"/>
      </w:pPr>
      <w:r w:rsidRPr="00414B2D">
        <w:t>устанавливать взаимосвязи между особенностями строения и функциями клеток и тканей, органов и систем органов;</w:t>
      </w:r>
    </w:p>
    <w:p w:rsidR="00032AD5" w:rsidRPr="00414B2D" w:rsidRDefault="00032AD5" w:rsidP="00D24612">
      <w:pPr>
        <w:pStyle w:val="71"/>
        <w:spacing w:line="240" w:lineRule="auto"/>
        <w:ind w:left="142" w:firstLine="567"/>
      </w:pPr>
      <w:r w:rsidRPr="00414B2D">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032AD5" w:rsidRPr="00414B2D" w:rsidRDefault="00032AD5" w:rsidP="00D24612">
      <w:pPr>
        <w:pStyle w:val="a3"/>
        <w:spacing w:line="240" w:lineRule="auto"/>
        <w:ind w:left="142" w:firstLine="567"/>
        <w:jc w:val="both"/>
      </w:pPr>
      <w:r w:rsidRPr="00414B2D">
        <w:t>знать и аргументировать основные правила поведения в природе; анализировать и оценивать последствия деятельности человека в природе;</w:t>
      </w:r>
    </w:p>
    <w:p w:rsidR="00032AD5" w:rsidRPr="00414B2D" w:rsidRDefault="00032AD5" w:rsidP="00D24612">
      <w:pPr>
        <w:pStyle w:val="a3"/>
        <w:spacing w:line="240" w:lineRule="auto"/>
        <w:ind w:left="142" w:firstLine="567"/>
        <w:jc w:val="both"/>
      </w:pPr>
      <w:r w:rsidRPr="00414B2D">
        <w:t xml:space="preserve">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 </w:t>
      </w:r>
      <w:r w:rsidRPr="00414B2D">
        <w:rPr>
          <w:rStyle w:val="32"/>
        </w:rPr>
        <w:t>Выпускник получит возможность научиться:</w:t>
      </w:r>
    </w:p>
    <w:p w:rsidR="00032AD5" w:rsidRPr="00414B2D" w:rsidRDefault="00032AD5" w:rsidP="00D24612">
      <w:pPr>
        <w:pStyle w:val="71"/>
        <w:spacing w:line="240" w:lineRule="auto"/>
        <w:ind w:left="142" w:firstLine="567"/>
      </w:pPr>
      <w:r w:rsidRPr="00414B2D">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032AD5" w:rsidRPr="00414B2D" w:rsidRDefault="00032AD5" w:rsidP="00D24612">
      <w:pPr>
        <w:pStyle w:val="71"/>
        <w:spacing w:line="240" w:lineRule="auto"/>
        <w:ind w:left="142" w:firstLine="567"/>
      </w:pPr>
      <w:r w:rsidRPr="00414B2D">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032AD5" w:rsidRPr="00414B2D" w:rsidRDefault="00032AD5" w:rsidP="00D24612">
      <w:pPr>
        <w:pStyle w:val="71"/>
        <w:spacing w:line="240" w:lineRule="auto"/>
        <w:ind w:left="142" w:firstLine="567"/>
      </w:pPr>
      <w:r w:rsidRPr="00414B2D">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032AD5" w:rsidRPr="00414B2D" w:rsidRDefault="00032AD5" w:rsidP="00D24612">
      <w:pPr>
        <w:pStyle w:val="71"/>
        <w:spacing w:line="240" w:lineRule="auto"/>
        <w:ind w:left="142" w:firstLine="567"/>
      </w:pPr>
      <w:r w:rsidRPr="00414B2D">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32AD5" w:rsidRPr="00414B2D" w:rsidRDefault="00032AD5" w:rsidP="00D24612">
      <w:pPr>
        <w:pStyle w:val="71"/>
        <w:spacing w:line="240" w:lineRule="auto"/>
        <w:ind w:left="142" w:firstLine="567"/>
      </w:pPr>
      <w:r w:rsidRPr="00414B2D">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032AD5" w:rsidRPr="00414B2D" w:rsidRDefault="00032AD5" w:rsidP="00D24612">
      <w:pPr>
        <w:pStyle w:val="71"/>
        <w:spacing w:line="240" w:lineRule="auto"/>
        <w:ind w:left="142" w:firstLine="567"/>
      </w:pPr>
      <w:r w:rsidRPr="00414B2D">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032AD5" w:rsidRPr="00414B2D" w:rsidRDefault="00032AD5" w:rsidP="00D24612">
      <w:pPr>
        <w:pStyle w:val="71"/>
        <w:spacing w:line="240" w:lineRule="auto"/>
        <w:ind w:left="142" w:firstLine="567"/>
      </w:pPr>
      <w:r w:rsidRPr="00414B2D">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032AD5" w:rsidRPr="00414B2D" w:rsidRDefault="00032AD5" w:rsidP="00D24612">
      <w:pPr>
        <w:pStyle w:val="241"/>
        <w:spacing w:before="0" w:line="240" w:lineRule="auto"/>
        <w:ind w:left="142" w:firstLine="567"/>
        <w:jc w:val="both"/>
      </w:pPr>
      <w:r w:rsidRPr="00414B2D">
        <w:t xml:space="preserve">Человек и его здоровье </w:t>
      </w:r>
      <w:r w:rsidRPr="00414B2D">
        <w:rPr>
          <w:rStyle w:val="242"/>
          <w:b/>
          <w:bCs/>
        </w:rPr>
        <w:t>Выпускник научится:</w:t>
      </w:r>
    </w:p>
    <w:p w:rsidR="00032AD5" w:rsidRPr="00414B2D" w:rsidRDefault="00032AD5" w:rsidP="00D24612">
      <w:pPr>
        <w:pStyle w:val="a3"/>
        <w:spacing w:line="240" w:lineRule="auto"/>
        <w:ind w:left="142" w:firstLine="567"/>
        <w:jc w:val="both"/>
      </w:pPr>
      <w:r w:rsidRPr="00414B2D">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032AD5" w:rsidRPr="00414B2D" w:rsidRDefault="00032AD5" w:rsidP="00D24612">
      <w:pPr>
        <w:pStyle w:val="a3"/>
        <w:spacing w:line="240" w:lineRule="auto"/>
        <w:ind w:left="142" w:firstLine="567"/>
        <w:jc w:val="both"/>
      </w:pPr>
      <w:r w:rsidRPr="00414B2D">
        <w:t>объяснять эволюцию вида Человек разумный на примерах сопоставления биологических объектов и других материальных артефактов; 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032AD5" w:rsidRPr="00414B2D" w:rsidRDefault="00032AD5" w:rsidP="00D24612">
      <w:pPr>
        <w:pStyle w:val="a3"/>
        <w:spacing w:line="240" w:lineRule="auto"/>
        <w:ind w:left="142" w:firstLine="567"/>
        <w:jc w:val="both"/>
      </w:pPr>
      <w:r w:rsidRPr="00414B2D">
        <w:lastRenderedPageBreak/>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032AD5" w:rsidRPr="00414B2D" w:rsidRDefault="00032AD5" w:rsidP="00D24612">
      <w:pPr>
        <w:pStyle w:val="a3"/>
        <w:spacing w:line="240" w:lineRule="auto"/>
        <w:ind w:left="142" w:firstLine="567"/>
        <w:jc w:val="both"/>
      </w:pPr>
      <w:r w:rsidRPr="00414B2D">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032AD5" w:rsidRPr="00414B2D" w:rsidRDefault="00032AD5" w:rsidP="00D24612">
      <w:pPr>
        <w:pStyle w:val="a3"/>
        <w:spacing w:line="240" w:lineRule="auto"/>
        <w:ind w:left="142" w:firstLine="567"/>
        <w:jc w:val="both"/>
      </w:pPr>
      <w:r w:rsidRPr="00414B2D">
        <w:t>устанавливать взаимосвязи между особенностями строения и функциями клеток и тканей, органов и систем органов;</w:t>
      </w:r>
    </w:p>
    <w:p w:rsidR="00032AD5" w:rsidRPr="00414B2D" w:rsidRDefault="00032AD5" w:rsidP="00D24612">
      <w:pPr>
        <w:pStyle w:val="a3"/>
        <w:spacing w:line="240" w:lineRule="auto"/>
        <w:ind w:left="142" w:firstLine="567"/>
        <w:jc w:val="both"/>
      </w:pPr>
      <w:r w:rsidRPr="00414B2D">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032AD5" w:rsidRPr="00414B2D" w:rsidRDefault="00032AD5" w:rsidP="00D24612">
      <w:pPr>
        <w:pStyle w:val="a3"/>
        <w:spacing w:line="240" w:lineRule="auto"/>
        <w:ind w:left="142" w:firstLine="567"/>
        <w:jc w:val="both"/>
      </w:pPr>
      <w:r w:rsidRPr="00414B2D">
        <w:t>знать и аргументировать основные принципы здорового образа жизни, рациональной организации труда и отдыха;</w:t>
      </w:r>
    </w:p>
    <w:p w:rsidR="00032AD5" w:rsidRPr="00414B2D" w:rsidRDefault="00032AD5" w:rsidP="00D24612">
      <w:pPr>
        <w:pStyle w:val="a3"/>
        <w:spacing w:line="240" w:lineRule="auto"/>
        <w:ind w:left="142" w:firstLine="567"/>
        <w:jc w:val="both"/>
      </w:pPr>
      <w:r w:rsidRPr="00414B2D">
        <w:t>анализировать и оценивать влияние факторов риска на здоровье человека;</w:t>
      </w:r>
    </w:p>
    <w:p w:rsidR="00032AD5" w:rsidRPr="00414B2D" w:rsidRDefault="00032AD5" w:rsidP="00D24612">
      <w:pPr>
        <w:pStyle w:val="a3"/>
        <w:spacing w:line="240" w:lineRule="auto"/>
        <w:ind w:left="142" w:firstLine="567"/>
        <w:jc w:val="both"/>
      </w:pPr>
      <w:r w:rsidRPr="00414B2D">
        <w:t>описывать и использовать приемы оказания первой помощи;</w:t>
      </w:r>
    </w:p>
    <w:p w:rsidR="00032AD5" w:rsidRPr="00414B2D" w:rsidRDefault="00032AD5" w:rsidP="00D24612">
      <w:pPr>
        <w:pStyle w:val="a3"/>
        <w:spacing w:line="240" w:lineRule="auto"/>
        <w:ind w:left="142" w:firstLine="567"/>
        <w:jc w:val="both"/>
      </w:pPr>
      <w:r w:rsidRPr="00414B2D">
        <w:t>знать и соблюдать правила работы в кабинете биологии.</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r w:rsidRPr="00414B2D">
        <w:rPr>
          <w:rStyle w:val="103"/>
          <w:noProof w:val="0"/>
        </w:rPr>
        <w:t>:</w:t>
      </w:r>
    </w:p>
    <w:p w:rsidR="00032AD5" w:rsidRPr="00414B2D" w:rsidRDefault="00032AD5" w:rsidP="00D24612">
      <w:pPr>
        <w:pStyle w:val="a3"/>
        <w:spacing w:line="240" w:lineRule="auto"/>
        <w:ind w:left="142" w:firstLine="567"/>
        <w:jc w:val="both"/>
      </w:pPr>
      <w:r w:rsidRPr="00414B2D">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032AD5" w:rsidRPr="00414B2D" w:rsidRDefault="00032AD5" w:rsidP="00D24612">
      <w:pPr>
        <w:pStyle w:val="a3"/>
        <w:spacing w:line="240" w:lineRule="auto"/>
        <w:ind w:left="142" w:firstLine="567"/>
        <w:jc w:val="both"/>
      </w:pPr>
      <w:r w:rsidRPr="00414B2D">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032AD5" w:rsidRPr="00414B2D" w:rsidRDefault="00032AD5" w:rsidP="00D24612">
      <w:pPr>
        <w:pStyle w:val="a3"/>
        <w:spacing w:line="240" w:lineRule="auto"/>
        <w:ind w:left="142" w:firstLine="567"/>
        <w:jc w:val="both"/>
      </w:pPr>
      <w:r w:rsidRPr="00414B2D">
        <w:t>ориентироваться в системе моральных норм и ценностей по отношению к собственному здоровью и здоровью других людей;</w:t>
      </w:r>
    </w:p>
    <w:p w:rsidR="00032AD5" w:rsidRPr="00414B2D" w:rsidRDefault="00032AD5" w:rsidP="00D24612">
      <w:pPr>
        <w:pStyle w:val="a3"/>
        <w:spacing w:line="240" w:lineRule="auto"/>
        <w:ind w:left="142" w:firstLine="567"/>
        <w:jc w:val="both"/>
      </w:pPr>
      <w:r w:rsidRPr="00414B2D">
        <w:t>находить в учебной, научно-популярной литературе, Интернет-ресурсах информацию об организме человека, оформлять ее в виде устных</w:t>
      </w:r>
    </w:p>
    <w:p w:rsidR="00032AD5" w:rsidRPr="00414B2D" w:rsidRDefault="00032AD5" w:rsidP="00D24612">
      <w:pPr>
        <w:pStyle w:val="a3"/>
        <w:spacing w:line="240" w:lineRule="auto"/>
        <w:ind w:left="142" w:firstLine="567"/>
        <w:jc w:val="both"/>
      </w:pPr>
      <w:r w:rsidRPr="00414B2D">
        <w:t>сообщений и докладов;</w:t>
      </w:r>
    </w:p>
    <w:p w:rsidR="00032AD5" w:rsidRPr="00414B2D" w:rsidRDefault="00032AD5" w:rsidP="00D24612">
      <w:pPr>
        <w:pStyle w:val="a3"/>
        <w:spacing w:line="240" w:lineRule="auto"/>
        <w:ind w:left="142" w:firstLine="567"/>
        <w:jc w:val="both"/>
      </w:pPr>
      <w:r w:rsidRPr="00414B2D">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32AD5" w:rsidRPr="00414B2D" w:rsidRDefault="00032AD5" w:rsidP="00D24612">
      <w:pPr>
        <w:pStyle w:val="a3"/>
        <w:spacing w:line="240" w:lineRule="auto"/>
        <w:ind w:left="142" w:firstLine="567"/>
        <w:jc w:val="both"/>
      </w:pPr>
      <w:r w:rsidRPr="00414B2D">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032AD5" w:rsidRPr="00414B2D" w:rsidRDefault="00032AD5" w:rsidP="00D24612">
      <w:pPr>
        <w:pStyle w:val="a3"/>
        <w:spacing w:line="240" w:lineRule="auto"/>
        <w:ind w:left="142" w:firstLine="567"/>
        <w:jc w:val="both"/>
      </w:pPr>
      <w:r w:rsidRPr="00414B2D">
        <w:t>работать в группе сверстников при решении познавательных задач связанных с особенностями строения и жизнедеятельности организма</w:t>
      </w:r>
    </w:p>
    <w:p w:rsidR="00032AD5" w:rsidRPr="00414B2D" w:rsidRDefault="00032AD5" w:rsidP="00D24612">
      <w:pPr>
        <w:pStyle w:val="a3"/>
        <w:spacing w:line="240" w:lineRule="auto"/>
        <w:ind w:left="142" w:firstLine="567"/>
        <w:jc w:val="both"/>
      </w:pPr>
      <w:r w:rsidRPr="00414B2D">
        <w:t>человека, планировать совместную деятельность, учитывать мнение окружающих и адекватно оценивать собственный вклад в</w:t>
      </w:r>
    </w:p>
    <w:p w:rsidR="00032AD5" w:rsidRPr="00414B2D" w:rsidRDefault="00032AD5" w:rsidP="00D24612">
      <w:pPr>
        <w:pStyle w:val="a3"/>
        <w:spacing w:line="240" w:lineRule="auto"/>
        <w:ind w:left="142" w:firstLine="567"/>
        <w:jc w:val="both"/>
      </w:pPr>
      <w:r w:rsidRPr="00414B2D">
        <w:t>деятельность группы.</w:t>
      </w:r>
    </w:p>
    <w:p w:rsidR="00032AD5" w:rsidRPr="00414B2D" w:rsidRDefault="00032AD5" w:rsidP="00D24612">
      <w:pPr>
        <w:pStyle w:val="241"/>
        <w:spacing w:before="0" w:line="240" w:lineRule="auto"/>
        <w:ind w:left="142" w:firstLine="567"/>
        <w:jc w:val="both"/>
      </w:pPr>
      <w:r w:rsidRPr="00414B2D">
        <w:t>Общие биологические закономерности</w:t>
      </w:r>
    </w:p>
    <w:p w:rsidR="00032AD5" w:rsidRPr="00414B2D" w:rsidRDefault="00032AD5" w:rsidP="00D24612">
      <w:pPr>
        <w:pStyle w:val="101"/>
        <w:spacing w:line="240" w:lineRule="auto"/>
        <w:ind w:left="142" w:firstLine="567"/>
        <w:jc w:val="both"/>
      </w:pPr>
      <w:r w:rsidRPr="00414B2D">
        <w:t>Выпускник научится:</w:t>
      </w:r>
    </w:p>
    <w:p w:rsidR="00032AD5" w:rsidRPr="00414B2D" w:rsidRDefault="00032AD5" w:rsidP="00D24612">
      <w:pPr>
        <w:pStyle w:val="a3"/>
        <w:spacing w:line="240" w:lineRule="auto"/>
        <w:ind w:left="142" w:firstLine="567"/>
        <w:jc w:val="both"/>
      </w:pPr>
      <w:r w:rsidRPr="00414B2D">
        <w:t>выделять существенные признаки биологических объектов (вида, экосистемы, биосферы) и процессов, характерных для сообществ живых организмов;</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необходимости защиты окружающей среды;</w:t>
      </w:r>
    </w:p>
    <w:p w:rsidR="00032AD5" w:rsidRPr="00414B2D" w:rsidRDefault="00032AD5" w:rsidP="00D24612">
      <w:pPr>
        <w:pStyle w:val="a3"/>
        <w:spacing w:line="240" w:lineRule="auto"/>
        <w:ind w:left="142" w:firstLine="567"/>
        <w:jc w:val="both"/>
      </w:pPr>
      <w:r w:rsidRPr="00414B2D">
        <w:t>аргументировать, приводить доказательства зависимости здоровья человека от состояния окружающей среды;</w:t>
      </w:r>
    </w:p>
    <w:p w:rsidR="00032AD5" w:rsidRPr="00414B2D" w:rsidRDefault="00032AD5" w:rsidP="00D24612">
      <w:pPr>
        <w:pStyle w:val="a3"/>
        <w:spacing w:line="240" w:lineRule="auto"/>
        <w:ind w:left="142" w:firstLine="567"/>
        <w:jc w:val="both"/>
      </w:pPr>
      <w:r w:rsidRPr="00414B2D">
        <w:t>осуществлять классификацию биологических объектов на основе определения их принадлежности к определенной систематической группе;</w:t>
      </w:r>
    </w:p>
    <w:p w:rsidR="00032AD5" w:rsidRPr="00414B2D" w:rsidRDefault="00032AD5" w:rsidP="00D24612">
      <w:pPr>
        <w:pStyle w:val="a3"/>
        <w:spacing w:line="240" w:lineRule="auto"/>
        <w:ind w:left="142" w:firstLine="567"/>
        <w:jc w:val="both"/>
      </w:pPr>
      <w:r w:rsidRPr="00414B2D">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032AD5" w:rsidRPr="00D53F40" w:rsidRDefault="00032AD5" w:rsidP="00D24612">
      <w:pPr>
        <w:pStyle w:val="a3"/>
        <w:spacing w:line="240" w:lineRule="auto"/>
        <w:ind w:left="142" w:firstLine="567"/>
        <w:jc w:val="both"/>
        <w:rPr>
          <w:sz w:val="23"/>
          <w:szCs w:val="23"/>
        </w:rPr>
      </w:pPr>
      <w:r w:rsidRPr="00D53F40">
        <w:rPr>
          <w:sz w:val="23"/>
          <w:szCs w:val="23"/>
        </w:rPr>
        <w:lastRenderedPageBreak/>
        <w:t>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032AD5" w:rsidRPr="00D53F40" w:rsidRDefault="00032AD5" w:rsidP="00D24612">
      <w:pPr>
        <w:pStyle w:val="a3"/>
        <w:spacing w:line="240" w:lineRule="auto"/>
        <w:ind w:left="142" w:firstLine="567"/>
        <w:jc w:val="both"/>
        <w:rPr>
          <w:sz w:val="23"/>
          <w:szCs w:val="23"/>
        </w:rPr>
      </w:pPr>
      <w:r w:rsidRPr="00D53F40">
        <w:rPr>
          <w:sz w:val="23"/>
          <w:szCs w:val="23"/>
        </w:rPr>
        <w:t>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w:t>
      </w:r>
    </w:p>
    <w:p w:rsidR="00032AD5" w:rsidRPr="00D53F40" w:rsidRDefault="00032AD5" w:rsidP="00D24612">
      <w:pPr>
        <w:pStyle w:val="a3"/>
        <w:spacing w:line="240" w:lineRule="auto"/>
        <w:ind w:left="142" w:firstLine="567"/>
        <w:jc w:val="both"/>
        <w:rPr>
          <w:sz w:val="23"/>
          <w:szCs w:val="23"/>
        </w:rPr>
      </w:pPr>
      <w:r w:rsidRPr="00D53F40">
        <w:rPr>
          <w:sz w:val="23"/>
          <w:szCs w:val="23"/>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032AD5" w:rsidRPr="00D53F40" w:rsidRDefault="00032AD5" w:rsidP="00D24612">
      <w:pPr>
        <w:pStyle w:val="a3"/>
        <w:spacing w:line="240" w:lineRule="auto"/>
        <w:ind w:left="142" w:firstLine="567"/>
        <w:jc w:val="both"/>
        <w:rPr>
          <w:sz w:val="23"/>
          <w:szCs w:val="23"/>
        </w:rPr>
      </w:pPr>
      <w:r w:rsidRPr="00D53F40">
        <w:rPr>
          <w:sz w:val="23"/>
          <w:szCs w:val="23"/>
        </w:rPr>
        <w:t>знать и аргументировать основные правила поведения в природе; анализировать и оценивать последствия деятельности человека в природе;</w:t>
      </w:r>
    </w:p>
    <w:p w:rsidR="00032AD5" w:rsidRPr="00D53F40" w:rsidRDefault="00032AD5" w:rsidP="00D24612">
      <w:pPr>
        <w:pStyle w:val="a3"/>
        <w:spacing w:line="240" w:lineRule="auto"/>
        <w:ind w:left="142" w:firstLine="567"/>
        <w:jc w:val="both"/>
        <w:rPr>
          <w:sz w:val="23"/>
          <w:szCs w:val="23"/>
        </w:rPr>
      </w:pPr>
      <w:r w:rsidRPr="00D53F40">
        <w:rPr>
          <w:sz w:val="23"/>
          <w:szCs w:val="23"/>
        </w:rPr>
        <w:t>описывать и использовать приемы выращивания и размножения культурных растений и домашних животных, ухода за ними в агроценозах;</w:t>
      </w:r>
    </w:p>
    <w:p w:rsidR="00032AD5" w:rsidRPr="00D53F40" w:rsidRDefault="00032AD5" w:rsidP="00D24612">
      <w:pPr>
        <w:pStyle w:val="a3"/>
        <w:spacing w:line="240" w:lineRule="auto"/>
        <w:ind w:left="142" w:firstLine="567"/>
        <w:jc w:val="both"/>
        <w:rPr>
          <w:sz w:val="23"/>
          <w:szCs w:val="23"/>
        </w:rPr>
      </w:pPr>
      <w:r w:rsidRPr="00D53F40">
        <w:rPr>
          <w:sz w:val="23"/>
          <w:szCs w:val="23"/>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B0DEA" w:rsidRPr="00D53F40" w:rsidRDefault="00032AD5" w:rsidP="00D24612">
      <w:pPr>
        <w:pStyle w:val="a3"/>
        <w:spacing w:line="240" w:lineRule="auto"/>
        <w:ind w:left="142" w:firstLine="567"/>
        <w:jc w:val="both"/>
        <w:rPr>
          <w:sz w:val="23"/>
          <w:szCs w:val="23"/>
        </w:rPr>
      </w:pPr>
      <w:r w:rsidRPr="00D53F40">
        <w:rPr>
          <w:sz w:val="23"/>
          <w:szCs w:val="23"/>
        </w:rPr>
        <w:t>знать и соблюдать правила работы в кабинете биологии.</w:t>
      </w:r>
    </w:p>
    <w:p w:rsidR="00032AD5" w:rsidRPr="00D53F40" w:rsidRDefault="00032AD5" w:rsidP="00D24612">
      <w:pPr>
        <w:pStyle w:val="a3"/>
        <w:spacing w:line="240" w:lineRule="auto"/>
        <w:ind w:left="142" w:firstLine="567"/>
        <w:jc w:val="both"/>
        <w:rPr>
          <w:sz w:val="23"/>
          <w:szCs w:val="23"/>
        </w:rPr>
      </w:pPr>
      <w:r w:rsidRPr="00D53F40">
        <w:rPr>
          <w:rStyle w:val="a8"/>
          <w:sz w:val="23"/>
          <w:szCs w:val="23"/>
        </w:rPr>
        <w:t>Выпускник получит возможность научиться.</w:t>
      </w:r>
    </w:p>
    <w:p w:rsidR="00032AD5" w:rsidRPr="00D53F40" w:rsidRDefault="00032AD5" w:rsidP="00D24612">
      <w:pPr>
        <w:pStyle w:val="a3"/>
        <w:spacing w:line="240" w:lineRule="auto"/>
        <w:ind w:left="142" w:firstLine="567"/>
        <w:jc w:val="both"/>
        <w:rPr>
          <w:sz w:val="23"/>
          <w:szCs w:val="23"/>
        </w:rPr>
      </w:pPr>
      <w:r w:rsidRPr="00D53F40">
        <w:rPr>
          <w:sz w:val="23"/>
          <w:szCs w:val="23"/>
        </w:rPr>
        <w:t>понимать экологические проблемы, возникающие в условиях нерационального природопользования, и пути решения этих проблем;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32AD5" w:rsidRPr="00D53F40" w:rsidRDefault="00032AD5" w:rsidP="00D24612">
      <w:pPr>
        <w:pStyle w:val="a3"/>
        <w:spacing w:line="240" w:lineRule="auto"/>
        <w:ind w:left="142" w:firstLine="567"/>
        <w:jc w:val="both"/>
        <w:rPr>
          <w:sz w:val="23"/>
          <w:szCs w:val="23"/>
        </w:rPr>
      </w:pPr>
      <w:r w:rsidRPr="00D53F40">
        <w:rPr>
          <w:sz w:val="23"/>
          <w:szCs w:val="23"/>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032AD5" w:rsidRPr="00D53F40" w:rsidRDefault="00032AD5" w:rsidP="00D24612">
      <w:pPr>
        <w:pStyle w:val="71"/>
        <w:spacing w:line="240" w:lineRule="auto"/>
        <w:ind w:left="142" w:firstLine="567"/>
        <w:rPr>
          <w:sz w:val="23"/>
          <w:szCs w:val="23"/>
        </w:rPr>
      </w:pPr>
      <w:r w:rsidRPr="00D53F40">
        <w:rPr>
          <w:sz w:val="23"/>
          <w:szCs w:val="23"/>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032AD5" w:rsidRPr="00D53F40" w:rsidRDefault="00032AD5" w:rsidP="00D24612">
      <w:pPr>
        <w:pStyle w:val="a3"/>
        <w:spacing w:line="240" w:lineRule="auto"/>
        <w:ind w:left="142" w:firstLine="567"/>
        <w:jc w:val="both"/>
        <w:rPr>
          <w:sz w:val="23"/>
          <w:szCs w:val="23"/>
        </w:rPr>
      </w:pPr>
      <w:r w:rsidRPr="00D53F40">
        <w:rPr>
          <w:sz w:val="23"/>
          <w:szCs w:val="23"/>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AB0DEA" w:rsidRDefault="00032AD5" w:rsidP="00D24612">
      <w:pPr>
        <w:pStyle w:val="241"/>
        <w:spacing w:before="244" w:line="240" w:lineRule="auto"/>
        <w:ind w:left="142" w:firstLine="567"/>
        <w:jc w:val="both"/>
      </w:pPr>
      <w:r w:rsidRPr="00414B2D">
        <w:t>1.2.5.14. Химия</w:t>
      </w:r>
    </w:p>
    <w:p w:rsidR="00D53F40" w:rsidRPr="00D41E35" w:rsidRDefault="00D53F40" w:rsidP="00D53F40">
      <w:pPr>
        <w:ind w:firstLine="709"/>
        <w:jc w:val="both"/>
        <w:rPr>
          <w:rFonts w:ascii="Times New Roman" w:eastAsia="Calibri" w:hAnsi="Times New Roman" w:cs="Times New Roman"/>
          <w:b/>
          <w:bCs/>
        </w:rPr>
      </w:pPr>
      <w:bookmarkStart w:id="28" w:name="bookmark50"/>
      <w:r w:rsidRPr="00D41E35">
        <w:rPr>
          <w:rFonts w:ascii="Times New Roman" w:eastAsia="Calibri" w:hAnsi="Times New Roman" w:cs="Times New Roman"/>
          <w:b/>
          <w:bCs/>
        </w:rPr>
        <w:t>Выпускник научится:</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bCs/>
          <w:sz w:val="23"/>
          <w:szCs w:val="23"/>
        </w:rPr>
      </w:pPr>
      <w:r w:rsidRPr="00D53F40">
        <w:rPr>
          <w:rFonts w:ascii="Times New Roman" w:eastAsia="Calibri" w:hAnsi="Times New Roman" w:cs="Times New Roman"/>
          <w:bCs/>
          <w:sz w:val="23"/>
          <w:szCs w:val="23"/>
        </w:rPr>
        <w:t>характеризовать основные методы познания: наблюдение, измерение, эксперимент;</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описывать свойства твердых, жидких, газообразных веществ, выделяя их существенные признаки;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законов сохранения массы веществ, постоянства состава, атомно-молекулярной теории;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различать химические и физические явления;</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называть химические элементы;</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состав веществ по их формулам;</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валентность атома элемента в соединениях;</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тип химических реакций;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называть признаки и условия протекания химических реакций;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lastRenderedPageBreak/>
        <w:t>выявлять признаки, свидетельствующие о протекании химической реакции при выполнении химического опыта;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формулы бинарных соединений;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уравнения химических реакций;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соблюдать правила безопасной работы при проведении опытов;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пользоваться лабораторным оборудованием и посудой;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вычислять относительную молекулярную и молярную массы веществ;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вычислять массовую долю химического элемента по формуле соединения;</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вычислять количество, объем или массу вещества по количеству, объему, массе реагентов или продуктов реакции;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физические и химические свойства простых веществ: кислорода и водорода;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получать, собирать кислород и водород;</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распознавать опытным путем газообразные вещества: кислород, водород;</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закона Авогадро;</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понятий «тепловой эффект реакции», «молярный объем»;</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физические и химические свойства воды;</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понятия «раствор»;</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вычислять массовую долю растворенного вещества в растворе;</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приготовлять растворы с определенной массовой долей растворенного вещества;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называть соединения изученных классов неорганических веществ;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физические и химические свойства основных классов неорганических веществ: оксидов, кислот, оснований, солей;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принадлежность веществ к определенному классу соединений;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формулы неорганических соединений изученных классов;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проводить опыты, подтверждающие химические свойства изученных классов неорганических веществ;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распознавать опытным путем растворы кислот и щелочей по изменению окраски индикатора;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взаимосвязь между классами неорганических соединений;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Периодического закона Д.И. Менделеева;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объяснять закономерности изменения строения атомов, свойств элементов в пределах малых периодов и главных подгрупп;</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схемы строения атомов первых 20 элементов периодической системы Д.И. Менделеева;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понятий: «химическая связь», «электроотрицательность»;</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зависимость физических свойств веществ от типа кристаллической решетки;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вид химической связи в неорганических соединениях;</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изображать схемы строения молекул веществ, образованных разными видами химических связей;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степень окисления атома элемента в соединении;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раскрывать смысл теории электролитической диссоциации;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уравнения электролитической диссоциации кислот, щелочей, солей;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lastRenderedPageBreak/>
        <w:t>объяснять сущность процесса электролитической диссоциации и реакций ионного обмена;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полные и сокращенные ионные уравнения реакции обмена;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возможность протекания реакций ионного обмена;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проводить реакции, подтверждающие качественный состав различных веществ;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окислитель и восстановитель;</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составлять уравнения окислительно-восстановительных реакций;</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называть факторы, влияющие на скорость химической реакции;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классифицировать химические реакции по различным признакам;</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взаимосвязь между составом, строением и свойствами неметаллов;</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проводить опыты по получению, собиранию и изучению химических свойств газообразных веществ: углекислого газа, аммиака;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распознавать опытным путем газообразные вещества: углекислый газ и аммиак;</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характеризовать взаимосвязь между составом, строением и свойствами металлов;</w:t>
      </w:r>
    </w:p>
    <w:p w:rsidR="00D53F40" w:rsidRPr="00D53F40" w:rsidRDefault="00D53F40" w:rsidP="00167856">
      <w:pPr>
        <w:widowControl w:val="0"/>
        <w:numPr>
          <w:ilvl w:val="0"/>
          <w:numId w:val="82"/>
        </w:numPr>
        <w:tabs>
          <w:tab w:val="left" w:pos="993"/>
        </w:tabs>
        <w:autoSpaceDE w:val="0"/>
        <w:autoSpaceDN w:val="0"/>
        <w:adjustRightInd w:val="0"/>
        <w:ind w:left="0" w:firstLine="709"/>
        <w:jc w:val="both"/>
        <w:rPr>
          <w:rFonts w:ascii="Times New Roman" w:eastAsia="Calibri" w:hAnsi="Times New Roman" w:cs="Times New Roman"/>
          <w:i/>
          <w:sz w:val="23"/>
          <w:szCs w:val="23"/>
        </w:rPr>
      </w:pPr>
      <w:r w:rsidRPr="00D53F40">
        <w:rPr>
          <w:rFonts w:ascii="Times New Roman" w:eastAsia="Calibri" w:hAnsi="Times New Roman" w:cs="Times New Roman"/>
          <w:sz w:val="23"/>
          <w:szCs w:val="23"/>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53F40" w:rsidRPr="00D53F40" w:rsidRDefault="00D53F40" w:rsidP="00167856">
      <w:pPr>
        <w:widowControl w:val="0"/>
        <w:numPr>
          <w:ilvl w:val="0"/>
          <w:numId w:val="82"/>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оценивать влияние химического загрязнения окружающей среды на организм человека;</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грамотно обращаться с веществами в повседневной жизни</w:t>
      </w:r>
    </w:p>
    <w:p w:rsidR="00D53F40" w:rsidRPr="00D53F40" w:rsidRDefault="00D53F40" w:rsidP="00167856">
      <w:pPr>
        <w:numPr>
          <w:ilvl w:val="0"/>
          <w:numId w:val="81"/>
        </w:numPr>
        <w:tabs>
          <w:tab w:val="left" w:pos="993"/>
        </w:tabs>
        <w:autoSpaceDE w:val="0"/>
        <w:autoSpaceDN w:val="0"/>
        <w:adjustRightInd w:val="0"/>
        <w:ind w:left="0" w:firstLine="709"/>
        <w:jc w:val="both"/>
        <w:rPr>
          <w:rFonts w:ascii="Times New Roman" w:eastAsia="Calibri" w:hAnsi="Times New Roman" w:cs="Times New Roman"/>
          <w:sz w:val="23"/>
          <w:szCs w:val="23"/>
        </w:rPr>
      </w:pPr>
      <w:r w:rsidRPr="00D53F40">
        <w:rPr>
          <w:rFonts w:ascii="Times New Roman" w:eastAsia="Calibri" w:hAnsi="Times New Roman" w:cs="Times New Roman"/>
          <w:sz w:val="23"/>
          <w:szCs w:val="23"/>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53F40" w:rsidRPr="00D53F40" w:rsidRDefault="00D53F40" w:rsidP="00D53F40">
      <w:pPr>
        <w:autoSpaceDE w:val="0"/>
        <w:autoSpaceDN w:val="0"/>
        <w:adjustRightInd w:val="0"/>
        <w:ind w:firstLine="709"/>
        <w:jc w:val="both"/>
        <w:rPr>
          <w:rFonts w:ascii="Times New Roman" w:eastAsia="Calibri" w:hAnsi="Times New Roman" w:cs="Times New Roman"/>
          <w:sz w:val="22"/>
          <w:szCs w:val="22"/>
        </w:rPr>
      </w:pPr>
      <w:r w:rsidRPr="00D53F40">
        <w:rPr>
          <w:rFonts w:ascii="Times New Roman" w:eastAsia="Calibri" w:hAnsi="Times New Roman" w:cs="Times New Roman"/>
          <w:b/>
          <w:bCs/>
          <w:sz w:val="22"/>
          <w:szCs w:val="22"/>
        </w:rPr>
        <w:t>Выпускник получит возможность научиться:</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составлять молекулярные и полные ионные уравнения по сокращенным ионным уравнениям;</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составлять уравнения реакций, соответствующих последовательности превращений неорганических веществ различных классов;</w:t>
      </w:r>
    </w:p>
    <w:p w:rsidR="00D53F40" w:rsidRPr="00D53F40" w:rsidRDefault="00D53F40" w:rsidP="00167856">
      <w:pPr>
        <w:widowControl w:val="0"/>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использовать приобретенные знания для экологически грамотного поведения в окружающей среде;</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объективно оценивать информацию о веществах и химических процессах;</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критически относиться к псевдонаучной информации, недобросовестной рекламе в средствах массовой информации;</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eastAsia="Calibri" w:hAnsi="Times New Roman" w:cs="Times New Roman"/>
          <w:i/>
          <w:sz w:val="22"/>
          <w:szCs w:val="22"/>
        </w:rPr>
      </w:pPr>
      <w:r w:rsidRPr="00D53F40">
        <w:rPr>
          <w:rFonts w:ascii="Times New Roman" w:eastAsia="Calibri" w:hAnsi="Times New Roman" w:cs="Times New Roman"/>
          <w:i/>
          <w:sz w:val="22"/>
          <w:szCs w:val="22"/>
        </w:rPr>
        <w:t>осознавать значение теоретических знаний по химии для практической деятельности человека;</w:t>
      </w:r>
    </w:p>
    <w:p w:rsidR="00D53F40" w:rsidRPr="00D53F40" w:rsidRDefault="00D53F40" w:rsidP="00167856">
      <w:pPr>
        <w:numPr>
          <w:ilvl w:val="0"/>
          <w:numId w:val="82"/>
        </w:numPr>
        <w:tabs>
          <w:tab w:val="left" w:pos="993"/>
        </w:tabs>
        <w:autoSpaceDE w:val="0"/>
        <w:autoSpaceDN w:val="0"/>
        <w:adjustRightInd w:val="0"/>
        <w:ind w:left="0" w:firstLine="709"/>
        <w:jc w:val="both"/>
        <w:rPr>
          <w:rFonts w:ascii="Times New Roman" w:hAnsi="Times New Roman" w:cs="Times New Roman"/>
          <w:sz w:val="22"/>
          <w:szCs w:val="22"/>
        </w:rPr>
      </w:pPr>
      <w:r w:rsidRPr="00D53F40">
        <w:rPr>
          <w:rFonts w:ascii="Times New Roman" w:eastAsia="Calibri" w:hAnsi="Times New Roman" w:cs="Times New Roman"/>
          <w:i/>
          <w:sz w:val="22"/>
          <w:szCs w:val="22"/>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53F40" w:rsidRDefault="00032AD5" w:rsidP="00D53F40">
      <w:pPr>
        <w:pStyle w:val="241"/>
        <w:spacing w:before="244" w:line="240" w:lineRule="auto"/>
        <w:ind w:left="142" w:firstLine="567"/>
        <w:jc w:val="both"/>
      </w:pPr>
      <w:r w:rsidRPr="00414B2D">
        <w:t xml:space="preserve">1.2.5.15. Изобразительное искусство </w:t>
      </w:r>
    </w:p>
    <w:p w:rsidR="00032AD5" w:rsidRPr="006048A2" w:rsidRDefault="00032AD5" w:rsidP="00D53F40">
      <w:pPr>
        <w:pStyle w:val="241"/>
        <w:spacing w:before="244" w:line="240" w:lineRule="auto"/>
        <w:ind w:left="142" w:firstLine="567"/>
        <w:jc w:val="both"/>
        <w:rPr>
          <w:b w:val="0"/>
        </w:rPr>
      </w:pPr>
      <w:r w:rsidRPr="00414B2D">
        <w:rPr>
          <w:rStyle w:val="225"/>
          <w:b/>
          <w:bCs/>
        </w:rPr>
        <w:t>Выпускник научится:</w:t>
      </w:r>
      <w:bookmarkEnd w:id="28"/>
      <w:r w:rsidRPr="006048A2">
        <w:rPr>
          <w:b w:val="0"/>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032AD5" w:rsidRPr="00414B2D" w:rsidRDefault="00032AD5" w:rsidP="00D24612">
      <w:pPr>
        <w:pStyle w:val="a3"/>
        <w:spacing w:line="240" w:lineRule="auto"/>
        <w:ind w:left="142" w:firstLine="567"/>
        <w:jc w:val="both"/>
      </w:pPr>
      <w:r w:rsidRPr="00414B2D">
        <w:t>раскрывать смысл народных праздников и обрядов и их отражение в народном искусстве и в современной жизни;создавать эскизы декоративного убранства русской избы;</w:t>
      </w:r>
    </w:p>
    <w:p w:rsidR="00032AD5" w:rsidRPr="00414B2D" w:rsidRDefault="00032AD5" w:rsidP="00D24612">
      <w:pPr>
        <w:pStyle w:val="a3"/>
        <w:spacing w:line="240" w:lineRule="auto"/>
        <w:ind w:left="142" w:firstLine="567"/>
        <w:jc w:val="both"/>
      </w:pPr>
      <w:r w:rsidRPr="00414B2D">
        <w:lastRenderedPageBreak/>
        <w:t>создавать цветовую композицию внутреннего убранства избы;</w:t>
      </w:r>
    </w:p>
    <w:p w:rsidR="00032AD5" w:rsidRPr="00414B2D" w:rsidRDefault="00032AD5" w:rsidP="00D24612">
      <w:pPr>
        <w:pStyle w:val="a3"/>
        <w:spacing w:line="240" w:lineRule="auto"/>
        <w:ind w:left="142" w:firstLine="567"/>
        <w:jc w:val="both"/>
      </w:pPr>
      <w:r w:rsidRPr="00414B2D">
        <w:t>определять специфику образного языка декоративно-прикладного искусства;</w:t>
      </w:r>
    </w:p>
    <w:p w:rsidR="00032AD5" w:rsidRPr="00414B2D" w:rsidRDefault="00032AD5" w:rsidP="00D24612">
      <w:pPr>
        <w:pStyle w:val="a3"/>
        <w:spacing w:line="240" w:lineRule="auto"/>
        <w:ind w:left="142" w:firstLine="567"/>
        <w:jc w:val="both"/>
      </w:pPr>
      <w:r w:rsidRPr="00414B2D">
        <w:t>создавать самостоятельные варианты орнаментального построения вышивки с опорой на народные традиции; создавать эскизы народного праздничного костюма, его отдельных элементов в цветовом решении;</w:t>
      </w:r>
    </w:p>
    <w:p w:rsidR="00032AD5" w:rsidRPr="00414B2D" w:rsidRDefault="00032AD5" w:rsidP="00D24612">
      <w:pPr>
        <w:pStyle w:val="a3"/>
        <w:spacing w:line="240" w:lineRule="auto"/>
        <w:ind w:left="142" w:firstLine="567"/>
        <w:jc w:val="both"/>
      </w:pPr>
      <w:r w:rsidRPr="00414B2D">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032AD5" w:rsidRPr="00414B2D" w:rsidRDefault="00032AD5" w:rsidP="00D24612">
      <w:pPr>
        <w:pStyle w:val="a3"/>
        <w:spacing w:line="240" w:lineRule="auto"/>
        <w:ind w:left="142" w:firstLine="567"/>
        <w:jc w:val="both"/>
      </w:pPr>
      <w:r w:rsidRPr="00414B2D">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032AD5" w:rsidRPr="00414B2D" w:rsidRDefault="00032AD5" w:rsidP="00D24612">
      <w:pPr>
        <w:pStyle w:val="a3"/>
        <w:spacing w:line="240" w:lineRule="auto"/>
        <w:ind w:left="142" w:firstLine="567"/>
        <w:jc w:val="both"/>
      </w:pPr>
      <w:r w:rsidRPr="00414B2D">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032AD5" w:rsidRPr="00414B2D" w:rsidRDefault="00032AD5" w:rsidP="00D24612">
      <w:pPr>
        <w:pStyle w:val="a3"/>
        <w:spacing w:line="240" w:lineRule="auto"/>
        <w:ind w:left="142" w:firstLine="567"/>
        <w:jc w:val="both"/>
      </w:pPr>
      <w:r w:rsidRPr="00414B2D">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характеризовать основы народного орнамента; создавать орнаменты на основе народных традиций; различать виды и материалы декоративно-прикладного искусства;</w:t>
      </w:r>
    </w:p>
    <w:p w:rsidR="00032AD5" w:rsidRPr="00414B2D" w:rsidRDefault="00032AD5" w:rsidP="00D24612">
      <w:pPr>
        <w:pStyle w:val="a3"/>
        <w:spacing w:line="240" w:lineRule="auto"/>
        <w:ind w:left="142" w:firstLine="567"/>
        <w:jc w:val="both"/>
      </w:pPr>
      <w:r w:rsidRPr="00414B2D">
        <w:t>различать национальные особенности русского орнамента и орнаментов других народов России;</w:t>
      </w:r>
    </w:p>
    <w:p w:rsidR="00032AD5" w:rsidRPr="00414B2D" w:rsidRDefault="00032AD5" w:rsidP="00D24612">
      <w:pPr>
        <w:pStyle w:val="a3"/>
        <w:spacing w:line="240" w:lineRule="auto"/>
        <w:ind w:left="142" w:firstLine="567"/>
        <w:jc w:val="both"/>
      </w:pPr>
      <w:r w:rsidRPr="00414B2D">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032AD5" w:rsidRPr="00414B2D" w:rsidRDefault="00032AD5" w:rsidP="00D24612">
      <w:pPr>
        <w:pStyle w:val="a3"/>
        <w:spacing w:line="240" w:lineRule="auto"/>
        <w:ind w:left="142" w:firstLine="567"/>
        <w:jc w:val="both"/>
      </w:pPr>
      <w:r w:rsidRPr="00414B2D">
        <w:t>различать и характеризовать несколько народных художественных промыслов России;</w:t>
      </w:r>
    </w:p>
    <w:p w:rsidR="00032AD5" w:rsidRPr="00414B2D" w:rsidRDefault="00032AD5" w:rsidP="00D24612">
      <w:pPr>
        <w:pStyle w:val="a3"/>
        <w:spacing w:line="240" w:lineRule="auto"/>
        <w:ind w:left="142" w:firstLine="567"/>
        <w:jc w:val="both"/>
      </w:pPr>
      <w:r w:rsidRPr="00414B2D">
        <w:t>называть пространственные и временные виды искусства и объяснять, в чем состоит различие временных и пространственных видов искусства;</w:t>
      </w:r>
    </w:p>
    <w:p w:rsidR="00032AD5" w:rsidRPr="00414B2D" w:rsidRDefault="00032AD5" w:rsidP="00D24612">
      <w:pPr>
        <w:pStyle w:val="a3"/>
        <w:spacing w:line="240" w:lineRule="auto"/>
        <w:ind w:left="142" w:firstLine="567"/>
        <w:jc w:val="both"/>
      </w:pPr>
      <w:r w:rsidRPr="00414B2D">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032AD5" w:rsidRPr="00414B2D" w:rsidRDefault="00032AD5" w:rsidP="00D24612">
      <w:pPr>
        <w:pStyle w:val="a3"/>
        <w:spacing w:line="240" w:lineRule="auto"/>
        <w:ind w:left="142" w:firstLine="567"/>
        <w:jc w:val="both"/>
      </w:pPr>
      <w:r w:rsidRPr="00414B2D">
        <w:t>объяснять разницу между предметом изображения, сюжетом и содержанием изображения; композиционным навыкам работы, чувству ритма, работе с различными художественными материалами; создавать образы, используя все выразительные возможности художественных материалов; простым навыкам изображения с помощью пятна и тональных отношений;</w:t>
      </w:r>
    </w:p>
    <w:p w:rsidR="00032AD5" w:rsidRPr="00414B2D" w:rsidRDefault="00032AD5" w:rsidP="00D24612">
      <w:pPr>
        <w:pStyle w:val="a3"/>
        <w:spacing w:line="240" w:lineRule="auto"/>
        <w:ind w:left="142" w:firstLine="567"/>
        <w:jc w:val="both"/>
      </w:pPr>
      <w:r w:rsidRPr="00414B2D">
        <w:t>навыку плоскостного силуэтного изображения обычных, простых предметов (кухонная утварь);</w:t>
      </w:r>
    </w:p>
    <w:p w:rsidR="00032AD5" w:rsidRPr="00414B2D" w:rsidRDefault="00032AD5" w:rsidP="00D24612">
      <w:pPr>
        <w:pStyle w:val="a3"/>
        <w:spacing w:line="240" w:lineRule="auto"/>
        <w:ind w:left="142" w:firstLine="567"/>
        <w:jc w:val="both"/>
      </w:pPr>
      <w:r w:rsidRPr="00414B2D">
        <w:t>изображать сложную форму предмета (силуэт) как соотношение простых геометрических фигур, соблюдая их пропорции; создавать линейные изображения геометрических тел и натюрморт с натуры из геометрических тел; строить изображения простых предметов по правилам линейной перспективы;</w:t>
      </w:r>
    </w:p>
    <w:p w:rsidR="00032AD5" w:rsidRPr="00414B2D" w:rsidRDefault="00032AD5" w:rsidP="00D24612">
      <w:pPr>
        <w:pStyle w:val="71"/>
        <w:spacing w:line="240" w:lineRule="auto"/>
        <w:ind w:left="142" w:firstLine="567"/>
      </w:pPr>
      <w:r w:rsidRPr="00414B2D">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032AD5" w:rsidRPr="00414B2D" w:rsidRDefault="00032AD5" w:rsidP="00D24612">
      <w:pPr>
        <w:pStyle w:val="a3"/>
        <w:spacing w:line="240" w:lineRule="auto"/>
        <w:ind w:left="142" w:firstLine="567"/>
        <w:jc w:val="both"/>
      </w:pPr>
      <w:r w:rsidRPr="00414B2D">
        <w:t>передавать с помощью света характер формы и эмоциональное напряжение в композиции натюрморта; творческому опыту выполнения графического натюрморта и гравюры наклейками на картоне; выражать цветом в натюрморте собственное настроение и переживания;</w:t>
      </w:r>
    </w:p>
    <w:p w:rsidR="00032AD5" w:rsidRPr="00414B2D" w:rsidRDefault="00032AD5" w:rsidP="00D24612">
      <w:pPr>
        <w:pStyle w:val="71"/>
        <w:spacing w:line="240" w:lineRule="auto"/>
        <w:ind w:left="142" w:firstLine="567"/>
      </w:pPr>
      <w:r w:rsidRPr="00414B2D">
        <w:t>рассуждать о разных способах передачи перспективы в изобразительном искусстве как выражении различных мировоззренческих смыслов;</w:t>
      </w:r>
    </w:p>
    <w:p w:rsidR="00032AD5" w:rsidRPr="00414B2D" w:rsidRDefault="00032AD5" w:rsidP="00D24612">
      <w:pPr>
        <w:pStyle w:val="a3"/>
        <w:spacing w:line="240" w:lineRule="auto"/>
        <w:ind w:left="142" w:firstLine="567"/>
        <w:jc w:val="both"/>
      </w:pPr>
      <w:r w:rsidRPr="00414B2D">
        <w:t>применять перспективу в практической творческой работе;</w:t>
      </w:r>
    </w:p>
    <w:p w:rsidR="00032AD5" w:rsidRPr="00414B2D" w:rsidRDefault="00032AD5" w:rsidP="00D24612">
      <w:pPr>
        <w:pStyle w:val="a3"/>
        <w:spacing w:line="240" w:lineRule="auto"/>
        <w:ind w:left="142" w:firstLine="567"/>
        <w:jc w:val="both"/>
      </w:pPr>
      <w:r w:rsidRPr="00414B2D">
        <w:t>навыкам изображения перспективных сокращений в зарисовках наблюдаемого;</w:t>
      </w:r>
    </w:p>
    <w:p w:rsidR="00032AD5" w:rsidRPr="00414B2D" w:rsidRDefault="00032AD5" w:rsidP="00D24612">
      <w:pPr>
        <w:pStyle w:val="a3"/>
        <w:spacing w:line="240" w:lineRule="auto"/>
        <w:ind w:left="142" w:firstLine="567"/>
        <w:jc w:val="both"/>
      </w:pPr>
      <w:r w:rsidRPr="00414B2D">
        <w:lastRenderedPageBreak/>
        <w:t>навыкам изображения уходящего вдаль пространства, применяя правила линейной и воздушной перспективы; видеть, наблюдать и эстетически переживать изменчивость цветового состояния и настроения в природе; навыкам создания пейзажных зарисовок;</w:t>
      </w:r>
    </w:p>
    <w:p w:rsidR="00032AD5" w:rsidRPr="00414B2D" w:rsidRDefault="00032AD5" w:rsidP="00D24612">
      <w:pPr>
        <w:pStyle w:val="a3"/>
        <w:spacing w:line="240" w:lineRule="auto"/>
        <w:ind w:left="142" w:firstLine="567"/>
        <w:jc w:val="both"/>
      </w:pPr>
      <w:r w:rsidRPr="00414B2D">
        <w:t>различать и характеризовать понятия: пространство, ракурс, воздушная перспектива; пользоваться правилами работы на пленэре;</w:t>
      </w:r>
    </w:p>
    <w:p w:rsidR="00032AD5" w:rsidRPr="00414B2D" w:rsidRDefault="00032AD5" w:rsidP="00D24612">
      <w:pPr>
        <w:pStyle w:val="71"/>
        <w:spacing w:line="240" w:lineRule="auto"/>
        <w:ind w:left="142" w:firstLine="567"/>
      </w:pPr>
      <w:r w:rsidRPr="00414B2D">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032AD5" w:rsidRPr="00414B2D" w:rsidRDefault="00032AD5" w:rsidP="00D24612">
      <w:pPr>
        <w:pStyle w:val="a3"/>
        <w:spacing w:line="240" w:lineRule="auto"/>
        <w:ind w:left="142" w:firstLine="567"/>
        <w:jc w:val="both"/>
      </w:pPr>
      <w:r w:rsidRPr="00414B2D">
        <w:t>навыкам композиции, наблюдательной перспективы и ритмической организации плоскости изображения;</w:t>
      </w:r>
    </w:p>
    <w:p w:rsidR="00032AD5" w:rsidRPr="00414B2D" w:rsidRDefault="00032AD5" w:rsidP="00D24612">
      <w:pPr>
        <w:pStyle w:val="71"/>
        <w:spacing w:line="240" w:lineRule="auto"/>
        <w:ind w:left="142" w:firstLine="567"/>
      </w:pPr>
      <w:r w:rsidRPr="00414B2D">
        <w:t>различать основные средства художественной выразительности в изобразительном искусстве (линия, пятно, тон, цвет, форма, перспектива и др.);</w:t>
      </w:r>
    </w:p>
    <w:p w:rsidR="00032AD5" w:rsidRPr="00414B2D" w:rsidRDefault="00032AD5" w:rsidP="00D24612">
      <w:pPr>
        <w:pStyle w:val="71"/>
        <w:spacing w:line="240" w:lineRule="auto"/>
        <w:ind w:left="142" w:firstLine="567"/>
      </w:pPr>
      <w:r w:rsidRPr="00414B2D">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032AD5" w:rsidRPr="00414B2D" w:rsidRDefault="00032AD5" w:rsidP="00D24612">
      <w:pPr>
        <w:pStyle w:val="71"/>
        <w:spacing w:line="240" w:lineRule="auto"/>
        <w:ind w:left="142" w:firstLine="567"/>
      </w:pPr>
      <w:r w:rsidRPr="00414B2D">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32AD5" w:rsidRPr="00414B2D" w:rsidRDefault="00032AD5" w:rsidP="00D24612">
      <w:pPr>
        <w:pStyle w:val="a3"/>
        <w:spacing w:line="240" w:lineRule="auto"/>
        <w:ind w:left="142" w:firstLine="567"/>
        <w:jc w:val="both"/>
      </w:pPr>
      <w:r w:rsidRPr="00414B2D">
        <w:t>различать и характеризовать понятия: эпический пейзаж, романтический пейзаж, пейзаж настроения, пленэр, импрессионизм; различать и характеризовать виды портрета;</w:t>
      </w:r>
    </w:p>
    <w:p w:rsidR="00032AD5" w:rsidRPr="00414B2D" w:rsidRDefault="00032AD5" w:rsidP="00D24612">
      <w:pPr>
        <w:pStyle w:val="a3"/>
        <w:spacing w:line="240" w:lineRule="auto"/>
        <w:ind w:left="142" w:firstLine="567"/>
        <w:jc w:val="both"/>
      </w:pPr>
      <w:r w:rsidRPr="00414B2D">
        <w:t>понимать и характеризовать основы изображения головы человека; пользоваться навыками работы с доступными скульптурными материалами;</w:t>
      </w:r>
    </w:p>
    <w:p w:rsidR="00032AD5" w:rsidRPr="00414B2D" w:rsidRDefault="00032AD5" w:rsidP="00D24612">
      <w:pPr>
        <w:pStyle w:val="71"/>
        <w:spacing w:line="240" w:lineRule="auto"/>
        <w:ind w:left="142" w:firstLine="567"/>
      </w:pPr>
      <w:r w:rsidRPr="00414B2D">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32AD5" w:rsidRPr="00414B2D" w:rsidRDefault="00032AD5" w:rsidP="00D24612">
      <w:pPr>
        <w:pStyle w:val="71"/>
        <w:spacing w:line="240" w:lineRule="auto"/>
        <w:ind w:left="142" w:firstLine="567"/>
      </w:pPr>
      <w:r w:rsidRPr="00414B2D">
        <w:t>видеть конструктивную форму предмета, владеть первичными навыками плоского и объемного изображения предмета и группы предметов;</w:t>
      </w:r>
    </w:p>
    <w:p w:rsidR="00032AD5" w:rsidRPr="00414B2D" w:rsidRDefault="00032AD5" w:rsidP="00D24612">
      <w:pPr>
        <w:pStyle w:val="a3"/>
        <w:spacing w:line="240" w:lineRule="auto"/>
        <w:ind w:left="142" w:firstLine="567"/>
        <w:jc w:val="both"/>
      </w:pPr>
      <w:r w:rsidRPr="00414B2D">
        <w:t>использовать графические материалы в работе над портретом; использовать образные возможности освещения в портрете;</w:t>
      </w:r>
    </w:p>
    <w:p w:rsidR="00032AD5" w:rsidRPr="00414B2D" w:rsidRDefault="00032AD5" w:rsidP="00D24612">
      <w:pPr>
        <w:pStyle w:val="a3"/>
        <w:spacing w:line="240" w:lineRule="auto"/>
        <w:ind w:left="142" w:firstLine="567"/>
        <w:jc w:val="both"/>
      </w:pPr>
      <w:r w:rsidRPr="00414B2D">
        <w:t>пользоваться правилами схематического построения головы человека в рисунке;</w:t>
      </w:r>
    </w:p>
    <w:p w:rsidR="00032AD5" w:rsidRPr="00414B2D" w:rsidRDefault="00032AD5" w:rsidP="00D24612">
      <w:pPr>
        <w:pStyle w:val="a3"/>
        <w:spacing w:line="240" w:lineRule="auto"/>
        <w:ind w:left="142" w:firstLine="567"/>
        <w:jc w:val="both"/>
      </w:pPr>
      <w:r w:rsidRPr="00414B2D">
        <w:t>называть имена выдающихся русских и зарубежных художников - портретистов и определять их произведения; навыкам передачи в плоскостном изображении простых движений фигуры человека; навыкам понимания особенностей восприятия скульптурного образа; навыкам лепки и работы с пластилином или глиной;</w:t>
      </w:r>
    </w:p>
    <w:p w:rsidR="00032AD5" w:rsidRPr="00414B2D" w:rsidRDefault="00032AD5" w:rsidP="00D24612">
      <w:pPr>
        <w:pStyle w:val="a3"/>
        <w:spacing w:line="240" w:lineRule="auto"/>
        <w:ind w:left="142" w:firstLine="567"/>
        <w:jc w:val="both"/>
      </w:pPr>
      <w:r w:rsidRPr="00414B2D">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032AD5" w:rsidRPr="00414B2D" w:rsidRDefault="00032AD5" w:rsidP="00D24612">
      <w:pPr>
        <w:pStyle w:val="a3"/>
        <w:spacing w:line="240" w:lineRule="auto"/>
        <w:ind w:left="142" w:firstLine="567"/>
        <w:jc w:val="both"/>
      </w:pPr>
      <w:r w:rsidRPr="00414B2D">
        <w:t>приемам выразительности при работе с натуры над набросками и зарисовками фигуры человека, используя разнообразные графические материалы;</w:t>
      </w:r>
    </w:p>
    <w:p w:rsidR="00032AD5" w:rsidRPr="00414B2D" w:rsidRDefault="00032AD5" w:rsidP="00D24612">
      <w:pPr>
        <w:pStyle w:val="a3"/>
        <w:spacing w:line="240" w:lineRule="auto"/>
        <w:ind w:left="142" w:firstLine="567"/>
        <w:jc w:val="both"/>
      </w:pPr>
      <w:r w:rsidRPr="00414B2D">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032AD5" w:rsidRPr="00414B2D" w:rsidRDefault="00032AD5" w:rsidP="00D24612">
      <w:pPr>
        <w:pStyle w:val="a3"/>
        <w:spacing w:line="240" w:lineRule="auto"/>
        <w:ind w:left="142" w:firstLine="567"/>
        <w:jc w:val="both"/>
      </w:pPr>
      <w:r w:rsidRPr="00414B2D">
        <w:t>объяснять понятия «тема», «содержание», «сюжет» в произведениях станковой живописи; изобразительным и композиционным навыкам в процессе работы над эскизом; узнавать и объяснять понятия «тематическая картина», «станковая живопись»; перечислять и характеризовать основные жанры сюжетно- тематической картины;</w:t>
      </w:r>
    </w:p>
    <w:p w:rsidR="00032AD5" w:rsidRPr="00414B2D" w:rsidRDefault="00032AD5" w:rsidP="00D24612">
      <w:pPr>
        <w:pStyle w:val="a3"/>
        <w:spacing w:line="240" w:lineRule="auto"/>
        <w:ind w:left="142" w:firstLine="567"/>
        <w:jc w:val="both"/>
      </w:pPr>
      <w:r w:rsidRPr="00414B2D">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032AD5" w:rsidRPr="00414B2D" w:rsidRDefault="00032AD5" w:rsidP="00D24612">
      <w:pPr>
        <w:pStyle w:val="a3"/>
        <w:spacing w:line="240" w:lineRule="auto"/>
        <w:ind w:left="142" w:firstLine="567"/>
        <w:jc w:val="both"/>
      </w:pPr>
      <w:r w:rsidRPr="00414B2D">
        <w:t>узнавать и характеризовать несколько классических произведений и называть имена великих русских мастеров исторической картины; характеризовать значение тематической картины XIX века в развитии русской культуры;</w:t>
      </w:r>
    </w:p>
    <w:p w:rsidR="00032AD5" w:rsidRPr="00414B2D" w:rsidRDefault="00032AD5" w:rsidP="00D24612">
      <w:pPr>
        <w:pStyle w:val="a3"/>
        <w:spacing w:line="240" w:lineRule="auto"/>
        <w:ind w:left="142" w:firstLine="567"/>
        <w:jc w:val="both"/>
      </w:pPr>
      <w:r w:rsidRPr="00414B2D">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032AD5" w:rsidRPr="00414B2D" w:rsidRDefault="00032AD5" w:rsidP="00D24612">
      <w:pPr>
        <w:pStyle w:val="a3"/>
        <w:spacing w:line="240" w:lineRule="auto"/>
        <w:ind w:left="142" w:firstLine="567"/>
        <w:jc w:val="both"/>
      </w:pPr>
      <w:r w:rsidRPr="00414B2D">
        <w:t xml:space="preserve">называть имена нескольких известных художников объединения «Мир искусства» и их наиболее известные произведения; творческому опыту по разработке и созданию изобразительного образа на выбранный исторический сюжет; творческому опыту по </w:t>
      </w:r>
      <w:r w:rsidRPr="00414B2D">
        <w:lastRenderedPageBreak/>
        <w:t>разработке художественного проекта -разработки композиции на историческую тему; творческому опыту создания композиции на основе библейских сюжетов;</w:t>
      </w:r>
    </w:p>
    <w:p w:rsidR="00032AD5" w:rsidRPr="00414B2D" w:rsidRDefault="00032AD5" w:rsidP="00D24612">
      <w:pPr>
        <w:pStyle w:val="a3"/>
        <w:spacing w:line="240" w:lineRule="auto"/>
        <w:ind w:left="142" w:firstLine="567"/>
        <w:jc w:val="both"/>
      </w:pPr>
      <w:r w:rsidRPr="00414B2D">
        <w:t>представлениям о великих, вечных темах в искусстве на основе сюжетов из Библии, об их мировоззренческом и нравственном значении в культуре;</w:t>
      </w:r>
    </w:p>
    <w:p w:rsidR="00032AD5" w:rsidRPr="00414B2D" w:rsidRDefault="00032AD5" w:rsidP="00D24612">
      <w:pPr>
        <w:pStyle w:val="a3"/>
        <w:spacing w:line="240" w:lineRule="auto"/>
        <w:ind w:left="142" w:firstLine="567"/>
        <w:jc w:val="both"/>
      </w:pPr>
      <w:r w:rsidRPr="00414B2D">
        <w:t>называть имена великих европейских и русских художников, творивших на библейские темы;</w:t>
      </w:r>
    </w:p>
    <w:p w:rsidR="00032AD5" w:rsidRPr="00414B2D" w:rsidRDefault="00032AD5" w:rsidP="00D24612">
      <w:pPr>
        <w:pStyle w:val="a3"/>
        <w:spacing w:line="240" w:lineRule="auto"/>
        <w:ind w:left="142" w:firstLine="567"/>
        <w:jc w:val="both"/>
      </w:pPr>
      <w:r w:rsidRPr="00414B2D">
        <w:t>узнавать и характеризовать произведения великих европейских и русских художников на библейские темы;</w:t>
      </w:r>
    </w:p>
    <w:p w:rsidR="00032AD5" w:rsidRPr="00414B2D" w:rsidRDefault="00032AD5" w:rsidP="00D24612">
      <w:pPr>
        <w:pStyle w:val="a3"/>
        <w:spacing w:line="240" w:lineRule="auto"/>
        <w:ind w:left="142" w:firstLine="567"/>
        <w:jc w:val="both"/>
      </w:pPr>
      <w:r w:rsidRPr="00414B2D">
        <w:t>характеризовать роль монументальных памятников в жизни общества;</w:t>
      </w:r>
    </w:p>
    <w:p w:rsidR="00032AD5" w:rsidRPr="00414B2D" w:rsidRDefault="00032AD5" w:rsidP="00D24612">
      <w:pPr>
        <w:pStyle w:val="a3"/>
        <w:spacing w:line="240" w:lineRule="auto"/>
        <w:ind w:left="142" w:firstLine="567"/>
        <w:jc w:val="both"/>
      </w:pPr>
      <w:r w:rsidRPr="00414B2D">
        <w:t>рассуждать об особенностях художественного образа советского народа в годы Великой Отечественной войны;</w:t>
      </w:r>
    </w:p>
    <w:p w:rsidR="00032AD5" w:rsidRPr="00414B2D" w:rsidRDefault="00032AD5" w:rsidP="00D24612">
      <w:pPr>
        <w:pStyle w:val="a3"/>
        <w:spacing w:line="240" w:lineRule="auto"/>
        <w:ind w:left="142" w:firstLine="567"/>
        <w:jc w:val="both"/>
      </w:pPr>
      <w:r w:rsidRPr="00414B2D">
        <w:t>описывать и характеризовать выдающиеся монументальные памятники и ансамбли, посвященные Великой Отечественной войне;</w:t>
      </w:r>
    </w:p>
    <w:p w:rsidR="00032AD5" w:rsidRPr="00414B2D" w:rsidRDefault="00032AD5" w:rsidP="00D24612">
      <w:pPr>
        <w:pStyle w:val="a3"/>
        <w:spacing w:line="240" w:lineRule="auto"/>
        <w:ind w:left="142" w:firstLine="567"/>
        <w:jc w:val="both"/>
      </w:pPr>
      <w:r w:rsidRPr="00414B2D">
        <w:t>творческому опыту лепки памятника, посвященного значимому историческому событию или историческому герою;</w:t>
      </w:r>
    </w:p>
    <w:p w:rsidR="00032AD5" w:rsidRPr="00414B2D" w:rsidRDefault="00032AD5" w:rsidP="00D24612">
      <w:pPr>
        <w:pStyle w:val="a3"/>
        <w:spacing w:line="240" w:lineRule="auto"/>
        <w:ind w:left="142" w:firstLine="567"/>
        <w:jc w:val="both"/>
      </w:pPr>
      <w:r w:rsidRPr="00414B2D">
        <w:t>анализировать художественно-выразительные средства произведений изобразительного искусства XX века;</w:t>
      </w:r>
    </w:p>
    <w:p w:rsidR="00032AD5" w:rsidRPr="00414B2D" w:rsidRDefault="00032AD5" w:rsidP="00D24612">
      <w:pPr>
        <w:pStyle w:val="a3"/>
        <w:spacing w:line="240" w:lineRule="auto"/>
        <w:ind w:left="142" w:firstLine="567"/>
        <w:jc w:val="both"/>
      </w:pPr>
      <w:r w:rsidRPr="00414B2D">
        <w:t>культуре зрительского восприятия;</w:t>
      </w:r>
    </w:p>
    <w:p w:rsidR="00032AD5" w:rsidRPr="00414B2D" w:rsidRDefault="00032AD5" w:rsidP="00D24612">
      <w:pPr>
        <w:pStyle w:val="a3"/>
        <w:spacing w:line="240" w:lineRule="auto"/>
        <w:ind w:left="142" w:firstLine="567"/>
        <w:jc w:val="both"/>
      </w:pPr>
      <w:r w:rsidRPr="00414B2D">
        <w:t>характеризовать временные и пространственные искусства; понимать разницу между реальностью и художественным образом;</w:t>
      </w:r>
    </w:p>
    <w:p w:rsidR="00032AD5" w:rsidRPr="00414B2D" w:rsidRDefault="00032AD5" w:rsidP="00D24612">
      <w:pPr>
        <w:pStyle w:val="71"/>
        <w:spacing w:line="240" w:lineRule="auto"/>
        <w:ind w:left="142" w:firstLine="567"/>
      </w:pPr>
      <w:r w:rsidRPr="00414B2D">
        <w:t>представлениям об искусстве иллюстрации и творчестве известных иллюстраторов книг. И.Я. Билибин. В.А. Милашевский. В.А. Фаворский;</w:t>
      </w:r>
    </w:p>
    <w:p w:rsidR="00032AD5" w:rsidRPr="00414B2D" w:rsidRDefault="00032AD5" w:rsidP="00D24612">
      <w:pPr>
        <w:pStyle w:val="a3"/>
        <w:spacing w:line="240" w:lineRule="auto"/>
        <w:ind w:left="142" w:firstLine="567"/>
        <w:jc w:val="both"/>
      </w:pPr>
      <w:r w:rsidRPr="00414B2D">
        <w:t>опыту художественного иллюстрирования и навыкам работы графическими материалами;</w:t>
      </w:r>
    </w:p>
    <w:p w:rsidR="00032AD5" w:rsidRPr="00414B2D" w:rsidRDefault="00032AD5" w:rsidP="00D24612">
      <w:pPr>
        <w:pStyle w:val="71"/>
        <w:spacing w:line="240" w:lineRule="auto"/>
        <w:ind w:left="142" w:firstLine="567"/>
      </w:pPr>
      <w:r w:rsidRPr="00414B2D">
        <w:t>собирать необходимый материал для иллюстрирования (характер одежды героев, характер построек и помещений, характерные детали быта и т.д.);</w:t>
      </w:r>
    </w:p>
    <w:p w:rsidR="00032AD5" w:rsidRPr="00414B2D" w:rsidRDefault="00032AD5" w:rsidP="00D24612">
      <w:pPr>
        <w:pStyle w:val="a3"/>
        <w:spacing w:line="240" w:lineRule="auto"/>
        <w:ind w:left="142" w:firstLine="567"/>
        <w:jc w:val="both"/>
      </w:pPr>
      <w:r w:rsidRPr="00414B2D">
        <w:t>представлениям об анималистическом жанре изобразительного искусства и творчестве художников-анималистов; опыту художественного творчества по созданию стилизованных образов животных; систематизировать и характеризовать основные этапы развития и истории архитектуры и дизайна; распознавать объект и пространство в конструктивных видах искусства; понимать сочетание различных объемов в здании;</w:t>
      </w:r>
    </w:p>
    <w:p w:rsidR="00032AD5" w:rsidRPr="00414B2D" w:rsidRDefault="00032AD5" w:rsidP="00D24612">
      <w:pPr>
        <w:pStyle w:val="a3"/>
        <w:spacing w:line="240" w:lineRule="auto"/>
        <w:ind w:left="142" w:firstLine="567"/>
        <w:jc w:val="both"/>
      </w:pPr>
      <w:r w:rsidRPr="00414B2D">
        <w:t>понимать единство художественного и функционального в вещи, форму и материал;</w:t>
      </w:r>
    </w:p>
    <w:p w:rsidR="00032AD5" w:rsidRPr="00414B2D" w:rsidRDefault="00032AD5" w:rsidP="00D24612">
      <w:pPr>
        <w:pStyle w:val="a3"/>
        <w:spacing w:line="240" w:lineRule="auto"/>
        <w:ind w:left="142" w:firstLine="567"/>
        <w:jc w:val="both"/>
      </w:pPr>
      <w:r w:rsidRPr="00414B2D">
        <w:t>иметь общее представление и рассказывать об особенностях архитектурно-художественных стилей разных эпох; понимать тенденции и перспективы развития современной архитектуры; различать образно-стилевой язык архитектуры прошлого;</w:t>
      </w:r>
    </w:p>
    <w:p w:rsidR="00032AD5" w:rsidRPr="00414B2D" w:rsidRDefault="00032AD5" w:rsidP="00D24612">
      <w:pPr>
        <w:pStyle w:val="a3"/>
        <w:spacing w:line="240" w:lineRule="auto"/>
        <w:ind w:left="142" w:firstLine="567"/>
        <w:jc w:val="both"/>
      </w:pPr>
      <w:r w:rsidRPr="00414B2D">
        <w:t>характеризовать и различать малые формы архитектуры и дизайна в пространстве городской среды;</w:t>
      </w:r>
    </w:p>
    <w:p w:rsidR="00032AD5" w:rsidRPr="00414B2D" w:rsidRDefault="00032AD5" w:rsidP="00D24612">
      <w:pPr>
        <w:pStyle w:val="a3"/>
        <w:spacing w:line="240" w:lineRule="auto"/>
        <w:ind w:left="142" w:firstLine="567"/>
        <w:jc w:val="both"/>
      </w:pPr>
      <w:r w:rsidRPr="00414B2D">
        <w:t>понимать плоскостную композицию как возможное схематическое изображение объемов при взгляде на них сверху;</w:t>
      </w:r>
    </w:p>
    <w:p w:rsidR="00032AD5" w:rsidRPr="00414B2D" w:rsidRDefault="00032AD5" w:rsidP="00D24612">
      <w:pPr>
        <w:pStyle w:val="a3"/>
        <w:spacing w:line="240" w:lineRule="auto"/>
        <w:ind w:left="142" w:firstLine="567"/>
        <w:jc w:val="both"/>
      </w:pPr>
      <w:r w:rsidRPr="00414B2D">
        <w:t>осознавать чертеж как плоскостное изображение объемов, когда точка - вертикаль, круг - цилиндр, шар и т. д.;</w:t>
      </w:r>
    </w:p>
    <w:p w:rsidR="00032AD5" w:rsidRPr="00414B2D" w:rsidRDefault="00032AD5" w:rsidP="00D24612">
      <w:pPr>
        <w:pStyle w:val="a3"/>
        <w:spacing w:line="240" w:lineRule="auto"/>
        <w:ind w:left="142" w:firstLine="567"/>
        <w:jc w:val="both"/>
      </w:pPr>
      <w:r w:rsidRPr="00414B2D">
        <w:t>применять в создаваемых пространственных композициях доминантный объект и вспомогательные соединительные элементы;</w:t>
      </w:r>
    </w:p>
    <w:p w:rsidR="00032AD5" w:rsidRPr="00414B2D" w:rsidRDefault="00032AD5" w:rsidP="00D24612">
      <w:pPr>
        <w:pStyle w:val="a3"/>
        <w:spacing w:line="240" w:lineRule="auto"/>
        <w:ind w:left="142" w:firstLine="567"/>
        <w:jc w:val="both"/>
      </w:pPr>
      <w:r w:rsidRPr="00414B2D">
        <w:t>применять навыки формообразования, использования объемов в дизайне и архитектуре (макеты из бумаги, картона, пластилина);</w:t>
      </w:r>
    </w:p>
    <w:p w:rsidR="00032AD5" w:rsidRPr="00414B2D" w:rsidRDefault="00032AD5" w:rsidP="00D24612">
      <w:pPr>
        <w:pStyle w:val="a3"/>
        <w:spacing w:line="240" w:lineRule="auto"/>
        <w:ind w:left="142" w:firstLine="567"/>
        <w:jc w:val="both"/>
      </w:pPr>
      <w:r w:rsidRPr="00414B2D">
        <w:t>создавать композиционные макеты объектов на предметной плоскости и в пространстве;</w:t>
      </w:r>
    </w:p>
    <w:p w:rsidR="00032AD5" w:rsidRPr="00414B2D" w:rsidRDefault="00032AD5" w:rsidP="00D24612">
      <w:pPr>
        <w:pStyle w:val="a3"/>
        <w:spacing w:line="240" w:lineRule="auto"/>
        <w:ind w:left="142" w:firstLine="567"/>
        <w:jc w:val="both"/>
      </w:pPr>
      <w:r w:rsidRPr="00414B2D">
        <w:t>создавать практические творческие композиции в технике коллажа, дизайн-проектов;</w:t>
      </w:r>
    </w:p>
    <w:p w:rsidR="00032AD5" w:rsidRPr="00414B2D" w:rsidRDefault="00032AD5" w:rsidP="00D24612">
      <w:pPr>
        <w:pStyle w:val="a3"/>
        <w:spacing w:line="240" w:lineRule="auto"/>
        <w:ind w:left="142" w:firstLine="567"/>
        <w:jc w:val="both"/>
      </w:pPr>
      <w:r w:rsidRPr="00414B2D">
        <w:t>получать представления о влиянии цвета на восприятие формы объектов архитектуры и дизайна, а также о том, какое значение имеет</w:t>
      </w:r>
    </w:p>
    <w:p w:rsidR="00032AD5" w:rsidRPr="00414B2D" w:rsidRDefault="00032AD5" w:rsidP="00D24612">
      <w:pPr>
        <w:pStyle w:val="a3"/>
        <w:spacing w:line="240" w:lineRule="auto"/>
        <w:ind w:left="142" w:firstLine="567"/>
        <w:jc w:val="both"/>
      </w:pPr>
      <w:r w:rsidRPr="00414B2D">
        <w:t>расположение цвета в пространстве архитектурно-дизайнерского объекта;</w:t>
      </w:r>
    </w:p>
    <w:p w:rsidR="00032AD5" w:rsidRPr="00414B2D" w:rsidRDefault="00032AD5" w:rsidP="00D24612">
      <w:pPr>
        <w:pStyle w:val="a3"/>
        <w:spacing w:line="240" w:lineRule="auto"/>
        <w:ind w:left="142" w:firstLine="567"/>
        <w:jc w:val="both"/>
      </w:pPr>
      <w:r w:rsidRPr="00414B2D">
        <w:t>приобретать общее представление о традициях ландшафтно-парковой архитектуры;</w:t>
      </w:r>
    </w:p>
    <w:p w:rsidR="00032AD5" w:rsidRPr="00414B2D" w:rsidRDefault="00032AD5" w:rsidP="00D24612">
      <w:pPr>
        <w:pStyle w:val="a3"/>
        <w:spacing w:line="240" w:lineRule="auto"/>
        <w:ind w:left="142" w:firstLine="567"/>
        <w:jc w:val="both"/>
      </w:pPr>
      <w:r w:rsidRPr="00414B2D">
        <w:t>характеризовать основные школы садово-паркового искусства;</w:t>
      </w:r>
    </w:p>
    <w:p w:rsidR="00032AD5" w:rsidRPr="00414B2D" w:rsidRDefault="00032AD5" w:rsidP="00D24612">
      <w:pPr>
        <w:pStyle w:val="a3"/>
        <w:spacing w:line="240" w:lineRule="auto"/>
        <w:ind w:left="142" w:firstLine="567"/>
        <w:jc w:val="both"/>
      </w:pPr>
      <w:r w:rsidRPr="00414B2D">
        <w:lastRenderedPageBreak/>
        <w:t>понимать основы краткой истории русской усадебной культуры XVIII - XIX веков;</w:t>
      </w:r>
    </w:p>
    <w:p w:rsidR="00032AD5" w:rsidRPr="00414B2D" w:rsidRDefault="00032AD5" w:rsidP="00D24612">
      <w:pPr>
        <w:pStyle w:val="a3"/>
        <w:spacing w:line="240" w:lineRule="auto"/>
        <w:ind w:left="142" w:firstLine="567"/>
        <w:jc w:val="both"/>
      </w:pPr>
      <w:r w:rsidRPr="00414B2D">
        <w:t>называть и раскрывать смысл основ искусства флористики;</w:t>
      </w:r>
    </w:p>
    <w:p w:rsidR="00032AD5" w:rsidRPr="00414B2D" w:rsidRDefault="00032AD5" w:rsidP="00D24612">
      <w:pPr>
        <w:pStyle w:val="a3"/>
        <w:spacing w:line="240" w:lineRule="auto"/>
        <w:ind w:left="142" w:firstLine="567"/>
        <w:jc w:val="both"/>
      </w:pPr>
      <w:r w:rsidRPr="00414B2D">
        <w:t>понимать основы краткой истории костюма;</w:t>
      </w:r>
    </w:p>
    <w:p w:rsidR="00032AD5" w:rsidRPr="00414B2D" w:rsidRDefault="00032AD5" w:rsidP="00D24612">
      <w:pPr>
        <w:pStyle w:val="a3"/>
        <w:spacing w:line="240" w:lineRule="auto"/>
        <w:ind w:left="142" w:firstLine="567"/>
        <w:jc w:val="both"/>
      </w:pPr>
      <w:r w:rsidRPr="00414B2D">
        <w:t>характеризовать и раскрывать смысл композиционно-конструктивных принципов дизайна одежды;</w:t>
      </w:r>
    </w:p>
    <w:p w:rsidR="00032AD5" w:rsidRPr="00414B2D" w:rsidRDefault="00032AD5" w:rsidP="00D24612">
      <w:pPr>
        <w:pStyle w:val="a3"/>
        <w:spacing w:line="240" w:lineRule="auto"/>
        <w:ind w:left="142" w:firstLine="567"/>
        <w:jc w:val="both"/>
      </w:pPr>
      <w:r w:rsidRPr="00414B2D">
        <w:t>применять навыки сочинения объемно-пространственной композиции в формировании букета по принципам икэбаны;</w:t>
      </w:r>
    </w:p>
    <w:p w:rsidR="00032AD5" w:rsidRPr="00414B2D" w:rsidRDefault="00032AD5" w:rsidP="00D24612">
      <w:pPr>
        <w:pStyle w:val="a3"/>
        <w:spacing w:line="240" w:lineRule="auto"/>
        <w:ind w:left="142" w:firstLine="567"/>
        <w:jc w:val="both"/>
      </w:pPr>
      <w:r w:rsidRPr="00414B2D">
        <w:t>использовать старые и осваивать новые приемы работы с бумагой, природными материалами в процессе макетирования архитектурно-</w:t>
      </w:r>
    </w:p>
    <w:p w:rsidR="00032AD5" w:rsidRPr="00414B2D" w:rsidRDefault="00032AD5" w:rsidP="00D24612">
      <w:pPr>
        <w:pStyle w:val="a3"/>
        <w:spacing w:line="240" w:lineRule="auto"/>
        <w:ind w:left="142" w:firstLine="567"/>
        <w:jc w:val="both"/>
      </w:pPr>
      <w:r w:rsidRPr="00414B2D">
        <w:t>ландшафтных объектов;</w:t>
      </w:r>
    </w:p>
    <w:p w:rsidR="00032AD5" w:rsidRPr="00414B2D" w:rsidRDefault="00032AD5" w:rsidP="00D24612">
      <w:pPr>
        <w:pStyle w:val="a3"/>
        <w:spacing w:line="240" w:lineRule="auto"/>
        <w:ind w:left="142" w:firstLine="567"/>
        <w:jc w:val="both"/>
      </w:pPr>
      <w:r w:rsidRPr="00414B2D">
        <w:t>отражать в эскизном проекте дизайна сада образно-архитектурный композиционный замысел;</w:t>
      </w:r>
    </w:p>
    <w:p w:rsidR="00032AD5" w:rsidRPr="00414B2D" w:rsidRDefault="00032AD5" w:rsidP="00D24612">
      <w:pPr>
        <w:pStyle w:val="a3"/>
        <w:spacing w:line="240" w:lineRule="auto"/>
        <w:ind w:left="142" w:firstLine="567"/>
        <w:jc w:val="both"/>
      </w:pPr>
      <w:r w:rsidRPr="00414B2D">
        <w:t>использовать графические навыки и технологии выполнения коллажа в процессе создания эскизов молодежных и исторических комплектов одежды;</w:t>
      </w:r>
    </w:p>
    <w:p w:rsidR="00032AD5" w:rsidRPr="00414B2D" w:rsidRDefault="00032AD5" w:rsidP="00D24612">
      <w:pPr>
        <w:pStyle w:val="a3"/>
        <w:spacing w:line="240" w:lineRule="auto"/>
        <w:ind w:left="142" w:firstLine="567"/>
        <w:jc w:val="both"/>
      </w:pPr>
      <w:r w:rsidRPr="00414B2D">
        <w:t>узнавать и характеризовать памятники архитектуры Древнего Киева. София Киевская. Фрески. Мозаики;</w:t>
      </w:r>
    </w:p>
    <w:p w:rsidR="00032AD5" w:rsidRPr="00414B2D" w:rsidRDefault="00032AD5" w:rsidP="00D24612">
      <w:pPr>
        <w:pStyle w:val="a3"/>
        <w:spacing w:line="240" w:lineRule="auto"/>
        <w:ind w:left="142" w:firstLine="567"/>
        <w:jc w:val="both"/>
      </w:pPr>
      <w:r w:rsidRPr="00414B2D">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032AD5" w:rsidRPr="00414B2D" w:rsidRDefault="00032AD5" w:rsidP="00D24612">
      <w:pPr>
        <w:pStyle w:val="a3"/>
        <w:spacing w:line="240" w:lineRule="auto"/>
        <w:ind w:left="142" w:firstLine="567"/>
        <w:jc w:val="both"/>
      </w:pPr>
      <w:r w:rsidRPr="00414B2D">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узнавать и описывать памятники шатрового зодчества;</w:t>
      </w:r>
    </w:p>
    <w:p w:rsidR="00032AD5" w:rsidRPr="00414B2D" w:rsidRDefault="00032AD5" w:rsidP="00D24612">
      <w:pPr>
        <w:pStyle w:val="a3"/>
        <w:spacing w:line="240" w:lineRule="auto"/>
        <w:ind w:left="142" w:firstLine="567"/>
        <w:jc w:val="both"/>
      </w:pPr>
      <w:r w:rsidRPr="00414B2D">
        <w:t>характеризовать особенности церкви Вознесения в селе Коломенском и храма Покрова-на-Рву;</w:t>
      </w:r>
    </w:p>
    <w:p w:rsidR="00032AD5" w:rsidRPr="00414B2D" w:rsidRDefault="00032AD5" w:rsidP="00D24612">
      <w:pPr>
        <w:pStyle w:val="a3"/>
        <w:spacing w:line="240" w:lineRule="auto"/>
        <w:ind w:left="142" w:firstLine="567"/>
        <w:jc w:val="both"/>
      </w:pPr>
      <w:r w:rsidRPr="00414B2D">
        <w:t>раскрывать особенности новых иконописных традиций в XVII веке. Отличать по характерным особенностям икону и парсуну; работать над проектом (индивидуальным или коллективным), создавая разнообразные творческие композиции в материалах по различным темам;</w:t>
      </w:r>
    </w:p>
    <w:p w:rsidR="00032AD5" w:rsidRPr="00414B2D" w:rsidRDefault="00032AD5" w:rsidP="00D24612">
      <w:pPr>
        <w:pStyle w:val="a3"/>
        <w:spacing w:line="240" w:lineRule="auto"/>
        <w:ind w:left="142" w:firstLine="567"/>
        <w:jc w:val="both"/>
      </w:pPr>
      <w:r w:rsidRPr="00414B2D">
        <w:t>различать стилевые особенности разных школ архитектуры Древней Руси;</w:t>
      </w:r>
    </w:p>
    <w:p w:rsidR="00032AD5" w:rsidRPr="00414B2D" w:rsidRDefault="00032AD5" w:rsidP="00D24612">
      <w:pPr>
        <w:pStyle w:val="a3"/>
        <w:spacing w:line="240" w:lineRule="auto"/>
        <w:ind w:left="142" w:firstLine="567"/>
        <w:jc w:val="both"/>
      </w:pPr>
      <w:r w:rsidRPr="00414B2D">
        <w:t>создавать с натуры и по воображению архитектурные образы графическими материалами и др.;</w:t>
      </w:r>
    </w:p>
    <w:p w:rsidR="00032AD5" w:rsidRPr="00414B2D" w:rsidRDefault="00032AD5" w:rsidP="00D24612">
      <w:pPr>
        <w:pStyle w:val="a3"/>
        <w:spacing w:line="240" w:lineRule="auto"/>
        <w:ind w:left="142" w:firstLine="567"/>
        <w:jc w:val="both"/>
      </w:pPr>
      <w:r w:rsidRPr="00414B2D">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сравнивать, сопоставлять и анализировать произведения живописи Древней Руси; рассуждать о значении художественного образа древнерусской культуры;</w:t>
      </w:r>
    </w:p>
    <w:p w:rsidR="00032AD5" w:rsidRPr="00414B2D" w:rsidRDefault="00032AD5" w:rsidP="00D24612">
      <w:pPr>
        <w:pStyle w:val="a3"/>
        <w:spacing w:line="240" w:lineRule="auto"/>
        <w:ind w:left="142" w:firstLine="567"/>
        <w:jc w:val="both"/>
      </w:pPr>
      <w:r w:rsidRPr="00414B2D">
        <w:t>ориентироваться в широком разнообразии стилей и направлений изобразительного искусства и архитектуры XVIII - XIX веков; использовать в речи новые термины, связанные со стилями в изобразительном искусстве и архитектуре XVIII - XIX веков; выявлять и называть характерные особенности русской портретной живописи XVIII века; характеризовать признаки и особенности московского барокко;</w:t>
      </w:r>
    </w:p>
    <w:p w:rsidR="00755176" w:rsidRPr="00414B2D" w:rsidRDefault="00032AD5" w:rsidP="00D24612">
      <w:pPr>
        <w:pStyle w:val="a3"/>
        <w:spacing w:line="240" w:lineRule="auto"/>
        <w:ind w:left="142" w:firstLine="567"/>
        <w:jc w:val="both"/>
      </w:pPr>
      <w:r w:rsidRPr="00414B2D">
        <w:t xml:space="preserve">создавать разнообразные творческие работы (фантазийные конструкции) в материале.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032AD5" w:rsidRPr="00414B2D" w:rsidRDefault="00032AD5" w:rsidP="00D24612">
      <w:pPr>
        <w:pStyle w:val="a3"/>
        <w:spacing w:line="240" w:lineRule="auto"/>
        <w:ind w:left="142" w:firstLine="567"/>
        <w:jc w:val="both"/>
      </w:pPr>
      <w:r w:rsidRPr="00414B2D">
        <w:t>владеть диалогической формой коммуникации, уметь аргументировать свою точку зрения в процессе изучения изобразительного искусства;</w:t>
      </w:r>
    </w:p>
    <w:p w:rsidR="00032AD5" w:rsidRPr="00414B2D" w:rsidRDefault="00032AD5" w:rsidP="00D24612">
      <w:pPr>
        <w:pStyle w:val="a3"/>
        <w:spacing w:line="240" w:lineRule="auto"/>
        <w:ind w:left="142" w:firstLine="567"/>
        <w:jc w:val="both"/>
      </w:pPr>
      <w:r w:rsidRPr="00414B2D">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выделять признаки для установления стилевых связей в процессе изучения изобразительного искусства; понимать специфику изображения в полиграфии;</w:t>
      </w:r>
    </w:p>
    <w:p w:rsidR="00032AD5" w:rsidRPr="00414B2D" w:rsidRDefault="00032AD5" w:rsidP="00D24612">
      <w:pPr>
        <w:pStyle w:val="a3"/>
        <w:spacing w:line="240" w:lineRule="auto"/>
        <w:ind w:left="142" w:firstLine="567"/>
        <w:jc w:val="both"/>
      </w:pPr>
      <w:r w:rsidRPr="00414B2D">
        <w:lastRenderedPageBreak/>
        <w:t>различать формы полиграфической продукции: книги, журналы, плакаты, афиши и др.);</w:t>
      </w:r>
    </w:p>
    <w:p w:rsidR="00032AD5" w:rsidRPr="00414B2D" w:rsidRDefault="00032AD5" w:rsidP="00D24612">
      <w:pPr>
        <w:pStyle w:val="a3"/>
        <w:spacing w:line="240" w:lineRule="auto"/>
        <w:ind w:left="142" w:firstLine="567"/>
        <w:jc w:val="both"/>
      </w:pPr>
      <w:r w:rsidRPr="00414B2D">
        <w:t>различать и характеризовать типы изображения в полиграфии (графическое, живописное, компьютерное, фотографическое);</w:t>
      </w:r>
    </w:p>
    <w:p w:rsidR="00032AD5" w:rsidRPr="00414B2D" w:rsidRDefault="00032AD5" w:rsidP="00D24612">
      <w:pPr>
        <w:pStyle w:val="a3"/>
        <w:spacing w:line="240" w:lineRule="auto"/>
        <w:ind w:left="142" w:firstLine="567"/>
        <w:jc w:val="both"/>
      </w:pPr>
      <w:r w:rsidRPr="00414B2D">
        <w:t>проектировать обложку книги, рекламы открытки, визитки и др.;</w:t>
      </w:r>
    </w:p>
    <w:p w:rsidR="00032AD5" w:rsidRPr="00414B2D" w:rsidRDefault="00032AD5" w:rsidP="00D24612">
      <w:pPr>
        <w:pStyle w:val="a3"/>
        <w:spacing w:line="240" w:lineRule="auto"/>
        <w:ind w:left="142" w:firstLine="567"/>
        <w:jc w:val="both"/>
      </w:pPr>
      <w:r w:rsidRPr="00414B2D">
        <w:t>создавать художественную композицию макета книги, журнала;</w:t>
      </w:r>
    </w:p>
    <w:p w:rsidR="00032AD5" w:rsidRPr="00414B2D" w:rsidRDefault="00032AD5" w:rsidP="00D24612">
      <w:pPr>
        <w:pStyle w:val="a3"/>
        <w:spacing w:line="240" w:lineRule="auto"/>
        <w:ind w:left="142" w:firstLine="567"/>
        <w:jc w:val="both"/>
      </w:pPr>
      <w:r w:rsidRPr="00414B2D">
        <w:t>называть имена великих русских живописцев и архитекторов XVIII - XIX веков;</w:t>
      </w:r>
    </w:p>
    <w:p w:rsidR="00032AD5" w:rsidRPr="00414B2D" w:rsidRDefault="00032AD5" w:rsidP="00D24612">
      <w:pPr>
        <w:pStyle w:val="a3"/>
        <w:spacing w:line="240" w:lineRule="auto"/>
        <w:ind w:left="142" w:firstLine="567"/>
        <w:jc w:val="both"/>
      </w:pPr>
      <w:r w:rsidRPr="00414B2D">
        <w:t>называть и характеризовать произведения изобразительного искусства и архитектуры русских художников XVIII - XIX веков; называть имена выдающихся русских художников-ваятелей XVIII века и определять скульптурные памятники; называть имена выдающихся художников «Товарищества передвижников» и определять их произведения живописи; называть имена выдающихся русских художников-пейзажистов XIX века и определять произведения пейзажной живописи; понимать особенности исторического жанра, определять произведения исторической живописи;</w:t>
      </w:r>
    </w:p>
    <w:p w:rsidR="00032AD5" w:rsidRPr="00414B2D" w:rsidRDefault="00032AD5" w:rsidP="00D24612">
      <w:pPr>
        <w:pStyle w:val="a3"/>
        <w:spacing w:line="240" w:lineRule="auto"/>
        <w:ind w:left="142" w:firstLine="567"/>
        <w:jc w:val="both"/>
      </w:pPr>
      <w:r w:rsidRPr="00414B2D">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 определять «Русский стиль» в архитектуре модерна, называть памятники архитектуры модерна;</w:t>
      </w:r>
    </w:p>
    <w:p w:rsidR="00032AD5" w:rsidRPr="00414B2D" w:rsidRDefault="00032AD5" w:rsidP="00D24612">
      <w:pPr>
        <w:pStyle w:val="a3"/>
        <w:spacing w:line="240" w:lineRule="auto"/>
        <w:ind w:left="142" w:firstLine="567"/>
        <w:jc w:val="both"/>
      </w:pPr>
      <w:r w:rsidRPr="00414B2D">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032AD5" w:rsidRPr="00414B2D" w:rsidRDefault="00032AD5" w:rsidP="00D24612">
      <w:pPr>
        <w:pStyle w:val="a3"/>
        <w:spacing w:line="240" w:lineRule="auto"/>
        <w:ind w:left="142" w:firstLine="567"/>
        <w:jc w:val="both"/>
      </w:pPr>
      <w:r w:rsidRPr="00414B2D">
        <w:t>называть имена выдающихся русских художников-ваятелей второй половины XIX века и определять памятники монументальной скульптуры;</w:t>
      </w:r>
    </w:p>
    <w:p w:rsidR="00032AD5" w:rsidRPr="00414B2D" w:rsidRDefault="00032AD5" w:rsidP="00D24612">
      <w:pPr>
        <w:pStyle w:val="a3"/>
        <w:spacing w:line="240" w:lineRule="auto"/>
        <w:ind w:left="142" w:firstLine="567"/>
        <w:jc w:val="both"/>
      </w:pPr>
      <w:r w:rsidRPr="00414B2D">
        <w:t>создавать разнообразные творческие работы (фантазийные конструкции) в материале; узнавать основные художественные направления в искусстве XIX и XX веков;</w:t>
      </w:r>
    </w:p>
    <w:p w:rsidR="00032AD5" w:rsidRPr="00414B2D" w:rsidRDefault="00032AD5" w:rsidP="00D24612">
      <w:pPr>
        <w:pStyle w:val="a3"/>
        <w:spacing w:line="240" w:lineRule="auto"/>
        <w:ind w:left="142" w:firstLine="567"/>
        <w:jc w:val="both"/>
      </w:pPr>
      <w:r w:rsidRPr="00414B2D">
        <w:t>узнавать, называть основные художественные стили в европейском и русском искусстве и время их развития в истории культуры; осознавать главные темы искусства и, обращаясь к ним в собственной художественно-творческой деятельности, создавать выразительные образы;</w:t>
      </w:r>
    </w:p>
    <w:p w:rsidR="00032AD5" w:rsidRPr="00414B2D" w:rsidRDefault="00032AD5" w:rsidP="00D24612">
      <w:pPr>
        <w:pStyle w:val="71"/>
        <w:spacing w:line="240" w:lineRule="auto"/>
        <w:ind w:left="142" w:firstLine="567"/>
      </w:pPr>
      <w:r w:rsidRPr="00414B2D">
        <w:t>применять творческий опыт разработки художественного проекта - создания композиции на определенную тему; понимать смысл традиций и новаторства в изобразительном искусстве XX века. Модерн. Авангард. Сюрреализм; характеризовать стиль модерн в архитектуре. Ф.О. Шехтель. А. Гауди;</w:t>
      </w:r>
    </w:p>
    <w:p w:rsidR="00032AD5" w:rsidRPr="00414B2D" w:rsidRDefault="00032AD5" w:rsidP="00D24612">
      <w:pPr>
        <w:pStyle w:val="a3"/>
        <w:spacing w:line="240" w:lineRule="auto"/>
        <w:ind w:left="142" w:firstLine="567"/>
        <w:jc w:val="both"/>
      </w:pPr>
      <w:r w:rsidRPr="00414B2D">
        <w:t>создавать с натуры и по воображению архитектурные образы графическими материалами и др.;</w:t>
      </w:r>
    </w:p>
    <w:p w:rsidR="00032AD5" w:rsidRPr="00414B2D" w:rsidRDefault="00032AD5" w:rsidP="00D24612">
      <w:pPr>
        <w:pStyle w:val="a3"/>
        <w:spacing w:line="240" w:lineRule="auto"/>
        <w:ind w:left="142" w:firstLine="567"/>
        <w:jc w:val="both"/>
      </w:pPr>
      <w:r w:rsidRPr="00414B2D">
        <w:t>работать над эскизом монументального произведения (витраж, мозаика, роспись, монументальная скульптура);</w:t>
      </w:r>
    </w:p>
    <w:p w:rsidR="00032AD5" w:rsidRPr="00414B2D" w:rsidRDefault="00032AD5" w:rsidP="00D24612">
      <w:pPr>
        <w:pStyle w:val="a3"/>
        <w:spacing w:line="240" w:lineRule="auto"/>
        <w:ind w:left="142" w:firstLine="567"/>
        <w:jc w:val="both"/>
      </w:pPr>
      <w:r w:rsidRPr="00414B2D">
        <w:t>использовать выразительный язык при моделировании архитектурного пространства;</w:t>
      </w:r>
    </w:p>
    <w:p w:rsidR="00032AD5" w:rsidRPr="00414B2D" w:rsidRDefault="00032AD5" w:rsidP="00D24612">
      <w:pPr>
        <w:pStyle w:val="a3"/>
        <w:spacing w:line="240" w:lineRule="auto"/>
        <w:ind w:left="142" w:firstLine="567"/>
        <w:jc w:val="both"/>
      </w:pPr>
      <w:r w:rsidRPr="00414B2D">
        <w:t>характеризовать крупнейшие художественные музеи мира и России;</w:t>
      </w:r>
    </w:p>
    <w:p w:rsidR="00032AD5" w:rsidRPr="00414B2D" w:rsidRDefault="00032AD5" w:rsidP="00D24612">
      <w:pPr>
        <w:pStyle w:val="a3"/>
        <w:spacing w:line="240" w:lineRule="auto"/>
        <w:ind w:left="142" w:firstLine="567"/>
        <w:jc w:val="both"/>
      </w:pPr>
      <w:r w:rsidRPr="00414B2D">
        <w:t>получать представления об особенностях художественных коллекций крупнейших музеев мира; использовать навыки коллективной работы над объемно- пространственной композицией; понимать основы сценографии как вида художественного творчества; понимать роль костюма, маски и грима в искусстве актерского перевоплощения; называть имена российских художников(А.Я. Головин, А.Н. Бенуа, М.В. Добужинский); различать особенности художественной фотографии;</w:t>
      </w:r>
    </w:p>
    <w:p w:rsidR="00032AD5" w:rsidRPr="00414B2D" w:rsidRDefault="00032AD5" w:rsidP="00D24612">
      <w:pPr>
        <w:pStyle w:val="a3"/>
        <w:spacing w:line="240" w:lineRule="auto"/>
        <w:ind w:left="142" w:firstLine="567"/>
        <w:jc w:val="both"/>
      </w:pPr>
      <w:r w:rsidRPr="00414B2D">
        <w:t>различать выразительные средства художественной фотографии (композиция, план, ракурс, свет, ритм и др.); понимать изобразительную природу экранных искусств;</w:t>
      </w:r>
    </w:p>
    <w:p w:rsidR="00032AD5" w:rsidRPr="00414B2D" w:rsidRDefault="00032AD5" w:rsidP="00D24612">
      <w:pPr>
        <w:pStyle w:val="a3"/>
        <w:spacing w:line="240" w:lineRule="auto"/>
        <w:ind w:left="142" w:firstLine="567"/>
        <w:jc w:val="both"/>
      </w:pPr>
      <w:r w:rsidRPr="00414B2D">
        <w:t>характеризовать принципы киномонтажа в создании художественного образа; различать понятия: игровой и документальный фильм;</w:t>
      </w:r>
    </w:p>
    <w:p w:rsidR="00032AD5" w:rsidRPr="00414B2D" w:rsidRDefault="00032AD5" w:rsidP="00D24612">
      <w:pPr>
        <w:pStyle w:val="a3"/>
        <w:spacing w:line="240" w:lineRule="auto"/>
        <w:ind w:left="142" w:firstLine="567"/>
        <w:jc w:val="both"/>
      </w:pPr>
      <w:r w:rsidRPr="00414B2D">
        <w:t>называть имена мастеров российского кинематографа. С.М. Эйзенштейн. А.А. Тарковский. С.Ф. Бондарчук. Н.С. Михалков; понимать основы искусства телевидения;</w:t>
      </w:r>
    </w:p>
    <w:p w:rsidR="00032AD5" w:rsidRPr="00414B2D" w:rsidRDefault="00032AD5" w:rsidP="00D24612">
      <w:pPr>
        <w:pStyle w:val="a3"/>
        <w:spacing w:line="240" w:lineRule="auto"/>
        <w:ind w:left="142" w:firstLine="567"/>
        <w:jc w:val="both"/>
      </w:pPr>
      <w:r w:rsidRPr="00414B2D">
        <w:t>понимать различия в творческой работе художника-живописца и сценографа;</w:t>
      </w:r>
    </w:p>
    <w:p w:rsidR="00032AD5" w:rsidRPr="00414B2D" w:rsidRDefault="00032AD5" w:rsidP="00D24612">
      <w:pPr>
        <w:pStyle w:val="a3"/>
        <w:spacing w:line="240" w:lineRule="auto"/>
        <w:ind w:left="142" w:firstLine="567"/>
        <w:jc w:val="both"/>
      </w:pPr>
      <w:r w:rsidRPr="00414B2D">
        <w:lastRenderedPageBreak/>
        <w:t>применять полученные знания о типах оформления сцены при создании школьного спектакля;</w:t>
      </w:r>
    </w:p>
    <w:p w:rsidR="00032AD5" w:rsidRPr="00414B2D" w:rsidRDefault="00032AD5" w:rsidP="00D24612">
      <w:pPr>
        <w:pStyle w:val="a3"/>
        <w:spacing w:line="240" w:lineRule="auto"/>
        <w:ind w:left="142" w:firstLine="567"/>
        <w:jc w:val="both"/>
      </w:pPr>
      <w:r w:rsidRPr="00414B2D">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032AD5" w:rsidRPr="00414B2D" w:rsidRDefault="00032AD5" w:rsidP="00D24612">
      <w:pPr>
        <w:pStyle w:val="a3"/>
        <w:spacing w:line="240" w:lineRule="auto"/>
        <w:ind w:left="142" w:firstLine="567"/>
        <w:jc w:val="both"/>
      </w:pPr>
      <w:r w:rsidRPr="00414B2D">
        <w:t>добиваться в практической работе большей выразительности костюма и его стилевого единства со сценографией спектакля; 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032AD5" w:rsidRPr="00414B2D" w:rsidRDefault="00032AD5" w:rsidP="00D24612">
      <w:pPr>
        <w:pStyle w:val="a3"/>
        <w:spacing w:line="240" w:lineRule="auto"/>
        <w:ind w:left="142" w:firstLine="567"/>
        <w:jc w:val="both"/>
      </w:pPr>
      <w:r w:rsidRPr="00414B2D">
        <w:t>применять в своей съемочной практике ранее приобретенные знания и навыки композиции, чувства цвета, глубины пространства и т. д.;</w:t>
      </w:r>
    </w:p>
    <w:p w:rsidR="00032AD5" w:rsidRPr="00414B2D" w:rsidRDefault="00032AD5" w:rsidP="00D24612">
      <w:pPr>
        <w:pStyle w:val="a3"/>
        <w:spacing w:line="240" w:lineRule="auto"/>
        <w:ind w:left="142" w:firstLine="567"/>
        <w:jc w:val="both"/>
      </w:pPr>
      <w:r w:rsidRPr="00414B2D">
        <w:t>пользоваться компьютерной обработкой фотоснимка при исправлении отдельных недочетов и случайностей;</w:t>
      </w:r>
    </w:p>
    <w:p w:rsidR="00032AD5" w:rsidRPr="00414B2D" w:rsidRDefault="00032AD5" w:rsidP="00D24612">
      <w:pPr>
        <w:pStyle w:val="a3"/>
        <w:spacing w:line="240" w:lineRule="auto"/>
        <w:ind w:left="142" w:firstLine="567"/>
        <w:jc w:val="both"/>
      </w:pPr>
      <w:r w:rsidRPr="00414B2D">
        <w:t>понимать и объяснять синтетическую природу фильма;</w:t>
      </w:r>
    </w:p>
    <w:p w:rsidR="00032AD5" w:rsidRPr="00414B2D" w:rsidRDefault="00032AD5" w:rsidP="00D24612">
      <w:pPr>
        <w:pStyle w:val="a3"/>
        <w:spacing w:line="240" w:lineRule="auto"/>
        <w:ind w:left="142" w:firstLine="567"/>
        <w:jc w:val="both"/>
      </w:pPr>
      <w:r w:rsidRPr="00414B2D">
        <w:t>применять первоначальные навыки в создании сценария и замысла фильма;</w:t>
      </w:r>
    </w:p>
    <w:p w:rsidR="00032AD5" w:rsidRPr="00414B2D" w:rsidRDefault="00032AD5" w:rsidP="00D24612">
      <w:pPr>
        <w:pStyle w:val="a3"/>
        <w:spacing w:line="240" w:lineRule="auto"/>
        <w:ind w:left="142" w:firstLine="567"/>
        <w:jc w:val="both"/>
      </w:pPr>
      <w:r w:rsidRPr="00414B2D">
        <w:t>применять полученные ранее знания по композиции и построению кадра;</w:t>
      </w:r>
    </w:p>
    <w:p w:rsidR="00032AD5" w:rsidRPr="00414B2D" w:rsidRDefault="00032AD5" w:rsidP="00D24612">
      <w:pPr>
        <w:pStyle w:val="a3"/>
        <w:spacing w:line="240" w:lineRule="auto"/>
        <w:ind w:left="142" w:firstLine="567"/>
        <w:jc w:val="both"/>
      </w:pPr>
      <w:r w:rsidRPr="00414B2D">
        <w:t>использовать первоначальные навыки операторской грамоты, техники съемки и компьютерного монтажа;</w:t>
      </w:r>
    </w:p>
    <w:p w:rsidR="00032AD5" w:rsidRPr="00414B2D" w:rsidRDefault="00032AD5" w:rsidP="00D24612">
      <w:pPr>
        <w:pStyle w:val="a3"/>
        <w:spacing w:line="240" w:lineRule="auto"/>
        <w:ind w:left="142" w:firstLine="567"/>
        <w:jc w:val="both"/>
      </w:pPr>
      <w:r w:rsidRPr="00414B2D">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032AD5" w:rsidRPr="00414B2D" w:rsidRDefault="00032AD5" w:rsidP="00D24612">
      <w:pPr>
        <w:pStyle w:val="a3"/>
        <w:spacing w:line="240" w:lineRule="auto"/>
        <w:ind w:left="142" w:firstLine="567"/>
        <w:jc w:val="both"/>
      </w:pPr>
      <w:r w:rsidRPr="00414B2D">
        <w:t>смотреть и анализировать с точки зрения режиссерского, монтажно-операторского искусства фильмы мастеров кино; использовать опыт документальной съемки и тележурналистики для формирования школьного телевидения; реализовывать сценарно-режиссерскую и операторскую грамоту в практике создания видео-этюда.</w:t>
      </w:r>
    </w:p>
    <w:p w:rsidR="00AB0DEA" w:rsidRDefault="00032AD5" w:rsidP="00D24612">
      <w:pPr>
        <w:pStyle w:val="2310"/>
        <w:spacing w:before="248" w:line="240" w:lineRule="auto"/>
        <w:ind w:left="142" w:firstLine="567"/>
        <w:jc w:val="both"/>
        <w:rPr>
          <w:rStyle w:val="232"/>
          <w:b/>
          <w:bCs/>
        </w:rPr>
      </w:pPr>
      <w:bookmarkStart w:id="29" w:name="bookmark51"/>
      <w:r w:rsidRPr="00414B2D">
        <w:rPr>
          <w:rStyle w:val="232"/>
          <w:b/>
          <w:bCs/>
        </w:rPr>
        <w:t>1.2.5.16. Музыка</w:t>
      </w:r>
    </w:p>
    <w:p w:rsidR="00032AD5" w:rsidRPr="00414B2D" w:rsidRDefault="00032AD5" w:rsidP="00D24612">
      <w:pPr>
        <w:pStyle w:val="2310"/>
        <w:spacing w:before="248" w:line="240" w:lineRule="auto"/>
        <w:ind w:left="142" w:firstLine="567"/>
        <w:jc w:val="both"/>
      </w:pPr>
      <w:r w:rsidRPr="00414B2D">
        <w:t>Выпускник научится.</w:t>
      </w:r>
      <w:bookmarkEnd w:id="29"/>
    </w:p>
    <w:p w:rsidR="00032AD5" w:rsidRPr="00414B2D" w:rsidRDefault="00032AD5" w:rsidP="00D24612">
      <w:pPr>
        <w:pStyle w:val="a3"/>
        <w:spacing w:line="240" w:lineRule="auto"/>
        <w:ind w:left="142" w:firstLine="567"/>
        <w:jc w:val="both"/>
      </w:pPr>
      <w:r w:rsidRPr="00414B2D">
        <w:t>понимать значение интонации в музыке как носителя образного смысла;</w:t>
      </w:r>
    </w:p>
    <w:p w:rsidR="00032AD5" w:rsidRPr="00414B2D" w:rsidRDefault="00032AD5" w:rsidP="00D24612">
      <w:pPr>
        <w:pStyle w:val="a3"/>
        <w:spacing w:line="240" w:lineRule="auto"/>
        <w:ind w:left="142" w:firstLine="567"/>
        <w:jc w:val="both"/>
      </w:pPr>
      <w:r w:rsidRPr="00414B2D">
        <w:t>анализировать средства музыкальной выразительности: мелодию, ритм, темп, динамику, лад;</w:t>
      </w:r>
    </w:p>
    <w:p w:rsidR="00032AD5" w:rsidRPr="00414B2D" w:rsidRDefault="00032AD5" w:rsidP="00D24612">
      <w:pPr>
        <w:pStyle w:val="a3"/>
        <w:spacing w:line="240" w:lineRule="auto"/>
        <w:ind w:left="142" w:firstLine="567"/>
        <w:jc w:val="both"/>
      </w:pPr>
      <w:r w:rsidRPr="00414B2D">
        <w:t>определять характер музыкальных образов (лирических, драматических, героических, романтических, эпических);</w:t>
      </w:r>
    </w:p>
    <w:p w:rsidR="00032AD5" w:rsidRPr="00414B2D" w:rsidRDefault="00032AD5" w:rsidP="00D24612">
      <w:pPr>
        <w:pStyle w:val="a3"/>
        <w:spacing w:line="240" w:lineRule="auto"/>
        <w:ind w:left="142" w:firstLine="567"/>
        <w:jc w:val="both"/>
      </w:pPr>
      <w:r w:rsidRPr="00414B2D">
        <w:t>выявлять общее и особенное при сравнении музыкальных произведений на основе полученных знаний об интонационной природе музыки;</w:t>
      </w:r>
    </w:p>
    <w:p w:rsidR="00032AD5" w:rsidRPr="00414B2D" w:rsidRDefault="00032AD5" w:rsidP="00D24612">
      <w:pPr>
        <w:pStyle w:val="a3"/>
        <w:spacing w:line="240" w:lineRule="auto"/>
        <w:ind w:left="142" w:firstLine="567"/>
        <w:jc w:val="both"/>
      </w:pPr>
      <w:r w:rsidRPr="00414B2D">
        <w:t>понимать жизненно-образное содержание музыкальных произведений разных жанров;</w:t>
      </w:r>
    </w:p>
    <w:p w:rsidR="00032AD5" w:rsidRPr="00414B2D" w:rsidRDefault="00032AD5" w:rsidP="00D24612">
      <w:pPr>
        <w:pStyle w:val="a3"/>
        <w:spacing w:line="240" w:lineRule="auto"/>
        <w:ind w:left="142" w:firstLine="567"/>
        <w:jc w:val="both"/>
      </w:pPr>
      <w:r w:rsidRPr="00414B2D">
        <w:t>различать и характеризовать приемы взаимодействия и развития образов музыкальных произведений;</w:t>
      </w:r>
    </w:p>
    <w:p w:rsidR="00032AD5" w:rsidRPr="00414B2D" w:rsidRDefault="00032AD5" w:rsidP="00D24612">
      <w:pPr>
        <w:pStyle w:val="a3"/>
        <w:spacing w:line="240" w:lineRule="auto"/>
        <w:ind w:left="142" w:firstLine="567"/>
        <w:jc w:val="both"/>
      </w:pPr>
      <w:r w:rsidRPr="00414B2D">
        <w:t>различать многообразие музыкальных образов и способов их развития; производить интонационно-образный анализ музыкального произведения; понимать основной принцип построения и развития музыки;</w:t>
      </w:r>
    </w:p>
    <w:p w:rsidR="00032AD5" w:rsidRPr="00414B2D" w:rsidRDefault="00032AD5" w:rsidP="00D24612">
      <w:pPr>
        <w:pStyle w:val="a3"/>
        <w:spacing w:line="240" w:lineRule="auto"/>
        <w:ind w:left="142" w:firstLine="567"/>
        <w:jc w:val="both"/>
      </w:pPr>
      <w:r w:rsidRPr="00414B2D">
        <w:t>анализировать взаимосвязь жизненного содержания музыки и музыкальных образов;</w:t>
      </w:r>
    </w:p>
    <w:p w:rsidR="00032AD5" w:rsidRPr="00414B2D" w:rsidRDefault="00032AD5" w:rsidP="00D24612">
      <w:pPr>
        <w:pStyle w:val="a3"/>
        <w:spacing w:line="240" w:lineRule="auto"/>
        <w:ind w:left="142" w:firstLine="567"/>
        <w:jc w:val="both"/>
      </w:pPr>
      <w:r w:rsidRPr="00414B2D">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032AD5" w:rsidRPr="00414B2D" w:rsidRDefault="00032AD5" w:rsidP="00D24612">
      <w:pPr>
        <w:pStyle w:val="a3"/>
        <w:spacing w:line="240" w:lineRule="auto"/>
        <w:ind w:left="142" w:firstLine="567"/>
        <w:jc w:val="both"/>
      </w:pPr>
      <w:r w:rsidRPr="00414B2D">
        <w:t>понимать значение устного народного музыкального творчества в развитии общей культуры народа;</w:t>
      </w:r>
    </w:p>
    <w:p w:rsidR="00032AD5" w:rsidRPr="00414B2D" w:rsidRDefault="00032AD5" w:rsidP="00D24612">
      <w:pPr>
        <w:pStyle w:val="a3"/>
        <w:spacing w:line="240" w:lineRule="auto"/>
        <w:ind w:left="142" w:firstLine="567"/>
        <w:jc w:val="both"/>
      </w:pPr>
      <w:r w:rsidRPr="00414B2D">
        <w:t>определять основные жанры русской народной музыки: былины, лирические песни, частушки, разновидности обрядовых песен;</w:t>
      </w:r>
    </w:p>
    <w:p w:rsidR="00032AD5" w:rsidRPr="00414B2D" w:rsidRDefault="00032AD5" w:rsidP="00D24612">
      <w:pPr>
        <w:pStyle w:val="a3"/>
        <w:spacing w:line="240" w:lineRule="auto"/>
        <w:ind w:left="142" w:firstLine="567"/>
        <w:jc w:val="both"/>
      </w:pPr>
      <w:r w:rsidRPr="00414B2D">
        <w:t>понимать специфику перевоплощения народной музыки в произведениях композиторов;</w:t>
      </w:r>
    </w:p>
    <w:p w:rsidR="00032AD5" w:rsidRPr="00414B2D" w:rsidRDefault="00032AD5" w:rsidP="00D24612">
      <w:pPr>
        <w:pStyle w:val="a3"/>
        <w:spacing w:line="240" w:lineRule="auto"/>
        <w:ind w:left="142" w:firstLine="567"/>
        <w:jc w:val="both"/>
      </w:pPr>
      <w:r w:rsidRPr="00414B2D">
        <w:t>понимать взаимосвязь профессиональной композиторской музыки и народного музыкального творчества;</w:t>
      </w:r>
    </w:p>
    <w:p w:rsidR="00032AD5" w:rsidRPr="00414B2D" w:rsidRDefault="00032AD5" w:rsidP="00D24612">
      <w:pPr>
        <w:pStyle w:val="a3"/>
        <w:spacing w:line="240" w:lineRule="auto"/>
        <w:ind w:left="142" w:firstLine="567"/>
        <w:jc w:val="both"/>
      </w:pPr>
      <w:r w:rsidRPr="00414B2D">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032AD5" w:rsidRPr="00414B2D" w:rsidRDefault="00032AD5" w:rsidP="00D24612">
      <w:pPr>
        <w:pStyle w:val="a3"/>
        <w:spacing w:line="240" w:lineRule="auto"/>
        <w:ind w:left="142" w:firstLine="567"/>
        <w:jc w:val="both"/>
      </w:pPr>
      <w:r w:rsidRPr="00414B2D">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032AD5" w:rsidRPr="00414B2D" w:rsidRDefault="00032AD5" w:rsidP="00D24612">
      <w:pPr>
        <w:pStyle w:val="a3"/>
        <w:spacing w:line="240" w:lineRule="auto"/>
        <w:ind w:left="142" w:firstLine="567"/>
        <w:jc w:val="both"/>
      </w:pPr>
      <w:r w:rsidRPr="00414B2D">
        <w:t>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w:t>
      </w:r>
    </w:p>
    <w:p w:rsidR="00032AD5" w:rsidRPr="00414B2D" w:rsidRDefault="00032AD5" w:rsidP="00D24612">
      <w:pPr>
        <w:pStyle w:val="a3"/>
        <w:spacing w:line="240" w:lineRule="auto"/>
        <w:ind w:left="142" w:firstLine="567"/>
        <w:jc w:val="both"/>
      </w:pPr>
      <w:r w:rsidRPr="00414B2D">
        <w:t>выявлять общее и особенное при сравнении музыкальных произведений на основе полученных знаний о стилевых направлениях;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032AD5" w:rsidRPr="00414B2D" w:rsidRDefault="00032AD5" w:rsidP="00D24612">
      <w:pPr>
        <w:pStyle w:val="a3"/>
        <w:spacing w:line="240" w:lineRule="auto"/>
        <w:ind w:left="142" w:firstLine="567"/>
        <w:jc w:val="both"/>
      </w:pPr>
      <w:r w:rsidRPr="00414B2D">
        <w:t>узнавать формы построения музыки (двухчастную, трехчастную, вариации, рондо); определять тембры музыкальных инструментов;</w:t>
      </w:r>
    </w:p>
    <w:p w:rsidR="00032AD5" w:rsidRPr="00414B2D" w:rsidRDefault="00032AD5" w:rsidP="00D24612">
      <w:pPr>
        <w:pStyle w:val="a3"/>
        <w:spacing w:line="240" w:lineRule="auto"/>
        <w:ind w:left="142" w:firstLine="567"/>
        <w:jc w:val="both"/>
      </w:pPr>
      <w:r w:rsidRPr="00414B2D">
        <w:t>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w:t>
      </w:r>
    </w:p>
    <w:p w:rsidR="00032AD5" w:rsidRPr="00414B2D" w:rsidRDefault="00032AD5" w:rsidP="00D24612">
      <w:pPr>
        <w:pStyle w:val="a3"/>
        <w:spacing w:line="240" w:lineRule="auto"/>
        <w:ind w:left="142" w:firstLine="567"/>
        <w:jc w:val="both"/>
      </w:pPr>
      <w:r w:rsidRPr="00414B2D">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032AD5" w:rsidRPr="00414B2D" w:rsidRDefault="00032AD5" w:rsidP="00D24612">
      <w:pPr>
        <w:pStyle w:val="a3"/>
        <w:spacing w:line="240" w:lineRule="auto"/>
        <w:ind w:left="142" w:firstLine="567"/>
        <w:jc w:val="both"/>
      </w:pPr>
      <w:r w:rsidRPr="00414B2D">
        <w:t>определять характерные особенности музыкального языка;</w:t>
      </w:r>
    </w:p>
    <w:p w:rsidR="00032AD5" w:rsidRPr="00414B2D" w:rsidRDefault="00032AD5" w:rsidP="00D24612">
      <w:pPr>
        <w:pStyle w:val="a3"/>
        <w:spacing w:line="240" w:lineRule="auto"/>
        <w:ind w:left="142" w:firstLine="567"/>
        <w:jc w:val="both"/>
      </w:pPr>
      <w:r w:rsidRPr="00414B2D">
        <w:t>эмоционально-образно воспринимать и характеризовать музыкальные произведения; анализировать произведения выдающихся композиторов прошлого и современности;</w:t>
      </w:r>
    </w:p>
    <w:p w:rsidR="00032AD5" w:rsidRPr="00414B2D" w:rsidRDefault="00032AD5" w:rsidP="00D24612">
      <w:pPr>
        <w:pStyle w:val="a3"/>
        <w:spacing w:line="240" w:lineRule="auto"/>
        <w:ind w:left="142" w:firstLine="567"/>
        <w:jc w:val="both"/>
      </w:pPr>
      <w:r w:rsidRPr="00414B2D">
        <w:t>анализировать единство жизненного содержания и художественной формы в различных музыкальных образах; творчески интерпретировать содержание музыкальных произведений;</w:t>
      </w:r>
    </w:p>
    <w:p w:rsidR="00032AD5" w:rsidRPr="00414B2D" w:rsidRDefault="00032AD5" w:rsidP="00D24612">
      <w:pPr>
        <w:pStyle w:val="a3"/>
        <w:spacing w:line="240" w:lineRule="auto"/>
        <w:ind w:left="142" w:firstLine="567"/>
        <w:jc w:val="both"/>
      </w:pPr>
      <w:r w:rsidRPr="00414B2D">
        <w:t>выявлять особенности интерпретации одной и той же художественной идеи, сюжета в творчестве различных композиторов;</w:t>
      </w:r>
    </w:p>
    <w:p w:rsidR="00032AD5" w:rsidRPr="00414B2D" w:rsidRDefault="00032AD5" w:rsidP="00D24612">
      <w:pPr>
        <w:pStyle w:val="a3"/>
        <w:spacing w:line="240" w:lineRule="auto"/>
        <w:ind w:left="142" w:firstLine="567"/>
        <w:jc w:val="both"/>
      </w:pPr>
      <w:r w:rsidRPr="00414B2D">
        <w:t>анализировать различные трактовки одного и того же произведения, аргументируя исполнительскую интерпретацию замысла композитора;</w:t>
      </w:r>
    </w:p>
    <w:p w:rsidR="00032AD5" w:rsidRPr="00414B2D" w:rsidRDefault="00032AD5" w:rsidP="00D24612">
      <w:pPr>
        <w:pStyle w:val="a3"/>
        <w:spacing w:line="240" w:lineRule="auto"/>
        <w:ind w:left="142" w:firstLine="567"/>
        <w:jc w:val="both"/>
      </w:pPr>
      <w:r w:rsidRPr="00414B2D">
        <w:t>различать интерпретацию классической музыки в современных обработках;</w:t>
      </w:r>
    </w:p>
    <w:p w:rsidR="00032AD5" w:rsidRPr="00414B2D" w:rsidRDefault="00032AD5" w:rsidP="00D24612">
      <w:pPr>
        <w:pStyle w:val="a3"/>
        <w:spacing w:line="240" w:lineRule="auto"/>
        <w:ind w:left="142" w:firstLine="567"/>
        <w:jc w:val="both"/>
      </w:pPr>
      <w:r w:rsidRPr="00414B2D">
        <w:t>определять характерные признаки современной популярной музыки;</w:t>
      </w:r>
    </w:p>
    <w:p w:rsidR="00032AD5" w:rsidRPr="00414B2D" w:rsidRDefault="00032AD5" w:rsidP="00D24612">
      <w:pPr>
        <w:pStyle w:val="a3"/>
        <w:spacing w:line="240" w:lineRule="auto"/>
        <w:ind w:left="142" w:firstLine="567"/>
        <w:jc w:val="both"/>
      </w:pPr>
      <w:r w:rsidRPr="00414B2D">
        <w:t>называть стили рок-музыки и ее отдельных направлений: рок-оперы, рок-н-ролла и др.;</w:t>
      </w:r>
    </w:p>
    <w:p w:rsidR="00032AD5" w:rsidRPr="00414B2D" w:rsidRDefault="00032AD5" w:rsidP="00D24612">
      <w:pPr>
        <w:pStyle w:val="a3"/>
        <w:spacing w:line="240" w:lineRule="auto"/>
        <w:ind w:left="142" w:firstLine="567"/>
        <w:jc w:val="both"/>
      </w:pPr>
      <w:r w:rsidRPr="00414B2D">
        <w:t>анализировать творчество исполнителей авторской песни;</w:t>
      </w:r>
    </w:p>
    <w:p w:rsidR="00032AD5" w:rsidRPr="00414B2D" w:rsidRDefault="00032AD5" w:rsidP="00D24612">
      <w:pPr>
        <w:pStyle w:val="a3"/>
        <w:spacing w:line="240" w:lineRule="auto"/>
        <w:ind w:left="142" w:firstLine="567"/>
        <w:jc w:val="both"/>
      </w:pPr>
      <w:r w:rsidRPr="00414B2D">
        <w:t>выявлять особенности взаимодействия музыки с другими видами искусства;</w:t>
      </w:r>
    </w:p>
    <w:p w:rsidR="00032AD5" w:rsidRPr="00414B2D" w:rsidRDefault="00032AD5" w:rsidP="00D24612">
      <w:pPr>
        <w:pStyle w:val="a3"/>
        <w:spacing w:line="240" w:lineRule="auto"/>
        <w:ind w:left="142" w:firstLine="567"/>
        <w:jc w:val="both"/>
      </w:pPr>
      <w:r w:rsidRPr="00414B2D">
        <w:t>находить жанровые параллели между музыкой и другими видами искусств;</w:t>
      </w:r>
    </w:p>
    <w:p w:rsidR="00032AD5" w:rsidRPr="00414B2D" w:rsidRDefault="00032AD5" w:rsidP="00D24612">
      <w:pPr>
        <w:pStyle w:val="a3"/>
        <w:spacing w:line="240" w:lineRule="auto"/>
        <w:ind w:left="142" w:firstLine="567"/>
        <w:jc w:val="both"/>
      </w:pPr>
      <w:r w:rsidRPr="00414B2D">
        <w:t>сравнивать интонации музыкального, живописного и литературного произведений;</w:t>
      </w:r>
    </w:p>
    <w:p w:rsidR="00032AD5" w:rsidRPr="00414B2D" w:rsidRDefault="00032AD5" w:rsidP="00D24612">
      <w:pPr>
        <w:pStyle w:val="a3"/>
        <w:spacing w:line="240" w:lineRule="auto"/>
        <w:ind w:left="142" w:firstLine="567"/>
        <w:jc w:val="both"/>
      </w:pPr>
      <w:r w:rsidRPr="00414B2D">
        <w:t>понимать взаимодействие музыки, изобразительного искусства и литературы на основе осознания специфики языка каждого из них; находить ассоциативные связи между художественными образами музыки, изобразительного искусства и литературы; понимать значимость музыки в творчестве писателей и поэтов;</w:t>
      </w:r>
    </w:p>
    <w:p w:rsidR="00032AD5" w:rsidRPr="00414B2D" w:rsidRDefault="00032AD5" w:rsidP="00D24612">
      <w:pPr>
        <w:pStyle w:val="a3"/>
        <w:spacing w:line="240" w:lineRule="auto"/>
        <w:ind w:left="142" w:firstLine="567"/>
        <w:jc w:val="both"/>
      </w:pPr>
      <w:r w:rsidRPr="00414B2D">
        <w:t>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w:t>
      </w:r>
    </w:p>
    <w:p w:rsidR="00032AD5" w:rsidRPr="00414B2D" w:rsidRDefault="00032AD5" w:rsidP="00D24612">
      <w:pPr>
        <w:pStyle w:val="a3"/>
        <w:spacing w:line="240" w:lineRule="auto"/>
        <w:ind w:left="142" w:firstLine="567"/>
        <w:jc w:val="both"/>
      </w:pPr>
      <w:r w:rsidRPr="00414B2D">
        <w:t>применять навыки вокально-хоровой работы при пении с музыкальным сопровождением и без сопровождения (асарре11а); творчески интерпретировать содержание музыкального произведения в пении;</w:t>
      </w:r>
    </w:p>
    <w:p w:rsidR="00032AD5" w:rsidRPr="00414B2D" w:rsidRDefault="00032AD5" w:rsidP="00D24612">
      <w:pPr>
        <w:pStyle w:val="a3"/>
        <w:spacing w:line="240" w:lineRule="auto"/>
        <w:ind w:left="142" w:firstLine="567"/>
        <w:jc w:val="both"/>
      </w:pPr>
      <w:r w:rsidRPr="00414B2D">
        <w:t>участвовать в коллективной исполнительской деятельности, используя различные формы индивидуального и группового музицирования; размышлять о знакомом музыкальном произведении, высказывать суждения об основной идее, о средствах и формах ее воплощения; передавать свои музыкальные впечатления в устной или письменной форме; проявлять творческую инициативу, участвуя в музыкально-эстетической деятельности; понимать специфику музыки как вида искусства и ее значение в жизни человека и общества;</w:t>
      </w:r>
    </w:p>
    <w:p w:rsidR="00032AD5" w:rsidRPr="00414B2D" w:rsidRDefault="00032AD5" w:rsidP="00D24612">
      <w:pPr>
        <w:pStyle w:val="a3"/>
        <w:spacing w:line="240" w:lineRule="auto"/>
        <w:ind w:left="142" w:firstLine="567"/>
        <w:jc w:val="both"/>
      </w:pPr>
      <w:r w:rsidRPr="00414B2D">
        <w:lastRenderedPageBreak/>
        <w:t>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w:t>
      </w:r>
    </w:p>
    <w:p w:rsidR="00032AD5" w:rsidRPr="00414B2D" w:rsidRDefault="00032AD5" w:rsidP="00D24612">
      <w:pPr>
        <w:pStyle w:val="a3"/>
        <w:spacing w:line="240" w:lineRule="auto"/>
        <w:ind w:left="142" w:firstLine="567"/>
        <w:jc w:val="both"/>
      </w:pPr>
      <w:r w:rsidRPr="00414B2D">
        <w:t>применять современные информационно-коммуникационные технологии для записи и воспроизведения музыки;</w:t>
      </w:r>
    </w:p>
    <w:p w:rsidR="00032AD5" w:rsidRPr="00414B2D" w:rsidRDefault="00032AD5" w:rsidP="00D24612">
      <w:pPr>
        <w:pStyle w:val="a3"/>
        <w:spacing w:line="240" w:lineRule="auto"/>
        <w:ind w:left="142" w:firstLine="567"/>
        <w:jc w:val="both"/>
      </w:pPr>
      <w:r w:rsidRPr="00414B2D">
        <w:t>обосновывать собственные предпочтения, касающиеся музыкальных произведений различных стилей и жанров;</w:t>
      </w:r>
    </w:p>
    <w:p w:rsidR="00032AD5" w:rsidRPr="00414B2D" w:rsidRDefault="00032AD5" w:rsidP="00D24612">
      <w:pPr>
        <w:pStyle w:val="a3"/>
        <w:spacing w:line="240" w:lineRule="auto"/>
        <w:ind w:left="142" w:firstLine="567"/>
        <w:jc w:val="both"/>
      </w:pPr>
      <w:r w:rsidRPr="00414B2D">
        <w:t>использовать знания о музыке и музыкантах, полученные на занятиях, при составлении домашней фонотеки, видеотеки;</w:t>
      </w:r>
    </w:p>
    <w:p w:rsidR="00032AD5" w:rsidRPr="00414B2D" w:rsidRDefault="00032AD5" w:rsidP="00D24612">
      <w:pPr>
        <w:pStyle w:val="a3"/>
        <w:spacing w:line="240" w:lineRule="auto"/>
        <w:ind w:left="142" w:firstLine="567"/>
        <w:jc w:val="both"/>
      </w:pPr>
      <w:r w:rsidRPr="00414B2D">
        <w:t>использовать приобретенные знания и умения в практической деятельности и повседневной жизни (в том числе в творческой и</w:t>
      </w:r>
    </w:p>
    <w:p w:rsidR="00032AD5" w:rsidRPr="00414B2D" w:rsidRDefault="00032AD5" w:rsidP="00D24612">
      <w:pPr>
        <w:pStyle w:val="a3"/>
        <w:spacing w:line="240" w:lineRule="auto"/>
        <w:ind w:left="142" w:firstLine="567"/>
        <w:jc w:val="both"/>
      </w:pPr>
      <w:r w:rsidRPr="00414B2D">
        <w:t>сценической).</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r w:rsidRPr="00414B2D">
        <w:rPr>
          <w:rStyle w:val="103"/>
          <w:noProof w:val="0"/>
        </w:rPr>
        <w:t>.</w:t>
      </w:r>
    </w:p>
    <w:p w:rsidR="00032AD5" w:rsidRPr="00414B2D" w:rsidRDefault="00032AD5" w:rsidP="00D24612">
      <w:pPr>
        <w:pStyle w:val="a3"/>
        <w:spacing w:line="240" w:lineRule="auto"/>
        <w:ind w:left="142" w:firstLine="567"/>
        <w:jc w:val="both"/>
      </w:pPr>
      <w:r w:rsidRPr="00414B2D">
        <w:t>понимать истоки и интонационное своеобразие, характерные черты и признаки, традиций, обрядов музыкального фольклора разных стран мира;</w:t>
      </w:r>
    </w:p>
    <w:p w:rsidR="00032AD5" w:rsidRPr="00414B2D" w:rsidRDefault="00032AD5" w:rsidP="00D24612">
      <w:pPr>
        <w:pStyle w:val="a3"/>
        <w:spacing w:line="240" w:lineRule="auto"/>
        <w:ind w:left="142" w:firstLine="567"/>
        <w:jc w:val="both"/>
      </w:pPr>
      <w:r w:rsidRPr="00414B2D">
        <w:t>понимать особенности языка западноевропейской музыки на примере мадригала, мотета, кантаты, прелюдии, фуги, мессы, реквиема;</w:t>
      </w:r>
    </w:p>
    <w:p w:rsidR="00032AD5" w:rsidRPr="00414B2D" w:rsidRDefault="00032AD5" w:rsidP="00D24612">
      <w:pPr>
        <w:pStyle w:val="a3"/>
        <w:spacing w:line="240" w:lineRule="auto"/>
        <w:ind w:left="142" w:firstLine="567"/>
        <w:jc w:val="both"/>
      </w:pPr>
      <w:r w:rsidRPr="00414B2D">
        <w:t>понимать особенности языка отечественной духовной и светской музыкальной культуры на примере канта, литургии, хорового концерта; определять специфику духовной музыки в эпоху Средневековья;</w:t>
      </w:r>
    </w:p>
    <w:p w:rsidR="00032AD5" w:rsidRPr="00414B2D" w:rsidRDefault="00032AD5" w:rsidP="00D24612">
      <w:pPr>
        <w:pStyle w:val="a3"/>
        <w:spacing w:line="240" w:lineRule="auto"/>
        <w:ind w:left="142" w:firstLine="567"/>
        <w:jc w:val="both"/>
      </w:pPr>
      <w:r w:rsidRPr="00414B2D">
        <w:t>распознавать мелодику знаменного распева - основы древнерусской церковной музыки;</w:t>
      </w:r>
    </w:p>
    <w:p w:rsidR="00032AD5" w:rsidRPr="00414B2D" w:rsidRDefault="00032AD5" w:rsidP="00D24612">
      <w:pPr>
        <w:pStyle w:val="a3"/>
        <w:spacing w:line="240" w:lineRule="auto"/>
        <w:ind w:left="142" w:firstLine="567"/>
        <w:jc w:val="both"/>
      </w:pPr>
      <w:r w:rsidRPr="00414B2D">
        <w:t>различать формы построения музыки (сонатно-симфонический цикл, сюита), понимать их возможности в воплощении и развитии музыкальных образов;</w:t>
      </w:r>
    </w:p>
    <w:p w:rsidR="00032AD5" w:rsidRPr="00414B2D" w:rsidRDefault="00032AD5" w:rsidP="00D24612">
      <w:pPr>
        <w:pStyle w:val="a3"/>
        <w:spacing w:line="240" w:lineRule="auto"/>
        <w:ind w:left="142" w:firstLine="567"/>
        <w:jc w:val="both"/>
      </w:pPr>
      <w:r w:rsidRPr="00414B2D">
        <w:t>выделять признаки для установления стилевых связей в процессе изучения музыкального искусства;</w:t>
      </w:r>
    </w:p>
    <w:p w:rsidR="00032AD5" w:rsidRPr="00414B2D" w:rsidRDefault="00032AD5" w:rsidP="00D24612">
      <w:pPr>
        <w:pStyle w:val="a3"/>
        <w:spacing w:line="240" w:lineRule="auto"/>
        <w:ind w:left="142" w:firstLine="567"/>
        <w:jc w:val="both"/>
      </w:pPr>
      <w:r w:rsidRPr="00414B2D">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032AD5" w:rsidRPr="00414B2D" w:rsidRDefault="00032AD5" w:rsidP="00D24612">
      <w:pPr>
        <w:pStyle w:val="a3"/>
        <w:spacing w:line="240" w:lineRule="auto"/>
        <w:ind w:left="142" w:firstLine="567"/>
        <w:jc w:val="both"/>
      </w:pPr>
      <w:r w:rsidRPr="00414B2D">
        <w:t>исполнять свою партию в хоре в простейших двухголосных произведениях, в том числе с ориентацией на нотную запись;</w:t>
      </w:r>
    </w:p>
    <w:p w:rsidR="00032AD5" w:rsidRPr="00414B2D" w:rsidRDefault="00032AD5" w:rsidP="00D24612">
      <w:pPr>
        <w:pStyle w:val="a3"/>
        <w:spacing w:line="240" w:lineRule="auto"/>
        <w:ind w:left="142" w:firstLine="567"/>
        <w:jc w:val="both"/>
      </w:pPr>
      <w:r w:rsidRPr="00414B2D">
        <w:t>активно использовать язык музыки для освоения содержания различных учебных предметов (литературы, русского языка, окружающего</w:t>
      </w:r>
    </w:p>
    <w:p w:rsidR="00032AD5" w:rsidRPr="00414B2D" w:rsidRDefault="00032AD5" w:rsidP="00D24612">
      <w:pPr>
        <w:pStyle w:val="a3"/>
        <w:spacing w:line="240" w:lineRule="auto"/>
        <w:ind w:left="142" w:firstLine="567"/>
        <w:jc w:val="both"/>
      </w:pPr>
      <w:r w:rsidRPr="00414B2D">
        <w:t>мира, математики и др.).</w:t>
      </w:r>
    </w:p>
    <w:p w:rsidR="00032AD5" w:rsidRPr="00414B2D" w:rsidRDefault="00032AD5" w:rsidP="00D24612">
      <w:pPr>
        <w:pStyle w:val="2210"/>
        <w:spacing w:line="240" w:lineRule="auto"/>
        <w:ind w:left="142" w:firstLine="567"/>
        <w:jc w:val="both"/>
      </w:pPr>
      <w:bookmarkStart w:id="30" w:name="bookmark52"/>
      <w:r w:rsidRPr="00414B2D">
        <w:t>1.2.5.17.Технология</w:t>
      </w:r>
      <w:bookmarkEnd w:id="30"/>
    </w:p>
    <w:p w:rsidR="00032AD5" w:rsidRPr="00414B2D" w:rsidRDefault="00032AD5" w:rsidP="00D24612">
      <w:pPr>
        <w:pStyle w:val="a3"/>
        <w:spacing w:line="240" w:lineRule="auto"/>
        <w:ind w:left="142" w:firstLine="567"/>
        <w:jc w:val="both"/>
      </w:pPr>
      <w:r w:rsidRPr="00414B2D">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32AD5" w:rsidRPr="00414B2D" w:rsidRDefault="00032AD5" w:rsidP="00D24612">
      <w:pPr>
        <w:pStyle w:val="a3"/>
        <w:spacing w:line="240" w:lineRule="auto"/>
        <w:ind w:left="142" w:firstLine="567"/>
        <w:jc w:val="both"/>
      </w:pPr>
      <w:r w:rsidRPr="00414B2D">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32AD5" w:rsidRPr="00414B2D" w:rsidRDefault="00032AD5" w:rsidP="00D24612">
      <w:pPr>
        <w:pStyle w:val="a3"/>
        <w:spacing w:line="240" w:lineRule="auto"/>
        <w:ind w:left="142" w:firstLine="567"/>
        <w:jc w:val="both"/>
      </w:pPr>
      <w:r w:rsidRPr="00414B2D">
        <w:t>овладение средствами и формами графического отображения объектов или процессов, правилами выполнения графической документации;</w:t>
      </w:r>
    </w:p>
    <w:p w:rsidR="00032AD5" w:rsidRPr="00414B2D" w:rsidRDefault="00032AD5" w:rsidP="00D24612">
      <w:pPr>
        <w:pStyle w:val="a3"/>
        <w:spacing w:line="240" w:lineRule="auto"/>
        <w:ind w:left="142" w:firstLine="567"/>
        <w:jc w:val="both"/>
      </w:pPr>
      <w:r w:rsidRPr="00414B2D">
        <w:t>формирование умений устанавливать взаимосвязь знаний по разным учебным предметам для решения прикладных учебных задач;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32AD5" w:rsidRPr="00414B2D" w:rsidRDefault="00032AD5" w:rsidP="00D24612">
      <w:pPr>
        <w:pStyle w:val="a3"/>
        <w:spacing w:line="240" w:lineRule="auto"/>
        <w:ind w:left="142" w:firstLine="567"/>
        <w:jc w:val="both"/>
      </w:pPr>
      <w:r w:rsidRPr="00414B2D">
        <w:lastRenderedPageBreak/>
        <w:t>формирование представлений о мире профессий, связанных с изучаемыми технологиями, их востребованности на рынке труда.</w:t>
      </w:r>
    </w:p>
    <w:p w:rsidR="00032AD5" w:rsidRPr="00414B2D" w:rsidRDefault="00032AD5" w:rsidP="00D24612">
      <w:pPr>
        <w:pStyle w:val="a3"/>
        <w:spacing w:line="240" w:lineRule="auto"/>
        <w:ind w:left="142" w:firstLine="567"/>
        <w:jc w:val="both"/>
      </w:pPr>
      <w:r w:rsidRPr="00414B2D">
        <w:t>При формировании перечня планируемых результатов освоения предмета «Технология» учтены требования Федерального</w:t>
      </w:r>
    </w:p>
    <w:p w:rsidR="00032AD5" w:rsidRPr="00414B2D" w:rsidRDefault="00032AD5" w:rsidP="00D24612">
      <w:pPr>
        <w:pStyle w:val="a3"/>
        <w:spacing w:line="240" w:lineRule="auto"/>
        <w:ind w:left="142" w:firstLine="567"/>
        <w:jc w:val="both"/>
      </w:pPr>
      <w:r w:rsidRPr="00414B2D">
        <w:t>государственного образовательного стандарта основного образования к личностным и метапредметным результатам и требования</w:t>
      </w:r>
    </w:p>
    <w:p w:rsidR="00032AD5" w:rsidRPr="00414B2D" w:rsidRDefault="00032AD5" w:rsidP="00D24612">
      <w:pPr>
        <w:pStyle w:val="a3"/>
        <w:spacing w:line="240" w:lineRule="auto"/>
        <w:ind w:left="142" w:firstLine="567"/>
        <w:jc w:val="both"/>
      </w:pPr>
      <w:r w:rsidRPr="00414B2D">
        <w:t>индивидуализации обучения, в связи с чем в программу включены результаты базового уровня, обязательного к освоению всеми</w:t>
      </w:r>
    </w:p>
    <w:p w:rsidR="00032AD5" w:rsidRPr="00414B2D" w:rsidRDefault="00032AD5" w:rsidP="00D24612">
      <w:pPr>
        <w:pStyle w:val="a3"/>
        <w:spacing w:line="240" w:lineRule="auto"/>
        <w:ind w:left="142" w:firstLine="567"/>
        <w:jc w:val="both"/>
      </w:pPr>
      <w:r w:rsidRPr="00414B2D">
        <w:t>обучающимися, и повышенного уровня (в списке выделены курсивом).</w:t>
      </w:r>
    </w:p>
    <w:p w:rsidR="00032AD5" w:rsidRPr="00414B2D" w:rsidRDefault="00032AD5" w:rsidP="00D24612">
      <w:pPr>
        <w:pStyle w:val="a3"/>
        <w:spacing w:line="240" w:lineRule="auto"/>
        <w:ind w:left="142" w:firstLine="567"/>
        <w:jc w:val="both"/>
      </w:pPr>
      <w:r w:rsidRPr="00414B2D">
        <w:t>Результаты, заявленные образовательной программой «Технология» по блокам содержания</w:t>
      </w:r>
    </w:p>
    <w:p w:rsidR="00032AD5" w:rsidRPr="00414B2D" w:rsidRDefault="00032AD5" w:rsidP="00D24612">
      <w:pPr>
        <w:pStyle w:val="2210"/>
        <w:spacing w:before="0" w:line="240" w:lineRule="auto"/>
        <w:ind w:left="142" w:firstLine="567"/>
        <w:jc w:val="both"/>
      </w:pPr>
      <w:bookmarkStart w:id="31" w:name="bookmark53"/>
      <w:r w:rsidRPr="00414B2D">
        <w:t>Современные материальные, информационные и гуманитарные технологии и перспективы их развития</w:t>
      </w:r>
      <w:bookmarkEnd w:id="31"/>
    </w:p>
    <w:p w:rsidR="00032AD5" w:rsidRPr="00414B2D" w:rsidRDefault="00032AD5" w:rsidP="00D24612">
      <w:pPr>
        <w:pStyle w:val="2310"/>
        <w:spacing w:before="0" w:line="240" w:lineRule="auto"/>
        <w:ind w:left="142" w:firstLine="567"/>
        <w:jc w:val="both"/>
      </w:pPr>
      <w:bookmarkStart w:id="32" w:name="bookmark54"/>
      <w:r w:rsidRPr="00414B2D">
        <w:t>Выпускник научится.</w:t>
      </w:r>
      <w:bookmarkEnd w:id="32"/>
    </w:p>
    <w:p w:rsidR="00032AD5" w:rsidRPr="00414B2D" w:rsidRDefault="00032AD5" w:rsidP="00D24612">
      <w:pPr>
        <w:pStyle w:val="71"/>
        <w:spacing w:line="240" w:lineRule="auto"/>
        <w:ind w:left="142" w:firstLine="567"/>
      </w:pPr>
      <w:r w:rsidRPr="00414B2D">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032AD5" w:rsidRPr="00414B2D" w:rsidRDefault="00032AD5" w:rsidP="00D24612">
      <w:pPr>
        <w:pStyle w:val="71"/>
        <w:spacing w:line="240" w:lineRule="auto"/>
        <w:ind w:left="142" w:firstLine="567"/>
      </w:pPr>
      <w:r w:rsidRPr="00414B2D">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032AD5" w:rsidRPr="00414B2D" w:rsidRDefault="00032AD5" w:rsidP="00D24612">
      <w:pPr>
        <w:pStyle w:val="71"/>
        <w:spacing w:line="240" w:lineRule="auto"/>
        <w:ind w:left="142" w:firstLine="567"/>
      </w:pPr>
      <w:r w:rsidRPr="00414B2D">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032AD5" w:rsidRPr="00414B2D" w:rsidRDefault="00032AD5" w:rsidP="00D24612">
      <w:pPr>
        <w:pStyle w:val="71"/>
        <w:spacing w:line="240" w:lineRule="auto"/>
        <w:ind w:left="142" w:firstLine="567"/>
      </w:pPr>
      <w:r w:rsidRPr="00414B2D">
        <w:t>проводить мониторинг развития технологий произвольно избранной отрасли на основе работы с информационными источниками различных видов.</w:t>
      </w:r>
    </w:p>
    <w:p w:rsidR="00032AD5" w:rsidRPr="00414B2D" w:rsidRDefault="00032AD5" w:rsidP="00D24612">
      <w:pPr>
        <w:pStyle w:val="101"/>
        <w:spacing w:line="240" w:lineRule="auto"/>
        <w:ind w:left="142" w:firstLine="567"/>
        <w:jc w:val="both"/>
      </w:pPr>
      <w:r w:rsidRPr="00414B2D">
        <w:t>Выпускник получит возможность научиться</w:t>
      </w:r>
      <w:r w:rsidRPr="00414B2D">
        <w:rPr>
          <w:rStyle w:val="103"/>
          <w:noProof w:val="0"/>
        </w:rPr>
        <w:t>.</w:t>
      </w:r>
    </w:p>
    <w:p w:rsidR="00032AD5" w:rsidRPr="00414B2D" w:rsidRDefault="00032AD5" w:rsidP="00D24612">
      <w:pPr>
        <w:pStyle w:val="a3"/>
        <w:spacing w:line="240" w:lineRule="auto"/>
        <w:ind w:left="142" w:firstLine="567"/>
        <w:jc w:val="both"/>
      </w:pPr>
      <w:r w:rsidRPr="00414B2D">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 </w:t>
      </w:r>
      <w:r w:rsidRPr="00414B2D">
        <w:rPr>
          <w:rStyle w:val="a8"/>
        </w:rPr>
        <w:t xml:space="preserve">Формирование технологической культуры и проектно-технологического мышления обучающихся </w:t>
      </w:r>
      <w:r w:rsidRPr="00414B2D">
        <w:rPr>
          <w:rStyle w:val="32"/>
        </w:rPr>
        <w:t>Выпускник научится.</w:t>
      </w:r>
    </w:p>
    <w:p w:rsidR="00032AD5" w:rsidRPr="00414B2D" w:rsidRDefault="00032AD5" w:rsidP="00D24612">
      <w:pPr>
        <w:pStyle w:val="a3"/>
        <w:spacing w:line="240" w:lineRule="auto"/>
        <w:ind w:left="142" w:firstLine="567"/>
        <w:jc w:val="both"/>
      </w:pPr>
      <w:r w:rsidRPr="00414B2D">
        <w:t>следовать технологии,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w:t>
      </w:r>
    </w:p>
    <w:p w:rsidR="00032AD5" w:rsidRPr="00414B2D" w:rsidRDefault="00032AD5" w:rsidP="00D24612">
      <w:pPr>
        <w:pStyle w:val="a3"/>
        <w:spacing w:line="240" w:lineRule="auto"/>
        <w:ind w:left="142" w:firstLine="567"/>
        <w:jc w:val="both"/>
      </w:pPr>
      <w:r w:rsidRPr="00414B2D">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032AD5" w:rsidRPr="00414B2D" w:rsidRDefault="00032AD5" w:rsidP="00D24612">
      <w:pPr>
        <w:pStyle w:val="a3"/>
        <w:spacing w:line="240" w:lineRule="auto"/>
        <w:ind w:left="142" w:firstLine="567"/>
        <w:jc w:val="both"/>
      </w:pPr>
      <w:r w:rsidRPr="00414B2D">
        <w:t>проводить оценку и испытание полученного продукта;</w:t>
      </w:r>
    </w:p>
    <w:p w:rsidR="00032AD5" w:rsidRPr="00414B2D" w:rsidRDefault="00032AD5" w:rsidP="00D24612">
      <w:pPr>
        <w:pStyle w:val="a3"/>
        <w:spacing w:line="240" w:lineRule="auto"/>
        <w:ind w:left="142" w:firstLine="567"/>
        <w:jc w:val="both"/>
      </w:pPr>
      <w:r w:rsidRPr="00414B2D">
        <w:t>проводить анализ потребностей в тех или иных материальных или информационных продуктах; описывать технологическое решение с помощью текста, рисунков, графического изображения;</w:t>
      </w:r>
    </w:p>
    <w:p w:rsidR="00032AD5" w:rsidRPr="00414B2D" w:rsidRDefault="00032AD5" w:rsidP="00D24612">
      <w:pPr>
        <w:pStyle w:val="a3"/>
        <w:spacing w:line="240" w:lineRule="auto"/>
        <w:ind w:left="142" w:firstLine="567"/>
        <w:jc w:val="both"/>
      </w:pPr>
      <w:r w:rsidRPr="00414B2D">
        <w:t>анализировать возможные технологические решения, определять их достоинства и недостатки в контексте заданной ситуации; проводить и анализироватьразработку и / или реализацию прикладных проектов, предполагающих:</w:t>
      </w:r>
    </w:p>
    <w:p w:rsidR="00032AD5" w:rsidRPr="00414B2D" w:rsidRDefault="00032AD5" w:rsidP="00D24612">
      <w:pPr>
        <w:pStyle w:val="a3"/>
        <w:spacing w:line="240" w:lineRule="auto"/>
        <w:ind w:left="142" w:firstLine="567"/>
        <w:jc w:val="both"/>
      </w:pPr>
      <w:r w:rsidRPr="00414B2D">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w:t>
      </w:r>
      <w:r w:rsidRPr="00414B2D">
        <w:lastRenderedPageBreak/>
        <w:t>регулирования / настройки) рабочих инструментов / 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032AD5" w:rsidRPr="00414B2D" w:rsidRDefault="00032AD5" w:rsidP="00D24612">
      <w:pPr>
        <w:pStyle w:val="71"/>
        <w:spacing w:line="240" w:lineRule="auto"/>
        <w:ind w:left="142" w:firstLine="567"/>
      </w:pPr>
      <w:r w:rsidRPr="00414B2D">
        <w:t>определение характеристик и разработку материального продукта, включая его моделирование в информационной среде (конструкторе);</w:t>
      </w:r>
    </w:p>
    <w:p w:rsidR="00032AD5" w:rsidRPr="00414B2D" w:rsidRDefault="00032AD5" w:rsidP="00D24612">
      <w:pPr>
        <w:pStyle w:val="a3"/>
        <w:spacing w:line="240" w:lineRule="auto"/>
        <w:ind w:left="142" w:firstLine="567"/>
        <w:jc w:val="both"/>
      </w:pPr>
      <w:r w:rsidRPr="00414B2D">
        <w:t>встраивание созданного информационного продукта в заданную оболочку;</w:t>
      </w:r>
    </w:p>
    <w:p w:rsidR="00032AD5" w:rsidRPr="00414B2D" w:rsidRDefault="00032AD5" w:rsidP="00D24612">
      <w:pPr>
        <w:pStyle w:val="a3"/>
        <w:spacing w:line="240" w:lineRule="auto"/>
        <w:ind w:left="142" w:firstLine="567"/>
        <w:jc w:val="both"/>
      </w:pPr>
      <w:r w:rsidRPr="00414B2D">
        <w:t>изготовление информационного продукта по заданному алгоритму в заданной оболочке;</w:t>
      </w:r>
    </w:p>
    <w:p w:rsidR="00032AD5" w:rsidRPr="00414B2D" w:rsidRDefault="00032AD5" w:rsidP="00D24612">
      <w:pPr>
        <w:pStyle w:val="a3"/>
        <w:spacing w:line="240" w:lineRule="auto"/>
        <w:ind w:left="142" w:firstLine="567"/>
        <w:jc w:val="both"/>
      </w:pPr>
      <w:r w:rsidRPr="00414B2D">
        <w:t>проводить и анализироватьразработку и / или реализацию технологических проектов, предполагающих:</w:t>
      </w:r>
    </w:p>
    <w:p w:rsidR="00032AD5" w:rsidRPr="00414B2D" w:rsidRDefault="00032AD5" w:rsidP="00D24612">
      <w:pPr>
        <w:pStyle w:val="71"/>
        <w:spacing w:line="240" w:lineRule="auto"/>
        <w:ind w:left="142" w:firstLine="567"/>
      </w:pPr>
      <w:r w:rsidRPr="00414B2D">
        <w:t>оптимизацию заданного способа (технологии) получения требующегося материального продукта (после его применения в собственной практике);</w:t>
      </w:r>
    </w:p>
    <w:p w:rsidR="00032AD5" w:rsidRPr="00414B2D" w:rsidRDefault="00032AD5" w:rsidP="00D24612">
      <w:pPr>
        <w:pStyle w:val="71"/>
        <w:spacing w:line="240" w:lineRule="auto"/>
        <w:ind w:left="142" w:firstLine="567"/>
      </w:pPr>
      <w:r w:rsidRPr="00414B2D">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032AD5" w:rsidRPr="00414B2D" w:rsidRDefault="00032AD5" w:rsidP="00D24612">
      <w:pPr>
        <w:pStyle w:val="71"/>
        <w:spacing w:line="240" w:lineRule="auto"/>
        <w:ind w:left="142" w:firstLine="567"/>
      </w:pPr>
      <w:r w:rsidRPr="00414B2D">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032AD5" w:rsidRPr="00414B2D" w:rsidRDefault="00032AD5" w:rsidP="00D24612">
      <w:pPr>
        <w:pStyle w:val="a3"/>
        <w:spacing w:line="240" w:lineRule="auto"/>
        <w:ind w:left="142" w:firstLine="567"/>
        <w:jc w:val="both"/>
      </w:pPr>
      <w:r w:rsidRPr="00414B2D">
        <w:t>проводить и анализировать разработку и / или реализацию проектов, предполагающих:</w:t>
      </w:r>
    </w:p>
    <w:p w:rsidR="00032AD5" w:rsidRPr="00414B2D" w:rsidRDefault="00032AD5" w:rsidP="00D24612">
      <w:pPr>
        <w:pStyle w:val="71"/>
        <w:spacing w:line="240" w:lineRule="auto"/>
        <w:ind w:left="142" w:firstLine="567"/>
      </w:pPr>
      <w:r w:rsidRPr="00414B2D">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032AD5" w:rsidRPr="00414B2D" w:rsidRDefault="00032AD5" w:rsidP="00D24612">
      <w:pPr>
        <w:pStyle w:val="a3"/>
        <w:spacing w:line="240" w:lineRule="auto"/>
        <w:ind w:left="142" w:firstLine="567"/>
        <w:jc w:val="both"/>
      </w:pPr>
      <w:r w:rsidRPr="00414B2D">
        <w:t>планирование (разработку) материального продукта на основе самостоятельно проведенных исследований потребительских интересов; разработку плана продвижения продукта;</w:t>
      </w:r>
    </w:p>
    <w:p w:rsidR="00032AD5" w:rsidRPr="00414B2D" w:rsidRDefault="00032AD5" w:rsidP="00D24612">
      <w:pPr>
        <w:pStyle w:val="a3"/>
        <w:spacing w:line="240" w:lineRule="auto"/>
        <w:ind w:left="142" w:firstLine="567"/>
        <w:jc w:val="both"/>
      </w:pPr>
      <w:r w:rsidRPr="00414B2D">
        <w:t xml:space="preserve">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выявлять и формулировать проблему, требующую технологического решения;</w:t>
      </w:r>
    </w:p>
    <w:p w:rsidR="00032AD5" w:rsidRPr="00414B2D" w:rsidRDefault="00032AD5" w:rsidP="00D24612">
      <w:pPr>
        <w:pStyle w:val="a3"/>
        <w:spacing w:line="240" w:lineRule="auto"/>
        <w:ind w:left="142" w:firstLine="567"/>
        <w:jc w:val="both"/>
      </w:pPr>
      <w:r w:rsidRPr="00414B2D">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032AD5" w:rsidRPr="00414B2D" w:rsidRDefault="00032AD5" w:rsidP="00D24612">
      <w:pPr>
        <w:pStyle w:val="a3"/>
        <w:spacing w:line="240" w:lineRule="auto"/>
        <w:ind w:left="142" w:firstLine="567"/>
        <w:jc w:val="both"/>
      </w:pPr>
      <w:r w:rsidRPr="00414B2D">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032AD5" w:rsidRPr="00414B2D" w:rsidRDefault="00032AD5" w:rsidP="00D24612">
      <w:pPr>
        <w:pStyle w:val="a3"/>
        <w:spacing w:line="240" w:lineRule="auto"/>
        <w:ind w:left="142" w:firstLine="567"/>
        <w:jc w:val="both"/>
      </w:pPr>
      <w:r w:rsidRPr="00414B2D">
        <w:t>оценивать коммерческий потенциал продукта и / или технологии.</w:t>
      </w:r>
    </w:p>
    <w:p w:rsidR="00755176" w:rsidRPr="00414B2D" w:rsidRDefault="00032AD5" w:rsidP="00D24612">
      <w:pPr>
        <w:pStyle w:val="2210"/>
        <w:spacing w:before="0" w:line="240" w:lineRule="auto"/>
        <w:ind w:left="142" w:firstLine="567"/>
        <w:jc w:val="both"/>
      </w:pPr>
      <w:bookmarkStart w:id="33" w:name="bookmark55"/>
      <w:r w:rsidRPr="00414B2D">
        <w:t xml:space="preserve">Построение образовательных траекторий и планов в области профессионального самоопределения </w:t>
      </w:r>
    </w:p>
    <w:p w:rsidR="00032AD5" w:rsidRPr="00414B2D" w:rsidRDefault="00032AD5" w:rsidP="00D24612">
      <w:pPr>
        <w:pStyle w:val="2210"/>
        <w:spacing w:before="0" w:line="240" w:lineRule="auto"/>
        <w:ind w:left="142" w:firstLine="567"/>
        <w:jc w:val="both"/>
      </w:pPr>
      <w:r w:rsidRPr="00414B2D">
        <w:rPr>
          <w:rStyle w:val="224"/>
          <w:b/>
          <w:bCs/>
        </w:rPr>
        <w:t>Выпускник научится.</w:t>
      </w:r>
      <w:bookmarkEnd w:id="33"/>
    </w:p>
    <w:p w:rsidR="00032AD5" w:rsidRPr="00414B2D" w:rsidRDefault="00032AD5" w:rsidP="00D24612">
      <w:pPr>
        <w:pStyle w:val="a3"/>
        <w:spacing w:line="240" w:lineRule="auto"/>
        <w:ind w:left="142" w:firstLine="567"/>
        <w:jc w:val="both"/>
      </w:pPr>
      <w:r w:rsidRPr="00414B2D">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 характеризовать ситуацию на региональном рынке труда, называет тенденции ее развития, разъясняет социальное значение групп профессий, востребованных на региональном рынке труда, характеризовать группы предприятий региона проживания,</w:t>
      </w:r>
    </w:p>
    <w:p w:rsidR="00032AD5" w:rsidRPr="00414B2D" w:rsidRDefault="00032AD5" w:rsidP="00D24612">
      <w:pPr>
        <w:pStyle w:val="a3"/>
        <w:spacing w:line="240" w:lineRule="auto"/>
        <w:ind w:left="142" w:firstLine="567"/>
        <w:jc w:val="both"/>
      </w:pPr>
      <w:r w:rsidRPr="00414B2D">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 анализировать свои мотивы и причины принятия тех или иных решений,</w:t>
      </w:r>
    </w:p>
    <w:p w:rsidR="00032AD5" w:rsidRPr="00414B2D" w:rsidRDefault="00032AD5" w:rsidP="00D24612">
      <w:pPr>
        <w:pStyle w:val="a3"/>
        <w:spacing w:line="240" w:lineRule="auto"/>
        <w:ind w:left="142" w:firstLine="567"/>
        <w:jc w:val="both"/>
      </w:pPr>
      <w:r w:rsidRPr="00414B2D">
        <w:t>анализировать результаты и последствия своих решений, связанных с выбором и реализацией образовательной траектории,</w:t>
      </w:r>
    </w:p>
    <w:p w:rsidR="00032AD5" w:rsidRPr="00414B2D" w:rsidRDefault="00032AD5" w:rsidP="00D24612">
      <w:pPr>
        <w:pStyle w:val="71"/>
        <w:spacing w:line="240" w:lineRule="auto"/>
        <w:ind w:left="142" w:firstLine="567"/>
      </w:pPr>
      <w:r w:rsidRPr="00414B2D">
        <w:lastRenderedPageBreak/>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032AD5" w:rsidRPr="00414B2D" w:rsidRDefault="00032AD5" w:rsidP="00D24612">
      <w:pPr>
        <w:pStyle w:val="71"/>
        <w:spacing w:line="240" w:lineRule="auto"/>
        <w:ind w:left="142" w:firstLine="567"/>
      </w:pPr>
      <w:r w:rsidRPr="00414B2D">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032AD5" w:rsidRPr="00414B2D" w:rsidRDefault="00032AD5" w:rsidP="00D24612">
      <w:pPr>
        <w:pStyle w:val="a3"/>
        <w:spacing w:line="240" w:lineRule="auto"/>
        <w:ind w:left="142" w:firstLine="567"/>
        <w:jc w:val="both"/>
      </w:pPr>
      <w:r w:rsidRPr="00414B2D">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предлагать альтернативные варианты траекторий профессионального образования для занятия заданных должностей;</w:t>
      </w:r>
    </w:p>
    <w:p w:rsidR="00032AD5" w:rsidRPr="00414B2D" w:rsidRDefault="00032AD5" w:rsidP="00D24612">
      <w:pPr>
        <w:pStyle w:val="71"/>
        <w:spacing w:line="240" w:lineRule="auto"/>
        <w:ind w:left="142" w:firstLine="567"/>
      </w:pPr>
      <w:r w:rsidRPr="00414B2D">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B0DEA" w:rsidRDefault="00032AD5" w:rsidP="00D24612">
      <w:pPr>
        <w:pStyle w:val="a3"/>
        <w:spacing w:line="240" w:lineRule="auto"/>
        <w:ind w:left="142" w:firstLine="567"/>
        <w:jc w:val="both"/>
      </w:pPr>
      <w:r w:rsidRPr="00414B2D">
        <w:t xml:space="preserve">По годам обучения результаты могут быть структурированы и конкретизированы следующим образом: </w:t>
      </w:r>
    </w:p>
    <w:p w:rsidR="00032AD5" w:rsidRPr="00414B2D" w:rsidRDefault="00032AD5" w:rsidP="00D24612">
      <w:pPr>
        <w:pStyle w:val="a3"/>
        <w:spacing w:line="240" w:lineRule="auto"/>
        <w:ind w:left="142" w:firstLine="567"/>
        <w:jc w:val="both"/>
      </w:pPr>
      <w:r w:rsidRPr="00414B2D">
        <w:rPr>
          <w:rStyle w:val="a8"/>
        </w:rPr>
        <w:t>5 класс</w:t>
      </w:r>
    </w:p>
    <w:p w:rsidR="00032AD5" w:rsidRPr="00414B2D" w:rsidRDefault="00032AD5" w:rsidP="00D24612">
      <w:pPr>
        <w:pStyle w:val="a3"/>
        <w:spacing w:line="240" w:lineRule="auto"/>
        <w:ind w:left="142" w:firstLine="567"/>
        <w:jc w:val="both"/>
      </w:pPr>
      <w:r w:rsidRPr="00414B2D">
        <w:t>По завершении учебного года обучающийся:</w:t>
      </w:r>
    </w:p>
    <w:p w:rsidR="00032AD5" w:rsidRPr="00414B2D" w:rsidRDefault="00032AD5" w:rsidP="00D24612">
      <w:pPr>
        <w:pStyle w:val="a3"/>
        <w:spacing w:line="240" w:lineRule="auto"/>
        <w:ind w:left="142" w:firstLine="567"/>
        <w:jc w:val="both"/>
      </w:pPr>
      <w:r w:rsidRPr="00414B2D">
        <w:t>характеризует рекламу как средство формирования потребностей;</w:t>
      </w:r>
    </w:p>
    <w:p w:rsidR="00032AD5" w:rsidRPr="00414B2D" w:rsidRDefault="00032AD5" w:rsidP="00D24612">
      <w:pPr>
        <w:pStyle w:val="a3"/>
        <w:spacing w:line="240" w:lineRule="auto"/>
        <w:ind w:left="142" w:firstLine="567"/>
        <w:jc w:val="both"/>
      </w:pPr>
      <w:r w:rsidRPr="00414B2D">
        <w:t>характеризует виды ресурсов, объясняет место ресурсов в проектировании и реализации технологического процесса;</w:t>
      </w:r>
    </w:p>
    <w:p w:rsidR="00032AD5" w:rsidRPr="00414B2D" w:rsidRDefault="00032AD5" w:rsidP="00D24612">
      <w:pPr>
        <w:pStyle w:val="a3"/>
        <w:spacing w:line="240" w:lineRule="auto"/>
        <w:ind w:left="142" w:firstLine="567"/>
        <w:jc w:val="both"/>
      </w:pPr>
      <w:r w:rsidRPr="00414B2D">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032AD5" w:rsidRPr="00414B2D" w:rsidRDefault="00032AD5" w:rsidP="00D24612">
      <w:pPr>
        <w:pStyle w:val="a3"/>
        <w:spacing w:line="240" w:lineRule="auto"/>
        <w:ind w:left="142" w:firstLine="567"/>
        <w:jc w:val="both"/>
      </w:pPr>
      <w:r w:rsidRPr="00414B2D">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032AD5" w:rsidRPr="00414B2D" w:rsidRDefault="00032AD5" w:rsidP="00D24612">
      <w:pPr>
        <w:pStyle w:val="a3"/>
        <w:spacing w:line="240" w:lineRule="auto"/>
        <w:ind w:left="142" w:firstLine="567"/>
        <w:jc w:val="both"/>
      </w:pPr>
      <w:r w:rsidRPr="00414B2D">
        <w:t>объясняет основания развития технологий, опираясь на произвольно избранную группу потребностей, которые удовлетворяют эти технологии;</w:t>
      </w:r>
    </w:p>
    <w:p w:rsidR="00032AD5" w:rsidRPr="00414B2D" w:rsidRDefault="00032AD5" w:rsidP="00D24612">
      <w:pPr>
        <w:pStyle w:val="a3"/>
        <w:spacing w:line="240" w:lineRule="auto"/>
        <w:ind w:left="142" w:firstLine="567"/>
        <w:jc w:val="both"/>
      </w:pPr>
      <w:r w:rsidRPr="00414B2D">
        <w:t>приводит произвольные примеры производственных технологий и технологий в сфере быта;</w:t>
      </w:r>
    </w:p>
    <w:p w:rsidR="00032AD5" w:rsidRPr="00414B2D" w:rsidRDefault="00032AD5" w:rsidP="00D24612">
      <w:pPr>
        <w:pStyle w:val="a3"/>
        <w:spacing w:line="240" w:lineRule="auto"/>
        <w:ind w:left="142" w:firstLine="567"/>
        <w:jc w:val="both"/>
      </w:pPr>
      <w:r w:rsidRPr="00414B2D">
        <w:t>объясняет, приводя примеры, принципиальную технологическую схему, в том числе характеризуя негативные эффекты; составляет техническое задание, памятку, инструкцию, технологическую карту; осуществляет сборку моделей с помощью образовательного конструктора по инструкции; осуществляет выбор товара в модельной ситуации;</w:t>
      </w:r>
    </w:p>
    <w:p w:rsidR="00032AD5" w:rsidRPr="00414B2D" w:rsidRDefault="00032AD5" w:rsidP="00D24612">
      <w:pPr>
        <w:pStyle w:val="a3"/>
        <w:spacing w:line="240" w:lineRule="auto"/>
        <w:ind w:left="142" w:firstLine="567"/>
        <w:jc w:val="both"/>
      </w:pPr>
      <w:r w:rsidRPr="00414B2D">
        <w:t>осуществляет сохранение информации в формах описания, схемы, эскиза, фотографии; конструирует модель по заданному прототипу;</w:t>
      </w:r>
    </w:p>
    <w:p w:rsidR="00032AD5" w:rsidRPr="00414B2D" w:rsidRDefault="00032AD5" w:rsidP="00D24612">
      <w:pPr>
        <w:pStyle w:val="a3"/>
        <w:spacing w:line="240" w:lineRule="auto"/>
        <w:ind w:left="142" w:firstLine="567"/>
        <w:jc w:val="both"/>
      </w:pPr>
      <w:r w:rsidRPr="00414B2D">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032AD5" w:rsidRPr="00414B2D" w:rsidRDefault="00032AD5" w:rsidP="00D24612">
      <w:pPr>
        <w:pStyle w:val="a3"/>
        <w:spacing w:line="240" w:lineRule="auto"/>
        <w:ind w:left="142" w:firstLine="567"/>
        <w:jc w:val="both"/>
      </w:pPr>
      <w:r w:rsidRPr="00414B2D">
        <w:t>получил и проанализировал опыт изучения потребностей ближайшего социального окружения на основе самостоятельно разработанной программы;</w:t>
      </w:r>
    </w:p>
    <w:p w:rsidR="00032AD5" w:rsidRPr="00414B2D" w:rsidRDefault="00032AD5" w:rsidP="00D24612">
      <w:pPr>
        <w:pStyle w:val="a3"/>
        <w:spacing w:line="240" w:lineRule="auto"/>
        <w:ind w:left="142" w:firstLine="567"/>
        <w:jc w:val="both"/>
      </w:pPr>
      <w:r w:rsidRPr="00414B2D">
        <w:t>получил и проанализировал опыт проведения испытания, анализа, модернизации модели;</w:t>
      </w:r>
    </w:p>
    <w:p w:rsidR="00032AD5" w:rsidRPr="00414B2D" w:rsidRDefault="00032AD5" w:rsidP="00D24612">
      <w:pPr>
        <w:pStyle w:val="a3"/>
        <w:spacing w:line="240" w:lineRule="auto"/>
        <w:ind w:left="142" w:firstLine="567"/>
        <w:jc w:val="both"/>
      </w:pPr>
      <w:r w:rsidRPr="00414B2D">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получил и проанализировал опыт изготовления информационного продукта по заданному алгоритму;</w:t>
      </w:r>
    </w:p>
    <w:p w:rsidR="00032AD5" w:rsidRPr="00414B2D" w:rsidRDefault="00032AD5" w:rsidP="00D24612">
      <w:pPr>
        <w:pStyle w:val="a3"/>
        <w:spacing w:line="240" w:lineRule="auto"/>
        <w:ind w:left="142" w:firstLine="567"/>
        <w:jc w:val="both"/>
      </w:pPr>
      <w:r w:rsidRPr="00414B2D">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032AD5" w:rsidRPr="00414B2D" w:rsidRDefault="00032AD5" w:rsidP="00D24612">
      <w:pPr>
        <w:pStyle w:val="a3"/>
        <w:spacing w:line="240" w:lineRule="auto"/>
        <w:ind w:left="142" w:firstLine="567"/>
        <w:jc w:val="both"/>
      </w:pPr>
      <w:r w:rsidRPr="00414B2D">
        <w:lastRenderedPageBreak/>
        <w:t>получил и проанализировал опыт разработки или оптимизации и введение технологии на примере организации действий и взаимодействия в быту.</w:t>
      </w:r>
    </w:p>
    <w:p w:rsidR="00032AD5" w:rsidRPr="00414B2D" w:rsidRDefault="00032AD5" w:rsidP="00167856">
      <w:pPr>
        <w:pStyle w:val="2210"/>
        <w:numPr>
          <w:ilvl w:val="0"/>
          <w:numId w:val="8"/>
        </w:numPr>
        <w:tabs>
          <w:tab w:val="left" w:pos="178"/>
        </w:tabs>
        <w:spacing w:before="0" w:line="240" w:lineRule="auto"/>
        <w:ind w:left="142" w:firstLine="567"/>
        <w:jc w:val="both"/>
      </w:pPr>
      <w:bookmarkStart w:id="34" w:name="bookmark56"/>
      <w:r w:rsidRPr="00414B2D">
        <w:t>класс</w:t>
      </w:r>
      <w:bookmarkEnd w:id="34"/>
    </w:p>
    <w:p w:rsidR="00032AD5" w:rsidRPr="00414B2D" w:rsidRDefault="00032AD5" w:rsidP="00D24612">
      <w:pPr>
        <w:pStyle w:val="a3"/>
        <w:spacing w:line="240" w:lineRule="auto"/>
        <w:ind w:left="142" w:firstLine="567"/>
        <w:jc w:val="both"/>
      </w:pPr>
      <w:r w:rsidRPr="00414B2D">
        <w:t>По завершении учебного года обучающийся:</w:t>
      </w:r>
    </w:p>
    <w:p w:rsidR="00032AD5" w:rsidRPr="00414B2D" w:rsidRDefault="00032AD5" w:rsidP="00D24612">
      <w:pPr>
        <w:pStyle w:val="a3"/>
        <w:spacing w:line="240" w:lineRule="auto"/>
        <w:ind w:left="142" w:firstLine="567"/>
        <w:jc w:val="both"/>
      </w:pPr>
      <w:r w:rsidRPr="00414B2D">
        <w:t>называет и характеризует актуальные технологии возведения зданий и сооружений, профессии в области строительства, характеризует</w:t>
      </w:r>
    </w:p>
    <w:p w:rsidR="00032AD5" w:rsidRPr="00414B2D" w:rsidRDefault="00032AD5" w:rsidP="00D24612">
      <w:pPr>
        <w:pStyle w:val="a3"/>
        <w:spacing w:line="240" w:lineRule="auto"/>
        <w:ind w:left="142" w:firstLine="567"/>
        <w:jc w:val="both"/>
      </w:pPr>
      <w:r w:rsidRPr="00414B2D">
        <w:t>строительную отрасль региона проживания;</w:t>
      </w:r>
    </w:p>
    <w:p w:rsidR="00032AD5" w:rsidRPr="00414B2D" w:rsidRDefault="00032AD5" w:rsidP="00D24612">
      <w:pPr>
        <w:pStyle w:val="a3"/>
        <w:spacing w:line="240" w:lineRule="auto"/>
        <w:ind w:left="142" w:firstLine="567"/>
        <w:jc w:val="both"/>
      </w:pPr>
      <w:r w:rsidRPr="00414B2D">
        <w:t>описывает жизненный цикл технологии, приводя примеры;</w:t>
      </w:r>
    </w:p>
    <w:p w:rsidR="00032AD5" w:rsidRPr="00414B2D" w:rsidRDefault="00032AD5" w:rsidP="00D24612">
      <w:pPr>
        <w:pStyle w:val="a3"/>
        <w:spacing w:line="240" w:lineRule="auto"/>
        <w:ind w:left="142" w:firstLine="567"/>
        <w:jc w:val="both"/>
      </w:pPr>
      <w:r w:rsidRPr="00414B2D">
        <w:t>оперирует понятием «технологическая система» при описании средств удовлетворения потребностей человека; проводит морфологический и функциональный анализ технологической системы;</w:t>
      </w:r>
    </w:p>
    <w:p w:rsidR="00032AD5" w:rsidRPr="00414B2D" w:rsidRDefault="00032AD5" w:rsidP="00D24612">
      <w:pPr>
        <w:pStyle w:val="a3"/>
        <w:spacing w:line="240" w:lineRule="auto"/>
        <w:ind w:left="142" w:firstLine="567"/>
        <w:jc w:val="both"/>
      </w:pPr>
      <w:r w:rsidRPr="00414B2D">
        <w:t>проводит анализ технологической системы - надсистемы - подсистемы в процессе проектирования продукта; читает элементарные чертежи и эскизы; выполняет эскизы механизмов, интерьера;</w:t>
      </w:r>
    </w:p>
    <w:p w:rsidR="00032AD5" w:rsidRPr="00414B2D" w:rsidRDefault="00032AD5" w:rsidP="00D24612">
      <w:pPr>
        <w:pStyle w:val="a3"/>
        <w:spacing w:line="240" w:lineRule="auto"/>
        <w:ind w:left="142" w:firstLine="567"/>
        <w:jc w:val="both"/>
      </w:pPr>
      <w:r w:rsidRPr="00414B2D">
        <w:t>освоил техники обработки материалов (по выбору обучающегося в соответствии с содержанием проектной деятельности) ; применяет простые механизмы для решения поставленных задач по модернизации / проектированию технологических систем; строит модель механизма, состоящего из нескольких простых механизмов по кинематической схеме;</w:t>
      </w:r>
    </w:p>
    <w:p w:rsidR="00032AD5" w:rsidRPr="00414B2D" w:rsidRDefault="00032AD5" w:rsidP="00D24612">
      <w:pPr>
        <w:pStyle w:val="a3"/>
        <w:spacing w:line="240" w:lineRule="auto"/>
        <w:ind w:left="142" w:firstLine="567"/>
        <w:jc w:val="both"/>
      </w:pPr>
      <w:r w:rsidRPr="00414B2D">
        <w:t>получил и проанализировал опыт исследования способов жизнеобеспечения и состояния жилых зданий микрорайона / поселения; получил и проанализировал опыт решения задач на взаимодействие со службами ЖКХ;</w:t>
      </w:r>
    </w:p>
    <w:p w:rsidR="00032AD5" w:rsidRPr="00414B2D" w:rsidRDefault="00032AD5" w:rsidP="00D24612">
      <w:pPr>
        <w:pStyle w:val="a3"/>
        <w:spacing w:line="240" w:lineRule="auto"/>
        <w:ind w:left="142" w:firstLine="567"/>
        <w:jc w:val="both"/>
      </w:pPr>
      <w:r w:rsidRPr="00414B2D">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032AD5" w:rsidRPr="00414B2D" w:rsidRDefault="00032AD5" w:rsidP="00D24612">
      <w:pPr>
        <w:pStyle w:val="a3"/>
        <w:spacing w:line="240" w:lineRule="auto"/>
        <w:ind w:left="142" w:firstLine="567"/>
        <w:jc w:val="both"/>
      </w:pPr>
      <w:r w:rsidRPr="00414B2D">
        <w:t>получил и проанализировал опыт модификации механизмов (на основе технической документации) для получения заданных свойств (решение задачи);</w:t>
      </w:r>
    </w:p>
    <w:p w:rsidR="00032AD5" w:rsidRPr="00414B2D" w:rsidRDefault="00032AD5" w:rsidP="00D24612">
      <w:pPr>
        <w:pStyle w:val="71"/>
        <w:spacing w:line="240" w:lineRule="auto"/>
        <w:ind w:left="142" w:firstLine="567"/>
      </w:pPr>
      <w:r w:rsidRPr="00414B2D">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032AD5" w:rsidRPr="00414B2D" w:rsidRDefault="00032AD5" w:rsidP="00167856">
      <w:pPr>
        <w:pStyle w:val="2210"/>
        <w:numPr>
          <w:ilvl w:val="0"/>
          <w:numId w:val="8"/>
        </w:numPr>
        <w:tabs>
          <w:tab w:val="left" w:pos="178"/>
        </w:tabs>
        <w:spacing w:before="0" w:line="240" w:lineRule="auto"/>
        <w:ind w:left="142" w:firstLine="567"/>
        <w:jc w:val="both"/>
      </w:pPr>
      <w:bookmarkStart w:id="35" w:name="bookmark57"/>
      <w:r w:rsidRPr="00414B2D">
        <w:t>класс</w:t>
      </w:r>
      <w:bookmarkEnd w:id="35"/>
    </w:p>
    <w:p w:rsidR="00032AD5" w:rsidRPr="00414B2D" w:rsidRDefault="00032AD5" w:rsidP="00D24612">
      <w:pPr>
        <w:pStyle w:val="a3"/>
        <w:spacing w:line="240" w:lineRule="auto"/>
        <w:ind w:left="142" w:firstLine="567"/>
        <w:jc w:val="both"/>
      </w:pPr>
      <w:r w:rsidRPr="00414B2D">
        <w:t>По завершении учебного года обучающийся:</w:t>
      </w:r>
    </w:p>
    <w:p w:rsidR="00032AD5" w:rsidRPr="00414B2D" w:rsidRDefault="00032AD5" w:rsidP="00D24612">
      <w:pPr>
        <w:pStyle w:val="a3"/>
        <w:spacing w:line="240" w:lineRule="auto"/>
        <w:ind w:left="142" w:firstLine="567"/>
        <w:jc w:val="both"/>
      </w:pPr>
      <w:r w:rsidRPr="00414B2D">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032AD5" w:rsidRPr="00414B2D" w:rsidRDefault="00032AD5" w:rsidP="00D24612">
      <w:pPr>
        <w:pStyle w:val="a3"/>
        <w:spacing w:line="240" w:lineRule="auto"/>
        <w:ind w:left="142" w:firstLine="567"/>
        <w:jc w:val="both"/>
      </w:pPr>
      <w:r w:rsidRPr="00414B2D">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032AD5" w:rsidRPr="00414B2D" w:rsidRDefault="00032AD5" w:rsidP="00D24612">
      <w:pPr>
        <w:pStyle w:val="a3"/>
        <w:spacing w:line="240" w:lineRule="auto"/>
        <w:ind w:left="142" w:firstLine="567"/>
        <w:jc w:val="both"/>
      </w:pPr>
      <w:r w:rsidRPr="00414B2D">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 перечисляет, характеризует и распознает устройства для накопления энергии, для передачи энергии;</w:t>
      </w:r>
    </w:p>
    <w:p w:rsidR="00032AD5" w:rsidRPr="00414B2D" w:rsidRDefault="00032AD5" w:rsidP="00D24612">
      <w:pPr>
        <w:pStyle w:val="a3"/>
        <w:spacing w:line="240" w:lineRule="auto"/>
        <w:ind w:left="142" w:firstLine="567"/>
        <w:jc w:val="both"/>
      </w:pPr>
      <w:r w:rsidRPr="00414B2D">
        <w:t>объясняет понятие «машина», характеризует технологические системы, преобразующие энергию в вид, необходимый потребителю; объясняет сущность управления в технологических системах, характеризует автоматические и саморегулируемые системы; осуществляет сборку электрических цепей по электрической схеме, проводит анализ неполадок электрической цепи;</w:t>
      </w:r>
    </w:p>
    <w:p w:rsidR="00032AD5" w:rsidRPr="00414B2D" w:rsidRDefault="00032AD5" w:rsidP="00D24612">
      <w:pPr>
        <w:pStyle w:val="a3"/>
        <w:spacing w:line="240" w:lineRule="auto"/>
        <w:ind w:left="142" w:firstLine="567"/>
        <w:jc w:val="both"/>
      </w:pPr>
      <w:r w:rsidRPr="00414B2D">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032AD5" w:rsidRPr="00414B2D" w:rsidRDefault="00032AD5" w:rsidP="00D24612">
      <w:pPr>
        <w:pStyle w:val="a3"/>
        <w:spacing w:line="240" w:lineRule="auto"/>
        <w:ind w:left="142" w:firstLine="567"/>
        <w:jc w:val="both"/>
      </w:pPr>
      <w:r w:rsidRPr="00414B2D">
        <w:t>выполняет базовые операции редактора компьютерного трехмерного проектирования (на выбор образовательной организации); конструирует простые системы с обратной связью на основе технических конструкторов; следует технологии, в том числе, в процессе изготовления субъективно нового продукта;</w:t>
      </w:r>
    </w:p>
    <w:p w:rsidR="00032AD5" w:rsidRPr="00414B2D" w:rsidRDefault="00032AD5" w:rsidP="00D24612">
      <w:pPr>
        <w:pStyle w:val="a3"/>
        <w:spacing w:line="240" w:lineRule="auto"/>
        <w:ind w:left="142" w:firstLine="567"/>
        <w:jc w:val="both"/>
      </w:pPr>
      <w:r w:rsidRPr="00414B2D">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032AD5" w:rsidRPr="00414B2D" w:rsidRDefault="00032AD5" w:rsidP="00D24612">
      <w:pPr>
        <w:pStyle w:val="a3"/>
        <w:spacing w:line="240" w:lineRule="auto"/>
        <w:ind w:left="142" w:firstLine="567"/>
        <w:jc w:val="both"/>
      </w:pPr>
      <w:r w:rsidRPr="00414B2D">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755176" w:rsidRPr="00414B2D" w:rsidRDefault="00032AD5" w:rsidP="00D24612">
      <w:pPr>
        <w:pStyle w:val="a3"/>
        <w:spacing w:line="240" w:lineRule="auto"/>
        <w:ind w:left="142" w:firstLine="567"/>
        <w:jc w:val="both"/>
      </w:pPr>
      <w:r w:rsidRPr="00414B2D">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032AD5" w:rsidRPr="00414B2D" w:rsidRDefault="00032AD5" w:rsidP="00D24612">
      <w:pPr>
        <w:pStyle w:val="a3"/>
        <w:spacing w:line="240" w:lineRule="auto"/>
        <w:ind w:left="142" w:firstLine="567"/>
        <w:jc w:val="both"/>
      </w:pPr>
      <w:r w:rsidRPr="00414B2D">
        <w:rPr>
          <w:rStyle w:val="a8"/>
        </w:rPr>
        <w:t>8 класс</w:t>
      </w:r>
    </w:p>
    <w:p w:rsidR="00032AD5" w:rsidRPr="00414B2D" w:rsidRDefault="00032AD5" w:rsidP="00D24612">
      <w:pPr>
        <w:pStyle w:val="a3"/>
        <w:spacing w:line="240" w:lineRule="auto"/>
        <w:ind w:left="142" w:firstLine="567"/>
        <w:jc w:val="both"/>
      </w:pPr>
      <w:r w:rsidRPr="00414B2D">
        <w:t>По завершении учебного года обучающийся:</w:t>
      </w:r>
    </w:p>
    <w:p w:rsidR="00032AD5" w:rsidRPr="00414B2D" w:rsidRDefault="00032AD5" w:rsidP="00D24612">
      <w:pPr>
        <w:pStyle w:val="a3"/>
        <w:spacing w:line="240" w:lineRule="auto"/>
        <w:ind w:left="142" w:firstLine="567"/>
        <w:jc w:val="both"/>
      </w:pPr>
      <w:r w:rsidRPr="00414B2D">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032AD5" w:rsidRPr="00414B2D" w:rsidRDefault="00032AD5" w:rsidP="00D24612">
      <w:pPr>
        <w:pStyle w:val="a3"/>
        <w:spacing w:line="240" w:lineRule="auto"/>
        <w:ind w:left="142" w:firstLine="567"/>
        <w:jc w:val="both"/>
      </w:pPr>
      <w:r w:rsidRPr="00414B2D">
        <w:t>характеризует современную индустрию питания, в том числе в регионе проживания, и перспективы ее развития; называет и характеризует актуальные и персп</w:t>
      </w:r>
      <w:r w:rsidR="00755176" w:rsidRPr="00414B2D">
        <w:t>ективные технологии транспорта;</w:t>
      </w:r>
    </w:p>
    <w:p w:rsidR="00032AD5" w:rsidRPr="00414B2D" w:rsidRDefault="00032AD5" w:rsidP="00D24612">
      <w:pPr>
        <w:pStyle w:val="a3"/>
        <w:spacing w:line="240" w:lineRule="auto"/>
        <w:ind w:left="142" w:firstLine="567"/>
        <w:jc w:val="both"/>
      </w:pPr>
      <w:r w:rsidRPr="00414B2D">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032AD5" w:rsidRPr="00414B2D" w:rsidRDefault="00032AD5" w:rsidP="00D24612">
      <w:pPr>
        <w:pStyle w:val="a3"/>
        <w:spacing w:line="240" w:lineRule="auto"/>
        <w:ind w:left="142" w:firstLine="567"/>
        <w:jc w:val="both"/>
      </w:pPr>
      <w:r w:rsidRPr="00414B2D">
        <w:t>характеризует ситуацию на региональном рынке труда, называет тенденции её развития; перечисляет и характеризует виды технической и технологической документации</w:t>
      </w:r>
    </w:p>
    <w:p w:rsidR="00032AD5" w:rsidRPr="00414B2D" w:rsidRDefault="00032AD5" w:rsidP="00D24612">
      <w:pPr>
        <w:pStyle w:val="71"/>
        <w:spacing w:line="240" w:lineRule="auto"/>
        <w:ind w:left="142" w:firstLine="567"/>
      </w:pPr>
      <w:r w:rsidRPr="00414B2D">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032AD5" w:rsidRPr="00414B2D" w:rsidRDefault="00032AD5" w:rsidP="00D24612">
      <w:pPr>
        <w:pStyle w:val="a3"/>
        <w:spacing w:line="240" w:lineRule="auto"/>
        <w:ind w:left="142" w:firstLine="567"/>
        <w:jc w:val="both"/>
      </w:pPr>
      <w:r w:rsidRPr="00414B2D">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032AD5" w:rsidRPr="00414B2D" w:rsidRDefault="00032AD5" w:rsidP="00D24612">
      <w:pPr>
        <w:pStyle w:val="a3"/>
        <w:spacing w:line="240" w:lineRule="auto"/>
        <w:ind w:left="142" w:firstLine="567"/>
        <w:jc w:val="both"/>
      </w:pPr>
      <w:r w:rsidRPr="00414B2D">
        <w:t>разъясняет функции модели и принципы моделирования, создаёт модель, адекватную практической задаче,</w:t>
      </w:r>
    </w:p>
    <w:p w:rsidR="00032AD5" w:rsidRPr="00414B2D" w:rsidRDefault="00032AD5" w:rsidP="00D24612">
      <w:pPr>
        <w:pStyle w:val="a3"/>
        <w:spacing w:line="240" w:lineRule="auto"/>
        <w:ind w:left="142" w:firstLine="567"/>
        <w:jc w:val="both"/>
      </w:pPr>
      <w:r w:rsidRPr="00414B2D">
        <w:t>отбирает материал в соответствии с техническим решением или по заданным критериям,</w:t>
      </w:r>
    </w:p>
    <w:p w:rsidR="00032AD5" w:rsidRPr="00414B2D" w:rsidRDefault="00032AD5" w:rsidP="00D24612">
      <w:pPr>
        <w:pStyle w:val="a3"/>
        <w:spacing w:line="240" w:lineRule="auto"/>
        <w:ind w:left="142" w:firstLine="567"/>
        <w:jc w:val="both"/>
      </w:pPr>
      <w:r w:rsidRPr="00414B2D">
        <w:t>составляет рацион питания, адекватный ситуации,</w:t>
      </w:r>
    </w:p>
    <w:p w:rsidR="00032AD5" w:rsidRPr="00414B2D" w:rsidRDefault="00032AD5" w:rsidP="00D24612">
      <w:pPr>
        <w:pStyle w:val="a3"/>
        <w:spacing w:line="240" w:lineRule="auto"/>
        <w:ind w:left="142" w:firstLine="567"/>
        <w:jc w:val="both"/>
      </w:pPr>
      <w:r w:rsidRPr="00414B2D">
        <w:t>планирует продвижение продукта,</w:t>
      </w:r>
    </w:p>
    <w:p w:rsidR="00032AD5" w:rsidRPr="00414B2D" w:rsidRDefault="00032AD5" w:rsidP="00D24612">
      <w:pPr>
        <w:pStyle w:val="a3"/>
        <w:spacing w:line="240" w:lineRule="auto"/>
        <w:ind w:left="142" w:firstLine="567"/>
        <w:jc w:val="both"/>
      </w:pPr>
      <w:r w:rsidRPr="00414B2D">
        <w:t>регламентирует заданный процесс в заданной форме,</w:t>
      </w:r>
    </w:p>
    <w:p w:rsidR="00032AD5" w:rsidRPr="00414B2D" w:rsidRDefault="00032AD5" w:rsidP="00D24612">
      <w:pPr>
        <w:pStyle w:val="a3"/>
        <w:spacing w:line="240" w:lineRule="auto"/>
        <w:ind w:left="142" w:firstLine="567"/>
        <w:jc w:val="both"/>
      </w:pPr>
      <w:r w:rsidRPr="00414B2D">
        <w:t>проводит оценку и испытание полученного продукта,</w:t>
      </w:r>
    </w:p>
    <w:p w:rsidR="00032AD5" w:rsidRPr="00414B2D" w:rsidRDefault="00032AD5" w:rsidP="00D24612">
      <w:pPr>
        <w:pStyle w:val="a3"/>
        <w:spacing w:line="240" w:lineRule="auto"/>
        <w:ind w:left="142" w:firstLine="567"/>
        <w:jc w:val="both"/>
      </w:pPr>
      <w:r w:rsidRPr="00414B2D">
        <w:t>описывает технологическое решение с помощью текста, рисунков, графического изображения, получил и проанализировал опыт лабораторного исследования продуктов питания,</w:t>
      </w:r>
    </w:p>
    <w:p w:rsidR="00032AD5" w:rsidRPr="00414B2D" w:rsidRDefault="00032AD5" w:rsidP="00D24612">
      <w:pPr>
        <w:pStyle w:val="a3"/>
        <w:spacing w:line="240" w:lineRule="auto"/>
        <w:ind w:left="142" w:firstLine="567"/>
        <w:jc w:val="both"/>
      </w:pPr>
      <w:r w:rsidRPr="00414B2D">
        <w:t>получил и проанализировал опыт разработки организационного проекта и решения логистических задач,</w:t>
      </w:r>
    </w:p>
    <w:p w:rsidR="00032AD5" w:rsidRPr="00414B2D" w:rsidRDefault="00032AD5" w:rsidP="00D24612">
      <w:pPr>
        <w:pStyle w:val="71"/>
        <w:spacing w:line="240" w:lineRule="auto"/>
        <w:ind w:left="142" w:firstLine="567"/>
      </w:pPr>
      <w:r w:rsidRPr="00414B2D">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032AD5" w:rsidRPr="00414B2D" w:rsidRDefault="00032AD5" w:rsidP="00D24612">
      <w:pPr>
        <w:pStyle w:val="71"/>
        <w:spacing w:line="240" w:lineRule="auto"/>
        <w:ind w:left="142" w:firstLine="567"/>
      </w:pPr>
      <w:r w:rsidRPr="00414B2D">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032AD5" w:rsidRPr="00414B2D" w:rsidRDefault="00032AD5" w:rsidP="00D24612">
      <w:pPr>
        <w:pStyle w:val="a3"/>
        <w:spacing w:line="240" w:lineRule="auto"/>
        <w:ind w:left="142" w:firstLine="567"/>
        <w:jc w:val="both"/>
      </w:pPr>
      <w:r w:rsidRPr="00414B2D">
        <w:t>получил и проанализировал опыт моделирования транспортных потоков, получил опыт анализа объявлений, предлагающих работу</w:t>
      </w:r>
    </w:p>
    <w:p w:rsidR="00032AD5" w:rsidRPr="00414B2D" w:rsidRDefault="00032AD5" w:rsidP="00D24612">
      <w:pPr>
        <w:pStyle w:val="71"/>
        <w:spacing w:line="240" w:lineRule="auto"/>
        <w:ind w:left="142" w:firstLine="567"/>
      </w:pPr>
      <w:r w:rsidRPr="00414B2D">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32AD5" w:rsidRPr="00414B2D" w:rsidRDefault="00032AD5" w:rsidP="00D24612">
      <w:pPr>
        <w:pStyle w:val="a3"/>
        <w:spacing w:line="240" w:lineRule="auto"/>
        <w:ind w:left="142" w:firstLine="567"/>
        <w:jc w:val="both"/>
      </w:pPr>
      <w:r w:rsidRPr="00414B2D">
        <w:t>получил и проанализировал опыт создания информационного продукта и его встраивания в заданную оболочку,</w:t>
      </w:r>
    </w:p>
    <w:p w:rsidR="00755176" w:rsidRPr="00414B2D" w:rsidRDefault="00032AD5" w:rsidP="00D24612">
      <w:pPr>
        <w:pStyle w:val="a3"/>
        <w:spacing w:line="240" w:lineRule="auto"/>
        <w:ind w:left="142" w:firstLine="567"/>
        <w:jc w:val="both"/>
      </w:pPr>
      <w:r w:rsidRPr="00414B2D">
        <w:lastRenderedPageBreak/>
        <w:t xml:space="preserve">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032AD5" w:rsidRPr="00414B2D" w:rsidRDefault="00032AD5" w:rsidP="00D24612">
      <w:pPr>
        <w:pStyle w:val="a3"/>
        <w:spacing w:line="240" w:lineRule="auto"/>
        <w:ind w:left="142" w:firstLine="567"/>
        <w:jc w:val="both"/>
      </w:pPr>
      <w:r w:rsidRPr="00414B2D">
        <w:rPr>
          <w:rStyle w:val="a8"/>
        </w:rPr>
        <w:t>9 класс</w:t>
      </w:r>
    </w:p>
    <w:p w:rsidR="00032AD5" w:rsidRPr="00414B2D" w:rsidRDefault="00032AD5" w:rsidP="00D24612">
      <w:pPr>
        <w:pStyle w:val="a3"/>
        <w:spacing w:line="240" w:lineRule="auto"/>
        <w:ind w:left="142" w:firstLine="567"/>
        <w:jc w:val="both"/>
      </w:pPr>
      <w:r w:rsidRPr="00414B2D">
        <w:t>По завершении учебного года обучающийся:</w:t>
      </w:r>
    </w:p>
    <w:p w:rsidR="00032AD5" w:rsidRPr="00414B2D" w:rsidRDefault="00032AD5" w:rsidP="00D24612">
      <w:pPr>
        <w:pStyle w:val="a3"/>
        <w:spacing w:line="240" w:lineRule="auto"/>
        <w:ind w:left="142" w:firstLine="567"/>
        <w:jc w:val="both"/>
      </w:pPr>
      <w:r w:rsidRPr="00414B2D">
        <w:t>называет и характеризует актуальные и перспективные медицинские технологии,</w:t>
      </w:r>
    </w:p>
    <w:p w:rsidR="00032AD5" w:rsidRPr="00414B2D" w:rsidRDefault="00032AD5" w:rsidP="00D24612">
      <w:pPr>
        <w:pStyle w:val="a3"/>
        <w:spacing w:line="240" w:lineRule="auto"/>
        <w:ind w:left="142" w:firstLine="567"/>
        <w:jc w:val="both"/>
      </w:pPr>
      <w:r w:rsidRPr="00414B2D">
        <w:t>называет и характеризует технологии в области электроники, тенденции их развития и новые продукты на их основе, объясняет закономерности технологического развития цивилизации,</w:t>
      </w:r>
    </w:p>
    <w:p w:rsidR="00032AD5" w:rsidRPr="00414B2D" w:rsidRDefault="00032AD5" w:rsidP="00D24612">
      <w:pPr>
        <w:pStyle w:val="a3"/>
        <w:spacing w:line="240" w:lineRule="auto"/>
        <w:ind w:left="142" w:firstLine="567"/>
        <w:jc w:val="both"/>
      </w:pPr>
      <w:r w:rsidRPr="00414B2D">
        <w:t>разъясняет социальное значение групп профессий, востребованных на региональном рынке труда, оценивает условия использования технологии в том числе с позиций экологической защищённости,</w:t>
      </w:r>
    </w:p>
    <w:p w:rsidR="00032AD5" w:rsidRPr="00414B2D" w:rsidRDefault="00032AD5" w:rsidP="00D24612">
      <w:pPr>
        <w:pStyle w:val="a3"/>
        <w:spacing w:line="240" w:lineRule="auto"/>
        <w:ind w:left="142" w:firstLine="567"/>
        <w:jc w:val="both"/>
      </w:pPr>
      <w:r w:rsidRPr="00414B2D">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 анализирует возможные технологические решения, определяет их достоинства и недостатки в контексте заданной ситуации,</w:t>
      </w:r>
    </w:p>
    <w:p w:rsidR="00032AD5" w:rsidRPr="00414B2D" w:rsidRDefault="00032AD5" w:rsidP="00D24612">
      <w:pPr>
        <w:pStyle w:val="71"/>
        <w:spacing w:line="240" w:lineRule="auto"/>
        <w:ind w:left="142" w:firstLine="567"/>
      </w:pPr>
      <w:r w:rsidRPr="00414B2D">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032AD5" w:rsidRPr="00414B2D" w:rsidRDefault="00032AD5" w:rsidP="00D24612">
      <w:pPr>
        <w:pStyle w:val="a3"/>
        <w:spacing w:line="240" w:lineRule="auto"/>
        <w:ind w:left="142" w:firstLine="567"/>
        <w:jc w:val="both"/>
      </w:pPr>
      <w:r w:rsidRPr="00414B2D">
        <w:t>анализирует результаты и последствия своих решений, связанных с выбором и реализацией собственной образовательной траектории, 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032AD5" w:rsidRPr="00414B2D" w:rsidRDefault="00032AD5" w:rsidP="00D24612">
      <w:pPr>
        <w:pStyle w:val="71"/>
        <w:spacing w:line="240" w:lineRule="auto"/>
        <w:ind w:left="142" w:firstLine="567"/>
      </w:pPr>
      <w:r w:rsidRPr="00414B2D">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032AD5" w:rsidRPr="00414B2D" w:rsidRDefault="00032AD5" w:rsidP="00D24612">
      <w:pPr>
        <w:pStyle w:val="a3"/>
        <w:spacing w:line="240" w:lineRule="auto"/>
        <w:ind w:left="142" w:firstLine="567"/>
        <w:jc w:val="both"/>
      </w:pPr>
      <w:r w:rsidRPr="00414B2D">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получил и проанализировал опыт предпрофессиональных проб,</w:t>
      </w:r>
    </w:p>
    <w:p w:rsidR="00032AD5" w:rsidRPr="00414B2D" w:rsidRDefault="00032AD5" w:rsidP="00D24612">
      <w:pPr>
        <w:pStyle w:val="a3"/>
        <w:spacing w:line="240" w:lineRule="auto"/>
        <w:ind w:left="142" w:firstLine="567"/>
        <w:jc w:val="both"/>
      </w:pPr>
      <w:r w:rsidRPr="00414B2D">
        <w:t>получил и проанализировал опыт разработки и / или реализации специализированного проекта.</w:t>
      </w:r>
    </w:p>
    <w:p w:rsidR="000564D4" w:rsidRPr="00414B2D" w:rsidRDefault="000564D4" w:rsidP="00D24612">
      <w:pPr>
        <w:pStyle w:val="2210"/>
        <w:spacing w:line="240" w:lineRule="auto"/>
        <w:ind w:left="142" w:firstLine="567"/>
        <w:jc w:val="both"/>
      </w:pPr>
      <w:bookmarkStart w:id="36" w:name="bookmark58"/>
    </w:p>
    <w:p w:rsidR="00AB0DEA" w:rsidRDefault="00032AD5" w:rsidP="00D24612">
      <w:pPr>
        <w:pStyle w:val="2210"/>
        <w:spacing w:line="240" w:lineRule="auto"/>
        <w:ind w:left="142" w:firstLine="567"/>
        <w:jc w:val="both"/>
      </w:pPr>
      <w:r w:rsidRPr="00414B2D">
        <w:t>1.2.5.18. Физическая культура</w:t>
      </w:r>
      <w:r w:rsidR="00755176" w:rsidRPr="00414B2D">
        <w:t xml:space="preserve">. </w:t>
      </w:r>
    </w:p>
    <w:p w:rsidR="00032AD5" w:rsidRPr="00414B2D" w:rsidRDefault="00032AD5" w:rsidP="00D24612">
      <w:pPr>
        <w:pStyle w:val="2210"/>
        <w:spacing w:line="240" w:lineRule="auto"/>
        <w:ind w:left="142" w:firstLine="567"/>
        <w:jc w:val="both"/>
      </w:pPr>
      <w:r w:rsidRPr="00414B2D">
        <w:rPr>
          <w:rStyle w:val="2230"/>
          <w:b/>
          <w:bCs/>
        </w:rPr>
        <w:t>Выпускник научится:</w:t>
      </w:r>
      <w:bookmarkEnd w:id="36"/>
    </w:p>
    <w:p w:rsidR="00032AD5" w:rsidRPr="00414B2D" w:rsidRDefault="00032AD5" w:rsidP="00D24612">
      <w:pPr>
        <w:pStyle w:val="a3"/>
        <w:spacing w:line="240" w:lineRule="auto"/>
        <w:ind w:left="142" w:firstLine="567"/>
        <w:jc w:val="both"/>
      </w:pPr>
      <w:r w:rsidRPr="00414B2D">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32AD5" w:rsidRPr="00414B2D" w:rsidRDefault="00032AD5" w:rsidP="00D24612">
      <w:pPr>
        <w:pStyle w:val="a3"/>
        <w:spacing w:line="240" w:lineRule="auto"/>
        <w:ind w:left="142" w:firstLine="567"/>
        <w:jc w:val="both"/>
      </w:pPr>
      <w:r w:rsidRPr="00414B2D">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32AD5" w:rsidRPr="00414B2D" w:rsidRDefault="00032AD5" w:rsidP="00D24612">
      <w:pPr>
        <w:pStyle w:val="71"/>
        <w:spacing w:line="240" w:lineRule="auto"/>
        <w:ind w:left="142" w:firstLine="567"/>
      </w:pPr>
      <w:r w:rsidRPr="00414B2D">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032AD5" w:rsidRPr="00414B2D" w:rsidRDefault="00032AD5" w:rsidP="00D24612">
      <w:pPr>
        <w:pStyle w:val="a3"/>
        <w:spacing w:line="240" w:lineRule="auto"/>
        <w:ind w:left="142" w:firstLine="567"/>
        <w:jc w:val="both"/>
      </w:pPr>
      <w:r w:rsidRPr="00414B2D">
        <w:lastRenderedPageBreak/>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32AD5" w:rsidRPr="00414B2D" w:rsidRDefault="00032AD5" w:rsidP="00D24612">
      <w:pPr>
        <w:pStyle w:val="a3"/>
        <w:spacing w:line="240" w:lineRule="auto"/>
        <w:ind w:left="142" w:firstLine="567"/>
        <w:jc w:val="both"/>
      </w:pPr>
      <w:r w:rsidRPr="00414B2D">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32AD5" w:rsidRPr="00414B2D" w:rsidRDefault="00032AD5" w:rsidP="00D24612">
      <w:pPr>
        <w:pStyle w:val="71"/>
        <w:spacing w:line="240" w:lineRule="auto"/>
        <w:ind w:left="142" w:firstLine="567"/>
      </w:pPr>
      <w:r w:rsidRPr="00414B2D">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32AD5" w:rsidRPr="00414B2D" w:rsidRDefault="00032AD5" w:rsidP="00D24612">
      <w:pPr>
        <w:pStyle w:val="a3"/>
        <w:spacing w:line="240" w:lineRule="auto"/>
        <w:ind w:left="142" w:firstLine="567"/>
        <w:jc w:val="both"/>
      </w:pPr>
      <w:r w:rsidRPr="00414B2D">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32AD5" w:rsidRPr="00414B2D" w:rsidRDefault="00032AD5" w:rsidP="00D24612">
      <w:pPr>
        <w:pStyle w:val="a3"/>
        <w:spacing w:line="240" w:lineRule="auto"/>
        <w:ind w:left="142" w:firstLine="567"/>
        <w:jc w:val="both"/>
      </w:pPr>
      <w:r w:rsidRPr="00414B2D">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32AD5" w:rsidRPr="00414B2D" w:rsidRDefault="00032AD5" w:rsidP="00D24612">
      <w:pPr>
        <w:pStyle w:val="a3"/>
        <w:spacing w:line="240" w:lineRule="auto"/>
        <w:ind w:left="142" w:firstLine="567"/>
        <w:jc w:val="both"/>
      </w:pPr>
      <w:r w:rsidRPr="00414B2D">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32AD5" w:rsidRPr="00414B2D" w:rsidRDefault="00032AD5" w:rsidP="00D24612">
      <w:pPr>
        <w:pStyle w:val="a3"/>
        <w:spacing w:line="240" w:lineRule="auto"/>
        <w:ind w:left="142" w:firstLine="567"/>
        <w:jc w:val="both"/>
      </w:pPr>
      <w:r w:rsidRPr="00414B2D">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32AD5" w:rsidRPr="00414B2D" w:rsidRDefault="00032AD5" w:rsidP="00D24612">
      <w:pPr>
        <w:pStyle w:val="a3"/>
        <w:spacing w:line="240" w:lineRule="auto"/>
        <w:ind w:left="142" w:firstLine="567"/>
        <w:jc w:val="both"/>
      </w:pPr>
      <w:r w:rsidRPr="00414B2D">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32AD5" w:rsidRPr="00414B2D" w:rsidRDefault="00032AD5" w:rsidP="00D24612">
      <w:pPr>
        <w:pStyle w:val="a3"/>
        <w:spacing w:line="240" w:lineRule="auto"/>
        <w:ind w:left="142" w:firstLine="567"/>
        <w:jc w:val="both"/>
      </w:pPr>
      <w:r w:rsidRPr="00414B2D">
        <w:t>выполнять общеразвивающие упражнения, целенаправленно воздействующие на развитие основных физических качеств (силы,</w:t>
      </w:r>
    </w:p>
    <w:p w:rsidR="00032AD5" w:rsidRPr="00414B2D" w:rsidRDefault="00032AD5" w:rsidP="00D24612">
      <w:pPr>
        <w:pStyle w:val="a3"/>
        <w:spacing w:line="240" w:lineRule="auto"/>
        <w:ind w:left="142" w:firstLine="567"/>
        <w:jc w:val="both"/>
      </w:pPr>
      <w:r w:rsidRPr="00414B2D">
        <w:t>быстроты, выносливости, гибкости и координации движений);</w:t>
      </w:r>
    </w:p>
    <w:p w:rsidR="00032AD5" w:rsidRPr="00414B2D" w:rsidRDefault="00032AD5" w:rsidP="00D24612">
      <w:pPr>
        <w:pStyle w:val="a3"/>
        <w:spacing w:line="240" w:lineRule="auto"/>
        <w:ind w:left="142" w:firstLine="567"/>
        <w:jc w:val="both"/>
      </w:pPr>
      <w:r w:rsidRPr="00414B2D">
        <w:t>выполнять акробатические комбинации из числа хорошо освоенных упражнений;</w:t>
      </w:r>
    </w:p>
    <w:p w:rsidR="00032AD5" w:rsidRPr="00414B2D" w:rsidRDefault="00032AD5" w:rsidP="00D24612">
      <w:pPr>
        <w:pStyle w:val="a3"/>
        <w:spacing w:line="240" w:lineRule="auto"/>
        <w:ind w:left="142" w:firstLine="567"/>
        <w:jc w:val="both"/>
      </w:pPr>
      <w:r w:rsidRPr="00414B2D">
        <w:t>выполнять гимнастические комбинации на спортивных снарядах из числа хорошо освоенных упражнений; выполнять легкоатлетические упражнения в беге и в прыжках (в длину и высоту); выполнять спуски и торможения на лыжах с пологого склона;</w:t>
      </w:r>
    </w:p>
    <w:p w:rsidR="00032AD5" w:rsidRPr="00414B2D" w:rsidRDefault="00032AD5" w:rsidP="00D24612">
      <w:pPr>
        <w:pStyle w:val="a3"/>
        <w:spacing w:line="240" w:lineRule="auto"/>
        <w:ind w:left="142" w:firstLine="567"/>
        <w:jc w:val="both"/>
      </w:pPr>
      <w:r w:rsidRPr="00414B2D">
        <w:t>выполнять основные технические действия и приемы игры в футбол, волейбол, баскетбол в условиях учебной и игровой деятельности; 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55176" w:rsidRPr="00414B2D" w:rsidRDefault="00032AD5" w:rsidP="00D24612">
      <w:pPr>
        <w:pStyle w:val="a3"/>
        <w:spacing w:line="240" w:lineRule="auto"/>
        <w:ind w:left="142" w:firstLine="567"/>
        <w:jc w:val="both"/>
      </w:pPr>
      <w:r w:rsidRPr="00414B2D">
        <w:t xml:space="preserve">выполнять тестовые упражнения для оценки уровня индивидуального развития основных физических качеств. </w:t>
      </w:r>
    </w:p>
    <w:p w:rsidR="00032AD5" w:rsidRPr="00414B2D" w:rsidRDefault="00032AD5" w:rsidP="00D24612">
      <w:pPr>
        <w:pStyle w:val="a3"/>
        <w:spacing w:line="240" w:lineRule="auto"/>
        <w:ind w:left="142" w:firstLine="567"/>
        <w:jc w:val="both"/>
      </w:pPr>
      <w:r w:rsidRPr="00414B2D">
        <w:rPr>
          <w:rStyle w:val="32"/>
        </w:rPr>
        <w:t>Выпускник получит возможность научиться</w:t>
      </w:r>
      <w:r w:rsidRPr="00414B2D">
        <w:t>.</w:t>
      </w:r>
    </w:p>
    <w:p w:rsidR="00032AD5" w:rsidRPr="00414B2D" w:rsidRDefault="00032AD5" w:rsidP="00D24612">
      <w:pPr>
        <w:pStyle w:val="a3"/>
        <w:spacing w:line="240" w:lineRule="auto"/>
        <w:ind w:left="142" w:firstLine="567"/>
        <w:jc w:val="both"/>
      </w:pPr>
      <w:r w:rsidRPr="00414B2D">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32AD5" w:rsidRPr="00414B2D" w:rsidRDefault="00032AD5" w:rsidP="00D24612">
      <w:pPr>
        <w:pStyle w:val="a3"/>
        <w:spacing w:line="240" w:lineRule="auto"/>
        <w:ind w:left="142" w:firstLine="567"/>
        <w:jc w:val="both"/>
      </w:pPr>
      <w:r w:rsidRPr="00414B2D">
        <w:t>характеризовать исторические вехи развития отечественного спортивного движения, великих спортсменов, принесших славу российскому спорту;</w:t>
      </w:r>
    </w:p>
    <w:p w:rsidR="00032AD5" w:rsidRPr="00414B2D" w:rsidRDefault="00032AD5" w:rsidP="00D24612">
      <w:pPr>
        <w:pStyle w:val="a3"/>
        <w:spacing w:line="240" w:lineRule="auto"/>
        <w:ind w:left="142" w:firstLine="567"/>
        <w:jc w:val="both"/>
      </w:pPr>
      <w:r w:rsidRPr="00414B2D">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32AD5" w:rsidRPr="00414B2D" w:rsidRDefault="00032AD5" w:rsidP="00D24612">
      <w:pPr>
        <w:pStyle w:val="71"/>
        <w:spacing w:line="240" w:lineRule="auto"/>
        <w:ind w:left="142" w:firstLine="567"/>
      </w:pPr>
      <w:r w:rsidRPr="00414B2D">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32AD5" w:rsidRPr="00414B2D" w:rsidRDefault="00032AD5" w:rsidP="00D24612">
      <w:pPr>
        <w:pStyle w:val="a3"/>
        <w:spacing w:line="240" w:lineRule="auto"/>
        <w:ind w:left="142" w:firstLine="567"/>
        <w:jc w:val="both"/>
      </w:pPr>
      <w:r w:rsidRPr="00414B2D">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32AD5" w:rsidRPr="00414B2D" w:rsidRDefault="00032AD5" w:rsidP="00D24612">
      <w:pPr>
        <w:pStyle w:val="a3"/>
        <w:spacing w:line="240" w:lineRule="auto"/>
        <w:ind w:left="142" w:firstLine="567"/>
        <w:jc w:val="both"/>
      </w:pPr>
      <w:r w:rsidRPr="00414B2D">
        <w:t>проводить восстановительные мероприятия с использованием банных процедур и сеансов оздоровительного массажа;</w:t>
      </w:r>
    </w:p>
    <w:p w:rsidR="00032AD5" w:rsidRPr="00414B2D" w:rsidRDefault="00032AD5" w:rsidP="00D24612">
      <w:pPr>
        <w:pStyle w:val="a3"/>
        <w:spacing w:line="240" w:lineRule="auto"/>
        <w:ind w:left="142" w:firstLine="567"/>
        <w:jc w:val="both"/>
      </w:pPr>
      <w:r w:rsidRPr="00414B2D">
        <w:t>выполнять комплексы упражнений лечебной физической культуры с учетом имеющихся индивидуальных отклонений в показателях здоровья;</w:t>
      </w:r>
    </w:p>
    <w:p w:rsidR="00032AD5" w:rsidRPr="00414B2D" w:rsidRDefault="00032AD5" w:rsidP="00D24612">
      <w:pPr>
        <w:pStyle w:val="a3"/>
        <w:spacing w:line="240" w:lineRule="auto"/>
        <w:ind w:left="142" w:firstLine="567"/>
        <w:jc w:val="both"/>
      </w:pPr>
      <w:r w:rsidRPr="00414B2D">
        <w:t>преодолевать естественные и искусственные препятствия с помощью разнообразных способов лазания, прыжков и бега; осуществлять судейство по одному из осваиваемых видов спорта;</w:t>
      </w:r>
    </w:p>
    <w:p w:rsidR="00032AD5" w:rsidRPr="00414B2D" w:rsidRDefault="00032AD5" w:rsidP="00D24612">
      <w:pPr>
        <w:pStyle w:val="a3"/>
        <w:spacing w:line="240" w:lineRule="auto"/>
        <w:ind w:left="142" w:firstLine="567"/>
        <w:jc w:val="both"/>
      </w:pPr>
      <w:r w:rsidRPr="00414B2D">
        <w:t>выполнять тестовые нормативы Всероссийского физкультурно-спортивного комплекса «Готов к труду и обороне»;</w:t>
      </w:r>
    </w:p>
    <w:p w:rsidR="00032AD5" w:rsidRDefault="00032AD5" w:rsidP="00D24612">
      <w:pPr>
        <w:pStyle w:val="a3"/>
        <w:spacing w:line="240" w:lineRule="auto"/>
        <w:ind w:left="142" w:firstLine="567"/>
        <w:jc w:val="both"/>
      </w:pPr>
      <w:r w:rsidRPr="00414B2D">
        <w:t>выполнять технико-тактические действия национальных видов спорта; проплывать учебную дистанцию вольным стилем.</w:t>
      </w:r>
    </w:p>
    <w:p w:rsidR="00AB0DEA" w:rsidRDefault="00AB0DEA" w:rsidP="00D24612">
      <w:pPr>
        <w:pStyle w:val="a3"/>
        <w:spacing w:line="240" w:lineRule="auto"/>
        <w:ind w:left="142" w:firstLine="567"/>
        <w:jc w:val="both"/>
      </w:pPr>
    </w:p>
    <w:p w:rsidR="00AB0DEA" w:rsidRPr="00414B2D" w:rsidRDefault="00AB0DEA" w:rsidP="00D24612">
      <w:pPr>
        <w:pStyle w:val="a3"/>
        <w:spacing w:line="240" w:lineRule="auto"/>
        <w:ind w:left="142" w:firstLine="567"/>
        <w:jc w:val="both"/>
      </w:pPr>
    </w:p>
    <w:p w:rsidR="00755176" w:rsidRPr="00414B2D" w:rsidRDefault="00032AD5" w:rsidP="00D24612">
      <w:pPr>
        <w:pStyle w:val="2210"/>
        <w:spacing w:before="248" w:line="240" w:lineRule="auto"/>
        <w:ind w:left="142" w:firstLine="567"/>
        <w:jc w:val="both"/>
      </w:pPr>
      <w:bookmarkStart w:id="37" w:name="bookmark59"/>
      <w:r w:rsidRPr="00414B2D">
        <w:t xml:space="preserve">1.2.5.19. Основы безопасности жизнедеятельности </w:t>
      </w:r>
    </w:p>
    <w:p w:rsidR="00032AD5" w:rsidRPr="00414B2D" w:rsidRDefault="00032AD5" w:rsidP="00D24612">
      <w:pPr>
        <w:pStyle w:val="2210"/>
        <w:spacing w:before="248" w:line="240" w:lineRule="auto"/>
        <w:ind w:left="142" w:firstLine="567"/>
        <w:jc w:val="both"/>
      </w:pPr>
      <w:r w:rsidRPr="00414B2D">
        <w:rPr>
          <w:rStyle w:val="2220"/>
          <w:b/>
          <w:bCs/>
        </w:rPr>
        <w:t>Выпускник научится:</w:t>
      </w:r>
      <w:bookmarkEnd w:id="37"/>
    </w:p>
    <w:p w:rsidR="00032AD5" w:rsidRPr="00414B2D" w:rsidRDefault="00032AD5" w:rsidP="00D24612">
      <w:pPr>
        <w:pStyle w:val="a3"/>
        <w:spacing w:line="240" w:lineRule="auto"/>
        <w:ind w:left="142" w:firstLine="567"/>
        <w:jc w:val="both"/>
      </w:pPr>
      <w:r w:rsidRPr="00414B2D">
        <w:t>классифицировать и характеризовать условия экологической безопасности;</w:t>
      </w:r>
    </w:p>
    <w:p w:rsidR="00032AD5" w:rsidRPr="00414B2D" w:rsidRDefault="00032AD5" w:rsidP="00D24612">
      <w:pPr>
        <w:pStyle w:val="a3"/>
        <w:spacing w:line="240" w:lineRule="auto"/>
        <w:ind w:left="142" w:firstLine="567"/>
        <w:jc w:val="both"/>
      </w:pPr>
      <w:r w:rsidRPr="00414B2D">
        <w:t>использовать знания о предельно допустимых концентрациях вредных веществ в атмосфере, воде и почве;</w:t>
      </w:r>
    </w:p>
    <w:p w:rsidR="00032AD5" w:rsidRPr="00414B2D" w:rsidRDefault="00032AD5" w:rsidP="00D24612">
      <w:pPr>
        <w:pStyle w:val="a3"/>
        <w:spacing w:line="240" w:lineRule="auto"/>
        <w:ind w:left="142" w:firstLine="567"/>
        <w:jc w:val="both"/>
      </w:pPr>
      <w:r w:rsidRPr="00414B2D">
        <w:t>использовать знания о способах контроля качества окружающей среды и продуктов питания с использованием бытовых приборов;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032AD5" w:rsidRPr="00414B2D" w:rsidRDefault="00032AD5" w:rsidP="00D24612">
      <w:pPr>
        <w:pStyle w:val="a3"/>
        <w:spacing w:line="240" w:lineRule="auto"/>
        <w:ind w:left="142" w:firstLine="567"/>
        <w:jc w:val="both"/>
      </w:pPr>
      <w:r w:rsidRPr="00414B2D">
        <w:t>безопасно, использовать бытовые приборы контроля качества окружающей среды и продуктов питания; безопасно использовать бытовые приборы; безопасно использовать средства бытовой химии; безопасно использовать средства коммуникации;</w:t>
      </w:r>
    </w:p>
    <w:p w:rsidR="00032AD5" w:rsidRPr="00414B2D" w:rsidRDefault="00032AD5" w:rsidP="00D24612">
      <w:pPr>
        <w:pStyle w:val="a3"/>
        <w:spacing w:line="240" w:lineRule="auto"/>
        <w:ind w:left="142" w:firstLine="567"/>
        <w:jc w:val="both"/>
      </w:pPr>
      <w:r w:rsidRPr="00414B2D">
        <w:t>классифицировать и характеризовать опасные ситуации криминогенного характера;</w:t>
      </w:r>
    </w:p>
    <w:p w:rsidR="00032AD5" w:rsidRPr="00414B2D" w:rsidRDefault="00032AD5" w:rsidP="00D24612">
      <w:pPr>
        <w:pStyle w:val="a3"/>
        <w:spacing w:line="240" w:lineRule="auto"/>
        <w:ind w:left="142" w:firstLine="567"/>
        <w:jc w:val="both"/>
      </w:pPr>
      <w:r w:rsidRPr="00414B2D">
        <w:t>предвидеть причины возникновения возможных опасных ситуаций криминогенного характера;</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в криминогенной ситуации на улице;</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в криминогенной ситуации в подъезде;</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в криминогенной ситуации в лифте;</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в криминогенной ситуации в квартире;</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при карманной краже;</w:t>
      </w:r>
    </w:p>
    <w:p w:rsidR="00032AD5" w:rsidRPr="00414B2D" w:rsidRDefault="00032AD5" w:rsidP="00D24612">
      <w:pPr>
        <w:pStyle w:val="a3"/>
        <w:spacing w:line="240" w:lineRule="auto"/>
        <w:ind w:left="142" w:firstLine="567"/>
        <w:jc w:val="both"/>
      </w:pPr>
      <w:r w:rsidRPr="00414B2D">
        <w:t>безопасно вести и применять способы самозащиты при попытке мошенничества;</w:t>
      </w:r>
    </w:p>
    <w:p w:rsidR="00032AD5" w:rsidRPr="00414B2D" w:rsidRDefault="00032AD5" w:rsidP="00D24612">
      <w:pPr>
        <w:pStyle w:val="a3"/>
        <w:spacing w:line="240" w:lineRule="auto"/>
        <w:ind w:left="142" w:firstLine="567"/>
        <w:jc w:val="both"/>
      </w:pPr>
      <w:r w:rsidRPr="00414B2D">
        <w:t>адекватно оценивать ситуацию дорожного движения;</w:t>
      </w:r>
    </w:p>
    <w:p w:rsidR="00032AD5" w:rsidRPr="00414B2D" w:rsidRDefault="00032AD5" w:rsidP="00D24612">
      <w:pPr>
        <w:pStyle w:val="a3"/>
        <w:spacing w:line="240" w:lineRule="auto"/>
        <w:ind w:left="142" w:firstLine="567"/>
        <w:jc w:val="both"/>
      </w:pPr>
      <w:r w:rsidRPr="00414B2D">
        <w:t>адекватно оценивать ситуацию и безопасно действовать при пожаре;</w:t>
      </w:r>
    </w:p>
    <w:p w:rsidR="00032AD5" w:rsidRPr="00414B2D" w:rsidRDefault="00032AD5" w:rsidP="00D24612">
      <w:pPr>
        <w:pStyle w:val="a3"/>
        <w:spacing w:line="240" w:lineRule="auto"/>
        <w:ind w:left="142" w:firstLine="567"/>
        <w:jc w:val="both"/>
      </w:pPr>
      <w:r w:rsidRPr="00414B2D">
        <w:t>безопасно использовать средства индивидуальной защиты при пожаре;</w:t>
      </w:r>
    </w:p>
    <w:p w:rsidR="00032AD5" w:rsidRPr="00414B2D" w:rsidRDefault="00032AD5" w:rsidP="00D24612">
      <w:pPr>
        <w:pStyle w:val="a3"/>
        <w:spacing w:line="240" w:lineRule="auto"/>
        <w:ind w:left="142" w:firstLine="567"/>
        <w:jc w:val="both"/>
      </w:pPr>
      <w:r w:rsidRPr="00414B2D">
        <w:t>безопасно применять первичные средства пожаротушения;</w:t>
      </w:r>
    </w:p>
    <w:p w:rsidR="00032AD5" w:rsidRPr="00414B2D" w:rsidRDefault="00032AD5" w:rsidP="00D24612">
      <w:pPr>
        <w:pStyle w:val="a3"/>
        <w:spacing w:line="240" w:lineRule="auto"/>
        <w:ind w:left="142" w:firstLine="567"/>
        <w:jc w:val="both"/>
      </w:pPr>
      <w:r w:rsidRPr="00414B2D">
        <w:t>соблюдать правила безопасности дорожного движения пешехода;</w:t>
      </w:r>
    </w:p>
    <w:p w:rsidR="00032AD5" w:rsidRPr="00414B2D" w:rsidRDefault="00032AD5" w:rsidP="00D24612">
      <w:pPr>
        <w:pStyle w:val="a3"/>
        <w:spacing w:line="240" w:lineRule="auto"/>
        <w:ind w:left="142" w:firstLine="567"/>
        <w:jc w:val="both"/>
      </w:pPr>
      <w:r w:rsidRPr="00414B2D">
        <w:t>соблюдать правила безопасности дорожного движения велосипедиста;</w:t>
      </w:r>
    </w:p>
    <w:p w:rsidR="00032AD5" w:rsidRPr="00414B2D" w:rsidRDefault="00032AD5" w:rsidP="00D24612">
      <w:pPr>
        <w:pStyle w:val="a3"/>
        <w:spacing w:line="240" w:lineRule="auto"/>
        <w:ind w:left="142" w:firstLine="567"/>
        <w:jc w:val="both"/>
      </w:pPr>
      <w:r w:rsidRPr="00414B2D">
        <w:t>соблюдать правила безопасности дорожного движения пассажира транспортного средства;</w:t>
      </w:r>
    </w:p>
    <w:p w:rsidR="00032AD5" w:rsidRPr="00414B2D" w:rsidRDefault="00032AD5" w:rsidP="00D24612">
      <w:pPr>
        <w:pStyle w:val="a3"/>
        <w:spacing w:line="240" w:lineRule="auto"/>
        <w:ind w:left="142" w:firstLine="567"/>
        <w:jc w:val="both"/>
      </w:pPr>
      <w:r w:rsidRPr="00414B2D">
        <w:t>классифицировать и характеризовать причины и последствия опасных ситуаций на воде;</w:t>
      </w:r>
    </w:p>
    <w:p w:rsidR="00032AD5" w:rsidRPr="00414B2D" w:rsidRDefault="00032AD5" w:rsidP="00D24612">
      <w:pPr>
        <w:pStyle w:val="a3"/>
        <w:spacing w:line="240" w:lineRule="auto"/>
        <w:ind w:left="142" w:firstLine="567"/>
        <w:jc w:val="both"/>
      </w:pPr>
      <w:r w:rsidRPr="00414B2D">
        <w:t>адекватно оценивать ситуацию и безопасно вести у воды и на воде;</w:t>
      </w:r>
    </w:p>
    <w:p w:rsidR="00032AD5" w:rsidRPr="00414B2D" w:rsidRDefault="00032AD5" w:rsidP="00D24612">
      <w:pPr>
        <w:pStyle w:val="a3"/>
        <w:spacing w:line="240" w:lineRule="auto"/>
        <w:ind w:left="142" w:firstLine="567"/>
        <w:jc w:val="both"/>
      </w:pPr>
      <w:r w:rsidRPr="00414B2D">
        <w:t>использовать средства и способы само- и взаимопомощи на воде;</w:t>
      </w:r>
    </w:p>
    <w:p w:rsidR="00032AD5" w:rsidRPr="00414B2D" w:rsidRDefault="00032AD5" w:rsidP="00D24612">
      <w:pPr>
        <w:pStyle w:val="a3"/>
        <w:spacing w:line="240" w:lineRule="auto"/>
        <w:ind w:left="142" w:firstLine="567"/>
        <w:jc w:val="both"/>
      </w:pPr>
      <w:r w:rsidRPr="00414B2D">
        <w:lastRenderedPageBreak/>
        <w:t>классифицировать и характеризовать причины и последствия опасных ситуаций в туристических походах; готовиться к туристическим походам;</w:t>
      </w:r>
    </w:p>
    <w:p w:rsidR="00032AD5" w:rsidRPr="00414B2D" w:rsidRDefault="00032AD5" w:rsidP="00D24612">
      <w:pPr>
        <w:pStyle w:val="a3"/>
        <w:spacing w:line="240" w:lineRule="auto"/>
        <w:ind w:left="142" w:firstLine="567"/>
        <w:jc w:val="both"/>
      </w:pPr>
      <w:r w:rsidRPr="00414B2D">
        <w:t>адекватно оценивать ситуацию и безопасно вести в туристических походах; адекватно оценивать ситуацию и ориентироваться на местности; добывать и поддерживать огонь в автономных условиях; добывать и очищать воду в автономных условиях;</w:t>
      </w:r>
    </w:p>
    <w:p w:rsidR="00032AD5" w:rsidRPr="00414B2D" w:rsidRDefault="00032AD5" w:rsidP="00D24612">
      <w:pPr>
        <w:pStyle w:val="a3"/>
        <w:spacing w:line="240" w:lineRule="auto"/>
        <w:ind w:left="142" w:firstLine="567"/>
        <w:jc w:val="both"/>
      </w:pPr>
      <w:r w:rsidRPr="00414B2D">
        <w:t>добывать и готовить пищу в автономных условиях; сооружать (обустраивать) временное жилище в автономных условиях; подавать сигналы бедствия и отвечать на них;</w:t>
      </w:r>
    </w:p>
    <w:p w:rsidR="00032AD5" w:rsidRPr="00414B2D" w:rsidRDefault="00032AD5" w:rsidP="00D24612">
      <w:pPr>
        <w:pStyle w:val="a3"/>
        <w:spacing w:line="240" w:lineRule="auto"/>
        <w:ind w:left="142" w:firstLine="567"/>
        <w:jc w:val="both"/>
      </w:pPr>
      <w:r w:rsidRPr="00414B2D">
        <w:t>характеризовать причины и последствия чрезвычайных ситуаций природного характера для личности, общества и государства; предвидеть опасности и правильно действовать в случае чрезвычайных ситуаций природного характера; классифицировать мероприятия по защите населения от чрезвычайных ситуаций природного характера; безопасно использовать средства индивидуальной защиты;</w:t>
      </w:r>
    </w:p>
    <w:p w:rsidR="00032AD5" w:rsidRPr="00414B2D" w:rsidRDefault="00032AD5" w:rsidP="00D24612">
      <w:pPr>
        <w:pStyle w:val="a3"/>
        <w:spacing w:line="240" w:lineRule="auto"/>
        <w:ind w:left="142" w:firstLine="567"/>
        <w:jc w:val="both"/>
      </w:pPr>
      <w:r w:rsidRPr="00414B2D">
        <w:t>характеризовать причины и последствия чрезвычайных ситуаций техногенного характера для личности, общества и государства; предвидеть опасности и правильно действовать в чрезвычайных ситуациях техногенного характера; классифицировать мероприятия по защите населения от чрезвычайных ситуаций техногенного характера; безопасно действовать по сигналу «Внимание всем!»;</w:t>
      </w:r>
    </w:p>
    <w:p w:rsidR="00032AD5" w:rsidRPr="00414B2D" w:rsidRDefault="00032AD5" w:rsidP="00D24612">
      <w:pPr>
        <w:pStyle w:val="a3"/>
        <w:spacing w:line="240" w:lineRule="auto"/>
        <w:ind w:left="142" w:firstLine="567"/>
        <w:jc w:val="both"/>
      </w:pPr>
      <w:r w:rsidRPr="00414B2D">
        <w:t>безопасно использовать средства индивидуальной и коллективной защиты;</w:t>
      </w:r>
    </w:p>
    <w:p w:rsidR="00032AD5" w:rsidRPr="00414B2D" w:rsidRDefault="00032AD5" w:rsidP="00D24612">
      <w:pPr>
        <w:pStyle w:val="a3"/>
        <w:spacing w:line="240" w:lineRule="auto"/>
        <w:ind w:left="142" w:firstLine="567"/>
        <w:jc w:val="both"/>
      </w:pPr>
      <w:r w:rsidRPr="00414B2D">
        <w:t>комплектовать минимально необходимый набор вещей (документов, продуктов) в случае эвакуации;</w:t>
      </w:r>
    </w:p>
    <w:p w:rsidR="00032AD5" w:rsidRPr="00414B2D" w:rsidRDefault="00032AD5" w:rsidP="00D24612">
      <w:pPr>
        <w:pStyle w:val="a3"/>
        <w:spacing w:line="240" w:lineRule="auto"/>
        <w:ind w:left="142" w:firstLine="567"/>
        <w:jc w:val="both"/>
      </w:pPr>
      <w:r w:rsidRPr="00414B2D">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032AD5" w:rsidRPr="00414B2D" w:rsidRDefault="00032AD5" w:rsidP="00D24612">
      <w:pPr>
        <w:pStyle w:val="a3"/>
        <w:spacing w:line="240" w:lineRule="auto"/>
        <w:ind w:left="142" w:firstLine="567"/>
        <w:jc w:val="both"/>
      </w:pPr>
      <w:r w:rsidRPr="00414B2D">
        <w:t>классифицировать мероприятия по защите населения от терроризма, экстремизма, наркотизма;</w:t>
      </w:r>
    </w:p>
    <w:p w:rsidR="00032AD5" w:rsidRPr="00414B2D" w:rsidRDefault="00032AD5" w:rsidP="00D24612">
      <w:pPr>
        <w:pStyle w:val="a3"/>
        <w:spacing w:line="240" w:lineRule="auto"/>
        <w:ind w:left="142" w:firstLine="567"/>
        <w:jc w:val="both"/>
      </w:pPr>
      <w:r w:rsidRPr="00414B2D">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032AD5" w:rsidRPr="00414B2D" w:rsidRDefault="00032AD5" w:rsidP="00D24612">
      <w:pPr>
        <w:pStyle w:val="a3"/>
        <w:spacing w:line="240" w:lineRule="auto"/>
        <w:ind w:left="142" w:firstLine="567"/>
        <w:jc w:val="both"/>
      </w:pPr>
      <w:r w:rsidRPr="00414B2D">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032AD5" w:rsidRPr="00414B2D" w:rsidRDefault="00032AD5" w:rsidP="00D24612">
      <w:pPr>
        <w:pStyle w:val="a3"/>
        <w:spacing w:line="240" w:lineRule="auto"/>
        <w:ind w:left="142" w:firstLine="567"/>
        <w:jc w:val="both"/>
      </w:pPr>
      <w:r w:rsidRPr="00414B2D">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032AD5" w:rsidRPr="00414B2D" w:rsidRDefault="00032AD5" w:rsidP="00D24612">
      <w:pPr>
        <w:pStyle w:val="a3"/>
        <w:spacing w:line="240" w:lineRule="auto"/>
        <w:ind w:left="142" w:firstLine="567"/>
        <w:jc w:val="both"/>
      </w:pPr>
      <w:r w:rsidRPr="00414B2D">
        <w:t>классифицировать и характеризовать опасные ситуации в местах большого скопления людей; предвидеть причины возникновения возможных опасных ситуаций в местах большого скопления людей; адекватно оценивать ситуацию и безопасно действовать в местах массового скопления людей; оповещать (вызывать) экстренные службы при чрезвычайной ситуации;</w:t>
      </w:r>
    </w:p>
    <w:p w:rsidR="00032AD5" w:rsidRPr="00414B2D" w:rsidRDefault="00032AD5" w:rsidP="00D24612">
      <w:pPr>
        <w:pStyle w:val="a3"/>
        <w:spacing w:line="240" w:lineRule="auto"/>
        <w:ind w:left="142" w:firstLine="567"/>
        <w:jc w:val="both"/>
      </w:pPr>
      <w:r w:rsidRPr="00414B2D">
        <w:t>характеризовать безопасный и здоровый образ жизни, его составляющие и значение для личности, общества и государства; классифицировать мероприятия и факторы, укрепляющие и разрушающие здоровье; планировать профилактические мероприятия по сохранению и укреплению своего здоровья;</w:t>
      </w:r>
    </w:p>
    <w:p w:rsidR="00032AD5" w:rsidRPr="00414B2D" w:rsidRDefault="00032AD5" w:rsidP="00D24612">
      <w:pPr>
        <w:pStyle w:val="a3"/>
        <w:spacing w:line="240" w:lineRule="auto"/>
        <w:ind w:left="142" w:firstLine="567"/>
        <w:jc w:val="both"/>
      </w:pPr>
      <w:r w:rsidRPr="00414B2D">
        <w:t>адекватно оценивать нагрузку и профилактические занятия по укреплению здоровья;планировать распорядок дня с учетом нагрузок; выявлять мероприятия и факторы, потенциально опасные для здоровья;</w:t>
      </w:r>
    </w:p>
    <w:p w:rsidR="00032AD5" w:rsidRPr="00414B2D" w:rsidRDefault="00032AD5" w:rsidP="00D24612">
      <w:pPr>
        <w:pStyle w:val="a3"/>
        <w:spacing w:line="240" w:lineRule="auto"/>
        <w:ind w:left="142" w:firstLine="567"/>
        <w:jc w:val="both"/>
      </w:pPr>
      <w:r w:rsidRPr="00414B2D">
        <w:t>безопасно использовать ресурсы интернета;</w:t>
      </w:r>
    </w:p>
    <w:p w:rsidR="00032AD5" w:rsidRPr="00414B2D" w:rsidRDefault="00032AD5" w:rsidP="00D24612">
      <w:pPr>
        <w:pStyle w:val="a3"/>
        <w:spacing w:line="240" w:lineRule="auto"/>
        <w:ind w:left="142" w:firstLine="567"/>
        <w:jc w:val="both"/>
      </w:pPr>
      <w:r w:rsidRPr="00414B2D">
        <w:t>анализировать состояние своего здоровья;</w:t>
      </w:r>
    </w:p>
    <w:p w:rsidR="00032AD5" w:rsidRPr="00414B2D" w:rsidRDefault="00032AD5" w:rsidP="00D24612">
      <w:pPr>
        <w:pStyle w:val="a3"/>
        <w:spacing w:line="240" w:lineRule="auto"/>
        <w:ind w:left="142" w:firstLine="567"/>
        <w:jc w:val="both"/>
      </w:pPr>
      <w:r w:rsidRPr="00414B2D">
        <w:t>определять состояния оказания неотложной помощи;</w:t>
      </w:r>
    </w:p>
    <w:p w:rsidR="00032AD5" w:rsidRPr="00414B2D" w:rsidRDefault="00032AD5" w:rsidP="00D24612">
      <w:pPr>
        <w:pStyle w:val="a3"/>
        <w:spacing w:line="240" w:lineRule="auto"/>
        <w:ind w:left="142" w:firstLine="567"/>
        <w:jc w:val="both"/>
      </w:pPr>
      <w:r w:rsidRPr="00414B2D">
        <w:t>использовать алгоритм действий по оказанию первой помощи;</w:t>
      </w:r>
    </w:p>
    <w:p w:rsidR="00032AD5" w:rsidRPr="00414B2D" w:rsidRDefault="00032AD5" w:rsidP="00D24612">
      <w:pPr>
        <w:pStyle w:val="a3"/>
        <w:spacing w:line="240" w:lineRule="auto"/>
        <w:ind w:left="142" w:firstLine="567"/>
        <w:jc w:val="both"/>
      </w:pPr>
      <w:r w:rsidRPr="00414B2D">
        <w:t>классифицировать средства оказания первой помощи;</w:t>
      </w:r>
    </w:p>
    <w:p w:rsidR="00032AD5" w:rsidRPr="00414B2D" w:rsidRDefault="00032AD5" w:rsidP="00D24612">
      <w:pPr>
        <w:pStyle w:val="a3"/>
        <w:spacing w:line="240" w:lineRule="auto"/>
        <w:ind w:left="142" w:firstLine="567"/>
        <w:jc w:val="both"/>
      </w:pPr>
      <w:r w:rsidRPr="00414B2D">
        <w:t>оказывать первую помощь при наружном и внутреннем кровотечении;</w:t>
      </w:r>
    </w:p>
    <w:p w:rsidR="00032AD5" w:rsidRPr="00414B2D" w:rsidRDefault="00032AD5" w:rsidP="00D24612">
      <w:pPr>
        <w:pStyle w:val="a3"/>
        <w:spacing w:line="240" w:lineRule="auto"/>
        <w:ind w:left="142" w:firstLine="567"/>
        <w:jc w:val="both"/>
      </w:pPr>
      <w:r w:rsidRPr="00414B2D">
        <w:t>извлекать инородное тело из верхних дыхательных путей;</w:t>
      </w:r>
    </w:p>
    <w:p w:rsidR="00032AD5" w:rsidRPr="00414B2D" w:rsidRDefault="00032AD5" w:rsidP="00D24612">
      <w:pPr>
        <w:pStyle w:val="a3"/>
        <w:spacing w:line="240" w:lineRule="auto"/>
        <w:ind w:left="142" w:firstLine="567"/>
        <w:jc w:val="both"/>
      </w:pPr>
      <w:r w:rsidRPr="00414B2D">
        <w:t>оказывать первую помощь при ушибах;</w:t>
      </w:r>
    </w:p>
    <w:p w:rsidR="00032AD5" w:rsidRPr="00414B2D" w:rsidRDefault="00032AD5" w:rsidP="00D24612">
      <w:pPr>
        <w:pStyle w:val="a3"/>
        <w:spacing w:line="240" w:lineRule="auto"/>
        <w:ind w:left="142" w:firstLine="567"/>
        <w:jc w:val="both"/>
      </w:pPr>
      <w:r w:rsidRPr="00414B2D">
        <w:t>оказывать первую помощь при растяжениях;</w:t>
      </w:r>
    </w:p>
    <w:p w:rsidR="00032AD5" w:rsidRPr="00414B2D" w:rsidRDefault="00032AD5" w:rsidP="00D24612">
      <w:pPr>
        <w:pStyle w:val="a3"/>
        <w:spacing w:line="240" w:lineRule="auto"/>
        <w:ind w:left="142" w:firstLine="567"/>
        <w:jc w:val="both"/>
      </w:pPr>
      <w:r w:rsidRPr="00414B2D">
        <w:t>оказывать первую помощь при вывихах;</w:t>
      </w:r>
    </w:p>
    <w:p w:rsidR="00032AD5" w:rsidRPr="00414B2D" w:rsidRDefault="00032AD5" w:rsidP="00D24612">
      <w:pPr>
        <w:pStyle w:val="a3"/>
        <w:spacing w:line="240" w:lineRule="auto"/>
        <w:ind w:left="142" w:firstLine="567"/>
        <w:jc w:val="both"/>
      </w:pPr>
      <w:r w:rsidRPr="00414B2D">
        <w:lastRenderedPageBreak/>
        <w:t>оказывать первую помощь при переломах;</w:t>
      </w:r>
    </w:p>
    <w:p w:rsidR="00032AD5" w:rsidRPr="00414B2D" w:rsidRDefault="00032AD5" w:rsidP="00D24612">
      <w:pPr>
        <w:pStyle w:val="a3"/>
        <w:spacing w:line="240" w:lineRule="auto"/>
        <w:ind w:left="142" w:firstLine="567"/>
        <w:jc w:val="both"/>
      </w:pPr>
      <w:r w:rsidRPr="00414B2D">
        <w:t>оказывать первую помощь при ожогах;</w:t>
      </w:r>
    </w:p>
    <w:p w:rsidR="00032AD5" w:rsidRPr="00414B2D" w:rsidRDefault="00032AD5" w:rsidP="00D24612">
      <w:pPr>
        <w:pStyle w:val="a3"/>
        <w:spacing w:line="240" w:lineRule="auto"/>
        <w:ind w:left="142" w:firstLine="567"/>
        <w:jc w:val="both"/>
      </w:pPr>
      <w:r w:rsidRPr="00414B2D">
        <w:t xml:space="preserve">оказывать первую помощь при отморожениях и общем переохлаждении; оказывать первую помощь при отравлениях; оказывать первую помощь при тепловом (солнечном) ударе; оказывать первую помощь при укусе насекомых и змей. </w:t>
      </w:r>
      <w:r w:rsidRPr="00414B2D">
        <w:rPr>
          <w:rStyle w:val="32"/>
        </w:rPr>
        <w:t>Выпускник получит возможность научиться:</w:t>
      </w:r>
    </w:p>
    <w:p w:rsidR="00032AD5" w:rsidRPr="00414B2D" w:rsidRDefault="00032AD5" w:rsidP="00D24612">
      <w:pPr>
        <w:pStyle w:val="a3"/>
        <w:spacing w:line="240" w:lineRule="auto"/>
        <w:ind w:left="142" w:firstLine="567"/>
        <w:jc w:val="both"/>
      </w:pPr>
      <w:r w:rsidRPr="00414B2D">
        <w:t>безопасно использовать средства индивидуальной защиты велосипедиста;</w:t>
      </w:r>
    </w:p>
    <w:p w:rsidR="00032AD5" w:rsidRPr="00414B2D" w:rsidRDefault="00032AD5" w:rsidP="00D24612">
      <w:pPr>
        <w:pStyle w:val="a3"/>
        <w:spacing w:line="240" w:lineRule="auto"/>
        <w:ind w:left="142" w:firstLine="567"/>
        <w:jc w:val="both"/>
      </w:pPr>
      <w:r w:rsidRPr="00414B2D">
        <w:t>классифицировать и характеризовать причины и последствия опасных ситуаций в туристических поездках; готовиться к туристическим поездкам;</w:t>
      </w:r>
    </w:p>
    <w:p w:rsidR="00032AD5" w:rsidRPr="00414B2D" w:rsidRDefault="00032AD5" w:rsidP="00D24612">
      <w:pPr>
        <w:pStyle w:val="a3"/>
        <w:spacing w:line="240" w:lineRule="auto"/>
        <w:ind w:left="142" w:firstLine="567"/>
        <w:jc w:val="both"/>
      </w:pPr>
      <w:r w:rsidRPr="00414B2D">
        <w:t>адекватно оценивать ситуацию и безопасно вести в туристических поездках; анализировать последствия возможных опасных ситуаций в местах большого скопления людей; анализировать последствия возможных опасных ситуаций криминогенного характера; безопасно вести и применять права покупателя;</w:t>
      </w:r>
    </w:p>
    <w:p w:rsidR="00032AD5" w:rsidRPr="00414B2D" w:rsidRDefault="00032AD5" w:rsidP="00D24612">
      <w:pPr>
        <w:pStyle w:val="a3"/>
        <w:spacing w:line="240" w:lineRule="auto"/>
        <w:ind w:left="142" w:firstLine="567"/>
        <w:jc w:val="both"/>
      </w:pPr>
      <w:r w:rsidRPr="00414B2D">
        <w:t>анализировать последствия проявления терроризма, экстремизма, наркотизма;</w:t>
      </w:r>
    </w:p>
    <w:p w:rsidR="00032AD5" w:rsidRPr="00414B2D" w:rsidRDefault="00032AD5" w:rsidP="00D24612">
      <w:pPr>
        <w:pStyle w:val="a3"/>
        <w:spacing w:line="240" w:lineRule="auto"/>
        <w:ind w:left="142" w:firstLine="567"/>
        <w:jc w:val="both"/>
      </w:pPr>
      <w:r w:rsidRPr="00414B2D">
        <w:t>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w:t>
      </w:r>
    </w:p>
    <w:p w:rsidR="00032AD5" w:rsidRPr="00414B2D" w:rsidRDefault="00032AD5" w:rsidP="00D24612">
      <w:pPr>
        <w:pStyle w:val="a3"/>
        <w:spacing w:line="240" w:lineRule="auto"/>
        <w:ind w:left="142" w:firstLine="567"/>
        <w:jc w:val="both"/>
      </w:pPr>
      <w:r w:rsidRPr="00414B2D">
        <w:t>характеризовать роль семьи в жизни личности и общества и ее влияние на здоровье человека;</w:t>
      </w:r>
    </w:p>
    <w:p w:rsidR="00032AD5" w:rsidRPr="00414B2D" w:rsidRDefault="00032AD5" w:rsidP="00D24612">
      <w:pPr>
        <w:pStyle w:val="a3"/>
        <w:spacing w:line="240" w:lineRule="auto"/>
        <w:ind w:left="142" w:firstLine="567"/>
        <w:jc w:val="both"/>
      </w:pPr>
      <w:r w:rsidRPr="00414B2D">
        <w:t>классифицировать и характеризовать основные положениязаконодательных актов, регулирующих права и обязанности супругов, и защищающих права ребенка;</w:t>
      </w:r>
    </w:p>
    <w:p w:rsidR="000564D4" w:rsidRPr="00414B2D" w:rsidRDefault="00032AD5" w:rsidP="00D24612">
      <w:pPr>
        <w:pStyle w:val="a3"/>
        <w:spacing w:line="240" w:lineRule="auto"/>
        <w:ind w:left="142" w:firstLine="567"/>
        <w:jc w:val="both"/>
      </w:pPr>
      <w:r w:rsidRPr="00414B2D">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классифицировать основные правовые аспекты оказания первой помощи; оказывать первую помощь при не инфекционных заболеваниях;</w:t>
      </w:r>
    </w:p>
    <w:p w:rsidR="00032AD5" w:rsidRPr="00414B2D" w:rsidRDefault="00032AD5" w:rsidP="00D24612">
      <w:pPr>
        <w:pStyle w:val="a3"/>
        <w:spacing w:line="240" w:lineRule="auto"/>
        <w:ind w:left="142" w:firstLine="567"/>
        <w:jc w:val="both"/>
      </w:pPr>
      <w:r w:rsidRPr="00414B2D">
        <w:t>оказывать первую помощь при инфекционных заболеваниях; оказывать первую помощь при остановке сердечной деятельности; оказывать первую помощь при коме;</w:t>
      </w:r>
    </w:p>
    <w:p w:rsidR="00032AD5" w:rsidRPr="00414B2D" w:rsidRDefault="00032AD5" w:rsidP="00D24612">
      <w:pPr>
        <w:pStyle w:val="a3"/>
        <w:spacing w:line="240" w:lineRule="auto"/>
        <w:ind w:left="142" w:firstLine="567"/>
        <w:jc w:val="both"/>
      </w:pPr>
      <w:r w:rsidRPr="00414B2D">
        <w:t>оказывать первую помощь при поражении электрическим током;</w:t>
      </w:r>
    </w:p>
    <w:p w:rsidR="00032AD5" w:rsidRPr="00414B2D" w:rsidRDefault="00032AD5" w:rsidP="00D24612">
      <w:pPr>
        <w:pStyle w:val="a3"/>
        <w:spacing w:line="240" w:lineRule="auto"/>
        <w:ind w:left="142" w:firstLine="567"/>
        <w:jc w:val="both"/>
      </w:pPr>
      <w:r w:rsidRPr="00414B2D">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032AD5" w:rsidRPr="00414B2D" w:rsidRDefault="00032AD5" w:rsidP="00D24612">
      <w:pPr>
        <w:pStyle w:val="a3"/>
        <w:spacing w:line="240" w:lineRule="auto"/>
        <w:ind w:left="142" w:firstLine="567"/>
        <w:jc w:val="both"/>
      </w:pPr>
      <w:r w:rsidRPr="00414B2D">
        <w:t>усваивать приемы действий в различных опасных и чрезвычайных ситуациях;</w:t>
      </w:r>
    </w:p>
    <w:p w:rsidR="00032AD5" w:rsidRPr="00414B2D" w:rsidRDefault="00032AD5" w:rsidP="00D24612">
      <w:pPr>
        <w:pStyle w:val="a3"/>
        <w:spacing w:line="240" w:lineRule="auto"/>
        <w:ind w:left="142" w:firstLine="567"/>
        <w:jc w:val="both"/>
      </w:pPr>
      <w:r w:rsidRPr="00414B2D">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творчески решать моделируемые ситуации и практические задачи в области безопасности жизнедеятельности.</w:t>
      </w:r>
    </w:p>
    <w:p w:rsidR="000564D4" w:rsidRPr="00414B2D" w:rsidRDefault="000564D4" w:rsidP="00D24612">
      <w:pPr>
        <w:pStyle w:val="2210"/>
        <w:spacing w:line="240" w:lineRule="auto"/>
        <w:ind w:left="142" w:firstLine="567"/>
        <w:jc w:val="both"/>
      </w:pPr>
      <w:bookmarkStart w:id="38" w:name="bookmark60"/>
    </w:p>
    <w:p w:rsidR="00123AB7" w:rsidRPr="00414B2D" w:rsidRDefault="00123AB7" w:rsidP="00D24612">
      <w:pPr>
        <w:pStyle w:val="2"/>
        <w:spacing w:line="240" w:lineRule="auto"/>
        <w:ind w:left="142" w:firstLine="567"/>
        <w:rPr>
          <w:sz w:val="24"/>
          <w:szCs w:val="24"/>
        </w:rPr>
      </w:pPr>
      <w:bookmarkStart w:id="39" w:name="_Toc414553158"/>
      <w:bookmarkStart w:id="40" w:name="_Toc410653972"/>
      <w:r w:rsidRPr="00414B2D">
        <w:rPr>
          <w:sz w:val="24"/>
          <w:szCs w:val="24"/>
        </w:rPr>
        <w:t>1.3. Система оценки достижения планируемых результатов освоения основной образовательной программы основного общего образования</w:t>
      </w:r>
      <w:bookmarkEnd w:id="39"/>
      <w:bookmarkEnd w:id="40"/>
      <w:r w:rsidRPr="00414B2D">
        <w:rPr>
          <w:sz w:val="24"/>
          <w:szCs w:val="24"/>
        </w:rPr>
        <w:t>.</w:t>
      </w:r>
    </w:p>
    <w:p w:rsidR="00123AB7" w:rsidRPr="00414B2D" w:rsidRDefault="00123AB7" w:rsidP="00D24612">
      <w:pPr>
        <w:pStyle w:val="af2"/>
        <w:spacing w:line="240" w:lineRule="auto"/>
        <w:ind w:left="142" w:firstLine="567"/>
        <w:rPr>
          <w:b/>
          <w:sz w:val="24"/>
          <w:szCs w:val="24"/>
        </w:rPr>
      </w:pPr>
      <w:r w:rsidRPr="00414B2D">
        <w:rPr>
          <w:b/>
          <w:sz w:val="24"/>
          <w:szCs w:val="24"/>
        </w:rPr>
        <w:t>1.3.1. Общие положения</w:t>
      </w:r>
    </w:p>
    <w:p w:rsidR="00123AB7" w:rsidRPr="00414B2D" w:rsidRDefault="00123AB7" w:rsidP="00D24612">
      <w:pPr>
        <w:pStyle w:val="af2"/>
        <w:spacing w:line="240" w:lineRule="auto"/>
        <w:ind w:left="142" w:firstLine="567"/>
        <w:rPr>
          <w:sz w:val="24"/>
          <w:szCs w:val="24"/>
        </w:rPr>
      </w:pPr>
      <w:r w:rsidRPr="00414B2D">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3AB7" w:rsidRPr="00414B2D" w:rsidRDefault="00123AB7" w:rsidP="00D24612">
      <w:pPr>
        <w:pStyle w:val="af2"/>
        <w:spacing w:line="240" w:lineRule="auto"/>
        <w:ind w:left="142" w:firstLine="567"/>
        <w:rPr>
          <w:sz w:val="24"/>
          <w:szCs w:val="24"/>
        </w:rPr>
      </w:pPr>
      <w:r w:rsidRPr="00414B2D">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lastRenderedPageBreak/>
        <w:t>оценка результатов деятельности педагогических кадровкак основа аттестационных процедур;</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оценка результатов деятельности образовательной организациикак основа аккредитационных процедур.</w:t>
      </w:r>
    </w:p>
    <w:p w:rsidR="00123AB7" w:rsidRPr="00414B2D" w:rsidRDefault="00123AB7" w:rsidP="00D24612">
      <w:pPr>
        <w:pStyle w:val="af2"/>
        <w:spacing w:line="240" w:lineRule="auto"/>
        <w:ind w:left="142" w:firstLine="567"/>
        <w:rPr>
          <w:sz w:val="24"/>
          <w:szCs w:val="24"/>
        </w:rPr>
      </w:pPr>
      <w:r w:rsidRPr="00414B2D">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123AB7" w:rsidRPr="00414B2D" w:rsidRDefault="00123AB7" w:rsidP="00D24612">
      <w:pPr>
        <w:pStyle w:val="af2"/>
        <w:spacing w:line="240" w:lineRule="auto"/>
        <w:ind w:left="142" w:firstLine="567"/>
        <w:rPr>
          <w:sz w:val="24"/>
          <w:szCs w:val="24"/>
        </w:rPr>
      </w:pPr>
      <w:r w:rsidRPr="00414B2D">
        <w:rPr>
          <w:sz w:val="24"/>
          <w:szCs w:val="24"/>
        </w:rPr>
        <w:t>Система оценки включает процедуры внутренней и внешней оценки.</w:t>
      </w:r>
    </w:p>
    <w:p w:rsidR="00123AB7" w:rsidRPr="00414B2D" w:rsidRDefault="00123AB7" w:rsidP="00D24612">
      <w:pPr>
        <w:pStyle w:val="af2"/>
        <w:spacing w:line="240" w:lineRule="auto"/>
        <w:ind w:left="142" w:firstLine="567"/>
        <w:rPr>
          <w:sz w:val="24"/>
          <w:szCs w:val="24"/>
        </w:rPr>
      </w:pPr>
      <w:r w:rsidRPr="00414B2D">
        <w:rPr>
          <w:sz w:val="24"/>
          <w:szCs w:val="24"/>
        </w:rPr>
        <w:t>Внутренняя оценкавключает:</w:t>
      </w:r>
    </w:p>
    <w:p w:rsidR="00123AB7" w:rsidRPr="00414B2D" w:rsidRDefault="00123AB7" w:rsidP="00167856">
      <w:pPr>
        <w:pStyle w:val="af2"/>
        <w:numPr>
          <w:ilvl w:val="0"/>
          <w:numId w:val="46"/>
        </w:numPr>
        <w:spacing w:line="240" w:lineRule="auto"/>
        <w:ind w:left="142" w:firstLine="567"/>
        <w:rPr>
          <w:sz w:val="24"/>
          <w:szCs w:val="24"/>
        </w:rPr>
      </w:pPr>
      <w:r w:rsidRPr="00414B2D">
        <w:rPr>
          <w:sz w:val="24"/>
          <w:szCs w:val="24"/>
        </w:rPr>
        <w:t>стартовую диагностику,</w:t>
      </w:r>
    </w:p>
    <w:p w:rsidR="00123AB7" w:rsidRPr="00414B2D" w:rsidRDefault="00123AB7" w:rsidP="00167856">
      <w:pPr>
        <w:pStyle w:val="af2"/>
        <w:numPr>
          <w:ilvl w:val="0"/>
          <w:numId w:val="46"/>
        </w:numPr>
        <w:spacing w:line="240" w:lineRule="auto"/>
        <w:ind w:left="142" w:firstLine="567"/>
        <w:rPr>
          <w:sz w:val="24"/>
          <w:szCs w:val="24"/>
        </w:rPr>
      </w:pPr>
      <w:r w:rsidRPr="00414B2D">
        <w:rPr>
          <w:sz w:val="24"/>
          <w:szCs w:val="24"/>
        </w:rPr>
        <w:t>текущую и тематическую оценку,</w:t>
      </w:r>
    </w:p>
    <w:p w:rsidR="00123AB7" w:rsidRPr="00414B2D" w:rsidRDefault="00123AB7" w:rsidP="00167856">
      <w:pPr>
        <w:pStyle w:val="af2"/>
        <w:numPr>
          <w:ilvl w:val="0"/>
          <w:numId w:val="46"/>
        </w:numPr>
        <w:spacing w:line="240" w:lineRule="auto"/>
        <w:ind w:left="142" w:firstLine="567"/>
        <w:rPr>
          <w:sz w:val="24"/>
          <w:szCs w:val="24"/>
        </w:rPr>
      </w:pPr>
      <w:r w:rsidRPr="00414B2D">
        <w:rPr>
          <w:sz w:val="24"/>
          <w:szCs w:val="24"/>
        </w:rPr>
        <w:t>портфолио,</w:t>
      </w:r>
    </w:p>
    <w:p w:rsidR="00123AB7" w:rsidRPr="00414B2D" w:rsidRDefault="00123AB7" w:rsidP="00167856">
      <w:pPr>
        <w:pStyle w:val="af2"/>
        <w:numPr>
          <w:ilvl w:val="0"/>
          <w:numId w:val="46"/>
        </w:numPr>
        <w:spacing w:line="240" w:lineRule="auto"/>
        <w:ind w:left="142" w:firstLine="567"/>
        <w:rPr>
          <w:sz w:val="24"/>
          <w:szCs w:val="24"/>
        </w:rPr>
      </w:pPr>
      <w:r w:rsidRPr="00414B2D">
        <w:rPr>
          <w:sz w:val="24"/>
          <w:szCs w:val="24"/>
        </w:rPr>
        <w:t>внутришкольный мониторинг образовательных достижений,</w:t>
      </w:r>
    </w:p>
    <w:p w:rsidR="00123AB7" w:rsidRPr="00414B2D" w:rsidRDefault="00123AB7" w:rsidP="00167856">
      <w:pPr>
        <w:pStyle w:val="af2"/>
        <w:numPr>
          <w:ilvl w:val="0"/>
          <w:numId w:val="46"/>
        </w:numPr>
        <w:spacing w:line="240" w:lineRule="auto"/>
        <w:ind w:left="142" w:firstLine="567"/>
        <w:rPr>
          <w:sz w:val="24"/>
          <w:szCs w:val="24"/>
        </w:rPr>
      </w:pPr>
      <w:r w:rsidRPr="00414B2D">
        <w:rPr>
          <w:sz w:val="24"/>
          <w:szCs w:val="24"/>
        </w:rPr>
        <w:t>промежуточную и итоговую аттестацию обучающихся.</w:t>
      </w:r>
    </w:p>
    <w:p w:rsidR="00123AB7" w:rsidRPr="00414B2D" w:rsidRDefault="00123AB7" w:rsidP="00D24612">
      <w:pPr>
        <w:pStyle w:val="af2"/>
        <w:spacing w:line="240" w:lineRule="auto"/>
        <w:ind w:left="142" w:firstLine="567"/>
        <w:rPr>
          <w:sz w:val="24"/>
          <w:szCs w:val="24"/>
        </w:rPr>
      </w:pPr>
      <w:r w:rsidRPr="00414B2D">
        <w:rPr>
          <w:sz w:val="24"/>
          <w:szCs w:val="24"/>
        </w:rPr>
        <w:t>К внешним процедурам относятся:</w:t>
      </w:r>
    </w:p>
    <w:p w:rsidR="00123AB7" w:rsidRPr="00414B2D" w:rsidRDefault="00123AB7" w:rsidP="00167856">
      <w:pPr>
        <w:pStyle w:val="af2"/>
        <w:numPr>
          <w:ilvl w:val="0"/>
          <w:numId w:val="47"/>
        </w:numPr>
        <w:spacing w:line="240" w:lineRule="auto"/>
        <w:ind w:left="142" w:firstLine="567"/>
        <w:rPr>
          <w:sz w:val="24"/>
          <w:szCs w:val="24"/>
        </w:rPr>
      </w:pPr>
      <w:r w:rsidRPr="00414B2D">
        <w:rPr>
          <w:sz w:val="24"/>
          <w:szCs w:val="24"/>
        </w:rPr>
        <w:t>государственная итоговая аттестация,</w:t>
      </w:r>
    </w:p>
    <w:p w:rsidR="00123AB7" w:rsidRPr="00414B2D" w:rsidRDefault="00123AB7" w:rsidP="00167856">
      <w:pPr>
        <w:pStyle w:val="af2"/>
        <w:numPr>
          <w:ilvl w:val="0"/>
          <w:numId w:val="47"/>
        </w:numPr>
        <w:spacing w:line="240" w:lineRule="auto"/>
        <w:ind w:left="142" w:firstLine="567"/>
        <w:rPr>
          <w:sz w:val="24"/>
          <w:szCs w:val="24"/>
        </w:rPr>
      </w:pPr>
      <w:r w:rsidRPr="00414B2D">
        <w:rPr>
          <w:sz w:val="24"/>
          <w:szCs w:val="24"/>
        </w:rPr>
        <w:t>независимая оценка качества образования и</w:t>
      </w:r>
    </w:p>
    <w:p w:rsidR="00123AB7" w:rsidRPr="00414B2D" w:rsidRDefault="00123AB7" w:rsidP="00167856">
      <w:pPr>
        <w:pStyle w:val="af2"/>
        <w:numPr>
          <w:ilvl w:val="0"/>
          <w:numId w:val="47"/>
        </w:numPr>
        <w:spacing w:line="240" w:lineRule="auto"/>
        <w:ind w:left="142" w:firstLine="567"/>
        <w:rPr>
          <w:sz w:val="24"/>
          <w:szCs w:val="24"/>
        </w:rPr>
      </w:pPr>
      <w:r w:rsidRPr="00414B2D">
        <w:rPr>
          <w:sz w:val="24"/>
          <w:szCs w:val="24"/>
        </w:rPr>
        <w:t>мониторинговые исследования муниципального, регионального и федерального уровней.</w:t>
      </w:r>
    </w:p>
    <w:p w:rsidR="00123AB7" w:rsidRPr="00414B2D" w:rsidRDefault="00123AB7" w:rsidP="00D24612">
      <w:pPr>
        <w:pStyle w:val="af2"/>
        <w:spacing w:line="240" w:lineRule="auto"/>
        <w:ind w:left="142" w:firstLine="567"/>
        <w:rPr>
          <w:sz w:val="24"/>
          <w:szCs w:val="24"/>
        </w:rPr>
      </w:pPr>
      <w:r w:rsidRPr="00414B2D">
        <w:rPr>
          <w:sz w:val="24"/>
          <w:szCs w:val="24"/>
        </w:rPr>
        <w:t>Особенности каждой из указанных процедур описаны в п.1.3.3 настоящего документа.</w:t>
      </w:r>
    </w:p>
    <w:p w:rsidR="00123AB7" w:rsidRPr="00414B2D" w:rsidRDefault="00123AB7" w:rsidP="00D24612">
      <w:pPr>
        <w:pStyle w:val="ae"/>
        <w:ind w:left="142" w:firstLine="567"/>
        <w:jc w:val="both"/>
        <w:rPr>
          <w:rFonts w:ascii="Times New Roman" w:hAnsi="Times New Roman"/>
        </w:rPr>
      </w:pPr>
      <w:r w:rsidRPr="00414B2D">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23AB7" w:rsidRPr="00414B2D" w:rsidRDefault="00123AB7" w:rsidP="00D24612">
      <w:pPr>
        <w:pStyle w:val="ae"/>
        <w:ind w:left="142" w:firstLine="567"/>
        <w:jc w:val="both"/>
        <w:rPr>
          <w:rFonts w:ascii="Times New Roman" w:hAnsi="Times New Roman"/>
        </w:rPr>
      </w:pPr>
      <w:r w:rsidRPr="00414B2D">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23AB7" w:rsidRPr="00414B2D" w:rsidRDefault="00123AB7" w:rsidP="00D24612">
      <w:pPr>
        <w:pStyle w:val="af2"/>
        <w:spacing w:line="240" w:lineRule="auto"/>
        <w:ind w:left="142" w:firstLine="567"/>
        <w:rPr>
          <w:bCs/>
          <w:sz w:val="24"/>
          <w:szCs w:val="24"/>
        </w:rPr>
      </w:pPr>
      <w:r w:rsidRPr="00414B2D">
        <w:rPr>
          <w:bCs/>
          <w:sz w:val="24"/>
          <w:szCs w:val="24"/>
        </w:rPr>
        <w:t xml:space="preserve">Уровневый подходслужит важнейшей основой для организации индивидуальной работы с учащимися. </w:t>
      </w:r>
      <w:r w:rsidRPr="00414B2D">
        <w:rPr>
          <w:sz w:val="24"/>
          <w:szCs w:val="24"/>
        </w:rPr>
        <w:t xml:space="preserve">Он реализуется как по отношению </w:t>
      </w:r>
      <w:r w:rsidRPr="00414B2D">
        <w:rPr>
          <w:bCs/>
          <w:sz w:val="24"/>
          <w:szCs w:val="24"/>
        </w:rPr>
        <w:t>к содержанию оценки, так и к представлению и интерпретации результатов измерений.</w:t>
      </w:r>
    </w:p>
    <w:p w:rsidR="00123AB7" w:rsidRPr="00414B2D" w:rsidRDefault="00123AB7" w:rsidP="00D24612">
      <w:pPr>
        <w:pStyle w:val="af2"/>
        <w:spacing w:line="240" w:lineRule="auto"/>
        <w:ind w:left="142" w:firstLine="567"/>
        <w:rPr>
          <w:bCs/>
          <w:sz w:val="24"/>
          <w:szCs w:val="24"/>
        </w:rPr>
      </w:pPr>
      <w:r w:rsidRPr="00414B2D">
        <w:rPr>
          <w:bCs/>
          <w:sz w:val="24"/>
          <w:szCs w:val="24"/>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414B2D">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414B2D">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414B2D">
        <w:rPr>
          <w:sz w:val="24"/>
          <w:szCs w:val="24"/>
        </w:rPr>
        <w:t xml:space="preserve"> планируемых результатах, представленных в блоках «Выпускник научится» и </w:t>
      </w:r>
      <w:r w:rsidRPr="00414B2D">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123AB7" w:rsidRPr="00414B2D" w:rsidRDefault="00123AB7" w:rsidP="00D24612">
      <w:pPr>
        <w:pStyle w:val="af2"/>
        <w:spacing w:line="240" w:lineRule="auto"/>
        <w:ind w:left="142" w:firstLine="567"/>
        <w:rPr>
          <w:bCs/>
          <w:sz w:val="24"/>
          <w:szCs w:val="24"/>
        </w:rPr>
      </w:pPr>
      <w:r w:rsidRPr="00414B2D">
        <w:rPr>
          <w:bCs/>
          <w:sz w:val="24"/>
          <w:szCs w:val="24"/>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414B2D">
        <w:rPr>
          <w:sz w:val="24"/>
          <w:szCs w:val="24"/>
        </w:rPr>
        <w:t>Овладение базовым уровнем является достаточным для продолжения обучения и усвоения последующего материала.</w:t>
      </w:r>
    </w:p>
    <w:p w:rsidR="00123AB7" w:rsidRPr="00414B2D" w:rsidRDefault="00123AB7" w:rsidP="00D24612">
      <w:pPr>
        <w:ind w:left="142" w:firstLine="567"/>
        <w:jc w:val="both"/>
        <w:rPr>
          <w:rFonts w:ascii="Times New Roman" w:hAnsi="Times New Roman" w:cs="Times New Roman"/>
          <w:bCs/>
        </w:rPr>
      </w:pPr>
      <w:r w:rsidRPr="00414B2D">
        <w:rPr>
          <w:rFonts w:ascii="Times New Roman" w:hAnsi="Times New Roman" w:cs="Times New Roman"/>
          <w:bCs/>
        </w:rPr>
        <w:t>Комплексный подход к оценке образовательных достижений реализуется путем</w:t>
      </w:r>
    </w:p>
    <w:p w:rsidR="00123AB7" w:rsidRPr="00414B2D" w:rsidRDefault="00123AB7" w:rsidP="00167856">
      <w:pPr>
        <w:pStyle w:val="ae"/>
        <w:numPr>
          <w:ilvl w:val="0"/>
          <w:numId w:val="48"/>
        </w:numPr>
        <w:ind w:left="142" w:firstLine="567"/>
        <w:jc w:val="both"/>
        <w:rPr>
          <w:rFonts w:ascii="Times New Roman" w:hAnsi="Times New Roman"/>
          <w:bCs/>
        </w:rPr>
      </w:pPr>
      <w:r w:rsidRPr="00414B2D">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123AB7" w:rsidRPr="00414B2D" w:rsidRDefault="00123AB7" w:rsidP="00167856">
      <w:pPr>
        <w:pStyle w:val="ae"/>
        <w:numPr>
          <w:ilvl w:val="0"/>
          <w:numId w:val="48"/>
        </w:numPr>
        <w:ind w:left="142" w:firstLine="567"/>
        <w:jc w:val="both"/>
        <w:rPr>
          <w:rFonts w:ascii="Times New Roman" w:hAnsi="Times New Roman"/>
          <w:bCs/>
        </w:rPr>
      </w:pPr>
      <w:r w:rsidRPr="00414B2D">
        <w:rPr>
          <w:rFonts w:ascii="Times New Roman" w:hAnsi="Times New Roman"/>
          <w:bCs/>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123AB7" w:rsidRPr="00414B2D" w:rsidRDefault="00123AB7" w:rsidP="00167856">
      <w:pPr>
        <w:pStyle w:val="ae"/>
        <w:numPr>
          <w:ilvl w:val="0"/>
          <w:numId w:val="48"/>
        </w:numPr>
        <w:ind w:left="142" w:firstLine="567"/>
        <w:jc w:val="both"/>
        <w:rPr>
          <w:rFonts w:ascii="Times New Roman" w:hAnsi="Times New Roman"/>
          <w:bCs/>
        </w:rPr>
      </w:pPr>
      <w:r w:rsidRPr="00414B2D">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123AB7" w:rsidRDefault="00123AB7" w:rsidP="00167856">
      <w:pPr>
        <w:pStyle w:val="ae"/>
        <w:numPr>
          <w:ilvl w:val="0"/>
          <w:numId w:val="48"/>
        </w:numPr>
        <w:ind w:left="142" w:firstLine="567"/>
        <w:jc w:val="both"/>
        <w:rPr>
          <w:rFonts w:ascii="Times New Roman" w:hAnsi="Times New Roman"/>
          <w:bCs/>
        </w:rPr>
      </w:pPr>
      <w:r w:rsidRPr="00414B2D">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A2151" w:rsidRDefault="007A2151" w:rsidP="007A2151">
      <w:pPr>
        <w:jc w:val="both"/>
        <w:rPr>
          <w:rFonts w:ascii="Times New Roman" w:hAnsi="Times New Roman"/>
          <w:bCs/>
        </w:rPr>
      </w:pPr>
    </w:p>
    <w:p w:rsidR="00123AB7" w:rsidRPr="00414B2D" w:rsidRDefault="00123AB7" w:rsidP="00D24612">
      <w:pPr>
        <w:pStyle w:val="af"/>
        <w:spacing w:before="0" w:after="0" w:line="240" w:lineRule="auto"/>
        <w:ind w:left="142" w:right="0" w:firstLine="567"/>
        <w:rPr>
          <w:rFonts w:ascii="Times New Roman" w:hAnsi="Times New Roman"/>
          <w:i w:val="0"/>
          <w:color w:val="auto"/>
          <w:sz w:val="24"/>
          <w:szCs w:val="24"/>
        </w:rPr>
      </w:pPr>
      <w:r w:rsidRPr="00414B2D">
        <w:rPr>
          <w:rFonts w:ascii="Times New Roman" w:hAnsi="Times New Roman"/>
          <w:i w:val="0"/>
          <w:color w:val="auto"/>
          <w:sz w:val="24"/>
          <w:szCs w:val="24"/>
        </w:rPr>
        <w:t>1.3.2 Особенности оценки личностных, метапредметных и предметных результатов</w:t>
      </w:r>
    </w:p>
    <w:p w:rsidR="00123AB7" w:rsidRPr="00414B2D" w:rsidRDefault="00123AB7" w:rsidP="00C7365B">
      <w:pPr>
        <w:pStyle w:val="af"/>
        <w:tabs>
          <w:tab w:val="right" w:pos="9793"/>
        </w:tabs>
        <w:spacing w:before="0" w:after="0" w:line="240" w:lineRule="auto"/>
        <w:ind w:left="142" w:right="0" w:firstLine="567"/>
        <w:rPr>
          <w:sz w:val="24"/>
          <w:szCs w:val="24"/>
        </w:rPr>
      </w:pPr>
      <w:r w:rsidRPr="00414B2D">
        <w:rPr>
          <w:rFonts w:ascii="Times New Roman" w:hAnsi="Times New Roman"/>
          <w:b w:val="0"/>
          <w:i w:val="0"/>
          <w:color w:val="auto"/>
          <w:sz w:val="24"/>
          <w:szCs w:val="24"/>
        </w:rPr>
        <w:t>Особенности оценки личностных результатов</w:t>
      </w:r>
    </w:p>
    <w:p w:rsidR="00123AB7" w:rsidRPr="00414B2D" w:rsidRDefault="00123AB7" w:rsidP="00D24612">
      <w:pPr>
        <w:pStyle w:val="af2"/>
        <w:spacing w:line="240" w:lineRule="auto"/>
        <w:ind w:left="142" w:firstLine="567"/>
        <w:rPr>
          <w:sz w:val="24"/>
          <w:szCs w:val="24"/>
        </w:rPr>
      </w:pPr>
      <w:r w:rsidRPr="00414B2D">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123AB7" w:rsidRPr="00414B2D" w:rsidRDefault="00123AB7" w:rsidP="00D24612">
      <w:pPr>
        <w:pStyle w:val="af2"/>
        <w:spacing w:line="240" w:lineRule="auto"/>
        <w:ind w:left="142" w:firstLine="567"/>
        <w:rPr>
          <w:bCs/>
          <w:iCs/>
          <w:sz w:val="24"/>
          <w:szCs w:val="24"/>
        </w:rPr>
      </w:pPr>
      <w:r w:rsidRPr="00414B2D">
        <w:rPr>
          <w:bCs/>
          <w:iCs/>
          <w:sz w:val="24"/>
          <w:szCs w:val="24"/>
        </w:rPr>
        <w:t xml:space="preserve">Основным объектом оценки личностных результатовв основной школе служит сформированность </w:t>
      </w:r>
      <w:r w:rsidRPr="00414B2D">
        <w:rPr>
          <w:sz w:val="24"/>
          <w:szCs w:val="24"/>
        </w:rPr>
        <w:t>универсальных учебных действий, включаемых в следующие три основные</w:t>
      </w:r>
      <w:r w:rsidRPr="00414B2D">
        <w:rPr>
          <w:bCs/>
          <w:iCs/>
          <w:sz w:val="24"/>
          <w:szCs w:val="24"/>
        </w:rPr>
        <w:t xml:space="preserve"> блока:</w:t>
      </w:r>
    </w:p>
    <w:p w:rsidR="00123AB7" w:rsidRPr="00414B2D" w:rsidRDefault="00123AB7" w:rsidP="00D24612">
      <w:pPr>
        <w:pStyle w:val="af2"/>
        <w:spacing w:line="240" w:lineRule="auto"/>
        <w:ind w:left="142" w:firstLine="567"/>
        <w:rPr>
          <w:iCs/>
          <w:sz w:val="24"/>
          <w:szCs w:val="24"/>
        </w:rPr>
      </w:pPr>
      <w:r w:rsidRPr="00414B2D">
        <w:rPr>
          <w:sz w:val="24"/>
          <w:szCs w:val="24"/>
        </w:rPr>
        <w:t>1) сформированность основ гражданской идентичности личности;</w:t>
      </w:r>
    </w:p>
    <w:p w:rsidR="00123AB7" w:rsidRPr="00414B2D" w:rsidRDefault="00123AB7" w:rsidP="00D24612">
      <w:pPr>
        <w:pStyle w:val="af2"/>
        <w:spacing w:line="240" w:lineRule="auto"/>
        <w:ind w:left="142" w:firstLine="567"/>
        <w:rPr>
          <w:iCs/>
          <w:sz w:val="24"/>
          <w:szCs w:val="24"/>
        </w:rPr>
      </w:pPr>
      <w:r w:rsidRPr="00414B2D">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123AB7" w:rsidRPr="00414B2D" w:rsidRDefault="00123AB7" w:rsidP="00D24612">
      <w:pPr>
        <w:pStyle w:val="af2"/>
        <w:spacing w:line="240" w:lineRule="auto"/>
        <w:ind w:left="142" w:firstLine="567"/>
        <w:rPr>
          <w:sz w:val="24"/>
          <w:szCs w:val="24"/>
        </w:rPr>
      </w:pPr>
      <w:r w:rsidRPr="00414B2D">
        <w:rPr>
          <w:rStyle w:val="dash041e005f0431005f044b005f0447005f043d005f044b005f0439005f005fchar1char1"/>
        </w:rPr>
        <w:t>3) </w:t>
      </w:r>
      <w:r w:rsidRPr="00414B2D">
        <w:rPr>
          <w:sz w:val="24"/>
          <w:szCs w:val="24"/>
        </w:rPr>
        <w:t xml:space="preserve">сформированность </w:t>
      </w:r>
      <w:r w:rsidRPr="00414B2D">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414B2D">
        <w:rPr>
          <w:sz w:val="24"/>
          <w:szCs w:val="24"/>
        </w:rPr>
        <w:t>.</w:t>
      </w:r>
    </w:p>
    <w:p w:rsidR="00123AB7" w:rsidRPr="00414B2D" w:rsidRDefault="00123AB7" w:rsidP="00D24612">
      <w:pPr>
        <w:pStyle w:val="af2"/>
        <w:spacing w:line="240" w:lineRule="auto"/>
        <w:ind w:left="142" w:firstLine="567"/>
        <w:rPr>
          <w:sz w:val="24"/>
          <w:szCs w:val="24"/>
        </w:rPr>
      </w:pPr>
      <w:r w:rsidRPr="00414B2D">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414B2D">
        <w:rPr>
          <w:bCs/>
          <w:iCs/>
          <w:sz w:val="24"/>
          <w:szCs w:val="24"/>
        </w:rPr>
        <w:t xml:space="preserve">Поэтому оценка </w:t>
      </w:r>
      <w:r w:rsidRPr="00414B2D">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123AB7" w:rsidRPr="00414B2D" w:rsidRDefault="00123AB7" w:rsidP="00D24612">
      <w:pPr>
        <w:pStyle w:val="af2"/>
        <w:spacing w:line="240" w:lineRule="auto"/>
        <w:ind w:left="142" w:firstLine="567"/>
        <w:rPr>
          <w:sz w:val="24"/>
          <w:szCs w:val="24"/>
        </w:rPr>
      </w:pPr>
      <w:r w:rsidRPr="00414B2D">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соблюдении норм и правил поведения, принятых в образовательной организации;</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ответственности за результаты обучения;</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готовности и способности делать осознанный выбор своей образовательной траектории, в том числе выбор профессии;</w:t>
      </w:r>
    </w:p>
    <w:p w:rsidR="00123AB7" w:rsidRPr="00414B2D" w:rsidRDefault="00123AB7" w:rsidP="00167856">
      <w:pPr>
        <w:pStyle w:val="af2"/>
        <w:numPr>
          <w:ilvl w:val="0"/>
          <w:numId w:val="45"/>
        </w:numPr>
        <w:spacing w:line="240" w:lineRule="auto"/>
        <w:ind w:left="142" w:firstLine="567"/>
        <w:rPr>
          <w:sz w:val="24"/>
          <w:szCs w:val="24"/>
        </w:rPr>
      </w:pPr>
      <w:r w:rsidRPr="00414B2D">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123AB7" w:rsidRPr="00414B2D" w:rsidRDefault="00123AB7" w:rsidP="00D24612">
      <w:pPr>
        <w:ind w:left="142" w:firstLine="567"/>
        <w:jc w:val="both"/>
        <w:rPr>
          <w:rFonts w:ascii="Times New Roman" w:hAnsi="Times New Roman" w:cs="Times New Roman"/>
        </w:rPr>
      </w:pPr>
      <w:r w:rsidRPr="00414B2D">
        <w:rPr>
          <w:rFonts w:ascii="Times New Roman" w:hAnsi="Times New Roman" w:cs="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414B2D">
        <w:rPr>
          <w:rFonts w:ascii="Times New Roman" w:hAnsi="Times New Roman" w:cs="Times New Roman"/>
          <w:bCs/>
        </w:rPr>
        <w:t xml:space="preserve">Федеральным </w:t>
      </w:r>
      <w:r w:rsidRPr="00414B2D">
        <w:rPr>
          <w:rFonts w:ascii="Times New Roman" w:hAnsi="Times New Roman" w:cs="Times New Roman"/>
        </w:rPr>
        <w:t>законом от 17.07.2006 №152-ФЗ «О персональных данных».</w:t>
      </w:r>
    </w:p>
    <w:p w:rsidR="00123AB7" w:rsidRPr="00414B2D" w:rsidRDefault="00123AB7" w:rsidP="00D24612">
      <w:pPr>
        <w:pStyle w:val="af"/>
        <w:spacing w:before="0" w:after="0" w:line="240" w:lineRule="auto"/>
        <w:ind w:left="142" w:right="0" w:firstLine="567"/>
        <w:rPr>
          <w:rFonts w:ascii="Times New Roman" w:hAnsi="Times New Roman"/>
          <w:i w:val="0"/>
          <w:color w:val="auto"/>
          <w:sz w:val="24"/>
          <w:szCs w:val="24"/>
        </w:rPr>
      </w:pPr>
      <w:r w:rsidRPr="00414B2D">
        <w:rPr>
          <w:rFonts w:ascii="Times New Roman" w:hAnsi="Times New Roman"/>
          <w:i w:val="0"/>
          <w:color w:val="auto"/>
          <w:sz w:val="24"/>
          <w:szCs w:val="24"/>
        </w:rPr>
        <w:t>Особенности оценки метапредметных результатов</w:t>
      </w:r>
    </w:p>
    <w:p w:rsidR="00123AB7" w:rsidRPr="00414B2D" w:rsidRDefault="00123AB7" w:rsidP="00D24612">
      <w:pPr>
        <w:pStyle w:val="af2"/>
        <w:spacing w:line="240" w:lineRule="auto"/>
        <w:ind w:left="142" w:firstLine="567"/>
        <w:rPr>
          <w:sz w:val="24"/>
          <w:szCs w:val="24"/>
        </w:rPr>
      </w:pPr>
      <w:r w:rsidRPr="00414B2D">
        <w:rPr>
          <w:sz w:val="24"/>
          <w:szCs w:val="24"/>
        </w:rPr>
        <w:lastRenderedPageBreak/>
        <w:t xml:space="preserve">Оценка метапредметных результатов </w:t>
      </w:r>
      <w:r w:rsidRPr="00414B2D">
        <w:rPr>
          <w:bCs/>
          <w:sz w:val="24"/>
          <w:szCs w:val="24"/>
        </w:rPr>
        <w:t xml:space="preserve">представляет собой оценку достижения </w:t>
      </w:r>
      <w:r w:rsidRPr="00414B2D">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123AB7" w:rsidRPr="00414B2D" w:rsidRDefault="00123AB7" w:rsidP="00D24612">
      <w:pPr>
        <w:autoSpaceDE w:val="0"/>
        <w:autoSpaceDN w:val="0"/>
        <w:adjustRightInd w:val="0"/>
        <w:ind w:left="142" w:firstLine="567"/>
        <w:jc w:val="both"/>
        <w:rPr>
          <w:rFonts w:ascii="Times New Roman" w:hAnsi="Times New Roman" w:cs="Times New Roman"/>
        </w:rPr>
      </w:pPr>
      <w:r w:rsidRPr="00414B2D">
        <w:rPr>
          <w:rFonts w:ascii="Times New Roman" w:hAnsi="Times New Roman" w:cs="Times New Roman"/>
          <w:bCs/>
          <w:iCs/>
        </w:rPr>
        <w:t>Основным объектом и предметом оценки метапредметных результатов являются</w:t>
      </w:r>
      <w:r w:rsidRPr="00414B2D">
        <w:rPr>
          <w:rFonts w:ascii="Times New Roman" w:hAnsi="Times New Roman" w:cs="Times New Roman"/>
        </w:rPr>
        <w:t>:</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и готовность к освоению систематических знаний, их самостоятельному пополнению, переносу и интеграции;</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работать с информацией;</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к сотрудничеству и коммуникации;</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к решению личностно и социально значимых проблем и воплощению найденных решений в практику;</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и готовность к использованию ИКТ в целях обучения и развития;</w:t>
      </w:r>
    </w:p>
    <w:p w:rsidR="00123AB7" w:rsidRPr="00414B2D" w:rsidRDefault="00123AB7" w:rsidP="00167856">
      <w:pPr>
        <w:numPr>
          <w:ilvl w:val="0"/>
          <w:numId w:val="49"/>
        </w:numPr>
        <w:tabs>
          <w:tab w:val="left" w:pos="1134"/>
        </w:tabs>
        <w:ind w:left="142" w:firstLine="567"/>
        <w:jc w:val="both"/>
        <w:rPr>
          <w:rFonts w:ascii="Times New Roman" w:hAnsi="Times New Roman" w:cs="Times New Roman"/>
        </w:rPr>
      </w:pPr>
      <w:r w:rsidRPr="00414B2D">
        <w:rPr>
          <w:rFonts w:ascii="Times New Roman" w:hAnsi="Times New Roman" w:cs="Times New Roman"/>
        </w:rPr>
        <w:t>способность к самоорганизации, саморегуляции и рефлексии.</w:t>
      </w:r>
    </w:p>
    <w:p w:rsidR="00123AB7" w:rsidRPr="00414B2D" w:rsidRDefault="00123AB7" w:rsidP="00D24612">
      <w:pPr>
        <w:pStyle w:val="af2"/>
        <w:spacing w:line="240" w:lineRule="auto"/>
        <w:ind w:left="142" w:firstLine="567"/>
        <w:rPr>
          <w:i/>
          <w:sz w:val="24"/>
          <w:szCs w:val="24"/>
        </w:rPr>
      </w:pPr>
      <w:r w:rsidRPr="00414B2D">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414B2D">
        <w:rPr>
          <w:i/>
          <w:sz w:val="24"/>
          <w:szCs w:val="24"/>
        </w:rPr>
        <w:t>.</w:t>
      </w:r>
    </w:p>
    <w:p w:rsidR="00123AB7" w:rsidRPr="00414B2D" w:rsidRDefault="00123AB7" w:rsidP="00D24612">
      <w:pPr>
        <w:pStyle w:val="af2"/>
        <w:spacing w:line="240" w:lineRule="auto"/>
        <w:ind w:left="142" w:firstLine="567"/>
        <w:rPr>
          <w:sz w:val="24"/>
          <w:szCs w:val="24"/>
        </w:rPr>
      </w:pPr>
      <w:r w:rsidRPr="00414B2D">
        <w:rPr>
          <w:sz w:val="24"/>
          <w:szCs w:val="24"/>
        </w:rPr>
        <w:t xml:space="preserve">Наиболее адекватными формами оценки </w:t>
      </w:r>
    </w:p>
    <w:p w:rsidR="00123AB7" w:rsidRPr="00414B2D" w:rsidRDefault="00123AB7" w:rsidP="00167856">
      <w:pPr>
        <w:pStyle w:val="af2"/>
        <w:numPr>
          <w:ilvl w:val="0"/>
          <w:numId w:val="50"/>
        </w:numPr>
        <w:tabs>
          <w:tab w:val="left" w:pos="1134"/>
        </w:tabs>
        <w:spacing w:line="240" w:lineRule="auto"/>
        <w:ind w:left="142" w:firstLine="567"/>
        <w:rPr>
          <w:sz w:val="24"/>
          <w:szCs w:val="24"/>
        </w:rPr>
      </w:pPr>
      <w:r w:rsidRPr="00414B2D">
        <w:rPr>
          <w:sz w:val="24"/>
          <w:szCs w:val="24"/>
        </w:rPr>
        <w:t>читательской грамотности служит письменная работа на межпредметной основе;</w:t>
      </w:r>
    </w:p>
    <w:p w:rsidR="00123AB7" w:rsidRPr="00414B2D" w:rsidRDefault="00123AB7" w:rsidP="00167856">
      <w:pPr>
        <w:pStyle w:val="af2"/>
        <w:numPr>
          <w:ilvl w:val="0"/>
          <w:numId w:val="50"/>
        </w:numPr>
        <w:tabs>
          <w:tab w:val="left" w:pos="1134"/>
        </w:tabs>
        <w:spacing w:line="240" w:lineRule="auto"/>
        <w:ind w:left="142" w:firstLine="567"/>
        <w:rPr>
          <w:sz w:val="24"/>
          <w:szCs w:val="24"/>
        </w:rPr>
      </w:pPr>
      <w:r w:rsidRPr="00414B2D">
        <w:rPr>
          <w:sz w:val="24"/>
          <w:szCs w:val="24"/>
        </w:rPr>
        <w:t>ИКТ-компетентности – практическая работа в сочетании с письменной (компьютеризованной) частью;</w:t>
      </w:r>
    </w:p>
    <w:p w:rsidR="00123AB7" w:rsidRPr="00414B2D" w:rsidRDefault="00123AB7" w:rsidP="00167856">
      <w:pPr>
        <w:pStyle w:val="af2"/>
        <w:numPr>
          <w:ilvl w:val="0"/>
          <w:numId w:val="50"/>
        </w:numPr>
        <w:tabs>
          <w:tab w:val="left" w:pos="1134"/>
        </w:tabs>
        <w:spacing w:line="240" w:lineRule="auto"/>
        <w:ind w:left="142" w:firstLine="567"/>
        <w:rPr>
          <w:sz w:val="24"/>
          <w:szCs w:val="24"/>
        </w:rPr>
      </w:pPr>
      <w:r w:rsidRPr="00414B2D">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123AB7" w:rsidRPr="00414B2D" w:rsidRDefault="00123AB7" w:rsidP="00D24612">
      <w:pPr>
        <w:pStyle w:val="af2"/>
        <w:spacing w:line="240" w:lineRule="auto"/>
        <w:ind w:left="142" w:firstLine="567"/>
        <w:rPr>
          <w:sz w:val="24"/>
          <w:szCs w:val="24"/>
        </w:rPr>
      </w:pPr>
      <w:r w:rsidRPr="00414B2D">
        <w:rPr>
          <w:sz w:val="24"/>
          <w:szCs w:val="24"/>
        </w:rPr>
        <w:t>Каждый из перечисленных видов диагностик проводится с периодичностью не менее, чем один раз в два года.</w:t>
      </w:r>
    </w:p>
    <w:p w:rsidR="00123AB7" w:rsidRPr="00414B2D" w:rsidRDefault="00123AB7" w:rsidP="00D24612">
      <w:pPr>
        <w:pStyle w:val="af2"/>
        <w:spacing w:line="240" w:lineRule="auto"/>
        <w:ind w:left="142" w:firstLine="567"/>
        <w:rPr>
          <w:sz w:val="24"/>
          <w:szCs w:val="24"/>
        </w:rPr>
      </w:pPr>
      <w:r w:rsidRPr="00414B2D">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123AB7" w:rsidRPr="00414B2D" w:rsidRDefault="00123AB7" w:rsidP="00D24612">
      <w:pPr>
        <w:pStyle w:val="af2"/>
        <w:spacing w:line="240" w:lineRule="auto"/>
        <w:ind w:left="142" w:firstLine="567"/>
        <w:rPr>
          <w:sz w:val="24"/>
          <w:szCs w:val="24"/>
        </w:rPr>
      </w:pPr>
      <w:r w:rsidRPr="00414B2D">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23AB7" w:rsidRPr="00414B2D" w:rsidRDefault="00123AB7" w:rsidP="00D24612">
      <w:pPr>
        <w:pStyle w:val="af2"/>
        <w:spacing w:line="240" w:lineRule="auto"/>
        <w:ind w:left="142" w:firstLine="567"/>
        <w:rPr>
          <w:sz w:val="24"/>
          <w:szCs w:val="24"/>
        </w:rPr>
      </w:pPr>
      <w:r w:rsidRPr="00414B2D">
        <w:rPr>
          <w:sz w:val="24"/>
          <w:szCs w:val="24"/>
        </w:rPr>
        <w:t>Результатом (продуктом) проектной деятельности может быть любая из следующих работ:</w:t>
      </w:r>
    </w:p>
    <w:p w:rsidR="00123AB7" w:rsidRPr="00414B2D" w:rsidRDefault="00123AB7" w:rsidP="00D24612">
      <w:pPr>
        <w:pStyle w:val="af2"/>
        <w:spacing w:line="240" w:lineRule="auto"/>
        <w:ind w:left="142" w:firstLine="567"/>
        <w:rPr>
          <w:sz w:val="24"/>
          <w:szCs w:val="24"/>
        </w:rPr>
      </w:pPr>
      <w:r w:rsidRPr="00414B2D">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123AB7" w:rsidRPr="00414B2D" w:rsidRDefault="00123AB7" w:rsidP="00D24612">
      <w:pPr>
        <w:pStyle w:val="af2"/>
        <w:spacing w:line="240" w:lineRule="auto"/>
        <w:ind w:left="142" w:firstLine="567"/>
        <w:rPr>
          <w:sz w:val="24"/>
          <w:szCs w:val="24"/>
        </w:rPr>
      </w:pPr>
      <w:r w:rsidRPr="00414B2D">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23AB7" w:rsidRPr="00414B2D" w:rsidRDefault="00123AB7" w:rsidP="00D24612">
      <w:pPr>
        <w:pStyle w:val="af2"/>
        <w:spacing w:line="240" w:lineRule="auto"/>
        <w:ind w:left="142" w:firstLine="567"/>
        <w:rPr>
          <w:sz w:val="24"/>
          <w:szCs w:val="24"/>
        </w:rPr>
      </w:pPr>
      <w:r w:rsidRPr="00414B2D">
        <w:rPr>
          <w:sz w:val="24"/>
          <w:szCs w:val="24"/>
        </w:rPr>
        <w:t>в) материальный объект, макет, иное конструкторское изделие;</w:t>
      </w:r>
    </w:p>
    <w:p w:rsidR="00123AB7" w:rsidRPr="00414B2D" w:rsidRDefault="00123AB7" w:rsidP="00D24612">
      <w:pPr>
        <w:pStyle w:val="af2"/>
        <w:spacing w:line="240" w:lineRule="auto"/>
        <w:ind w:left="142" w:firstLine="567"/>
        <w:rPr>
          <w:sz w:val="24"/>
          <w:szCs w:val="24"/>
        </w:rPr>
      </w:pPr>
      <w:r w:rsidRPr="00414B2D">
        <w:rPr>
          <w:sz w:val="24"/>
          <w:szCs w:val="24"/>
        </w:rPr>
        <w:t>г) отчетные материалы по социальному проекту, которые могут включать как тексты, так и мультимедийные продукты.</w:t>
      </w:r>
    </w:p>
    <w:p w:rsidR="00123AB7" w:rsidRPr="00414B2D" w:rsidRDefault="00123AB7" w:rsidP="00D24612">
      <w:pPr>
        <w:pStyle w:val="af2"/>
        <w:spacing w:line="240" w:lineRule="auto"/>
        <w:ind w:left="142" w:firstLine="567"/>
        <w:rPr>
          <w:sz w:val="24"/>
          <w:szCs w:val="24"/>
        </w:rPr>
      </w:pPr>
      <w:r w:rsidRPr="00414B2D">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w:t>
      </w:r>
      <w:r w:rsidRPr="00414B2D">
        <w:rPr>
          <w:sz w:val="24"/>
          <w:szCs w:val="24"/>
        </w:rPr>
        <w:lastRenderedPageBreak/>
        <w:t xml:space="preserve">проектной деятельности на данном этапе образования и в соответствии с особенностями образовательной организации. </w:t>
      </w:r>
    </w:p>
    <w:p w:rsidR="00123AB7" w:rsidRPr="00414B2D" w:rsidRDefault="00123AB7" w:rsidP="00D24612">
      <w:pPr>
        <w:pStyle w:val="af2"/>
        <w:spacing w:line="240" w:lineRule="auto"/>
        <w:ind w:left="142" w:firstLine="567"/>
        <w:rPr>
          <w:sz w:val="24"/>
          <w:szCs w:val="24"/>
        </w:rPr>
      </w:pPr>
      <w:r w:rsidRPr="00414B2D">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123AB7" w:rsidRPr="00414B2D" w:rsidRDefault="00123AB7" w:rsidP="00D24612">
      <w:pPr>
        <w:pStyle w:val="af2"/>
        <w:spacing w:line="240" w:lineRule="auto"/>
        <w:ind w:left="142" w:firstLine="567"/>
        <w:rPr>
          <w:sz w:val="24"/>
          <w:szCs w:val="24"/>
        </w:rPr>
      </w:pPr>
      <w:r w:rsidRPr="00414B2D">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123AB7" w:rsidRPr="00414B2D" w:rsidRDefault="00123AB7" w:rsidP="00D24612">
      <w:pPr>
        <w:pStyle w:val="af2"/>
        <w:spacing w:line="240" w:lineRule="auto"/>
        <w:ind w:left="142" w:firstLine="567"/>
        <w:rPr>
          <w:sz w:val="24"/>
          <w:szCs w:val="24"/>
        </w:rPr>
      </w:pPr>
      <w:r w:rsidRPr="00414B2D">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123AB7" w:rsidRPr="00414B2D" w:rsidRDefault="00123AB7" w:rsidP="00D24612">
      <w:pPr>
        <w:pStyle w:val="af"/>
        <w:spacing w:before="0" w:after="0" w:line="240" w:lineRule="auto"/>
        <w:ind w:left="142" w:right="0" w:firstLine="567"/>
        <w:rPr>
          <w:rFonts w:ascii="Times New Roman" w:hAnsi="Times New Roman"/>
          <w:color w:val="auto"/>
          <w:sz w:val="24"/>
          <w:szCs w:val="24"/>
        </w:rPr>
      </w:pPr>
    </w:p>
    <w:p w:rsidR="00123AB7" w:rsidRPr="00414B2D" w:rsidRDefault="00123AB7" w:rsidP="00D24612">
      <w:pPr>
        <w:pStyle w:val="af"/>
        <w:spacing w:before="0" w:after="0" w:line="240" w:lineRule="auto"/>
        <w:ind w:left="142" w:right="0" w:firstLine="567"/>
        <w:rPr>
          <w:rFonts w:ascii="Times New Roman" w:hAnsi="Times New Roman"/>
          <w:i w:val="0"/>
          <w:color w:val="auto"/>
          <w:sz w:val="24"/>
          <w:szCs w:val="24"/>
        </w:rPr>
      </w:pPr>
      <w:r w:rsidRPr="00414B2D">
        <w:rPr>
          <w:rFonts w:ascii="Times New Roman" w:hAnsi="Times New Roman"/>
          <w:i w:val="0"/>
          <w:color w:val="auto"/>
          <w:sz w:val="24"/>
          <w:szCs w:val="24"/>
        </w:rPr>
        <w:t>Особенности оценки предметных результатов</w:t>
      </w:r>
    </w:p>
    <w:p w:rsidR="00123AB7" w:rsidRPr="00414B2D" w:rsidRDefault="00123AB7" w:rsidP="00D24612">
      <w:pPr>
        <w:pStyle w:val="af2"/>
        <w:spacing w:line="240" w:lineRule="auto"/>
        <w:ind w:left="142" w:firstLine="567"/>
        <w:rPr>
          <w:sz w:val="24"/>
          <w:szCs w:val="24"/>
        </w:rPr>
      </w:pPr>
      <w:r w:rsidRPr="00414B2D">
        <w:rPr>
          <w:sz w:val="24"/>
          <w:szCs w:val="24"/>
        </w:rPr>
        <w:t>Оценка предметных результатов</w:t>
      </w:r>
      <w:r w:rsidRPr="00414B2D">
        <w:rPr>
          <w:bCs/>
          <w:sz w:val="24"/>
          <w:szCs w:val="24"/>
        </w:rPr>
        <w:t xml:space="preserve">представляет собой оценку достижения обучающимся </w:t>
      </w:r>
      <w:r w:rsidRPr="00414B2D">
        <w:rPr>
          <w:sz w:val="24"/>
          <w:szCs w:val="24"/>
        </w:rPr>
        <w:t>планируемых результатов по отдельным предметам.</w:t>
      </w:r>
    </w:p>
    <w:p w:rsidR="00123AB7" w:rsidRPr="00414B2D" w:rsidRDefault="00123AB7" w:rsidP="00D24612">
      <w:pPr>
        <w:pStyle w:val="af2"/>
        <w:spacing w:line="240" w:lineRule="auto"/>
        <w:ind w:left="142" w:firstLine="567"/>
        <w:rPr>
          <w:sz w:val="24"/>
          <w:szCs w:val="24"/>
        </w:rPr>
      </w:pPr>
      <w:r w:rsidRPr="00414B2D">
        <w:rPr>
          <w:sz w:val="24"/>
          <w:szCs w:val="24"/>
        </w:rPr>
        <w:t>Формирование этих результатов обеспечивается каждым учебным предметом.</w:t>
      </w:r>
    </w:p>
    <w:p w:rsidR="00123AB7" w:rsidRPr="00414B2D" w:rsidRDefault="00123AB7" w:rsidP="00D24612">
      <w:pPr>
        <w:pStyle w:val="af2"/>
        <w:spacing w:line="240" w:lineRule="auto"/>
        <w:ind w:left="142" w:firstLine="567"/>
        <w:rPr>
          <w:sz w:val="24"/>
          <w:szCs w:val="24"/>
        </w:rPr>
      </w:pPr>
      <w:r w:rsidRPr="00414B2D">
        <w:rPr>
          <w:bCs/>
          <w:iCs/>
          <w:sz w:val="24"/>
          <w:szCs w:val="24"/>
        </w:rPr>
        <w:t xml:space="preserve">Основным предметом оценки в соответствии с требованиями ФГОС ООО является </w:t>
      </w:r>
      <w:r w:rsidRPr="00414B2D">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123AB7" w:rsidRPr="00414B2D" w:rsidRDefault="00123AB7" w:rsidP="00D24612">
      <w:pPr>
        <w:pStyle w:val="af2"/>
        <w:spacing w:line="240" w:lineRule="auto"/>
        <w:ind w:left="142" w:firstLine="567"/>
        <w:rPr>
          <w:sz w:val="24"/>
          <w:szCs w:val="24"/>
        </w:rPr>
      </w:pPr>
      <w:r w:rsidRPr="00414B2D">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23AB7" w:rsidRPr="00414B2D" w:rsidRDefault="00123AB7" w:rsidP="00D24612">
      <w:pPr>
        <w:pStyle w:val="af2"/>
        <w:spacing w:line="240" w:lineRule="auto"/>
        <w:ind w:left="142" w:firstLine="567"/>
        <w:rPr>
          <w:rFonts w:eastAsia="@Arial Unicode MS"/>
          <w:sz w:val="24"/>
          <w:szCs w:val="24"/>
        </w:rPr>
      </w:pPr>
      <w:r w:rsidRPr="00414B2D">
        <w:rPr>
          <w:rFonts w:eastAsia="@Arial Unicode MS"/>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414B2D">
        <w:rPr>
          <w:sz w:val="24"/>
          <w:szCs w:val="24"/>
          <w:lang w:eastAsia="ru-RU"/>
        </w:rPr>
        <w:t>Описание должно включить:</w:t>
      </w:r>
    </w:p>
    <w:p w:rsidR="00123AB7" w:rsidRPr="00414B2D" w:rsidRDefault="00123AB7" w:rsidP="00167856">
      <w:pPr>
        <w:numPr>
          <w:ilvl w:val="0"/>
          <w:numId w:val="51"/>
        </w:numPr>
        <w:ind w:left="142" w:firstLine="567"/>
        <w:jc w:val="both"/>
        <w:rPr>
          <w:rFonts w:ascii="Times New Roman" w:eastAsia="Calibri" w:hAnsi="Times New Roman" w:cs="Times New Roman"/>
        </w:rPr>
      </w:pPr>
      <w:r w:rsidRPr="00414B2D">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23AB7" w:rsidRPr="00414B2D" w:rsidRDefault="00123AB7" w:rsidP="00167856">
      <w:pPr>
        <w:numPr>
          <w:ilvl w:val="0"/>
          <w:numId w:val="51"/>
        </w:numPr>
        <w:ind w:left="142" w:firstLine="567"/>
        <w:jc w:val="both"/>
        <w:rPr>
          <w:rFonts w:ascii="Times New Roman" w:hAnsi="Times New Roman" w:cs="Times New Roman"/>
        </w:rPr>
      </w:pPr>
      <w:r w:rsidRPr="00414B2D">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23AB7" w:rsidRDefault="00123AB7" w:rsidP="00DF4C77">
      <w:pPr>
        <w:ind w:left="709"/>
        <w:jc w:val="both"/>
        <w:rPr>
          <w:rFonts w:ascii="Times New Roman" w:hAnsi="Times New Roman" w:cs="Times New Roman"/>
        </w:rPr>
      </w:pPr>
      <w:r w:rsidRPr="00414B2D">
        <w:rPr>
          <w:rFonts w:ascii="Times New Roman" w:hAnsi="Times New Roman" w:cs="Times New Roman"/>
        </w:rPr>
        <w:t>график контрольных мероприятий.</w:t>
      </w:r>
    </w:p>
    <w:p w:rsidR="00DF4C77" w:rsidRDefault="00DF4C77" w:rsidP="00DF4C77">
      <w:pPr>
        <w:pStyle w:val="Default"/>
        <w:ind w:firstLine="426"/>
        <w:jc w:val="both"/>
        <w:rPr>
          <w:rFonts w:ascii="Times New Roman" w:hAnsi="Times New Roman" w:cs="Times New Roman"/>
          <w:b/>
          <w:bCs/>
          <w:color w:val="auto"/>
        </w:rPr>
      </w:pPr>
    </w:p>
    <w:p w:rsidR="00DF4C77" w:rsidRDefault="00DF4C77" w:rsidP="00DF4C77">
      <w:pPr>
        <w:pStyle w:val="Default"/>
        <w:ind w:firstLine="426"/>
        <w:jc w:val="both"/>
        <w:rPr>
          <w:rFonts w:ascii="Times New Roman" w:hAnsi="Times New Roman" w:cs="Times New Roman"/>
          <w:b/>
          <w:bCs/>
          <w:color w:val="auto"/>
        </w:rPr>
      </w:pPr>
      <w:r>
        <w:rPr>
          <w:rFonts w:ascii="Times New Roman" w:hAnsi="Times New Roman" w:cs="Times New Roman"/>
          <w:b/>
          <w:bCs/>
          <w:color w:val="auto"/>
        </w:rPr>
        <w:t>Критерии оценивания предметных результатов</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В основу критериев оценки учебной деятельности обучающихсяположены объективность и единый подход. При пятибалльной оценке для всех установлены общедидактические критерии. Данные критерии применяются при оценке устных, письменных, самостоятельных и других видов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 xml:space="preserve">Оценка "5" </w:t>
      </w:r>
      <w:r w:rsidRPr="00473C56">
        <w:rPr>
          <w:rFonts w:ascii="Times New Roman" w:hAnsi="Times New Roman" w:cs="Times New Roman"/>
          <w:color w:val="auto"/>
          <w:sz w:val="23"/>
          <w:szCs w:val="23"/>
        </w:rPr>
        <w:t xml:space="preserve">ставится в случае: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знания, понимания, глубины усвоения обучающимся всего объёма программного материала;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 xml:space="preserve">Оценка "4" </w:t>
      </w:r>
      <w:r w:rsidRPr="00473C56">
        <w:rPr>
          <w:rFonts w:ascii="Times New Roman" w:hAnsi="Times New Roman" w:cs="Times New Roman"/>
          <w:color w:val="auto"/>
          <w:sz w:val="23"/>
          <w:szCs w:val="23"/>
        </w:rPr>
        <w:t xml:space="preserve">ставится в случае: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знания всего изученного программного материала;</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lastRenderedPageBreak/>
        <w:t xml:space="preserve">-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 xml:space="preserve">Оценка "3" </w:t>
      </w:r>
      <w:r w:rsidRPr="00473C56">
        <w:rPr>
          <w:rFonts w:ascii="Times New Roman" w:hAnsi="Times New Roman" w:cs="Times New Roman"/>
          <w:color w:val="auto"/>
          <w:sz w:val="23"/>
          <w:szCs w:val="23"/>
        </w:rPr>
        <w:t xml:space="preserve">ставится в случае: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умения работать на уровне воспроизведения, затруднения при ответах на видоизменённые вопросы; </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 xml:space="preserve">Оценка "2" </w:t>
      </w:r>
      <w:r w:rsidRPr="00473C56">
        <w:rPr>
          <w:rFonts w:ascii="Times New Roman" w:hAnsi="Times New Roman" w:cs="Times New Roman"/>
          <w:color w:val="auto"/>
          <w:sz w:val="23"/>
          <w:szCs w:val="23"/>
        </w:rPr>
        <w:t xml:space="preserve">ставится в случае: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знания и усвоения материала на уровне ниже минимальных требований программы, отдельных представлений об изученном материале;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отсутствия умений работать на уровне воспроизведения, затруднения при ответах на стандартные вопросы;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 полного незнания изученного материала, отсутствия элементарных умений и навыков. </w:t>
      </w:r>
    </w:p>
    <w:p w:rsidR="00DF4C77" w:rsidRPr="00473C56" w:rsidRDefault="00DF4C77" w:rsidP="00DF4C77">
      <w:pPr>
        <w:pStyle w:val="Default"/>
        <w:ind w:firstLine="426"/>
        <w:jc w:val="both"/>
        <w:rPr>
          <w:rFonts w:ascii="Times New Roman" w:hAnsi="Times New Roman" w:cs="Times New Roman"/>
          <w:color w:val="auto"/>
          <w:sz w:val="23"/>
          <w:szCs w:val="23"/>
        </w:rPr>
      </w:pP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b/>
          <w:bCs/>
          <w:color w:val="auto"/>
          <w:sz w:val="23"/>
          <w:szCs w:val="23"/>
        </w:rPr>
        <w:t xml:space="preserve">4.2. Устный ответ.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 xml:space="preserve">Оценка "5" </w:t>
      </w:r>
      <w:r w:rsidRPr="00473C56">
        <w:rPr>
          <w:rFonts w:ascii="Times New Roman" w:hAnsi="Times New Roman" w:cs="Times New Roman"/>
          <w:color w:val="auto"/>
          <w:sz w:val="23"/>
          <w:szCs w:val="23"/>
        </w:rPr>
        <w:t xml:space="preserve">ставится, если ученик: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Оценка "4" ставится</w:t>
      </w:r>
      <w:r w:rsidRPr="00473C56">
        <w:rPr>
          <w:rFonts w:ascii="Times New Roman" w:hAnsi="Times New Roman" w:cs="Times New Roman"/>
          <w:color w:val="auto"/>
          <w:sz w:val="23"/>
          <w:szCs w:val="23"/>
        </w:rPr>
        <w:t xml:space="preserve">, если ученик: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w:t>
      </w:r>
      <w:r w:rsidRPr="00473C56">
        <w:rPr>
          <w:rFonts w:ascii="Times New Roman" w:hAnsi="Times New Roman" w:cs="Times New Roman"/>
          <w:color w:val="auto"/>
          <w:sz w:val="23"/>
          <w:szCs w:val="23"/>
        </w:rPr>
        <w:lastRenderedPageBreak/>
        <w:t xml:space="preserve">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Оценка "3" ставится</w:t>
      </w:r>
      <w:r w:rsidRPr="00473C56">
        <w:rPr>
          <w:rFonts w:ascii="Times New Roman" w:hAnsi="Times New Roman" w:cs="Times New Roman"/>
          <w:color w:val="auto"/>
          <w:sz w:val="23"/>
          <w:szCs w:val="23"/>
        </w:rPr>
        <w:t xml:space="preserve">, если ученик: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2) материал излагает несистематизированно, фрагментарно, не всегда последовательно;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4) допустил ошибки и неточности в использовании научной терминологии, определения понятий дал недостаточно четкие;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5) не использовал в качестве доказательства выводы и обобщения из наблюдений, фактов, опытов или допустил ошибки при их изложении;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DF4C77" w:rsidRPr="00473C56" w:rsidRDefault="00DF4C77" w:rsidP="00DF4C77">
      <w:pPr>
        <w:pStyle w:val="Default"/>
        <w:ind w:firstLine="426"/>
        <w:jc w:val="both"/>
        <w:rPr>
          <w:rFonts w:ascii="Times New Roman" w:hAnsi="Times New Roman" w:cs="Times New Roman"/>
          <w:b/>
          <w:bCs/>
          <w:color w:val="auto"/>
          <w:sz w:val="23"/>
          <w:szCs w:val="23"/>
        </w:rPr>
      </w:pPr>
      <w:r w:rsidRPr="00473C56">
        <w:rPr>
          <w:rFonts w:ascii="Times New Roman" w:hAnsi="Times New Roman" w:cs="Times New Roman"/>
          <w:color w:val="auto"/>
          <w:sz w:val="23"/>
          <w:szCs w:val="23"/>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b/>
          <w:bCs/>
          <w:color w:val="auto"/>
          <w:sz w:val="23"/>
          <w:szCs w:val="23"/>
        </w:rPr>
        <w:t>Оценка "2" ставится</w:t>
      </w:r>
      <w:r w:rsidRPr="00473C56">
        <w:rPr>
          <w:rFonts w:ascii="Times New Roman" w:hAnsi="Times New Roman" w:cs="Times New Roman"/>
          <w:color w:val="auto"/>
          <w:sz w:val="23"/>
          <w:szCs w:val="23"/>
        </w:rPr>
        <w:t xml:space="preserve">, если ученик: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1) не усвоил и не раскрыл основное содержание материала;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2) не делает выводов и обобщений.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3) не знает и не понимает значительную или основную часть программного материала в пределах поставленных вопросов;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4) или имеет слабо сформированные и неполные знания и не умеет применять их к решению конкретных вопросов и задач по образцу;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5) или при ответе (на один вопрос) допускает более двух грубых ошибок, которые не может исправить даже при помощи учителя.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Примечание. </w:t>
      </w:r>
    </w:p>
    <w:p w:rsidR="00DF4C77" w:rsidRPr="00473C56" w:rsidRDefault="00DF4C77" w:rsidP="00DF4C77">
      <w:pPr>
        <w:pStyle w:val="Default"/>
        <w:ind w:firstLine="426"/>
        <w:jc w:val="both"/>
        <w:rPr>
          <w:rFonts w:ascii="Times New Roman" w:hAnsi="Times New Roman" w:cs="Times New Roman"/>
          <w:color w:val="auto"/>
          <w:sz w:val="23"/>
          <w:szCs w:val="23"/>
        </w:rPr>
      </w:pPr>
      <w:r w:rsidRPr="00473C56">
        <w:rPr>
          <w:rFonts w:ascii="Times New Roman" w:hAnsi="Times New Roman" w:cs="Times New Roman"/>
          <w:color w:val="auto"/>
          <w:sz w:val="23"/>
          <w:szCs w:val="23"/>
        </w:rPr>
        <w:t xml:space="preserve">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123AB7" w:rsidRPr="00473C56" w:rsidRDefault="00123AB7" w:rsidP="00D24612">
      <w:pPr>
        <w:pStyle w:val="af2"/>
        <w:spacing w:line="240" w:lineRule="auto"/>
        <w:ind w:left="142" w:firstLine="567"/>
        <w:rPr>
          <w:b/>
          <w:sz w:val="23"/>
          <w:szCs w:val="23"/>
        </w:rPr>
      </w:pPr>
      <w:r w:rsidRPr="00473C56">
        <w:rPr>
          <w:b/>
          <w:sz w:val="23"/>
          <w:szCs w:val="23"/>
        </w:rPr>
        <w:t>1.3.3. Организация и содержание оценочных процедур</w:t>
      </w:r>
    </w:p>
    <w:p w:rsidR="00123AB7" w:rsidRPr="00473C56" w:rsidRDefault="00123AB7" w:rsidP="00D24612">
      <w:pPr>
        <w:pStyle w:val="af2"/>
        <w:spacing w:line="240" w:lineRule="auto"/>
        <w:ind w:left="142" w:firstLine="567"/>
        <w:rPr>
          <w:rStyle w:val="dash041e0431044b0447043d044b0439char1"/>
          <w:sz w:val="23"/>
          <w:szCs w:val="23"/>
        </w:rPr>
      </w:pPr>
      <w:r w:rsidRPr="00473C56">
        <w:rPr>
          <w:rStyle w:val="dash041e0431044b0447043d044b0439char1"/>
          <w:sz w:val="23"/>
          <w:szCs w:val="23"/>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473C56">
        <w:rPr>
          <w:rStyle w:val="dash041e0431044b0447043d044b0439char1"/>
          <w:b/>
          <w:i/>
          <w:sz w:val="23"/>
          <w:szCs w:val="23"/>
        </w:rPr>
        <w:t xml:space="preserve">. </w:t>
      </w:r>
      <w:r w:rsidRPr="00473C56">
        <w:rPr>
          <w:rStyle w:val="dash041e0431044b0447043d044b0439char1"/>
          <w:sz w:val="23"/>
          <w:szCs w:val="23"/>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23AB7" w:rsidRPr="00473C56" w:rsidRDefault="00123AB7" w:rsidP="00D24612">
      <w:pPr>
        <w:pStyle w:val="af2"/>
        <w:spacing w:line="240" w:lineRule="auto"/>
        <w:ind w:left="142" w:firstLine="567"/>
        <w:rPr>
          <w:rStyle w:val="dash041e0431044b0447043d044b0439char1"/>
          <w:sz w:val="23"/>
          <w:szCs w:val="23"/>
        </w:rPr>
      </w:pPr>
      <w:r w:rsidRPr="00473C56">
        <w:rPr>
          <w:rStyle w:val="dash041e0431044b0447043d044b0439char1"/>
          <w:sz w:val="23"/>
          <w:szCs w:val="23"/>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473C56">
        <w:rPr>
          <w:rFonts w:eastAsia="@Arial Unicode MS"/>
          <w:sz w:val="23"/>
          <w:szCs w:val="23"/>
        </w:rPr>
        <w:t xml:space="preserve">В текущей оценке используется весь арсенал форм </w:t>
      </w:r>
      <w:r w:rsidRPr="00473C56">
        <w:rPr>
          <w:rFonts w:eastAsia="@Arial Unicode MS"/>
          <w:sz w:val="23"/>
          <w:szCs w:val="23"/>
        </w:rPr>
        <w:lastRenderedPageBreak/>
        <w:t xml:space="preserve">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473C56">
        <w:rPr>
          <w:rStyle w:val="dash041e0431044b0447043d044b0439char1"/>
          <w:sz w:val="23"/>
          <w:szCs w:val="23"/>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123AB7" w:rsidRPr="00473C56" w:rsidRDefault="00123AB7" w:rsidP="00D24612">
      <w:pPr>
        <w:pStyle w:val="af2"/>
        <w:spacing w:line="240" w:lineRule="auto"/>
        <w:ind w:left="142" w:firstLine="567"/>
        <w:rPr>
          <w:rStyle w:val="dash041e0431044b0447043d044b0439char1"/>
          <w:b/>
          <w:i/>
          <w:sz w:val="23"/>
          <w:szCs w:val="23"/>
        </w:rPr>
      </w:pPr>
      <w:r w:rsidRPr="00473C56">
        <w:rPr>
          <w:rStyle w:val="dash041e0431044b0447043d044b0439char1"/>
          <w:sz w:val="23"/>
          <w:szCs w:val="23"/>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23AB7" w:rsidRPr="00473C56" w:rsidRDefault="00123AB7" w:rsidP="00D24612">
      <w:pPr>
        <w:pStyle w:val="af2"/>
        <w:spacing w:line="240" w:lineRule="auto"/>
        <w:ind w:left="142" w:firstLine="567"/>
        <w:rPr>
          <w:rStyle w:val="dash041e0431044b0447043d044b0439char1"/>
          <w:b/>
          <w:i/>
          <w:sz w:val="23"/>
          <w:szCs w:val="23"/>
        </w:rPr>
      </w:pPr>
      <w:r w:rsidRPr="00473C56">
        <w:rPr>
          <w:rStyle w:val="dash041e0431044b0447043d044b0439char1"/>
          <w:sz w:val="23"/>
          <w:szCs w:val="23"/>
        </w:rPr>
        <w:t xml:space="preserve">Портфолио представляет собой процедуру оценки </w:t>
      </w:r>
      <w:r w:rsidRPr="00473C56">
        <w:rPr>
          <w:sz w:val="23"/>
          <w:szCs w:val="23"/>
        </w:rPr>
        <w:t xml:space="preserve">динамики учебной и творческой активности учащегося, направленности, широты или избирательности интересов, выраженности </w:t>
      </w:r>
      <w:r w:rsidRPr="00473C56">
        <w:rPr>
          <w:rStyle w:val="dash041e0431044b0447043d044b0439char1"/>
          <w:sz w:val="23"/>
          <w:szCs w:val="23"/>
        </w:rPr>
        <w:t>проявлений творческой инициативы</w:t>
      </w:r>
      <w:r w:rsidRPr="00473C56">
        <w:rPr>
          <w:sz w:val="23"/>
          <w:szCs w:val="23"/>
        </w:rPr>
        <w:t xml:space="preserve">, а также уровня </w:t>
      </w:r>
      <w:r w:rsidRPr="00473C56">
        <w:rPr>
          <w:rStyle w:val="dash041e0431044b0447043d044b0439char1"/>
          <w:sz w:val="23"/>
          <w:szCs w:val="23"/>
        </w:rPr>
        <w:t xml:space="preserve">высших достижений, демонстрируемых данным учащимся. </w:t>
      </w:r>
      <w:r w:rsidRPr="00473C56">
        <w:rPr>
          <w:sz w:val="23"/>
          <w:szCs w:val="23"/>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473C56">
        <w:rPr>
          <w:rStyle w:val="dash041e0431044b0447043d044b0439char1"/>
          <w:sz w:val="23"/>
          <w:szCs w:val="23"/>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473C56">
        <w:rPr>
          <w:sz w:val="23"/>
          <w:szCs w:val="23"/>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123AB7" w:rsidRPr="00473C56" w:rsidRDefault="00123AB7" w:rsidP="00D24612">
      <w:pPr>
        <w:pStyle w:val="af2"/>
        <w:spacing w:line="240" w:lineRule="auto"/>
        <w:ind w:left="142" w:firstLine="567"/>
        <w:rPr>
          <w:rStyle w:val="dash041e0431044b0447043d044b0439char1"/>
          <w:sz w:val="23"/>
          <w:szCs w:val="23"/>
        </w:rPr>
      </w:pPr>
      <w:r w:rsidRPr="00473C56">
        <w:rPr>
          <w:rStyle w:val="dash041e0431044b0447043d044b0439char1"/>
          <w:sz w:val="23"/>
          <w:szCs w:val="23"/>
        </w:rPr>
        <w:t>Внутришкольный мониторинг представляет собой процедуры:</w:t>
      </w:r>
    </w:p>
    <w:p w:rsidR="00123AB7" w:rsidRPr="00473C56" w:rsidRDefault="00123AB7" w:rsidP="00167856">
      <w:pPr>
        <w:pStyle w:val="af2"/>
        <w:numPr>
          <w:ilvl w:val="0"/>
          <w:numId w:val="52"/>
        </w:numPr>
        <w:spacing w:line="240" w:lineRule="auto"/>
        <w:ind w:left="142" w:firstLine="567"/>
        <w:rPr>
          <w:rStyle w:val="dash041e0431044b0447043d044b0439char1"/>
          <w:sz w:val="23"/>
          <w:szCs w:val="23"/>
        </w:rPr>
      </w:pPr>
      <w:r w:rsidRPr="00473C56">
        <w:rPr>
          <w:rStyle w:val="dash041e0431044b0447043d044b0439char1"/>
          <w:sz w:val="23"/>
          <w:szCs w:val="23"/>
        </w:rPr>
        <w:t>оценки уровня достижения предметных и метапредметных результатов;</w:t>
      </w:r>
    </w:p>
    <w:p w:rsidR="00123AB7" w:rsidRPr="00414B2D" w:rsidRDefault="00123AB7" w:rsidP="00167856">
      <w:pPr>
        <w:pStyle w:val="af2"/>
        <w:numPr>
          <w:ilvl w:val="0"/>
          <w:numId w:val="52"/>
        </w:numPr>
        <w:spacing w:line="240" w:lineRule="auto"/>
        <w:ind w:left="142" w:firstLine="567"/>
        <w:rPr>
          <w:rStyle w:val="dash041e0431044b0447043d044b0439char1"/>
        </w:rPr>
      </w:pPr>
      <w:r w:rsidRPr="00414B2D">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123AB7" w:rsidRPr="00414B2D" w:rsidRDefault="00123AB7" w:rsidP="00167856">
      <w:pPr>
        <w:pStyle w:val="af2"/>
        <w:numPr>
          <w:ilvl w:val="0"/>
          <w:numId w:val="52"/>
        </w:numPr>
        <w:spacing w:line="240" w:lineRule="auto"/>
        <w:ind w:left="142" w:firstLine="567"/>
        <w:rPr>
          <w:rStyle w:val="dash041e0431044b0447043d044b0439char1"/>
          <w:b/>
          <w:i/>
        </w:rPr>
      </w:pPr>
      <w:r w:rsidRPr="00414B2D">
        <w:rPr>
          <w:rStyle w:val="dash041e0431044b0447043d044b0439char1"/>
        </w:rPr>
        <w:t>оценки уровня профессионального мастерства учителя</w:t>
      </w:r>
      <w:r w:rsidRPr="00414B2D">
        <w:rPr>
          <w:rStyle w:val="dash041e0431044b0447043d044b0439char1"/>
          <w:i/>
        </w:rPr>
        <w:t>,</w:t>
      </w:r>
      <w:r w:rsidRPr="00414B2D">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123AB7" w:rsidRPr="00414B2D" w:rsidRDefault="00123AB7" w:rsidP="00D24612">
      <w:pPr>
        <w:pStyle w:val="af2"/>
        <w:spacing w:line="240" w:lineRule="auto"/>
        <w:ind w:left="142" w:firstLine="567"/>
        <w:rPr>
          <w:rStyle w:val="dash041e0431044b0447043d044b0439char1"/>
          <w:b/>
          <w:i/>
        </w:rPr>
      </w:pPr>
      <w:r w:rsidRPr="00414B2D">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123AB7" w:rsidRPr="00414B2D" w:rsidRDefault="00123AB7" w:rsidP="00D24612">
      <w:pPr>
        <w:pStyle w:val="af2"/>
        <w:spacing w:line="240" w:lineRule="auto"/>
        <w:ind w:left="142" w:firstLine="567"/>
        <w:rPr>
          <w:rStyle w:val="dash041e0431044b0447043d044b0439char1"/>
        </w:rPr>
      </w:pPr>
      <w:r w:rsidRPr="00414B2D">
        <w:rPr>
          <w:rStyle w:val="dash041e0431044b0447043d044b0439char1"/>
        </w:rPr>
        <w:t>Промежуточная аттестацияпредставляет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123AB7" w:rsidRPr="00414B2D" w:rsidRDefault="00123AB7" w:rsidP="00D24612">
      <w:pPr>
        <w:pStyle w:val="af2"/>
        <w:spacing w:line="240" w:lineRule="auto"/>
        <w:ind w:left="142" w:firstLine="567"/>
        <w:rPr>
          <w:sz w:val="24"/>
          <w:szCs w:val="24"/>
        </w:rPr>
      </w:pPr>
      <w:r w:rsidRPr="00414B2D">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414B2D">
        <w:rPr>
          <w:sz w:val="24"/>
          <w:szCs w:val="24"/>
        </w:rPr>
        <w:t xml:space="preserve">В период введения ФГОС ООО </w:t>
      </w:r>
      <w:r w:rsidRPr="00414B2D">
        <w:rPr>
          <w:sz w:val="24"/>
          <w:szCs w:val="24"/>
          <w:lang w:eastAsia="ru-RU"/>
        </w:rPr>
        <w:t xml:space="preserve">в случае использования </w:t>
      </w:r>
      <w:r w:rsidRPr="00414B2D">
        <w:rPr>
          <w:sz w:val="24"/>
          <w:szCs w:val="24"/>
          <w:lang w:eastAsia="ru-RU"/>
        </w:rPr>
        <w:lastRenderedPageBreak/>
        <w:t xml:space="preserve">стандартизированных измерительных материалов </w:t>
      </w:r>
      <w:r w:rsidRPr="00414B2D">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123AB7" w:rsidRPr="00414B2D" w:rsidRDefault="00123AB7" w:rsidP="00D24612">
      <w:pPr>
        <w:pStyle w:val="af2"/>
        <w:spacing w:line="240" w:lineRule="auto"/>
        <w:ind w:left="142" w:firstLine="567"/>
        <w:rPr>
          <w:rStyle w:val="dash041e0431044b0447043d044b0439char1"/>
        </w:rPr>
      </w:pPr>
      <w:r w:rsidRPr="00414B2D">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123AB7" w:rsidRPr="00414B2D" w:rsidRDefault="00123AB7" w:rsidP="00D24612">
      <w:pPr>
        <w:pStyle w:val="af2"/>
        <w:spacing w:line="240" w:lineRule="auto"/>
        <w:ind w:left="142" w:firstLine="567"/>
        <w:rPr>
          <w:rStyle w:val="dash041e0431044b0447043d044b0439char1"/>
          <w:b/>
        </w:rPr>
      </w:pPr>
      <w:r w:rsidRPr="00414B2D">
        <w:rPr>
          <w:rStyle w:val="dash041e0431044b0447043d044b0439char1"/>
          <w:b/>
        </w:rPr>
        <w:t>Государственная итоговая аттестация</w:t>
      </w:r>
    </w:p>
    <w:p w:rsidR="00123AB7" w:rsidRPr="00414B2D" w:rsidRDefault="00123AB7" w:rsidP="00D24612">
      <w:pPr>
        <w:ind w:left="142" w:firstLine="567"/>
        <w:jc w:val="both"/>
        <w:rPr>
          <w:rFonts w:ascii="Times New Roman" w:hAnsi="Times New Roman" w:cs="Times New Roman"/>
          <w:bCs/>
          <w:iCs/>
        </w:rPr>
      </w:pPr>
      <w:r w:rsidRPr="00414B2D">
        <w:rPr>
          <w:rFonts w:ascii="Times New Roman" w:hAnsi="Times New Roman" w:cs="Times New Roman"/>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123AB7" w:rsidRPr="00414B2D" w:rsidRDefault="00123AB7" w:rsidP="00D24612">
      <w:pPr>
        <w:ind w:left="142" w:firstLine="567"/>
        <w:jc w:val="both"/>
        <w:rPr>
          <w:rFonts w:ascii="Times New Roman" w:hAnsi="Times New Roman" w:cs="Times New Roman"/>
          <w:bCs/>
          <w:iCs/>
        </w:rPr>
      </w:pPr>
      <w:r w:rsidRPr="00414B2D">
        <w:rPr>
          <w:rFonts w:ascii="Times New Roman" w:hAnsi="Times New Roman" w:cs="Times New Roman"/>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123AB7" w:rsidRPr="00414B2D" w:rsidRDefault="00123AB7" w:rsidP="00D24612">
      <w:pPr>
        <w:pStyle w:val="af2"/>
        <w:spacing w:line="240" w:lineRule="auto"/>
        <w:ind w:left="142" w:firstLine="567"/>
        <w:rPr>
          <w:sz w:val="24"/>
          <w:szCs w:val="24"/>
          <w:lang w:eastAsia="ru-RU"/>
        </w:rPr>
      </w:pPr>
      <w:r w:rsidRPr="00414B2D">
        <w:rPr>
          <w:rStyle w:val="dash041e0431044b0447043d044b0439char1"/>
        </w:rPr>
        <w:t xml:space="preserve">Итоговая оценка (итоговая аттестация) по предмету </w:t>
      </w:r>
      <w:r w:rsidRPr="00414B2D">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414B2D">
        <w:rPr>
          <w:i/>
          <w:sz w:val="24"/>
          <w:szCs w:val="24"/>
          <w:lang w:eastAsia="ru-RU"/>
        </w:rPr>
        <w:t xml:space="preserve">. </w:t>
      </w:r>
      <w:r w:rsidRPr="00414B2D">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23AB7" w:rsidRPr="00414B2D" w:rsidRDefault="00123AB7" w:rsidP="00D24612">
      <w:pPr>
        <w:pStyle w:val="af2"/>
        <w:spacing w:line="240" w:lineRule="auto"/>
        <w:ind w:left="142" w:firstLine="567"/>
        <w:rPr>
          <w:sz w:val="24"/>
          <w:szCs w:val="24"/>
          <w:lang w:eastAsia="ru-RU"/>
        </w:rPr>
      </w:pPr>
      <w:r w:rsidRPr="00414B2D">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414B2D">
        <w:rPr>
          <w:sz w:val="24"/>
          <w:szCs w:val="24"/>
          <w:lang w:eastAsia="ru-RU"/>
        </w:rPr>
        <w:t>– аттестате об основном общем образовании</w:t>
      </w:r>
      <w:r w:rsidRPr="00414B2D">
        <w:rPr>
          <w:rStyle w:val="dash041e0431044b0447043d044b0439char1"/>
        </w:rPr>
        <w:t>.</w:t>
      </w:r>
    </w:p>
    <w:p w:rsidR="00123AB7" w:rsidRPr="00414B2D" w:rsidRDefault="00123AB7" w:rsidP="00D24612">
      <w:pPr>
        <w:pStyle w:val="af2"/>
        <w:spacing w:line="240" w:lineRule="auto"/>
        <w:ind w:left="142" w:firstLine="567"/>
        <w:rPr>
          <w:sz w:val="24"/>
          <w:szCs w:val="24"/>
          <w:lang w:eastAsia="ru-RU"/>
        </w:rPr>
      </w:pPr>
      <w:r w:rsidRPr="00414B2D">
        <w:rPr>
          <w:rStyle w:val="dash041e0431044b0447043d044b0439char1"/>
        </w:rPr>
        <w:t xml:space="preserve">Итоговая оценка по междисциплинарным программам </w:t>
      </w:r>
      <w:r w:rsidRPr="00414B2D">
        <w:rPr>
          <w:sz w:val="24"/>
          <w:szCs w:val="24"/>
          <w:lang w:eastAsia="ru-RU"/>
        </w:rPr>
        <w:t>ставится на основе результатов внутришкольного мониторинга и фиксируется в характеристике учащегося.</w:t>
      </w:r>
    </w:p>
    <w:p w:rsidR="00123AB7" w:rsidRPr="00414B2D" w:rsidRDefault="00123AB7" w:rsidP="00D24612">
      <w:pPr>
        <w:ind w:left="142" w:firstLine="567"/>
        <w:jc w:val="both"/>
        <w:rPr>
          <w:rFonts w:ascii="Times New Roman" w:hAnsi="Times New Roman" w:cs="Times New Roman"/>
          <w:b/>
        </w:rPr>
      </w:pPr>
      <w:r w:rsidRPr="00414B2D">
        <w:rPr>
          <w:rFonts w:ascii="Times New Roman" w:hAnsi="Times New Roman" w:cs="Times New Roman"/>
          <w:b/>
        </w:rPr>
        <w:t>Характеристика готовится на основании:</w:t>
      </w:r>
    </w:p>
    <w:p w:rsidR="00123AB7" w:rsidRPr="00414B2D" w:rsidRDefault="00123AB7" w:rsidP="00167856">
      <w:pPr>
        <w:numPr>
          <w:ilvl w:val="0"/>
          <w:numId w:val="53"/>
        </w:numPr>
        <w:tabs>
          <w:tab w:val="left" w:pos="1134"/>
          <w:tab w:val="left" w:pos="1418"/>
        </w:tabs>
        <w:ind w:left="142" w:firstLine="567"/>
        <w:jc w:val="both"/>
        <w:rPr>
          <w:rFonts w:ascii="Times New Roman" w:hAnsi="Times New Roman" w:cs="Times New Roman"/>
        </w:rPr>
      </w:pPr>
      <w:r w:rsidRPr="00414B2D">
        <w:rPr>
          <w:rFonts w:ascii="Times New Roman" w:hAnsi="Times New Roman" w:cs="Times New Roman"/>
        </w:rPr>
        <w:t>объективных показателей образовательных достижений обучающегося на уровне основного образования,</w:t>
      </w:r>
    </w:p>
    <w:p w:rsidR="00123AB7" w:rsidRPr="00414B2D" w:rsidRDefault="00123AB7" w:rsidP="00167856">
      <w:pPr>
        <w:numPr>
          <w:ilvl w:val="0"/>
          <w:numId w:val="53"/>
        </w:numPr>
        <w:tabs>
          <w:tab w:val="left" w:pos="1134"/>
          <w:tab w:val="left" w:pos="1418"/>
        </w:tabs>
        <w:ind w:left="142" w:firstLine="567"/>
        <w:jc w:val="both"/>
        <w:rPr>
          <w:rFonts w:ascii="Times New Roman" w:hAnsi="Times New Roman" w:cs="Times New Roman"/>
          <w:i/>
        </w:rPr>
      </w:pPr>
      <w:r w:rsidRPr="00414B2D">
        <w:rPr>
          <w:rFonts w:ascii="Times New Roman" w:hAnsi="Times New Roman" w:cs="Times New Roman"/>
        </w:rPr>
        <w:t>портфолио выпускника;</w:t>
      </w:r>
    </w:p>
    <w:p w:rsidR="00123AB7" w:rsidRPr="00414B2D" w:rsidRDefault="00123AB7" w:rsidP="00167856">
      <w:pPr>
        <w:numPr>
          <w:ilvl w:val="0"/>
          <w:numId w:val="53"/>
        </w:numPr>
        <w:tabs>
          <w:tab w:val="left" w:pos="1134"/>
          <w:tab w:val="left" w:pos="1418"/>
        </w:tabs>
        <w:ind w:left="142" w:firstLine="567"/>
        <w:jc w:val="both"/>
        <w:rPr>
          <w:rFonts w:ascii="Times New Roman" w:hAnsi="Times New Roman" w:cs="Times New Roman"/>
        </w:rPr>
      </w:pPr>
      <w:r w:rsidRPr="00414B2D">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 образования.</w:t>
      </w:r>
    </w:p>
    <w:p w:rsidR="00123AB7" w:rsidRPr="00414B2D" w:rsidRDefault="00123AB7" w:rsidP="00D24612">
      <w:pPr>
        <w:ind w:left="142" w:firstLine="567"/>
        <w:jc w:val="both"/>
        <w:rPr>
          <w:rFonts w:ascii="Times New Roman" w:hAnsi="Times New Roman" w:cs="Times New Roman"/>
        </w:rPr>
      </w:pPr>
      <w:r w:rsidRPr="00414B2D">
        <w:rPr>
          <w:rFonts w:ascii="Times New Roman" w:hAnsi="Times New Roman" w:cs="Times New Roman"/>
        </w:rPr>
        <w:t>В характеристике выпускника:</w:t>
      </w:r>
    </w:p>
    <w:p w:rsidR="00123AB7" w:rsidRPr="00414B2D" w:rsidRDefault="00123AB7" w:rsidP="00167856">
      <w:pPr>
        <w:pStyle w:val="ae"/>
        <w:numPr>
          <w:ilvl w:val="0"/>
          <w:numId w:val="54"/>
        </w:numPr>
        <w:tabs>
          <w:tab w:val="left" w:pos="993"/>
        </w:tabs>
        <w:ind w:left="142" w:firstLine="567"/>
        <w:jc w:val="both"/>
        <w:rPr>
          <w:rFonts w:ascii="Times New Roman" w:hAnsi="Times New Roman"/>
        </w:rPr>
      </w:pPr>
      <w:r w:rsidRPr="00414B2D">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123AB7" w:rsidRPr="00414B2D" w:rsidRDefault="00123AB7" w:rsidP="00167856">
      <w:pPr>
        <w:pStyle w:val="ae"/>
        <w:numPr>
          <w:ilvl w:val="0"/>
          <w:numId w:val="54"/>
        </w:numPr>
        <w:tabs>
          <w:tab w:val="left" w:pos="993"/>
        </w:tabs>
        <w:ind w:left="142" w:firstLine="567"/>
        <w:jc w:val="both"/>
        <w:rPr>
          <w:rFonts w:ascii="Times New Roman" w:hAnsi="Times New Roman"/>
        </w:rPr>
      </w:pPr>
      <w:r w:rsidRPr="00414B2D">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123AB7" w:rsidRPr="00414B2D" w:rsidRDefault="00123AB7" w:rsidP="00D24612">
      <w:pPr>
        <w:ind w:left="142" w:firstLine="567"/>
        <w:jc w:val="both"/>
        <w:rPr>
          <w:rStyle w:val="dash041e0431044b0447043d044b0439char1"/>
        </w:rPr>
      </w:pPr>
      <w:r w:rsidRPr="00414B2D">
        <w:rPr>
          <w:rFonts w:ascii="Times New Roman" w:hAnsi="Times New Roman"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23AB7" w:rsidRPr="00414B2D" w:rsidRDefault="00123AB7" w:rsidP="00D24612">
      <w:pPr>
        <w:pStyle w:val="2"/>
        <w:spacing w:line="240" w:lineRule="auto"/>
        <w:ind w:left="142" w:firstLine="567"/>
        <w:rPr>
          <w:sz w:val="24"/>
          <w:szCs w:val="24"/>
        </w:rPr>
      </w:pPr>
    </w:p>
    <w:p w:rsidR="00123AB7" w:rsidRPr="00414B2D" w:rsidRDefault="00123AB7" w:rsidP="00D24612">
      <w:pPr>
        <w:widowControl w:val="0"/>
        <w:shd w:val="clear" w:color="auto" w:fill="FFFFFF"/>
        <w:autoSpaceDE w:val="0"/>
        <w:autoSpaceDN w:val="0"/>
        <w:adjustRightInd w:val="0"/>
        <w:ind w:left="142" w:firstLine="567"/>
        <w:jc w:val="both"/>
        <w:rPr>
          <w:rFonts w:ascii="Times New Roman" w:eastAsia="Times New Roman" w:hAnsi="Times New Roman" w:cs="Times New Roman"/>
        </w:rPr>
      </w:pPr>
    </w:p>
    <w:p w:rsidR="00123AB7" w:rsidRPr="00414B2D" w:rsidRDefault="00123AB7" w:rsidP="00167856">
      <w:pPr>
        <w:pStyle w:val="1"/>
        <w:numPr>
          <w:ilvl w:val="0"/>
          <w:numId w:val="55"/>
        </w:numPr>
        <w:spacing w:before="0" w:line="240" w:lineRule="auto"/>
        <w:ind w:left="142" w:firstLine="567"/>
        <w:jc w:val="center"/>
        <w:rPr>
          <w:rFonts w:ascii="Times New Roman" w:hAnsi="Times New Roman"/>
          <w:b/>
          <w:color w:val="auto"/>
          <w:sz w:val="24"/>
          <w:szCs w:val="24"/>
        </w:rPr>
      </w:pPr>
      <w:bookmarkStart w:id="41" w:name="_Toc409691656"/>
      <w:bookmarkStart w:id="42" w:name="_Toc414553166"/>
      <w:bookmarkStart w:id="43" w:name="_Toc410653980"/>
      <w:r w:rsidRPr="00414B2D">
        <w:rPr>
          <w:rFonts w:ascii="Times New Roman" w:hAnsi="Times New Roman"/>
          <w:b/>
          <w:color w:val="auto"/>
          <w:sz w:val="24"/>
          <w:szCs w:val="24"/>
        </w:rPr>
        <w:t>Содержательный раздел</w:t>
      </w:r>
      <w:bookmarkEnd w:id="41"/>
      <w:r w:rsidRPr="00414B2D">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42"/>
      <w:bookmarkEnd w:id="43"/>
    </w:p>
    <w:p w:rsidR="00755176" w:rsidRPr="00414B2D" w:rsidRDefault="00755176" w:rsidP="00755176">
      <w:pPr>
        <w:rPr>
          <w:rFonts w:ascii="Times New Roman" w:hAnsi="Times New Roman" w:cs="Times New Roman"/>
          <w:lang w:eastAsia="en-US"/>
        </w:rPr>
      </w:pPr>
    </w:p>
    <w:p w:rsidR="00C853E3" w:rsidRPr="00414B2D" w:rsidRDefault="00032AD5" w:rsidP="00755176">
      <w:pPr>
        <w:pStyle w:val="2"/>
        <w:spacing w:line="240" w:lineRule="auto"/>
        <w:ind w:left="142" w:firstLine="567"/>
        <w:jc w:val="center"/>
        <w:rPr>
          <w:sz w:val="24"/>
          <w:szCs w:val="24"/>
        </w:rPr>
      </w:pPr>
      <w:bookmarkStart w:id="44" w:name="bookmark76"/>
      <w:bookmarkEnd w:id="38"/>
      <w:r w:rsidRPr="00414B2D">
        <w:rPr>
          <w:sz w:val="24"/>
          <w:szCs w:val="24"/>
        </w:rPr>
        <w:lastRenderedPageBreak/>
        <w:t>2.1 Программа развития универсальных учебных действий на уров</w:t>
      </w:r>
      <w:r w:rsidR="00C853E3" w:rsidRPr="00414B2D">
        <w:rPr>
          <w:sz w:val="24"/>
          <w:szCs w:val="24"/>
        </w:rPr>
        <w:t>не основного общего образования,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755176" w:rsidRPr="00414B2D">
        <w:rPr>
          <w:sz w:val="24"/>
          <w:szCs w:val="24"/>
        </w:rPr>
        <w:t>.</w:t>
      </w:r>
    </w:p>
    <w:p w:rsidR="00755176" w:rsidRPr="00414B2D" w:rsidRDefault="00755176" w:rsidP="00755176">
      <w:pPr>
        <w:pStyle w:val="2"/>
        <w:spacing w:line="240" w:lineRule="auto"/>
        <w:ind w:left="142" w:firstLine="567"/>
        <w:jc w:val="center"/>
        <w:rPr>
          <w:sz w:val="24"/>
          <w:szCs w:val="24"/>
        </w:rPr>
      </w:pPr>
    </w:p>
    <w:bookmarkEnd w:id="44"/>
    <w:p w:rsidR="00755176" w:rsidRPr="00414B2D" w:rsidRDefault="00C853E3"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C853E3" w:rsidRPr="00414B2D" w:rsidRDefault="00C853E3"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ind w:left="142" w:firstLine="567"/>
        <w:contextualSpacing/>
        <w:jc w:val="both"/>
        <w:rPr>
          <w:rFonts w:ascii="Times New Roman" w:hAnsi="Times New Roman" w:cs="Times New Roman"/>
        </w:rPr>
      </w:pPr>
      <w:r w:rsidRPr="00414B2D">
        <w:rPr>
          <w:rFonts w:ascii="Times New Roman" w:hAnsi="Times New Roman" w:cs="Times New Roman"/>
        </w:rPr>
        <w:t>C целью разработки и реализации программы развития УУД в образов</w:t>
      </w:r>
      <w:r w:rsidR="00C853E3" w:rsidRPr="00414B2D">
        <w:rPr>
          <w:rFonts w:ascii="Times New Roman" w:hAnsi="Times New Roman" w:cs="Times New Roman"/>
        </w:rPr>
        <w:t xml:space="preserve">ательной организации </w:t>
      </w:r>
      <w:r w:rsidRPr="00414B2D">
        <w:rPr>
          <w:rFonts w:ascii="Times New Roman" w:hAnsi="Times New Roman" w:cs="Times New Roman"/>
        </w:rPr>
        <w:t xml:space="preserve">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shd w:val="clear" w:color="auto" w:fill="FFFFFF"/>
        </w:rPr>
        <w:t>Направления деятельнос</w:t>
      </w:r>
      <w:r w:rsidR="00C853E3" w:rsidRPr="00414B2D">
        <w:rPr>
          <w:rFonts w:ascii="Times New Roman" w:hAnsi="Times New Roman"/>
          <w:shd w:val="clear" w:color="auto" w:fill="FFFFFF"/>
        </w:rPr>
        <w:t>ти рабочей группы включают</w:t>
      </w:r>
      <w:r w:rsidRPr="00414B2D">
        <w:rPr>
          <w:rFonts w:ascii="Times New Roman" w:hAnsi="Times New Roman"/>
          <w:shd w:val="clear" w:color="auto" w:fill="FFFFFF"/>
        </w:rPr>
        <w:t>:</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414B2D">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разработку основных подходов к конструированию задач на применение универсальных учебных действий;</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 xml:space="preserve">разработку основных подходов к </w:t>
      </w:r>
      <w:r w:rsidRPr="00414B2D">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 xml:space="preserve">разработку основных подходов к </w:t>
      </w:r>
      <w:r w:rsidRPr="00414B2D">
        <w:rPr>
          <w:rFonts w:ascii="Times New Roman" w:hAnsi="Times New Roman"/>
        </w:rPr>
        <w:t>организации учебной деятельности по формированию и развитию ИКТ-компетенций;</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 xml:space="preserve">разработку системы мер по организации </w:t>
      </w:r>
      <w:r w:rsidRPr="00414B2D">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 xml:space="preserve">разработку системы мер по обеспечению </w:t>
      </w:r>
      <w:r w:rsidRPr="00414B2D">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организацию разъяснительной/просветительской работы с родителями по проблемам развития УУД у учащихся уровня;</w:t>
      </w:r>
    </w:p>
    <w:p w:rsidR="00264C00" w:rsidRPr="00414B2D" w:rsidRDefault="00264C00" w:rsidP="00167856">
      <w:pPr>
        <w:pStyle w:val="af3"/>
        <w:widowControl w:val="0"/>
        <w:numPr>
          <w:ilvl w:val="0"/>
          <w:numId w:val="56"/>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Для подготовки содержания разделов программы по развитию УУД, определе</w:t>
      </w:r>
      <w:r w:rsidR="00DD04A9" w:rsidRPr="00414B2D">
        <w:rPr>
          <w:rFonts w:ascii="Times New Roman" w:hAnsi="Times New Roman"/>
        </w:rPr>
        <w:t xml:space="preserve">нныхрабочей группой </w:t>
      </w:r>
      <w:r w:rsidRPr="00414B2D">
        <w:rPr>
          <w:rFonts w:ascii="Times New Roman" w:hAnsi="Times New Roman"/>
        </w:rPr>
        <w:t>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264C00" w:rsidRPr="00414B2D" w:rsidRDefault="00264C00" w:rsidP="00167856">
      <w:pPr>
        <w:pStyle w:val="af3"/>
        <w:widowControl w:val="0"/>
        <w:numPr>
          <w:ilvl w:val="0"/>
          <w:numId w:val="57"/>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264C00" w:rsidRPr="00414B2D" w:rsidRDefault="00264C00" w:rsidP="00167856">
      <w:pPr>
        <w:pStyle w:val="af3"/>
        <w:widowControl w:val="0"/>
        <w:numPr>
          <w:ilvl w:val="0"/>
          <w:numId w:val="57"/>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264C00" w:rsidRPr="00414B2D" w:rsidRDefault="00264C00" w:rsidP="00167856">
      <w:pPr>
        <w:pStyle w:val="af3"/>
        <w:widowControl w:val="0"/>
        <w:numPr>
          <w:ilvl w:val="0"/>
          <w:numId w:val="57"/>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определять состав детей с особыми образовательными потребностями, в том числе </w:t>
      </w:r>
      <w:r w:rsidRPr="00414B2D">
        <w:rPr>
          <w:rStyle w:val="Zag11"/>
          <w:rFonts w:ascii="Times New Roman" w:eastAsia="@Arial Unicode MS" w:hAnsi="Times New Roman"/>
        </w:rPr>
        <w:t>лиц, проявивших выдающиеся способности</w:t>
      </w:r>
      <w:r w:rsidRPr="00414B2D">
        <w:rPr>
          <w:rFonts w:ascii="Times New Roman" w:hAnsi="Times New Roman"/>
        </w:rPr>
        <w:t>, детей с ОВЗ, а также возможности построения их индивидуальных образовательных траекторий;</w:t>
      </w:r>
    </w:p>
    <w:p w:rsidR="00264C00" w:rsidRPr="00414B2D" w:rsidRDefault="00264C00" w:rsidP="00167856">
      <w:pPr>
        <w:pStyle w:val="af3"/>
        <w:widowControl w:val="0"/>
        <w:numPr>
          <w:ilvl w:val="0"/>
          <w:numId w:val="57"/>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анализировать результаты учащихся по линии развития УУД на предыдущемуровне;</w:t>
      </w:r>
    </w:p>
    <w:p w:rsidR="00264C00" w:rsidRPr="00414B2D" w:rsidRDefault="00264C00" w:rsidP="00167856">
      <w:pPr>
        <w:pStyle w:val="af3"/>
        <w:widowControl w:val="0"/>
        <w:numPr>
          <w:ilvl w:val="0"/>
          <w:numId w:val="57"/>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264C00" w:rsidRPr="00414B2D" w:rsidRDefault="00264C00" w:rsidP="00D24612">
      <w:pPr>
        <w:ind w:left="142" w:firstLine="567"/>
        <w:jc w:val="both"/>
        <w:rPr>
          <w:rFonts w:ascii="Times New Roman" w:hAnsi="Times New Roman" w:cs="Times New Roman"/>
        </w:rPr>
      </w:pPr>
      <w:r w:rsidRPr="00414B2D">
        <w:rPr>
          <w:rFonts w:ascii="Times New Roman" w:hAnsi="Times New Roman" w:cs="Times New Roman"/>
        </w:rPr>
        <w:t>В целях соотнесения формирования метапредметных результатов с рабочими программами по учебным предметам образовательная организаци</w:t>
      </w:r>
      <w:r w:rsidR="00DD04A9" w:rsidRPr="00414B2D">
        <w:rPr>
          <w:rFonts w:ascii="Times New Roman" w:hAnsi="Times New Roman" w:cs="Times New Roman"/>
        </w:rPr>
        <w:t>я на регулярной основе проводит</w:t>
      </w:r>
      <w:r w:rsidRPr="00414B2D">
        <w:rPr>
          <w:rFonts w:ascii="Times New Roman" w:hAnsi="Times New Roman" w:cs="Times New Roman"/>
        </w:rPr>
        <w:t xml:space="preserve">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264C00" w:rsidRDefault="00264C00" w:rsidP="00D24612">
      <w:pPr>
        <w:ind w:left="142" w:firstLine="567"/>
        <w:jc w:val="both"/>
        <w:rPr>
          <w:rFonts w:ascii="Times New Roman" w:hAnsi="Times New Roman" w:cs="Times New Roman"/>
        </w:rPr>
      </w:pPr>
      <w:r w:rsidRPr="00414B2D">
        <w:rPr>
          <w:rFonts w:ascii="Times New Roman" w:hAnsi="Times New Roman" w:cs="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A2151" w:rsidRDefault="007A2151" w:rsidP="00D24612">
      <w:pPr>
        <w:ind w:left="142" w:firstLine="567"/>
        <w:jc w:val="both"/>
        <w:rPr>
          <w:rFonts w:ascii="Times New Roman" w:hAnsi="Times New Roman" w:cs="Times New Roman"/>
        </w:rPr>
      </w:pPr>
    </w:p>
    <w:p w:rsidR="00264C00" w:rsidRPr="00414B2D" w:rsidRDefault="00264C00" w:rsidP="00755176">
      <w:pPr>
        <w:pStyle w:val="af3"/>
        <w:widowControl w:val="0"/>
        <w:tabs>
          <w:tab w:val="left" w:pos="567"/>
        </w:tabs>
        <w:spacing w:before="0" w:beforeAutospacing="0" w:after="0" w:afterAutospacing="0"/>
        <w:ind w:left="142" w:firstLine="567"/>
        <w:rPr>
          <w:rFonts w:ascii="Times New Roman" w:hAnsi="Times New Roman"/>
          <w:b/>
        </w:rPr>
      </w:pPr>
      <w:r w:rsidRPr="00414B2D">
        <w:rPr>
          <w:rFonts w:ascii="Times New Roman" w:hAnsi="Times New Roman"/>
          <w:b/>
        </w:rPr>
        <w:t>2.1.2. Цели и задачи программы, описание ее места и роли в реализации требований ФГОС</w:t>
      </w:r>
    </w:p>
    <w:p w:rsidR="00264C00" w:rsidRPr="00414B2D" w:rsidRDefault="00264C00" w:rsidP="00755176">
      <w:pPr>
        <w:pStyle w:val="af3"/>
        <w:widowControl w:val="0"/>
        <w:tabs>
          <w:tab w:val="left" w:pos="567"/>
        </w:tabs>
        <w:spacing w:before="0" w:beforeAutospacing="0" w:after="0" w:afterAutospacing="0"/>
        <w:ind w:left="142" w:firstLine="567"/>
        <w:rPr>
          <w:rFonts w:ascii="Times New Roman" w:hAnsi="Times New Roman"/>
        </w:rPr>
      </w:pPr>
      <w:r w:rsidRPr="00414B2D">
        <w:rPr>
          <w:rFonts w:ascii="Times New Roman" w:hAnsi="Times New Roman"/>
          <w:b/>
          <w:bCs/>
        </w:rPr>
        <w:t>Целью программы</w:t>
      </w:r>
      <w:r w:rsidRPr="00414B2D">
        <w:rPr>
          <w:rFonts w:ascii="Times New Roman" w:hAnsi="Times New Roman"/>
          <w:b/>
        </w:rPr>
        <w:t xml:space="preserve"> развития УУД</w:t>
      </w:r>
      <w:r w:rsidR="00755176" w:rsidRPr="00414B2D">
        <w:rPr>
          <w:rFonts w:ascii="Times New Roman" w:hAnsi="Times New Roman"/>
        </w:rPr>
        <w:t xml:space="preserve"> является обеспечение   </w:t>
      </w:r>
      <w:r w:rsidRPr="00414B2D">
        <w:rPr>
          <w:rFonts w:ascii="Times New Roman" w:hAnsi="Times New Roman"/>
        </w:rPr>
        <w:t>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В соответствии с указанной целью программа развития УУД в основной школе </w:t>
      </w:r>
      <w:r w:rsidRPr="00414B2D">
        <w:rPr>
          <w:rFonts w:ascii="Times New Roman" w:hAnsi="Times New Roman"/>
        </w:rPr>
        <w:lastRenderedPageBreak/>
        <w:t xml:space="preserve">определяет </w:t>
      </w:r>
      <w:r w:rsidRPr="00414B2D">
        <w:rPr>
          <w:rFonts w:ascii="Times New Roman" w:hAnsi="Times New Roman"/>
          <w:b/>
        </w:rPr>
        <w:t xml:space="preserve">следующие </w:t>
      </w:r>
      <w:r w:rsidRPr="00414B2D">
        <w:rPr>
          <w:rFonts w:ascii="Times New Roman" w:hAnsi="Times New Roman"/>
          <w:b/>
          <w:bCs/>
        </w:rPr>
        <w:t>задачи</w:t>
      </w:r>
      <w:r w:rsidRPr="00414B2D">
        <w:rPr>
          <w:rFonts w:ascii="Times New Roman" w:hAnsi="Times New Roman"/>
          <w:b/>
        </w:rPr>
        <w:t>:</w:t>
      </w:r>
    </w:p>
    <w:p w:rsidR="00264C00" w:rsidRPr="00414B2D" w:rsidRDefault="00264C00" w:rsidP="00167856">
      <w:pPr>
        <w:pStyle w:val="af3"/>
        <w:widowControl w:val="0"/>
        <w:numPr>
          <w:ilvl w:val="0"/>
          <w:numId w:val="58"/>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264C00" w:rsidRPr="00414B2D" w:rsidRDefault="00264C00" w:rsidP="00167856">
      <w:pPr>
        <w:pStyle w:val="af3"/>
        <w:widowControl w:val="0"/>
        <w:numPr>
          <w:ilvl w:val="0"/>
          <w:numId w:val="58"/>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264C00" w:rsidRPr="00414B2D" w:rsidRDefault="00264C00" w:rsidP="00167856">
      <w:pPr>
        <w:pStyle w:val="af3"/>
        <w:widowControl w:val="0"/>
        <w:numPr>
          <w:ilvl w:val="0"/>
          <w:numId w:val="58"/>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включение развивающих задач как в урочную, так и внеурочную деятельность обучающихся;</w:t>
      </w:r>
    </w:p>
    <w:p w:rsidR="00264C00" w:rsidRPr="00414B2D" w:rsidRDefault="00264C00" w:rsidP="00167856">
      <w:pPr>
        <w:pStyle w:val="af3"/>
        <w:widowControl w:val="0"/>
        <w:numPr>
          <w:ilvl w:val="0"/>
          <w:numId w:val="58"/>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К принципам формирования УУД в основной школе можно отнести следующие:</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формирование УУД – задача, сквозная для всего образовательного процесса (урочная, внеурочная деятельность);</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формирование УУД обязательно требует работы с предметным или междисциплинарным содержанием;</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264C00" w:rsidRPr="00414B2D" w:rsidRDefault="00264C00" w:rsidP="00167856">
      <w:pPr>
        <w:pStyle w:val="af3"/>
        <w:widowControl w:val="0"/>
        <w:numPr>
          <w:ilvl w:val="0"/>
          <w:numId w:val="59"/>
        </w:numPr>
        <w:tabs>
          <w:tab w:val="clear" w:pos="720"/>
          <w:tab w:val="left" w:pos="1134"/>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w:t>
      </w:r>
      <w:r w:rsidRPr="00414B2D">
        <w:rPr>
          <w:rFonts w:ascii="Times New Roman" w:hAnsi="Times New Roman"/>
        </w:rPr>
        <w:lastRenderedPageBreak/>
        <w:t xml:space="preserve">и умения учиться в общении.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55176" w:rsidRPr="00414B2D" w:rsidRDefault="00755176"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2.1.4. Типовые задачи применения универсальных учебных действий</w:t>
      </w:r>
      <w:r w:rsidR="00755176" w:rsidRPr="00414B2D">
        <w:rPr>
          <w:rFonts w:ascii="Times New Roman" w:hAnsi="Times New Roman"/>
          <w:b/>
        </w:rPr>
        <w:t>.</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Различаются два типа заданий, связанных с УУД:</w:t>
      </w:r>
    </w:p>
    <w:p w:rsidR="00264C00" w:rsidRPr="00414B2D" w:rsidRDefault="00264C00" w:rsidP="00167856">
      <w:pPr>
        <w:pStyle w:val="af3"/>
        <w:widowControl w:val="0"/>
        <w:numPr>
          <w:ilvl w:val="0"/>
          <w:numId w:val="60"/>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задания, позволяющие в рамках образовательного процесса сформировать УУД;</w:t>
      </w:r>
    </w:p>
    <w:p w:rsidR="00264C00" w:rsidRPr="00414B2D" w:rsidRDefault="00264C00" w:rsidP="00167856">
      <w:pPr>
        <w:pStyle w:val="af3"/>
        <w:widowControl w:val="0"/>
        <w:numPr>
          <w:ilvl w:val="0"/>
          <w:numId w:val="60"/>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задания, позволяющие диагностировать уровень сформированности УУД.</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В основной школе возможно использовать в том числе следующие типы задач:</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1. Задачи, формирующие коммуникативные УУД:</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учет позиции партнера;</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организацию и осуществление сотрудничества;</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передачу информации и отображение предметного содержания;</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тренинги коммуникативных навыков;</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ролевые игры.</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2. Задачи, формирующие познавательные УУД:</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проекты на выстраивание стратегии поиска решения задач;</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задачи на сериацию, сравнение, оценивание;</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проведение эмпирического исследования;</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проведение теоретического исследования;</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смысловое чтение.</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3. Задачи, формирующие регулятивные УУД:</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планирование;</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ориентировку в ситуации;</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прогнозирование;</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целеполагание;</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принятие решения;</w:t>
      </w:r>
    </w:p>
    <w:p w:rsidR="00264C00" w:rsidRPr="00414B2D" w:rsidRDefault="00264C00" w:rsidP="00167856">
      <w:pPr>
        <w:pStyle w:val="af3"/>
        <w:widowControl w:val="0"/>
        <w:numPr>
          <w:ilvl w:val="0"/>
          <w:numId w:val="61"/>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на самоконтроль.</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55176" w:rsidRPr="00414B2D" w:rsidRDefault="00755176"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lastRenderedPageBreak/>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rPr>
      </w:pPr>
    </w:p>
    <w:p w:rsidR="00264C00" w:rsidRPr="00414B2D" w:rsidRDefault="00264C00" w:rsidP="00755176">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Специфика</w:t>
      </w:r>
      <w:r w:rsidRPr="00414B2D">
        <w:rPr>
          <w:rFonts w:ascii="Times New Roman" w:hAnsi="Times New Roman"/>
          <w:bCs/>
        </w:rPr>
        <w:t xml:space="preserve"> проектной деятельности обучающихся</w:t>
      </w:r>
      <w:r w:rsidRPr="00414B2D">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Особенностью </w:t>
      </w:r>
      <w:r w:rsidRPr="00414B2D">
        <w:rPr>
          <w:rFonts w:ascii="Times New Roman" w:hAnsi="Times New Roman"/>
          <w:bCs/>
        </w:rPr>
        <w:t>учебно-исследовательской деятельности</w:t>
      </w:r>
      <w:r w:rsidRPr="00414B2D">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Учебно-исследовательская работа учащихся может быть организована по двум направлениям:</w:t>
      </w:r>
    </w:p>
    <w:p w:rsidR="00264C00" w:rsidRPr="00414B2D" w:rsidRDefault="00264C00" w:rsidP="00167856">
      <w:pPr>
        <w:pStyle w:val="af3"/>
        <w:widowControl w:val="0"/>
        <w:numPr>
          <w:ilvl w:val="0"/>
          <w:numId w:val="62"/>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264C00" w:rsidRPr="00414B2D" w:rsidRDefault="00264C00" w:rsidP="00167856">
      <w:pPr>
        <w:pStyle w:val="af3"/>
        <w:widowControl w:val="0"/>
        <w:numPr>
          <w:ilvl w:val="0"/>
          <w:numId w:val="62"/>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Учебно-исследовательская и проектная деятельность обучающихся может проводиться в том числе по таким направлениям, как:</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исследовательское;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инженерное;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прикладное;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информационное;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социальное;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игровое;</w:t>
      </w:r>
    </w:p>
    <w:p w:rsidR="00264C00" w:rsidRPr="00414B2D" w:rsidRDefault="00264C00" w:rsidP="00167856">
      <w:pPr>
        <w:pStyle w:val="af3"/>
        <w:widowControl w:val="0"/>
        <w:numPr>
          <w:ilvl w:val="0"/>
          <w:numId w:val="63"/>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творческое.</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w:t>
      </w:r>
      <w:r w:rsidRPr="00414B2D">
        <w:rPr>
          <w:rFonts w:ascii="Times New Roman" w:hAnsi="Times New Roman"/>
        </w:rPr>
        <w:lastRenderedPageBreak/>
        <w:t>организации, а также характеристики рабочей предметной программы.</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Формы организации учебно-исследовательской деятельности на урочных занятиях могут быть следующими:</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Формы организации учебно-исследовательской деятельности на внеурочных занятиях могут быть следующими:</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исследовательская практика обучающихся;</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264C00" w:rsidRPr="00414B2D" w:rsidRDefault="00264C00" w:rsidP="00167856">
      <w:pPr>
        <w:pStyle w:val="af3"/>
        <w:widowControl w:val="0"/>
        <w:numPr>
          <w:ilvl w:val="0"/>
          <w:numId w:val="64"/>
        </w:numPr>
        <w:tabs>
          <w:tab w:val="clear" w:pos="720"/>
          <w:tab w:val="num"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Среди возможных форм представления результатов проектной деятельности можно выделить следующие:</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макеты, модели, рабочие установки, схемы, план-карты;</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постеры, презентации;</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альбомы, буклеты, брошюры, книги;</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реконструкции событий;</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lastRenderedPageBreak/>
        <w:t>эссе, рассказы, стихи, рисунки;</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результаты исследовательских экспедиций, обработки архивов и мемуаров;</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документальные фильмы, мультфильмы;</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выставки, игры, тематические вечера, концерты;</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сценарии мероприятий;</w:t>
      </w:r>
    </w:p>
    <w:p w:rsidR="00264C00" w:rsidRPr="00414B2D" w:rsidRDefault="00264C00" w:rsidP="00167856">
      <w:pPr>
        <w:pStyle w:val="af3"/>
        <w:widowControl w:val="0"/>
        <w:numPr>
          <w:ilvl w:val="0"/>
          <w:numId w:val="65"/>
        </w:numPr>
        <w:tabs>
          <w:tab w:val="clear" w:pos="720"/>
          <w:tab w:val="num" w:pos="-48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веб-сайты, программное обеспечение, компакт-диски (или другие цифровые носители) и др.</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Результаты также могут быть представлены в ходе проведения конференций, семинаров и круглых столов.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2.1.6. Описание содержания, видов и форм организации учебной деятельности по развитию информационно-коммуникационных технологий</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Основные формы организации учебной деятельности по формированию ИКТ-компетенции обучающихсямогут включить:</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уроки по информатике и другим предметам;</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факультативы;</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кружки;</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интегративные межпредметные проекты;</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внеурочные и внешкольные активности.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и редактирование текстов;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и редактирование электронных таблиц;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использование средств для построения диаграмм, графиков, блок-схем, других графических объектов;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lastRenderedPageBreak/>
        <w:t xml:space="preserve">создание и редактирование презентаций;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и редактирование графики и фото;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и редактирование видео;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музыкальных и звуковых объектов;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поиск и анализ информации в Интернете;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моделирование, проектирование и управление;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математическая обработка и визуализация данных;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 xml:space="preserve">создание веб-страниц и сайтов; </w:t>
      </w:r>
    </w:p>
    <w:p w:rsidR="00264C00" w:rsidRPr="00414B2D" w:rsidRDefault="00264C00" w:rsidP="00167856">
      <w:pPr>
        <w:pStyle w:val="af3"/>
        <w:widowControl w:val="0"/>
        <w:numPr>
          <w:ilvl w:val="0"/>
          <w:numId w:val="66"/>
        </w:numPr>
        <w:tabs>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сетевая коммуникация между учениками и (или) учителем.</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2.1.7. Перечень и описание основных элементов ИКТ-компетенции и инструментов их использования</w:t>
      </w:r>
      <w:r w:rsidR="00755176" w:rsidRPr="00414B2D">
        <w:rPr>
          <w:rFonts w:ascii="Times New Roman" w:hAnsi="Times New Roman"/>
          <w:b/>
        </w:rPr>
        <w:t>.</w:t>
      </w:r>
    </w:p>
    <w:p w:rsidR="00755176" w:rsidRPr="00414B2D" w:rsidRDefault="00755176" w:rsidP="00D24612">
      <w:pPr>
        <w:pStyle w:val="af3"/>
        <w:widowControl w:val="0"/>
        <w:tabs>
          <w:tab w:val="left" w:pos="567"/>
        </w:tabs>
        <w:spacing w:before="0" w:beforeAutospacing="0" w:after="0" w:afterAutospacing="0"/>
        <w:ind w:left="142" w:firstLine="567"/>
        <w:jc w:val="center"/>
        <w:rPr>
          <w:rFonts w:ascii="Times New Roman" w:hAnsi="Times New Roman"/>
          <w:b/>
        </w:rPr>
      </w:pP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Обращение с устройствами ИКТ.</w:t>
      </w:r>
      <w:r w:rsidRPr="00414B2D">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Фиксация и обработка изображений и звуков.</w:t>
      </w:r>
      <w:r w:rsidRPr="00414B2D">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Поиск и организация хранения информации.</w:t>
      </w:r>
      <w:r w:rsidRPr="00414B2D">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w:t>
      </w:r>
      <w:r w:rsidRPr="00414B2D">
        <w:rPr>
          <w:rFonts w:ascii="Times New Roman" w:hAnsi="Times New Roman"/>
        </w:rPr>
        <w:lastRenderedPageBreak/>
        <w:t>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Создание письменных сообщений.</w:t>
      </w:r>
      <w:r w:rsidRPr="00414B2D">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Создание графических объектов.</w:t>
      </w:r>
      <w:r w:rsidRPr="00414B2D">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Создание музыкальных и звуковых объектов.</w:t>
      </w:r>
      <w:r w:rsidRPr="00414B2D">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Восприятие, использование и создание гипертекстовых и мультимедийных информационных объектов.</w:t>
      </w:r>
      <w:r w:rsidRPr="00414B2D">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Анализ информации, математическая обработка данных в исследовании.</w:t>
      </w:r>
      <w:r w:rsidRPr="00414B2D">
        <w:rPr>
          <w:rFonts w:ascii="Times New Roman" w:hAnsi="Times New Roman"/>
        </w:rPr>
        <w:t xml:space="preserve">Проведение естественнонаучных и социальных измерений, ввод результатов </w:t>
      </w:r>
      <w:r w:rsidRPr="00414B2D">
        <w:rPr>
          <w:rFonts w:ascii="Times New Roman" w:hAnsi="Times New Roman"/>
        </w:rPr>
        <w:lastRenderedPageBreak/>
        <w:t>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Моделирование, проектирование и управление.</w:t>
      </w:r>
      <w:r w:rsidRPr="00414B2D">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Коммуникация и социальное взаимодействие.</w:t>
      </w:r>
      <w:r w:rsidRPr="00414B2D">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b/>
          <w:bCs/>
          <w:iCs/>
        </w:rPr>
        <w:t>Информационная безопасность.</w:t>
      </w:r>
      <w:r w:rsidRPr="00414B2D">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p>
    <w:p w:rsidR="00264C00" w:rsidRPr="00414B2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rPr>
      </w:pPr>
      <w:r w:rsidRPr="00414B2D">
        <w:rPr>
          <w:rFonts w:ascii="Times New Roman" w:hAnsi="Times New Roman"/>
          <w:b/>
        </w:rPr>
        <w:t>2.1.8.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264C00" w:rsidRPr="00414B2D" w:rsidRDefault="00264C00" w:rsidP="00D24612">
      <w:pPr>
        <w:pStyle w:val="af3"/>
        <w:widowControl w:val="0"/>
        <w:tabs>
          <w:tab w:val="left" w:pos="567"/>
        </w:tabs>
        <w:spacing w:before="0" w:beforeAutospacing="0" w:after="0" w:afterAutospacing="0"/>
        <w:ind w:left="142" w:firstLine="567"/>
        <w:jc w:val="both"/>
        <w:rPr>
          <w:rFonts w:ascii="Times New Roman" w:hAnsi="Times New Roman"/>
        </w:rPr>
      </w:pPr>
      <w:r w:rsidRPr="00414B2D">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264C00" w:rsidRPr="00414B2D" w:rsidRDefault="00264C00" w:rsidP="00D24612">
      <w:pPr>
        <w:pStyle w:val="2"/>
        <w:tabs>
          <w:tab w:val="left" w:pos="567"/>
        </w:tabs>
        <w:spacing w:line="240" w:lineRule="auto"/>
        <w:ind w:left="142" w:firstLine="567"/>
        <w:rPr>
          <w:sz w:val="24"/>
          <w:szCs w:val="24"/>
        </w:rPr>
      </w:pPr>
      <w:bookmarkStart w:id="45" w:name="_Toc414553168"/>
      <w:bookmarkStart w:id="46" w:name="_Toc284663368"/>
      <w:bookmarkStart w:id="47" w:name="_Toc284662742"/>
      <w:bookmarkStart w:id="48" w:name="_Toc410702986"/>
      <w:bookmarkStart w:id="49" w:name="_Toc410653982"/>
      <w:bookmarkStart w:id="50" w:name="_Toc409691658"/>
      <w:bookmarkStart w:id="51" w:name="_Toc409682184"/>
      <w:bookmarkStart w:id="52" w:name="_Toc406059005"/>
      <w:bookmarkStart w:id="53" w:name="_Toc405145662"/>
      <w:r w:rsidRPr="00414B2D">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45"/>
      <w:bookmarkEnd w:id="46"/>
      <w:bookmarkEnd w:id="47"/>
      <w:bookmarkEnd w:id="48"/>
      <w:bookmarkEnd w:id="49"/>
      <w:bookmarkEnd w:id="50"/>
      <w:bookmarkEnd w:id="51"/>
      <w:bookmarkEnd w:id="52"/>
      <w:bookmarkEnd w:id="53"/>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осуществлять информационное подключение к локальной сети и глобальной сети Интернет;</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получать информацию о характеристиках компьютера;</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264C00" w:rsidRPr="00414B2D" w:rsidRDefault="00264C00" w:rsidP="00D24612">
      <w:pPr>
        <w:pStyle w:val="2"/>
        <w:tabs>
          <w:tab w:val="left" w:pos="567"/>
        </w:tabs>
        <w:spacing w:line="240" w:lineRule="auto"/>
        <w:ind w:left="142" w:firstLine="567"/>
        <w:rPr>
          <w:sz w:val="24"/>
          <w:szCs w:val="24"/>
        </w:rPr>
      </w:pPr>
      <w:bookmarkStart w:id="54" w:name="_Toc405145663"/>
      <w:bookmarkStart w:id="55" w:name="_Toc406059006"/>
      <w:bookmarkStart w:id="56" w:name="_Toc409682185"/>
      <w:bookmarkStart w:id="57" w:name="_Toc409691659"/>
      <w:bookmarkStart w:id="58" w:name="_Toc410653983"/>
      <w:bookmarkStart w:id="59" w:name="_Toc410702987"/>
      <w:r w:rsidRPr="00414B2D">
        <w:rPr>
          <w:b w:val="0"/>
          <w:sz w:val="24"/>
          <w:szCs w:val="24"/>
        </w:rPr>
        <w:lastRenderedPageBreak/>
        <w:tab/>
      </w:r>
      <w:bookmarkStart w:id="60" w:name="_Toc414553169"/>
      <w:bookmarkStart w:id="61" w:name="_Toc284663369"/>
      <w:bookmarkStart w:id="62" w:name="_Toc284662743"/>
      <w:r w:rsidRPr="00414B2D">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54"/>
      <w:bookmarkEnd w:id="55"/>
      <w:bookmarkEnd w:id="56"/>
      <w:bookmarkEnd w:id="57"/>
      <w:bookmarkEnd w:id="58"/>
      <w:bookmarkEnd w:id="59"/>
      <w:bookmarkEnd w:id="60"/>
      <w:bookmarkEnd w:id="61"/>
      <w:bookmarkEnd w:id="62"/>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создавать презентации на основе цифровых фотографий;</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264C00" w:rsidRPr="00414B2D" w:rsidRDefault="00264C00" w:rsidP="00D24612">
      <w:pPr>
        <w:pStyle w:val="2"/>
        <w:tabs>
          <w:tab w:val="left" w:pos="567"/>
        </w:tabs>
        <w:spacing w:line="240" w:lineRule="auto"/>
        <w:ind w:left="142" w:firstLine="567"/>
        <w:rPr>
          <w:sz w:val="24"/>
          <w:szCs w:val="24"/>
        </w:rPr>
      </w:pPr>
      <w:bookmarkStart w:id="63" w:name="_Toc405145664"/>
      <w:bookmarkStart w:id="64" w:name="_Toc406059007"/>
      <w:bookmarkStart w:id="65" w:name="_Toc409682186"/>
      <w:bookmarkStart w:id="66" w:name="_Toc409691660"/>
      <w:bookmarkStart w:id="67" w:name="_Toc410653984"/>
      <w:bookmarkStart w:id="68" w:name="_Toc410702988"/>
      <w:r w:rsidRPr="00414B2D">
        <w:rPr>
          <w:b w:val="0"/>
          <w:sz w:val="24"/>
          <w:szCs w:val="24"/>
        </w:rPr>
        <w:tab/>
      </w:r>
      <w:bookmarkStart w:id="69" w:name="_Toc414553170"/>
      <w:bookmarkStart w:id="70" w:name="_Toc284663370"/>
      <w:bookmarkStart w:id="71" w:name="_Toc284662744"/>
      <w:r w:rsidRPr="00414B2D">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63"/>
      <w:bookmarkEnd w:id="64"/>
      <w:bookmarkEnd w:id="65"/>
      <w:bookmarkEnd w:id="66"/>
      <w:bookmarkEnd w:id="67"/>
      <w:bookmarkEnd w:id="68"/>
      <w:bookmarkEnd w:id="69"/>
      <w:bookmarkEnd w:id="70"/>
      <w:bookmarkEnd w:id="71"/>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использовать различные библиотечные, в том числе электронные, каталоги для поиска необходимых книг;</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264C00" w:rsidRPr="00414B2D" w:rsidRDefault="00264C00" w:rsidP="00D24612">
      <w:pPr>
        <w:pStyle w:val="2"/>
        <w:tabs>
          <w:tab w:val="left" w:pos="567"/>
        </w:tabs>
        <w:spacing w:line="240" w:lineRule="auto"/>
        <w:ind w:left="142" w:firstLine="567"/>
        <w:rPr>
          <w:sz w:val="24"/>
          <w:szCs w:val="24"/>
        </w:rPr>
      </w:pPr>
      <w:bookmarkStart w:id="72" w:name="_Toc405145665"/>
      <w:bookmarkStart w:id="73" w:name="_Toc406059008"/>
      <w:bookmarkStart w:id="74" w:name="_Toc409682187"/>
      <w:bookmarkStart w:id="75" w:name="_Toc409691661"/>
      <w:bookmarkStart w:id="76" w:name="_Toc410653985"/>
      <w:bookmarkStart w:id="77" w:name="_Toc410702989"/>
      <w:r w:rsidRPr="00414B2D">
        <w:rPr>
          <w:b w:val="0"/>
          <w:sz w:val="24"/>
          <w:szCs w:val="24"/>
        </w:rPr>
        <w:tab/>
      </w:r>
      <w:bookmarkStart w:id="78" w:name="_Toc414553171"/>
      <w:bookmarkStart w:id="79" w:name="_Toc284663371"/>
      <w:bookmarkStart w:id="80" w:name="_Toc284662745"/>
      <w:r w:rsidRPr="00414B2D">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72"/>
      <w:bookmarkEnd w:id="73"/>
      <w:bookmarkEnd w:id="74"/>
      <w:bookmarkEnd w:id="75"/>
      <w:bookmarkEnd w:id="76"/>
      <w:bookmarkEnd w:id="77"/>
      <w:bookmarkEnd w:id="78"/>
      <w:bookmarkEnd w:id="79"/>
      <w:bookmarkEnd w:id="80"/>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вставлять в документ формулы, таблицы, списки, изображения;</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участвовать в коллективном создании текстового документа;</w:t>
      </w:r>
    </w:p>
    <w:p w:rsidR="00264C00" w:rsidRPr="00414B2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rPr>
      </w:pPr>
      <w:r w:rsidRPr="00414B2D">
        <w:rPr>
          <w:rFonts w:ascii="Times New Roman" w:hAnsi="Times New Roman"/>
        </w:rPr>
        <w:t>создавать гипертекстовые документы.</w:t>
      </w:r>
    </w:p>
    <w:p w:rsidR="00264C00" w:rsidRPr="003D39AD" w:rsidRDefault="00264C00" w:rsidP="00D24612">
      <w:pPr>
        <w:pStyle w:val="2"/>
        <w:tabs>
          <w:tab w:val="left" w:pos="567"/>
        </w:tabs>
        <w:spacing w:line="240" w:lineRule="auto"/>
        <w:ind w:left="142" w:firstLine="567"/>
        <w:rPr>
          <w:sz w:val="23"/>
          <w:szCs w:val="23"/>
        </w:rPr>
      </w:pPr>
      <w:bookmarkStart w:id="81" w:name="_Toc405145666"/>
      <w:bookmarkStart w:id="82" w:name="_Toc406059009"/>
      <w:bookmarkStart w:id="83" w:name="_Toc409682188"/>
      <w:bookmarkStart w:id="84" w:name="_Toc409691662"/>
      <w:bookmarkStart w:id="85" w:name="_Toc410653986"/>
      <w:bookmarkStart w:id="86" w:name="_Toc410702990"/>
      <w:r w:rsidRPr="00414B2D">
        <w:rPr>
          <w:b w:val="0"/>
          <w:sz w:val="24"/>
          <w:szCs w:val="24"/>
        </w:rPr>
        <w:tab/>
      </w:r>
      <w:bookmarkStart w:id="87" w:name="_Toc414553172"/>
      <w:bookmarkStart w:id="88" w:name="_Toc284663372"/>
      <w:bookmarkStart w:id="89" w:name="_Toc284662746"/>
      <w:r w:rsidRPr="003D39AD">
        <w:rPr>
          <w:b w:val="0"/>
          <w:sz w:val="23"/>
          <w:szCs w:val="23"/>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81"/>
      <w:bookmarkEnd w:id="82"/>
      <w:bookmarkEnd w:id="83"/>
      <w:bookmarkEnd w:id="84"/>
      <w:bookmarkEnd w:id="85"/>
      <w:bookmarkEnd w:id="86"/>
      <w:bookmarkEnd w:id="87"/>
      <w:bookmarkEnd w:id="88"/>
      <w:bookmarkEnd w:id="89"/>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создавать и редактировать изображения с помощью инструментов графического редактора;</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создавать различные геометрические объекты и чертежи с использованием возможностей специальных компьютерных инструментов;</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64C00" w:rsidRPr="003D39AD" w:rsidRDefault="00264C00" w:rsidP="00D24612">
      <w:pPr>
        <w:pStyle w:val="2"/>
        <w:tabs>
          <w:tab w:val="left" w:pos="567"/>
        </w:tabs>
        <w:spacing w:line="240" w:lineRule="auto"/>
        <w:ind w:left="142" w:firstLine="567"/>
        <w:rPr>
          <w:sz w:val="23"/>
          <w:szCs w:val="23"/>
        </w:rPr>
      </w:pPr>
      <w:bookmarkStart w:id="90" w:name="_Toc405145667"/>
      <w:bookmarkStart w:id="91" w:name="_Toc406059010"/>
      <w:bookmarkStart w:id="92" w:name="_Toc409682189"/>
      <w:bookmarkStart w:id="93" w:name="_Toc409691663"/>
      <w:bookmarkStart w:id="94" w:name="_Toc410653987"/>
      <w:bookmarkStart w:id="95" w:name="_Toc410702991"/>
      <w:r w:rsidRPr="003D39AD">
        <w:rPr>
          <w:b w:val="0"/>
          <w:sz w:val="23"/>
          <w:szCs w:val="23"/>
        </w:rPr>
        <w:tab/>
      </w:r>
      <w:bookmarkStart w:id="96" w:name="_Toc414553173"/>
      <w:bookmarkStart w:id="97" w:name="_Toc284663373"/>
      <w:bookmarkStart w:id="98" w:name="_Toc284662747"/>
      <w:r w:rsidRPr="003D39AD">
        <w:rPr>
          <w:b w:val="0"/>
          <w:sz w:val="23"/>
          <w:szCs w:val="23"/>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90"/>
      <w:bookmarkEnd w:id="91"/>
      <w:bookmarkEnd w:id="92"/>
      <w:bookmarkEnd w:id="93"/>
      <w:bookmarkEnd w:id="94"/>
      <w:bookmarkEnd w:id="95"/>
      <w:bookmarkEnd w:id="96"/>
      <w:bookmarkEnd w:id="97"/>
      <w:bookmarkEnd w:id="98"/>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записывать звуковые файлы с различным качеством звучания (глубиной кодирования и частотой дискретизации);</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использовать музыкальные редакторы, клавишные и кинетические синтезаторы для решения творческих задач.</w:t>
      </w:r>
    </w:p>
    <w:p w:rsidR="00264C00" w:rsidRPr="003D39AD" w:rsidRDefault="00264C00" w:rsidP="00D24612">
      <w:pPr>
        <w:pStyle w:val="2"/>
        <w:tabs>
          <w:tab w:val="left" w:pos="567"/>
        </w:tabs>
        <w:spacing w:line="240" w:lineRule="auto"/>
        <w:ind w:left="142" w:firstLine="567"/>
        <w:rPr>
          <w:sz w:val="23"/>
          <w:szCs w:val="23"/>
        </w:rPr>
      </w:pPr>
      <w:bookmarkStart w:id="99" w:name="_Toc405145668"/>
      <w:bookmarkStart w:id="100" w:name="_Toc406059011"/>
      <w:bookmarkStart w:id="101" w:name="_Toc409682190"/>
      <w:bookmarkStart w:id="102" w:name="_Toc409691664"/>
      <w:bookmarkStart w:id="103" w:name="_Toc410653988"/>
      <w:bookmarkStart w:id="104" w:name="_Toc410702992"/>
      <w:r w:rsidRPr="003D39AD">
        <w:rPr>
          <w:b w:val="0"/>
          <w:sz w:val="23"/>
          <w:szCs w:val="23"/>
        </w:rPr>
        <w:tab/>
      </w:r>
      <w:bookmarkStart w:id="105" w:name="_Toc414553174"/>
      <w:bookmarkStart w:id="106" w:name="_Toc284663374"/>
      <w:bookmarkStart w:id="107" w:name="_Toc284662748"/>
      <w:r w:rsidRPr="003D39AD">
        <w:rPr>
          <w:b w:val="0"/>
          <w:sz w:val="23"/>
          <w:szCs w:val="23"/>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99"/>
      <w:bookmarkEnd w:id="100"/>
      <w:bookmarkEnd w:id="101"/>
      <w:bookmarkEnd w:id="102"/>
      <w:bookmarkEnd w:id="103"/>
      <w:bookmarkEnd w:id="104"/>
      <w:bookmarkEnd w:id="105"/>
      <w:bookmarkEnd w:id="106"/>
      <w:bookmarkEnd w:id="107"/>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использовать программы-архиваторы.</w:t>
      </w:r>
    </w:p>
    <w:p w:rsidR="00264C00" w:rsidRPr="003D39AD" w:rsidRDefault="00264C00" w:rsidP="00D24612">
      <w:pPr>
        <w:pStyle w:val="2"/>
        <w:tabs>
          <w:tab w:val="left" w:pos="567"/>
        </w:tabs>
        <w:spacing w:line="240" w:lineRule="auto"/>
        <w:ind w:left="142" w:firstLine="567"/>
        <w:rPr>
          <w:sz w:val="23"/>
          <w:szCs w:val="23"/>
        </w:rPr>
      </w:pPr>
      <w:bookmarkStart w:id="108" w:name="_Toc405145669"/>
      <w:bookmarkStart w:id="109" w:name="_Toc406059012"/>
      <w:bookmarkStart w:id="110" w:name="_Toc409682191"/>
      <w:bookmarkStart w:id="111" w:name="_Toc409691665"/>
      <w:bookmarkStart w:id="112" w:name="_Toc410653989"/>
      <w:bookmarkStart w:id="113" w:name="_Toc410702993"/>
      <w:r w:rsidRPr="003D39AD">
        <w:rPr>
          <w:b w:val="0"/>
          <w:sz w:val="23"/>
          <w:szCs w:val="23"/>
        </w:rPr>
        <w:tab/>
      </w:r>
      <w:bookmarkStart w:id="114" w:name="_Toc414553175"/>
      <w:bookmarkStart w:id="115" w:name="_Toc284663375"/>
      <w:bookmarkStart w:id="116" w:name="_Toc284662749"/>
      <w:r w:rsidRPr="003D39AD">
        <w:rPr>
          <w:b w:val="0"/>
          <w:sz w:val="23"/>
          <w:szCs w:val="23"/>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проводить простые эксперименты и исследования в виртуальных лабораториях;</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вводить результаты измерений и другие цифровые данные для их обработки, в том числе статистической и визуализации; </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проводить эксперименты и исследования в виртуальных лабораториях по естественным наукам, математике и информатике.</w:t>
      </w:r>
    </w:p>
    <w:p w:rsidR="00264C00" w:rsidRPr="003D39AD" w:rsidRDefault="00264C00" w:rsidP="00D24612">
      <w:pPr>
        <w:pStyle w:val="2"/>
        <w:tabs>
          <w:tab w:val="left" w:pos="567"/>
        </w:tabs>
        <w:spacing w:line="240" w:lineRule="auto"/>
        <w:ind w:left="142" w:firstLine="567"/>
        <w:rPr>
          <w:sz w:val="23"/>
          <w:szCs w:val="23"/>
        </w:rPr>
      </w:pPr>
      <w:bookmarkStart w:id="117" w:name="_Toc405145670"/>
      <w:bookmarkStart w:id="118" w:name="_Toc406059013"/>
      <w:bookmarkStart w:id="119" w:name="_Toc409682192"/>
      <w:bookmarkStart w:id="120" w:name="_Toc409691666"/>
      <w:bookmarkStart w:id="121" w:name="_Toc410653990"/>
      <w:bookmarkStart w:id="122" w:name="_Toc410702994"/>
      <w:r w:rsidRPr="003D39AD">
        <w:rPr>
          <w:b w:val="0"/>
          <w:sz w:val="23"/>
          <w:szCs w:val="23"/>
        </w:rPr>
        <w:tab/>
      </w:r>
      <w:bookmarkStart w:id="123" w:name="_Toc414553176"/>
      <w:bookmarkStart w:id="124" w:name="_Toc284663376"/>
      <w:bookmarkStart w:id="125" w:name="_Toc284662750"/>
      <w:r w:rsidRPr="003D39AD">
        <w:rPr>
          <w:b w:val="0"/>
          <w:sz w:val="23"/>
          <w:szCs w:val="23"/>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строить с помощью компьютерных инструментов разнообразные информационные структуры для описания объектов; </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конструировать и моделировать с использованием материальных конструкторов с компьютерным управлением и обратной связью (робототехника);</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моделировать с использованием виртуальных конструкторов;</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моделировать с использованием средств программирования.</w:t>
      </w:r>
    </w:p>
    <w:p w:rsidR="00264C00" w:rsidRPr="003D39AD" w:rsidRDefault="00264C00" w:rsidP="00D24612">
      <w:pPr>
        <w:pStyle w:val="2"/>
        <w:tabs>
          <w:tab w:val="left" w:pos="567"/>
        </w:tabs>
        <w:spacing w:line="240" w:lineRule="auto"/>
        <w:ind w:left="142" w:firstLine="567"/>
        <w:rPr>
          <w:sz w:val="23"/>
          <w:szCs w:val="23"/>
        </w:rPr>
      </w:pPr>
      <w:bookmarkStart w:id="126" w:name="_Toc405145671"/>
      <w:bookmarkStart w:id="127" w:name="_Toc406059014"/>
      <w:bookmarkStart w:id="128" w:name="_Toc409682193"/>
      <w:bookmarkStart w:id="129" w:name="_Toc409691667"/>
      <w:bookmarkStart w:id="130" w:name="_Toc410653991"/>
      <w:bookmarkStart w:id="131" w:name="_Toc410702995"/>
      <w:r w:rsidRPr="003D39AD">
        <w:rPr>
          <w:b w:val="0"/>
          <w:sz w:val="23"/>
          <w:szCs w:val="23"/>
        </w:rPr>
        <w:tab/>
      </w:r>
      <w:bookmarkStart w:id="132" w:name="_Toc414553177"/>
      <w:bookmarkStart w:id="133" w:name="_Toc284663377"/>
      <w:bookmarkStart w:id="134" w:name="_Toc284662751"/>
      <w:r w:rsidRPr="003D39AD">
        <w:rPr>
          <w:b w:val="0"/>
          <w:sz w:val="23"/>
          <w:szCs w:val="23"/>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использовать возможности электронной почты, интернет-мессенджеров и социальных сетей для обучения;</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вести личный дневник (блог) с использованием возможностей сети Интернет;</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осуществлять защиту от троянских вирусов, фишинговых атак, информации от компьютерных вирусов с помощью антивирусных программ; </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соблюдать правила безопасного поведения в сети Интернет;</w:t>
      </w:r>
    </w:p>
    <w:p w:rsidR="00264C00" w:rsidRPr="003D39AD" w:rsidRDefault="00264C00" w:rsidP="00167856">
      <w:pPr>
        <w:pStyle w:val="af3"/>
        <w:widowControl w:val="0"/>
        <w:numPr>
          <w:ilvl w:val="0"/>
          <w:numId w:val="67"/>
        </w:numPr>
        <w:tabs>
          <w:tab w:val="clear" w:pos="720"/>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264C00" w:rsidRPr="003D39AD" w:rsidRDefault="00264C00" w:rsidP="00D24612">
      <w:pPr>
        <w:pStyle w:val="af3"/>
        <w:widowControl w:val="0"/>
        <w:tabs>
          <w:tab w:val="left" w:pos="993"/>
        </w:tabs>
        <w:spacing w:before="0" w:beforeAutospacing="0" w:after="0" w:afterAutospacing="0"/>
        <w:ind w:left="142" w:firstLine="567"/>
        <w:jc w:val="both"/>
        <w:textAlignment w:val="baseline"/>
        <w:rPr>
          <w:rFonts w:ascii="Times New Roman" w:hAnsi="Times New Roman"/>
          <w:sz w:val="23"/>
          <w:szCs w:val="23"/>
        </w:rPr>
      </w:pPr>
    </w:p>
    <w:p w:rsidR="00264C00" w:rsidRPr="003D39AD" w:rsidRDefault="00264C00" w:rsidP="00D24612">
      <w:pPr>
        <w:pStyle w:val="af3"/>
        <w:widowControl w:val="0"/>
        <w:tabs>
          <w:tab w:val="left" w:pos="993"/>
        </w:tabs>
        <w:spacing w:before="0" w:beforeAutospacing="0" w:after="0" w:afterAutospacing="0"/>
        <w:ind w:left="142" w:firstLine="567"/>
        <w:jc w:val="center"/>
        <w:textAlignment w:val="baseline"/>
        <w:rPr>
          <w:rFonts w:ascii="Times New Roman" w:hAnsi="Times New Roman"/>
          <w:b/>
          <w:sz w:val="23"/>
          <w:szCs w:val="23"/>
        </w:rPr>
      </w:pPr>
      <w:r w:rsidRPr="003D39AD">
        <w:rPr>
          <w:rFonts w:ascii="Times New Roman" w:hAnsi="Times New Roman"/>
          <w:b/>
          <w:sz w:val="23"/>
          <w:szCs w:val="23"/>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64C00" w:rsidRPr="003D39AD" w:rsidRDefault="00264C00" w:rsidP="00167856">
      <w:pPr>
        <w:pStyle w:val="af3"/>
        <w:widowControl w:val="0"/>
        <w:numPr>
          <w:ilvl w:val="0"/>
          <w:numId w:val="68"/>
        </w:numPr>
        <w:tabs>
          <w:tab w:val="clear" w:pos="720"/>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64C00" w:rsidRPr="003D39AD" w:rsidRDefault="00264C00" w:rsidP="00167856">
      <w:pPr>
        <w:pStyle w:val="af3"/>
        <w:widowControl w:val="0"/>
        <w:numPr>
          <w:ilvl w:val="0"/>
          <w:numId w:val="68"/>
        </w:numPr>
        <w:tabs>
          <w:tab w:val="clear" w:pos="720"/>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договор о сотрудничестве может основываться на оплате услуг экспертов, консультантов, научных руководителей;</w:t>
      </w:r>
    </w:p>
    <w:p w:rsidR="00264C00" w:rsidRPr="003D39AD" w:rsidRDefault="00264C00" w:rsidP="00167856">
      <w:pPr>
        <w:pStyle w:val="af3"/>
        <w:widowControl w:val="0"/>
        <w:numPr>
          <w:ilvl w:val="0"/>
          <w:numId w:val="68"/>
        </w:numPr>
        <w:tabs>
          <w:tab w:val="clear" w:pos="720"/>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экспертная, научная и консультационная поддержка может осуществляться в рамках </w:t>
      </w:r>
      <w:r w:rsidRPr="003D39AD">
        <w:rPr>
          <w:rFonts w:ascii="Times New Roman" w:hAnsi="Times New Roman"/>
          <w:sz w:val="23"/>
          <w:szCs w:val="23"/>
        </w:rPr>
        <w:lastRenderedPageBreak/>
        <w:t>сетевого взаимодействия общеобразовательных организаций;</w:t>
      </w:r>
    </w:p>
    <w:p w:rsidR="00264C00" w:rsidRPr="003D39AD" w:rsidRDefault="00264C00" w:rsidP="00167856">
      <w:pPr>
        <w:pStyle w:val="af3"/>
        <w:widowControl w:val="0"/>
        <w:numPr>
          <w:ilvl w:val="0"/>
          <w:numId w:val="68"/>
        </w:numPr>
        <w:tabs>
          <w:tab w:val="clear" w:pos="720"/>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p>
    <w:p w:rsidR="00264C00" w:rsidRPr="003D39A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sz w:val="23"/>
          <w:szCs w:val="23"/>
        </w:rPr>
      </w:pPr>
      <w:r w:rsidRPr="003D39AD">
        <w:rPr>
          <w:rFonts w:ascii="Times New Roman" w:hAnsi="Times New Roman"/>
          <w:b/>
          <w:sz w:val="23"/>
          <w:szCs w:val="23"/>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Требования к условиям включают:</w:t>
      </w:r>
    </w:p>
    <w:p w:rsidR="00264C00" w:rsidRPr="003D39AD" w:rsidRDefault="00264C00" w:rsidP="00167856">
      <w:pPr>
        <w:pStyle w:val="af3"/>
        <w:widowControl w:val="0"/>
        <w:numPr>
          <w:ilvl w:val="0"/>
          <w:numId w:val="69"/>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укомплектованность образовательной организации педагогическими, руководящими и иными работниками;</w:t>
      </w:r>
    </w:p>
    <w:p w:rsidR="00264C00" w:rsidRPr="003D39AD" w:rsidRDefault="00264C00" w:rsidP="00167856">
      <w:pPr>
        <w:pStyle w:val="af3"/>
        <w:widowControl w:val="0"/>
        <w:numPr>
          <w:ilvl w:val="0"/>
          <w:numId w:val="69"/>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уровень квалификации педагогических и иных работников образовательной организации;</w:t>
      </w:r>
    </w:p>
    <w:p w:rsidR="00264C00" w:rsidRPr="003D39AD" w:rsidRDefault="00264C00" w:rsidP="00167856">
      <w:pPr>
        <w:pStyle w:val="af3"/>
        <w:widowControl w:val="0"/>
        <w:numPr>
          <w:ilvl w:val="0"/>
          <w:numId w:val="69"/>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Педагогические кадры имеют необходимый уровень подготовки для реализации программы УУД, что может включать следующее:</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владеют представлениями о возрастных особенностях учащихся начальной, основной и старшей школы;</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прошли курсы повышения квалификации, посвященные ФГОС;</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могут строить образовательный процесс в рамках учебного предмета в соответствии с особенностями формирования конкретных УУД;</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осуществляют формирование УУД в рамках проектной, исследовательской деятельностей;</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характер взаимодействия педагога и обучающегося не противоречит представлениям об условиях формирования УУД;</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владеют навыками формирующего оценивания;</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наличие позиции тьютора или педагоги владеют навыками тьюторского сопровождения обучающихся;</w:t>
      </w:r>
    </w:p>
    <w:p w:rsidR="00264C00" w:rsidRPr="003D39AD" w:rsidRDefault="00264C00" w:rsidP="00167856">
      <w:pPr>
        <w:pStyle w:val="af3"/>
        <w:widowControl w:val="0"/>
        <w:numPr>
          <w:ilvl w:val="0"/>
          <w:numId w:val="70"/>
        </w:numPr>
        <w:tabs>
          <w:tab w:val="clear" w:pos="720"/>
          <w:tab w:val="left" w:pos="567"/>
          <w:tab w:val="num"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64C00" w:rsidRPr="003D39AD" w:rsidRDefault="00264C00" w:rsidP="00D24612">
      <w:pPr>
        <w:pStyle w:val="af3"/>
        <w:widowControl w:val="0"/>
        <w:tabs>
          <w:tab w:val="left" w:pos="567"/>
        </w:tabs>
        <w:spacing w:before="0" w:beforeAutospacing="0" w:after="0" w:afterAutospacing="0"/>
        <w:ind w:left="142" w:firstLine="567"/>
        <w:rPr>
          <w:rFonts w:ascii="Times New Roman" w:hAnsi="Times New Roman"/>
          <w:b/>
          <w:sz w:val="23"/>
          <w:szCs w:val="23"/>
        </w:rPr>
      </w:pPr>
    </w:p>
    <w:p w:rsidR="00264C00" w:rsidRPr="003D39AD" w:rsidRDefault="00264C00" w:rsidP="00D24612">
      <w:pPr>
        <w:pStyle w:val="af3"/>
        <w:widowControl w:val="0"/>
        <w:tabs>
          <w:tab w:val="left" w:pos="567"/>
        </w:tabs>
        <w:spacing w:before="0" w:beforeAutospacing="0" w:after="0" w:afterAutospacing="0"/>
        <w:ind w:left="142" w:firstLine="567"/>
        <w:jc w:val="center"/>
        <w:rPr>
          <w:rFonts w:ascii="Times New Roman" w:hAnsi="Times New Roman"/>
          <w:b/>
          <w:sz w:val="23"/>
          <w:szCs w:val="23"/>
        </w:rPr>
      </w:pPr>
      <w:r w:rsidRPr="003D39AD">
        <w:rPr>
          <w:rFonts w:ascii="Times New Roman" w:hAnsi="Times New Roman"/>
          <w:b/>
          <w:sz w:val="23"/>
          <w:szCs w:val="23"/>
        </w:rPr>
        <w:t>2.1.11. Методика и инструментарий мониторинга успешности освоения и применения обучающимися универсальных учебных действий</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В процессе реализации мониторинга успешности освоения и применения УУД могут быть учтены следующие этапы освоения УУД:</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w:t>
      </w:r>
      <w:r w:rsidRPr="003D39AD">
        <w:rPr>
          <w:rFonts w:ascii="Times New Roman" w:hAnsi="Times New Roman"/>
          <w:sz w:val="23"/>
          <w:szCs w:val="23"/>
        </w:rPr>
        <w:lastRenderedPageBreak/>
        <w:t>может выполнять действия по уже усвоенному алгоритму);</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обобщение учебных действий на основе выявления общих принципов.</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Система оценки УУД может быть:</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уровневой (определяются уровни владения УУД);</w:t>
      </w:r>
    </w:p>
    <w:p w:rsidR="00264C00" w:rsidRPr="003D39AD" w:rsidRDefault="00264C00" w:rsidP="00167856">
      <w:pPr>
        <w:pStyle w:val="af3"/>
        <w:widowControl w:val="0"/>
        <w:numPr>
          <w:ilvl w:val="0"/>
          <w:numId w:val="71"/>
        </w:numPr>
        <w:tabs>
          <w:tab w:val="clear" w:pos="720"/>
          <w:tab w:val="left" w:pos="567"/>
          <w:tab w:val="left" w:pos="993"/>
        </w:tabs>
        <w:spacing w:before="0" w:beforeAutospacing="0" w:after="0" w:afterAutospacing="0"/>
        <w:ind w:left="142" w:firstLine="567"/>
        <w:jc w:val="both"/>
        <w:textAlignment w:val="baseline"/>
        <w:rPr>
          <w:rFonts w:ascii="Times New Roman" w:hAnsi="Times New Roman"/>
          <w:sz w:val="23"/>
          <w:szCs w:val="23"/>
        </w:rPr>
      </w:pPr>
      <w:r w:rsidRPr="003D39AD">
        <w:rPr>
          <w:rFonts w:ascii="Times New Roman" w:hAnsi="Times New Roman"/>
          <w:sz w:val="23"/>
          <w:szCs w:val="23"/>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264C00" w:rsidRPr="003D39AD" w:rsidRDefault="00264C00" w:rsidP="00D24612">
      <w:pPr>
        <w:pStyle w:val="af3"/>
        <w:widowControl w:val="0"/>
        <w:tabs>
          <w:tab w:val="left" w:pos="567"/>
        </w:tabs>
        <w:spacing w:before="0" w:beforeAutospacing="0" w:after="0" w:afterAutospacing="0"/>
        <w:ind w:left="142" w:firstLine="567"/>
        <w:jc w:val="both"/>
        <w:rPr>
          <w:rFonts w:ascii="Times New Roman" w:hAnsi="Times New Roman"/>
          <w:sz w:val="23"/>
          <w:szCs w:val="23"/>
        </w:rPr>
      </w:pPr>
      <w:r w:rsidRPr="003D39AD">
        <w:rPr>
          <w:rFonts w:ascii="Times New Roman" w:hAnsi="Times New Roman"/>
          <w:sz w:val="23"/>
          <w:szCs w:val="23"/>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264C00" w:rsidRPr="003D39AD" w:rsidRDefault="00264C00" w:rsidP="00D24612">
      <w:pPr>
        <w:pStyle w:val="Osnova"/>
        <w:tabs>
          <w:tab w:val="left" w:pos="567"/>
          <w:tab w:val="left" w:leader="dot" w:pos="624"/>
        </w:tabs>
        <w:spacing w:line="240" w:lineRule="auto"/>
        <w:ind w:left="142" w:firstLine="567"/>
        <w:rPr>
          <w:rStyle w:val="Zag11"/>
          <w:rFonts w:ascii="Times New Roman" w:eastAsia="@Arial Unicode MS" w:hAnsi="Times New Roman" w:cs="Times New Roman"/>
          <w:color w:val="auto"/>
          <w:sz w:val="23"/>
          <w:szCs w:val="23"/>
          <w:lang w:val="ru-RU"/>
        </w:rPr>
      </w:pPr>
      <w:r w:rsidRPr="003D39AD">
        <w:rPr>
          <w:rFonts w:ascii="Times New Roman" w:hAnsi="Times New Roman" w:cs="Times New Roman"/>
          <w:color w:val="auto"/>
          <w:sz w:val="23"/>
          <w:szCs w:val="23"/>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4A1670" w:rsidRDefault="00032AD5" w:rsidP="003D39AD">
      <w:pPr>
        <w:pStyle w:val="241"/>
        <w:spacing w:before="280" w:line="240" w:lineRule="auto"/>
        <w:ind w:left="142" w:firstLine="567"/>
        <w:jc w:val="both"/>
        <w:rPr>
          <w:sz w:val="23"/>
          <w:szCs w:val="23"/>
        </w:rPr>
      </w:pPr>
      <w:r w:rsidRPr="003D39AD">
        <w:rPr>
          <w:sz w:val="23"/>
          <w:szCs w:val="23"/>
        </w:rPr>
        <w:t>2.2 Программы отдельных учебных предметов, курсов</w:t>
      </w:r>
    </w:p>
    <w:p w:rsidR="00032AD5" w:rsidRPr="003D39AD" w:rsidRDefault="00032AD5" w:rsidP="003D39AD">
      <w:pPr>
        <w:pStyle w:val="241"/>
        <w:spacing w:before="280" w:line="240" w:lineRule="auto"/>
        <w:ind w:left="142" w:firstLine="567"/>
        <w:jc w:val="both"/>
        <w:rPr>
          <w:sz w:val="23"/>
          <w:szCs w:val="23"/>
        </w:rPr>
      </w:pPr>
      <w:r w:rsidRPr="003D39AD">
        <w:rPr>
          <w:sz w:val="23"/>
          <w:szCs w:val="23"/>
        </w:rPr>
        <w:t>Основные принципы формирования содержания учебного предмета</w:t>
      </w:r>
    </w:p>
    <w:p w:rsidR="00032AD5" w:rsidRPr="003D39AD" w:rsidRDefault="00032AD5" w:rsidP="00D24612">
      <w:pPr>
        <w:pStyle w:val="61"/>
        <w:spacing w:line="240" w:lineRule="auto"/>
        <w:ind w:left="142" w:firstLine="567"/>
        <w:rPr>
          <w:sz w:val="23"/>
          <w:szCs w:val="23"/>
        </w:rPr>
      </w:pPr>
      <w:r w:rsidRPr="003D39AD">
        <w:rPr>
          <w:sz w:val="23"/>
          <w:szCs w:val="23"/>
        </w:rPr>
        <w:t>Программа включает базовые знания и умения, которыми должны овладеть все учащиеся общеобразовательной школы. Учитель должен реализовать её выполнение. Вместе с тем ему предоставляется право по своему усмотрению формировать 30% общего объема основной образовательной программы основного общего образования по русскому языку, не ослабляя, однако, изучение базовых знаний и работу по формированию умений и навыков. Для этого преподаватель располагает следующими возможностями: давать учащимся сходные и сложные темы обобщённо (в виде блоков); по-своему использовать материал повторения пройденного; увеличивать (за счёт повторения пройденного в сильных классах) количество работ по развитию связной речи.</w:t>
      </w:r>
    </w:p>
    <w:p w:rsidR="00032AD5" w:rsidRPr="003D39AD" w:rsidRDefault="00032AD5" w:rsidP="00D24612">
      <w:pPr>
        <w:pStyle w:val="271"/>
        <w:spacing w:before="0" w:line="240" w:lineRule="auto"/>
        <w:ind w:left="142" w:firstLine="567"/>
        <w:rPr>
          <w:b w:val="0"/>
          <w:sz w:val="23"/>
          <w:szCs w:val="23"/>
        </w:rPr>
      </w:pPr>
      <w:r w:rsidRPr="003D39AD">
        <w:rPr>
          <w:b w:val="0"/>
          <w:sz w:val="23"/>
          <w:szCs w:val="23"/>
        </w:rPr>
        <w:t>Разные коллективы учащихся по-разному подготовлены к восприятию нового. Учитывая реальный объём знаний школьников и уровень владения умениями, а также значимость материала для их формирования, учитель сам распределяет время на программные темы того или иного класса, а предлагаемое в Рабочей программе тематическое планирование курса является ориентировочным.</w:t>
      </w:r>
    </w:p>
    <w:p w:rsidR="00032AD5" w:rsidRPr="00414B2D" w:rsidRDefault="00032AD5" w:rsidP="00D24612">
      <w:pPr>
        <w:pStyle w:val="131"/>
        <w:spacing w:before="476" w:line="240" w:lineRule="auto"/>
        <w:ind w:left="142" w:firstLine="567"/>
        <w:jc w:val="both"/>
      </w:pPr>
      <w:r w:rsidRPr="00414B2D">
        <w:t xml:space="preserve">2.2.1.Содержание учебного предмета «Русский язык» на ступени основного общего образования по классам </w:t>
      </w:r>
      <w:r w:rsidR="00755176" w:rsidRPr="00414B2D">
        <w:rPr>
          <w:rStyle w:val="1320"/>
          <w:b/>
          <w:bCs/>
        </w:rPr>
        <w:t>5 класс (105</w:t>
      </w:r>
      <w:r w:rsidRPr="00414B2D">
        <w:rPr>
          <w:rStyle w:val="1320"/>
          <w:b/>
          <w:bCs/>
        </w:rPr>
        <w:t xml:space="preserve"> часов)</w:t>
      </w:r>
    </w:p>
    <w:p w:rsidR="00032AD5" w:rsidRPr="00414B2D" w:rsidRDefault="00032AD5" w:rsidP="00D24612">
      <w:pPr>
        <w:pStyle w:val="241"/>
        <w:spacing w:before="4" w:line="240" w:lineRule="auto"/>
        <w:ind w:left="142" w:firstLine="567"/>
        <w:jc w:val="both"/>
      </w:pPr>
      <w:r w:rsidRPr="00414B2D">
        <w:t>Речь. Речевая деятельность</w:t>
      </w:r>
    </w:p>
    <w:p w:rsidR="00032AD5" w:rsidRPr="00414B2D" w:rsidRDefault="00032AD5" w:rsidP="00D24612">
      <w:pPr>
        <w:pStyle w:val="511"/>
        <w:spacing w:line="240" w:lineRule="auto"/>
        <w:ind w:left="142" w:firstLine="567"/>
        <w:jc w:val="both"/>
      </w:pPr>
      <w:r w:rsidRPr="00414B2D">
        <w:t>Язык и речь. Речевое общение. Виды речи (устная и письменная). Формы речи (монолог, диалог). Основные особенности разговорной речи, функциональных стилей (научного), языка художественной литературы. Функционально-смысловые типы текста (повествование, описание).</w:t>
      </w:r>
    </w:p>
    <w:p w:rsidR="00032AD5" w:rsidRPr="00414B2D" w:rsidRDefault="00032AD5" w:rsidP="00D24612">
      <w:pPr>
        <w:pStyle w:val="61"/>
        <w:spacing w:line="240" w:lineRule="auto"/>
        <w:ind w:left="142" w:firstLine="567"/>
      </w:pPr>
      <w:r w:rsidRPr="00414B2D">
        <w:lastRenderedPageBreak/>
        <w:t>Виды речевой деятельности (говорение, аудирование, письмо, чтение). Речевой акт и его разновидности (выражения эмоций, выражения речевого этикета и т. д.).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Информационная переработка текста (план). Изложение содержания прослушанного или прочитанного текста (подробное, сжатое, выборочное). Написание сочинений, писем, текстов иных жанров.</w:t>
      </w:r>
    </w:p>
    <w:p w:rsidR="00032AD5" w:rsidRPr="00414B2D" w:rsidRDefault="00032AD5" w:rsidP="00D24612">
      <w:pPr>
        <w:pStyle w:val="2210"/>
        <w:spacing w:before="0" w:line="240" w:lineRule="auto"/>
        <w:ind w:left="142" w:firstLine="567"/>
        <w:jc w:val="both"/>
      </w:pPr>
      <w:bookmarkStart w:id="135" w:name="bookmark91"/>
      <w:r w:rsidRPr="00414B2D">
        <w:t>Культура речи</w:t>
      </w:r>
      <w:bookmarkEnd w:id="135"/>
    </w:p>
    <w:p w:rsidR="00032AD5" w:rsidRPr="00414B2D" w:rsidRDefault="00032AD5" w:rsidP="00D24612">
      <w:pPr>
        <w:pStyle w:val="201"/>
        <w:spacing w:before="0" w:line="240" w:lineRule="auto"/>
        <w:ind w:left="142" w:firstLine="567"/>
      </w:pPr>
      <w:r w:rsidRPr="00414B2D">
        <w:t>Культура речи и ее основные аспекты: нормативный, коммуникативный, этический.</w:t>
      </w:r>
      <w:r w:rsidRPr="00414B2D">
        <w:rPr>
          <w:rStyle w:val="202"/>
        </w:rPr>
        <w:t xml:space="preserve"> Основные критерии культуры речи.</w:t>
      </w:r>
      <w:r w:rsidRPr="00414B2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w:t>
      </w:r>
    </w:p>
    <w:p w:rsidR="00032AD5" w:rsidRPr="00414B2D" w:rsidRDefault="00032AD5" w:rsidP="00D24612">
      <w:pPr>
        <w:pStyle w:val="a3"/>
        <w:spacing w:line="240" w:lineRule="auto"/>
        <w:ind w:left="142" w:firstLine="567"/>
        <w:jc w:val="both"/>
      </w:pPr>
      <w:r w:rsidRPr="00414B2D">
        <w:t>Виды лингвистических словарей и их роль в овладении словарным богатством и нормами современного русского литературного языка. Оценивание правильности, коммуникативных качеств и эффективности речи.</w:t>
      </w:r>
    </w:p>
    <w:p w:rsidR="00032AD5" w:rsidRPr="00414B2D" w:rsidRDefault="00032AD5" w:rsidP="00D24612">
      <w:pPr>
        <w:pStyle w:val="201"/>
        <w:spacing w:before="0" w:line="240" w:lineRule="auto"/>
        <w:ind w:left="142" w:firstLine="567"/>
      </w:pPr>
      <w:r w:rsidRPr="00414B2D">
        <w:t>Речевой этикет. Овладение лингвокультурными нормами речевого поведения в различных ситуациях формального и неформального общения.</w:t>
      </w:r>
    </w:p>
    <w:p w:rsidR="00032AD5" w:rsidRPr="00414B2D" w:rsidRDefault="00032AD5" w:rsidP="00D24612">
      <w:pPr>
        <w:pStyle w:val="2510"/>
        <w:spacing w:line="240" w:lineRule="auto"/>
        <w:ind w:left="142" w:firstLine="567"/>
        <w:jc w:val="both"/>
      </w:pPr>
      <w:bookmarkStart w:id="136" w:name="bookmark92"/>
      <w:r w:rsidRPr="00414B2D">
        <w:t>Общие сведения о языке. Основные разделы науки о языке</w:t>
      </w:r>
      <w:bookmarkEnd w:id="136"/>
    </w:p>
    <w:p w:rsidR="00032AD5" w:rsidRPr="00414B2D" w:rsidRDefault="00032AD5" w:rsidP="00D24612">
      <w:pPr>
        <w:pStyle w:val="a3"/>
        <w:spacing w:line="240" w:lineRule="auto"/>
        <w:ind w:left="142" w:firstLine="567"/>
        <w:jc w:val="both"/>
      </w:pPr>
      <w:r w:rsidRPr="00414B2D">
        <w:t>Общие сведения о языке. Роль языка в жизни человека и общества.</w:t>
      </w:r>
    </w:p>
    <w:p w:rsidR="00032AD5" w:rsidRPr="00414B2D" w:rsidRDefault="00032AD5" w:rsidP="00D24612">
      <w:pPr>
        <w:pStyle w:val="201"/>
        <w:spacing w:before="0" w:line="240" w:lineRule="auto"/>
        <w:ind w:left="142" w:firstLine="567"/>
      </w:pPr>
      <w:r w:rsidRPr="00414B2D">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032AD5" w:rsidRPr="00414B2D" w:rsidRDefault="00032AD5" w:rsidP="00D24612">
      <w:pPr>
        <w:pStyle w:val="341"/>
        <w:spacing w:line="240" w:lineRule="auto"/>
        <w:ind w:left="142" w:firstLine="567"/>
        <w:jc w:val="both"/>
      </w:pPr>
      <w:r w:rsidRPr="00414B2D">
        <w:t>Пословицы, поговорки</w:t>
      </w:r>
    </w:p>
    <w:p w:rsidR="00032AD5" w:rsidRPr="00414B2D" w:rsidRDefault="00032AD5" w:rsidP="00D24612">
      <w:pPr>
        <w:pStyle w:val="341"/>
        <w:spacing w:line="240" w:lineRule="auto"/>
        <w:ind w:left="142" w:firstLine="567"/>
        <w:jc w:val="both"/>
      </w:pPr>
      <w:r w:rsidRPr="00414B2D">
        <w:t>Русский язык - язык русской художественной литературы. Языковые особенности художественного текста.</w:t>
      </w:r>
    </w:p>
    <w:p w:rsidR="00755176" w:rsidRPr="00414B2D" w:rsidRDefault="00032AD5" w:rsidP="00D24612">
      <w:pPr>
        <w:pStyle w:val="a3"/>
        <w:spacing w:line="240" w:lineRule="auto"/>
        <w:ind w:left="142" w:firstLine="567"/>
        <w:jc w:val="both"/>
      </w:pPr>
      <w:r w:rsidRPr="00414B2D">
        <w:t xml:space="preserve">Основные изобразительно-выразительные средства русского языка и речи, их использование в речи (метафора, эпитет, олицетворение. Основные лингвистические словари. Работа со словарной статьей. </w:t>
      </w:r>
    </w:p>
    <w:p w:rsidR="00032AD5" w:rsidRPr="00414B2D" w:rsidRDefault="00032AD5" w:rsidP="00D24612">
      <w:pPr>
        <w:pStyle w:val="a3"/>
        <w:spacing w:line="240" w:lineRule="auto"/>
        <w:ind w:left="142" w:firstLine="567"/>
        <w:jc w:val="both"/>
      </w:pPr>
      <w:r w:rsidRPr="00414B2D">
        <w:rPr>
          <w:rStyle w:val="a8"/>
        </w:rPr>
        <w:t>Фонетика, орфоэпия и графика</w:t>
      </w:r>
    </w:p>
    <w:p w:rsidR="00032AD5" w:rsidRPr="00414B2D" w:rsidRDefault="00032AD5" w:rsidP="00D24612">
      <w:pPr>
        <w:pStyle w:val="201"/>
        <w:spacing w:before="0" w:line="240" w:lineRule="auto"/>
        <w:ind w:left="142" w:firstLine="567"/>
      </w:pPr>
      <w:r w:rsidRPr="00414B2D">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Соотношение звука и буквы. Состав русского алфавита, названия букв. Обозначение на письме твердости и мягкости согласных. Интонация, ее функции. Основные элементы интонации. Связь фонетики с графикой и орфографией.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755176" w:rsidRPr="00414B2D" w:rsidRDefault="00032AD5" w:rsidP="00D24612">
      <w:pPr>
        <w:pStyle w:val="341"/>
        <w:spacing w:line="240" w:lineRule="auto"/>
        <w:ind w:left="142" w:firstLine="567"/>
        <w:jc w:val="both"/>
      </w:pPr>
      <w:r w:rsidRPr="00414B2D">
        <w:t xml:space="preserve">Применение знаний по фонетике в практике правописания. </w:t>
      </w:r>
    </w:p>
    <w:p w:rsidR="00032AD5" w:rsidRPr="00414B2D" w:rsidRDefault="00032AD5" w:rsidP="00D24612">
      <w:pPr>
        <w:pStyle w:val="341"/>
        <w:spacing w:line="240" w:lineRule="auto"/>
        <w:ind w:left="142" w:firstLine="567"/>
        <w:jc w:val="both"/>
      </w:pPr>
      <w:r w:rsidRPr="00414B2D">
        <w:rPr>
          <w:rStyle w:val="340"/>
        </w:rPr>
        <w:t>Морфемика и словообразование</w:t>
      </w:r>
    </w:p>
    <w:p w:rsidR="00755176" w:rsidRPr="00414B2D" w:rsidRDefault="00032AD5" w:rsidP="00D24612">
      <w:pPr>
        <w:pStyle w:val="511"/>
        <w:spacing w:line="240" w:lineRule="auto"/>
        <w:ind w:left="142" w:firstLine="567"/>
        <w:jc w:val="both"/>
      </w:pPr>
      <w:r w:rsidRPr="00414B2D">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Производящая и производная основы. Применение знаний по морфемике и словообразованию в практике правописания.</w:t>
      </w:r>
    </w:p>
    <w:p w:rsidR="00032AD5" w:rsidRPr="00414B2D" w:rsidRDefault="00032AD5" w:rsidP="00D24612">
      <w:pPr>
        <w:pStyle w:val="511"/>
        <w:spacing w:line="240" w:lineRule="auto"/>
        <w:ind w:left="142" w:firstLine="567"/>
        <w:jc w:val="both"/>
      </w:pPr>
      <w:r w:rsidRPr="00414B2D">
        <w:rPr>
          <w:rStyle w:val="54"/>
        </w:rPr>
        <w:t>Лексикология и фразеология</w:t>
      </w:r>
    </w:p>
    <w:p w:rsidR="00032AD5" w:rsidRPr="00414B2D" w:rsidRDefault="00032AD5" w:rsidP="00D24612">
      <w:pPr>
        <w:pStyle w:val="a3"/>
        <w:spacing w:line="240" w:lineRule="auto"/>
        <w:ind w:left="142" w:firstLine="567"/>
        <w:jc w:val="both"/>
      </w:pPr>
      <w:r w:rsidRPr="00414B2D">
        <w:t>Слово как единица языка. Лексическое и грамматическое значение слова. Однозначные и многозначные слова; прямое и переносное значения слова. Синонимы. Антонимы. Омонимы. Сферы употребления русской лексики.</w:t>
      </w:r>
    </w:p>
    <w:p w:rsidR="00755176" w:rsidRPr="00414B2D" w:rsidRDefault="00032AD5" w:rsidP="00D24612">
      <w:pPr>
        <w:pStyle w:val="a3"/>
        <w:spacing w:line="240" w:lineRule="auto"/>
        <w:ind w:left="142" w:firstLine="567"/>
        <w:jc w:val="both"/>
      </w:pPr>
      <w:r w:rsidRPr="00414B2D">
        <w:lastRenderedPageBreak/>
        <w:t xml:space="preserve">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Оценка своей и чужой речи с точки зрения точного, уместного и выразительного словоупотребления. </w:t>
      </w:r>
    </w:p>
    <w:p w:rsidR="00032AD5" w:rsidRPr="00414B2D" w:rsidRDefault="00032AD5" w:rsidP="00D24612">
      <w:pPr>
        <w:pStyle w:val="a3"/>
        <w:spacing w:line="240" w:lineRule="auto"/>
        <w:ind w:left="142" w:firstLine="567"/>
        <w:jc w:val="both"/>
      </w:pPr>
      <w:r w:rsidRPr="00414B2D">
        <w:rPr>
          <w:rStyle w:val="a8"/>
        </w:rPr>
        <w:t>Морфология</w:t>
      </w:r>
    </w:p>
    <w:p w:rsidR="00032AD5" w:rsidRPr="00414B2D" w:rsidRDefault="00032AD5" w:rsidP="00D24612">
      <w:pPr>
        <w:pStyle w:val="61"/>
        <w:spacing w:line="240" w:lineRule="auto"/>
        <w:ind w:left="142" w:firstLine="567"/>
      </w:pPr>
      <w:r w:rsidRPr="00414B2D">
        <w:t>Части речи как лексико-грамматические разряды слов. Традиционная классификация частей речи. Самостоятельные (знаменательные) части речи. Морфологические и синтаксические свойства каждой самостоятельной (знаменательной) части речи. Служебные части речи. Морфологический анализ слова.</w:t>
      </w:r>
    </w:p>
    <w:p w:rsidR="00755176" w:rsidRPr="00414B2D" w:rsidRDefault="00032AD5" w:rsidP="00D24612">
      <w:pPr>
        <w:pStyle w:val="511"/>
        <w:spacing w:line="240" w:lineRule="auto"/>
        <w:ind w:left="142" w:firstLine="567"/>
        <w:jc w:val="both"/>
      </w:pPr>
      <w:r w:rsidRPr="00414B2D">
        <w:t xml:space="preserve">Основные морфологические нормы русского литературного языка (нормы образования форм имен существительных, имен прилагательных, глаголов). Применение знаний по морфологии в практике правописания. </w:t>
      </w:r>
    </w:p>
    <w:p w:rsidR="00032AD5" w:rsidRPr="00414B2D" w:rsidRDefault="00032AD5" w:rsidP="00D24612">
      <w:pPr>
        <w:pStyle w:val="511"/>
        <w:spacing w:line="240" w:lineRule="auto"/>
        <w:ind w:left="142" w:firstLine="567"/>
        <w:jc w:val="both"/>
      </w:pPr>
      <w:r w:rsidRPr="00414B2D">
        <w:rPr>
          <w:rStyle w:val="54"/>
        </w:rPr>
        <w:t>Синтаксис</w:t>
      </w:r>
    </w:p>
    <w:p w:rsidR="00032AD5" w:rsidRPr="00414B2D" w:rsidRDefault="00032AD5" w:rsidP="00D24612">
      <w:pPr>
        <w:pStyle w:val="61"/>
        <w:spacing w:line="240" w:lineRule="auto"/>
        <w:ind w:left="142" w:firstLine="567"/>
      </w:pPr>
      <w:r w:rsidRPr="00414B2D">
        <w:t>Единицы синтаксиса русского языка. 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w:t>
      </w:r>
    </w:p>
    <w:p w:rsidR="00755176" w:rsidRPr="00414B2D" w:rsidRDefault="00032AD5" w:rsidP="00D24612">
      <w:pPr>
        <w:pStyle w:val="511"/>
        <w:spacing w:line="240" w:lineRule="auto"/>
        <w:ind w:left="142" w:firstLine="567"/>
        <w:jc w:val="both"/>
      </w:pPr>
      <w:r w:rsidRPr="00414B2D">
        <w:t>Структурные типы простых предложений (распространенные - нераспространенные) Однородные члены предложения, обращение. Сложные предложения. Способы передачи чужой речи. Синтаксический анализ простого и сложного предложения. Применение знаний по синтаксису в практике правописания.</w:t>
      </w:r>
    </w:p>
    <w:p w:rsidR="00032AD5" w:rsidRPr="00414B2D" w:rsidRDefault="00032AD5" w:rsidP="00D24612">
      <w:pPr>
        <w:pStyle w:val="511"/>
        <w:spacing w:line="240" w:lineRule="auto"/>
        <w:ind w:left="142" w:firstLine="567"/>
        <w:jc w:val="both"/>
      </w:pPr>
      <w:r w:rsidRPr="00414B2D">
        <w:rPr>
          <w:rStyle w:val="54"/>
        </w:rPr>
        <w:t>Правописание: орфография и пунктуация</w:t>
      </w:r>
    </w:p>
    <w:p w:rsidR="00032AD5" w:rsidRPr="00414B2D" w:rsidRDefault="00032AD5" w:rsidP="00D24612">
      <w:pPr>
        <w:pStyle w:val="61"/>
        <w:spacing w:line="240" w:lineRule="auto"/>
        <w:ind w:left="142" w:firstLine="567"/>
      </w:pPr>
      <w:r w:rsidRPr="00414B2D">
        <w:t>Орфография. Понятие орфограммы. Правописание гласных и согласных в составе морфем и на стыке морфем. Правописание Ъ и Ь. Прописная и строчная буквы. Перенос слов. Соблюдение основных орфографических норм.</w:t>
      </w:r>
    </w:p>
    <w:p w:rsidR="00032AD5" w:rsidRPr="00414B2D" w:rsidRDefault="00032AD5" w:rsidP="00D24612">
      <w:pPr>
        <w:pStyle w:val="a3"/>
        <w:spacing w:line="240" w:lineRule="auto"/>
        <w:ind w:left="142" w:firstLine="567"/>
        <w:jc w:val="both"/>
      </w:pPr>
      <w:r w:rsidRPr="00414B2D">
        <w:t>Пунктуация. Знаки препинания и их функции. Знаки препинания в конце предложения, в простом и сложном предложениях, при прямой речи, в диалоге. Соблюдение основных пунктуационных норм. Орфографический анализ слова и пунктуационный анализ предложения.</w:t>
      </w:r>
    </w:p>
    <w:p w:rsidR="00686351" w:rsidRPr="00414B2D" w:rsidRDefault="00686351" w:rsidP="00D24612">
      <w:pPr>
        <w:pStyle w:val="a3"/>
        <w:spacing w:line="240" w:lineRule="auto"/>
        <w:ind w:left="142" w:firstLine="567"/>
        <w:jc w:val="both"/>
      </w:pPr>
    </w:p>
    <w:p w:rsidR="00686351" w:rsidRPr="00414B2D" w:rsidRDefault="00686351" w:rsidP="00D24612">
      <w:pPr>
        <w:pStyle w:val="a3"/>
        <w:spacing w:line="240" w:lineRule="auto"/>
        <w:ind w:left="142" w:firstLine="567"/>
        <w:jc w:val="both"/>
      </w:pPr>
    </w:p>
    <w:p w:rsidR="00686351" w:rsidRPr="00414B2D" w:rsidRDefault="00686351" w:rsidP="00D24612">
      <w:pPr>
        <w:pStyle w:val="a3"/>
        <w:spacing w:line="240" w:lineRule="auto"/>
        <w:ind w:left="142" w:firstLine="567"/>
        <w:jc w:val="both"/>
      </w:pPr>
    </w:p>
    <w:p w:rsidR="00686351" w:rsidRPr="00414B2D" w:rsidRDefault="00686351" w:rsidP="00686351">
      <w:pPr>
        <w:pStyle w:val="af9"/>
        <w:rPr>
          <w:rFonts w:ascii="Times New Roman" w:hAnsi="Times New Roman"/>
          <w:b/>
          <w:sz w:val="24"/>
          <w:szCs w:val="24"/>
        </w:rPr>
      </w:pPr>
      <w:bookmarkStart w:id="137" w:name="bookmark93"/>
      <w:r w:rsidRPr="00414B2D">
        <w:rPr>
          <w:rFonts w:ascii="Times New Roman" w:hAnsi="Times New Roman"/>
          <w:b/>
          <w:sz w:val="24"/>
          <w:szCs w:val="24"/>
        </w:rPr>
        <w:t>Содержание. Русский язык.</w:t>
      </w:r>
    </w:p>
    <w:p w:rsidR="00686351" w:rsidRPr="00414B2D" w:rsidRDefault="00686351" w:rsidP="00686351">
      <w:pPr>
        <w:pStyle w:val="af9"/>
        <w:jc w:val="center"/>
        <w:rPr>
          <w:rFonts w:ascii="Times New Roman" w:hAnsi="Times New Roman"/>
          <w:b/>
          <w:sz w:val="24"/>
          <w:szCs w:val="24"/>
        </w:rPr>
      </w:pPr>
      <w:r w:rsidRPr="00414B2D">
        <w:rPr>
          <w:rFonts w:ascii="Times New Roman" w:hAnsi="Times New Roman"/>
          <w:b/>
          <w:sz w:val="24"/>
          <w:szCs w:val="24"/>
        </w:rPr>
        <w:t>УМК:  Т. А. Ладыженская, М. Т. Баранов,  «Русский язык» 5 класс, Москва «Просвещение», 2015</w:t>
      </w:r>
    </w:p>
    <w:p w:rsidR="00686351" w:rsidRPr="00414B2D" w:rsidRDefault="00686351" w:rsidP="00686351">
      <w:pPr>
        <w:jc w:val="center"/>
        <w:rPr>
          <w:rFonts w:ascii="Times New Roman" w:hAnsi="Times New Roman" w:cs="Times New Roman"/>
          <w:b/>
        </w:rPr>
      </w:pPr>
    </w:p>
    <w:tbl>
      <w:tblPr>
        <w:tblW w:w="99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3"/>
        <w:gridCol w:w="6849"/>
        <w:gridCol w:w="1019"/>
      </w:tblGrid>
      <w:tr w:rsidR="00686351" w:rsidRPr="00414B2D" w:rsidTr="00686351">
        <w:tc>
          <w:tcPr>
            <w:tcW w:w="1844" w:type="dxa"/>
          </w:tcPr>
          <w:p w:rsidR="00686351" w:rsidRPr="00414B2D" w:rsidRDefault="00686351" w:rsidP="00686351">
            <w:pPr>
              <w:pStyle w:val="2"/>
              <w:spacing w:line="240" w:lineRule="auto"/>
              <w:ind w:firstLine="0"/>
              <w:jc w:val="center"/>
              <w:rPr>
                <w:sz w:val="24"/>
                <w:szCs w:val="24"/>
              </w:rPr>
            </w:pPr>
            <w:bookmarkStart w:id="138" w:name="_Toc287934280"/>
            <w:bookmarkStart w:id="139" w:name="_Toc414553182"/>
            <w:r w:rsidRPr="00414B2D">
              <w:rPr>
                <w:sz w:val="24"/>
                <w:szCs w:val="24"/>
              </w:rPr>
              <w:t>Раздел</w:t>
            </w:r>
          </w:p>
        </w:tc>
        <w:tc>
          <w:tcPr>
            <w:tcW w:w="7072" w:type="dxa"/>
          </w:tcPr>
          <w:p w:rsidR="00686351" w:rsidRPr="00414B2D" w:rsidRDefault="00686351" w:rsidP="00686351">
            <w:pPr>
              <w:pStyle w:val="2"/>
              <w:spacing w:line="240" w:lineRule="auto"/>
              <w:ind w:firstLine="0"/>
              <w:jc w:val="center"/>
              <w:rPr>
                <w:sz w:val="24"/>
                <w:szCs w:val="24"/>
              </w:rPr>
            </w:pPr>
            <w:r w:rsidRPr="00414B2D">
              <w:rPr>
                <w:sz w:val="24"/>
                <w:szCs w:val="24"/>
              </w:rPr>
              <w:t>Краткое содержание</w:t>
            </w:r>
          </w:p>
        </w:tc>
        <w:tc>
          <w:tcPr>
            <w:tcW w:w="1015" w:type="dxa"/>
          </w:tcPr>
          <w:p w:rsidR="00686351" w:rsidRPr="00414B2D" w:rsidRDefault="00686351" w:rsidP="00686351">
            <w:pPr>
              <w:pStyle w:val="2"/>
              <w:spacing w:line="240" w:lineRule="auto"/>
              <w:ind w:firstLine="0"/>
              <w:jc w:val="center"/>
              <w:rPr>
                <w:sz w:val="24"/>
                <w:szCs w:val="24"/>
              </w:rPr>
            </w:pPr>
            <w:r w:rsidRPr="00414B2D">
              <w:rPr>
                <w:sz w:val="24"/>
                <w:szCs w:val="24"/>
              </w:rPr>
              <w:t>Кол-во часов</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Речь. Речевая деятельность</w:t>
            </w:r>
          </w:p>
          <w:p w:rsidR="00686351" w:rsidRPr="00414B2D" w:rsidRDefault="00686351" w:rsidP="00686351">
            <w:pPr>
              <w:pStyle w:val="2"/>
              <w:spacing w:line="240" w:lineRule="auto"/>
              <w:ind w:firstLine="0"/>
              <w:jc w:val="center"/>
              <w:rPr>
                <w:b w:val="0"/>
                <w:sz w:val="24"/>
                <w:szCs w:val="24"/>
              </w:rPr>
            </w:pP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Язык и речь. Речевое общение. Виды речи (устная и письменная).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Формы речи (монолог, диалог).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Основные особенности разговорной речи, функциональных стилей (научного),   языка художественной литературы.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Функционально-смысловые типы текста (повествование, описание)</w:t>
            </w:r>
            <w:r w:rsidRPr="00414B2D">
              <w:rPr>
                <w:rFonts w:ascii="Times New Roman" w:hAnsi="Times New Roman" w:cs="Times New Roman"/>
                <w:i/>
              </w:rPr>
              <w:t xml:space="preserve">.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Виды речевой деятельности (говорение, аудирование, письмо, чтение).</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Речевой акт и его разновидности (выражения эмоций, выражения речевого этикета и т. д.).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w:t>
            </w:r>
            <w:r w:rsidRPr="00414B2D">
              <w:rPr>
                <w:rFonts w:ascii="Times New Roman" w:hAnsi="Times New Roman" w:cs="Times New Roman"/>
              </w:rPr>
              <w:lastRenderedPageBreak/>
              <w:t>СМИ и ресурсы Интернета.</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Информационная переработка текста (план).</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Изложение содержания прослушанного или прочитанного текста (подробное, сжатое, выборочное). </w:t>
            </w:r>
          </w:p>
          <w:p w:rsidR="00686351" w:rsidRPr="00414B2D" w:rsidRDefault="00686351" w:rsidP="00686351">
            <w:pPr>
              <w:pStyle w:val="2"/>
              <w:spacing w:line="240" w:lineRule="auto"/>
              <w:ind w:firstLine="0"/>
              <w:rPr>
                <w:b w:val="0"/>
                <w:sz w:val="24"/>
                <w:szCs w:val="24"/>
              </w:rPr>
            </w:pPr>
            <w:r w:rsidRPr="00414B2D">
              <w:rPr>
                <w:b w:val="0"/>
                <w:sz w:val="24"/>
                <w:szCs w:val="24"/>
              </w:rPr>
              <w:t>Написание сочинений, писем, текстов иных жанров.</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lastRenderedPageBreak/>
              <w:t xml:space="preserve">10 </w:t>
            </w:r>
            <w:r w:rsidRPr="009C7401">
              <w:rPr>
                <w:b w:val="0"/>
                <w:sz w:val="24"/>
                <w:szCs w:val="24"/>
              </w:rPr>
              <w:t>(4 устн+6 письм)</w:t>
            </w:r>
          </w:p>
        </w:tc>
      </w:tr>
      <w:tr w:rsidR="00686351" w:rsidRPr="00414B2D" w:rsidTr="00686351">
        <w:tc>
          <w:tcPr>
            <w:tcW w:w="1844" w:type="dxa"/>
          </w:tcPr>
          <w:p w:rsidR="00686351" w:rsidRPr="00414B2D" w:rsidRDefault="00686351" w:rsidP="00686351">
            <w:pPr>
              <w:pStyle w:val="3"/>
              <w:spacing w:before="0"/>
              <w:jc w:val="center"/>
              <w:rPr>
                <w:rFonts w:ascii="Times New Roman" w:hAnsi="Times New Roman" w:cs="Times New Roman"/>
                <w:b/>
              </w:rPr>
            </w:pPr>
            <w:r w:rsidRPr="00414B2D">
              <w:rPr>
                <w:rFonts w:ascii="Times New Roman" w:hAnsi="Times New Roman" w:cs="Times New Roman"/>
                <w:b/>
              </w:rPr>
              <w:lastRenderedPageBreak/>
              <w:t>Культура речи</w:t>
            </w: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Основные виды норм русского литературного языка (орфоэпические, лексические, грамматические, стилистические, орфографические, пунктуационные).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Виды лингвистических словарей и их роль в овладении словарным богатством и нормами современного русского литературного языка.</w:t>
            </w:r>
          </w:p>
          <w:p w:rsidR="00686351" w:rsidRPr="00414B2D" w:rsidRDefault="00686351" w:rsidP="00686351">
            <w:pPr>
              <w:pStyle w:val="2"/>
              <w:spacing w:line="240" w:lineRule="auto"/>
              <w:ind w:firstLine="0"/>
              <w:rPr>
                <w:b w:val="0"/>
                <w:sz w:val="24"/>
                <w:szCs w:val="24"/>
              </w:rPr>
            </w:pPr>
            <w:r w:rsidRPr="00414B2D">
              <w:rPr>
                <w:b w:val="0"/>
                <w:sz w:val="24"/>
                <w:szCs w:val="24"/>
              </w:rPr>
              <w:t>Оценивание правильности, коммуникативных качеств и эффективности речи.</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В течение года</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bookmarkStart w:id="140" w:name="_Toc287934282"/>
            <w:bookmarkStart w:id="141" w:name="_Toc414553184"/>
            <w:r w:rsidRPr="00414B2D">
              <w:rPr>
                <w:b w:val="0"/>
                <w:sz w:val="24"/>
                <w:szCs w:val="24"/>
              </w:rPr>
              <w:t>Общие сведения о языке. Основные разделы науки о языке</w:t>
            </w:r>
            <w:bookmarkEnd w:id="140"/>
            <w:bookmarkEnd w:id="141"/>
          </w:p>
          <w:p w:rsidR="00686351" w:rsidRPr="009C7401" w:rsidRDefault="00686351" w:rsidP="00686351">
            <w:pPr>
              <w:pStyle w:val="3"/>
              <w:spacing w:before="0"/>
              <w:jc w:val="center"/>
              <w:rPr>
                <w:rFonts w:ascii="Times New Roman" w:hAnsi="Times New Roman" w:cs="Times New Roman"/>
                <w:color w:val="auto"/>
              </w:rPr>
            </w:pPr>
            <w:bookmarkStart w:id="142" w:name="_Toc287934283"/>
            <w:bookmarkStart w:id="143" w:name="_Toc414553185"/>
            <w:r w:rsidRPr="009C7401">
              <w:rPr>
                <w:rFonts w:ascii="Times New Roman" w:hAnsi="Times New Roman" w:cs="Times New Roman"/>
                <w:color w:val="auto"/>
              </w:rPr>
              <w:t>Общие сведения о языке</w:t>
            </w:r>
            <w:bookmarkEnd w:id="142"/>
            <w:bookmarkEnd w:id="143"/>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Роль языка в жизни человека и общества.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Пословицы, поговорки, афоризмы и крылатые слова.</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Основные лингвистические словари. </w:t>
            </w:r>
          </w:p>
          <w:p w:rsidR="00686351" w:rsidRPr="00414B2D" w:rsidRDefault="00686351" w:rsidP="00686351">
            <w:pPr>
              <w:pStyle w:val="2"/>
              <w:spacing w:line="240" w:lineRule="auto"/>
              <w:ind w:firstLine="0"/>
              <w:rPr>
                <w:b w:val="0"/>
                <w:sz w:val="24"/>
                <w:szCs w:val="24"/>
              </w:rPr>
            </w:pPr>
            <w:r w:rsidRPr="00414B2D">
              <w:rPr>
                <w:b w:val="0"/>
                <w:sz w:val="24"/>
                <w:szCs w:val="24"/>
              </w:rPr>
              <w:t>Работа со словарной статьей.</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1</w:t>
            </w:r>
          </w:p>
        </w:tc>
      </w:tr>
      <w:tr w:rsidR="00686351" w:rsidRPr="00414B2D" w:rsidTr="00686351">
        <w:trPr>
          <w:trHeight w:val="3846"/>
        </w:trPr>
        <w:tc>
          <w:tcPr>
            <w:tcW w:w="1844"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Фонетика, орфоэпия и графика</w:t>
            </w: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Интонация, ее функции. Основные элементы интонации.</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Связь фонетики с графикой и орфографией.</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686351" w:rsidRPr="00414B2D" w:rsidRDefault="00686351" w:rsidP="00686351">
            <w:pPr>
              <w:pStyle w:val="2"/>
              <w:spacing w:line="240" w:lineRule="auto"/>
              <w:ind w:firstLine="0"/>
              <w:rPr>
                <w:b w:val="0"/>
                <w:sz w:val="24"/>
                <w:szCs w:val="24"/>
              </w:rPr>
            </w:pPr>
            <w:r w:rsidRPr="00414B2D">
              <w:rPr>
                <w:b w:val="0"/>
                <w:sz w:val="24"/>
                <w:szCs w:val="24"/>
              </w:rPr>
              <w:t>Применение знаний по фонетике в практике правописания.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9</w:t>
            </w:r>
          </w:p>
        </w:tc>
      </w:tr>
      <w:tr w:rsidR="00686351" w:rsidRPr="00414B2D" w:rsidTr="00686351">
        <w:tc>
          <w:tcPr>
            <w:tcW w:w="1844" w:type="dxa"/>
          </w:tcPr>
          <w:p w:rsidR="00686351" w:rsidRPr="00414B2D" w:rsidRDefault="00686351" w:rsidP="00686351">
            <w:pPr>
              <w:pStyle w:val="3"/>
              <w:spacing w:before="0"/>
              <w:jc w:val="center"/>
              <w:rPr>
                <w:rFonts w:ascii="Times New Roman" w:hAnsi="Times New Roman" w:cs="Times New Roman"/>
                <w:b/>
              </w:rPr>
            </w:pPr>
          </w:p>
        </w:tc>
        <w:tc>
          <w:tcPr>
            <w:tcW w:w="7072" w:type="dxa"/>
          </w:tcPr>
          <w:p w:rsidR="00686351" w:rsidRPr="00414B2D" w:rsidRDefault="00686351" w:rsidP="00686351">
            <w:pPr>
              <w:jc w:val="both"/>
              <w:rPr>
                <w:rFonts w:ascii="Times New Roman" w:hAnsi="Times New Roman" w:cs="Times New Roman"/>
              </w:rPr>
            </w:pPr>
          </w:p>
        </w:tc>
        <w:tc>
          <w:tcPr>
            <w:tcW w:w="1015" w:type="dxa"/>
          </w:tcPr>
          <w:p w:rsidR="00686351" w:rsidRPr="00414B2D" w:rsidRDefault="00686351" w:rsidP="00686351">
            <w:pPr>
              <w:pStyle w:val="2"/>
              <w:spacing w:line="240" w:lineRule="auto"/>
              <w:ind w:firstLine="0"/>
              <w:jc w:val="center"/>
              <w:rPr>
                <w:b w:val="0"/>
                <w:sz w:val="24"/>
                <w:szCs w:val="24"/>
              </w:rPr>
            </w:pPr>
          </w:p>
        </w:tc>
      </w:tr>
      <w:tr w:rsidR="00686351" w:rsidRPr="00414B2D" w:rsidTr="00686351">
        <w:tc>
          <w:tcPr>
            <w:tcW w:w="1844" w:type="dxa"/>
          </w:tcPr>
          <w:p w:rsidR="00686351" w:rsidRPr="009C7401" w:rsidRDefault="00686351" w:rsidP="00686351">
            <w:pPr>
              <w:pStyle w:val="3"/>
              <w:spacing w:before="0"/>
              <w:jc w:val="center"/>
              <w:rPr>
                <w:rFonts w:ascii="Times New Roman" w:hAnsi="Times New Roman" w:cs="Times New Roman"/>
                <w:color w:val="auto"/>
              </w:rPr>
            </w:pPr>
            <w:r w:rsidRPr="009C7401">
              <w:rPr>
                <w:rFonts w:ascii="Times New Roman" w:hAnsi="Times New Roman" w:cs="Times New Roman"/>
                <w:color w:val="auto"/>
              </w:rPr>
              <w:t>Морфемика и словообразование</w:t>
            </w: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Состав слова. Морфема как минимальная значимая единица языка.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Основа слова и окончание.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Виды морфем: корень, приставка, суффикс, окончание. Нулевая морфема.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Словообразующие и формообразующие морфемы.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Чередование звуков в морфемах.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Морфемный анализ слова.</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Производящая и производная основы. </w:t>
            </w:r>
          </w:p>
          <w:p w:rsidR="00686351" w:rsidRPr="00414B2D" w:rsidRDefault="00686351" w:rsidP="00686351">
            <w:pPr>
              <w:pStyle w:val="2"/>
              <w:spacing w:line="240" w:lineRule="auto"/>
              <w:ind w:firstLine="0"/>
              <w:rPr>
                <w:b w:val="0"/>
                <w:sz w:val="24"/>
                <w:szCs w:val="24"/>
              </w:rPr>
            </w:pPr>
            <w:r w:rsidRPr="00414B2D">
              <w:rPr>
                <w:b w:val="0"/>
                <w:sz w:val="24"/>
                <w:szCs w:val="24"/>
              </w:rPr>
              <w:t>Применение знаний по морфемике и словообразованию в практике правописания.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13</w:t>
            </w:r>
          </w:p>
        </w:tc>
      </w:tr>
      <w:tr w:rsidR="00686351" w:rsidRPr="00414B2D" w:rsidTr="00686351">
        <w:tc>
          <w:tcPr>
            <w:tcW w:w="1844" w:type="dxa"/>
          </w:tcPr>
          <w:p w:rsidR="00686351" w:rsidRPr="009C7401" w:rsidRDefault="00686351" w:rsidP="00686351">
            <w:pPr>
              <w:pStyle w:val="3"/>
              <w:spacing w:before="0"/>
              <w:jc w:val="center"/>
              <w:rPr>
                <w:rFonts w:ascii="Times New Roman" w:hAnsi="Times New Roman" w:cs="Times New Roman"/>
                <w:color w:val="auto"/>
              </w:rPr>
            </w:pPr>
            <w:bookmarkStart w:id="144" w:name="_Toc287934286"/>
            <w:bookmarkStart w:id="145" w:name="_Toc414553188"/>
            <w:r w:rsidRPr="009C7401">
              <w:rPr>
                <w:rFonts w:ascii="Times New Roman" w:hAnsi="Times New Roman" w:cs="Times New Roman"/>
                <w:color w:val="auto"/>
              </w:rPr>
              <w:t>Лексикология и фразеология</w:t>
            </w:r>
            <w:bookmarkEnd w:id="144"/>
            <w:bookmarkEnd w:id="145"/>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Слово как единица языка. Лексическое и грамматическое значение сл.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Однозначные и многозначные слова; прямое и переносное значения сл.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Синонимы. Антонимы. Омонимы. Паронимы.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Сферы употребления русской лексики.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Лексический анализ слова.</w:t>
            </w:r>
          </w:p>
          <w:p w:rsidR="00686351" w:rsidRPr="00414B2D" w:rsidRDefault="00686351" w:rsidP="00686351">
            <w:pPr>
              <w:pStyle w:val="2"/>
              <w:spacing w:line="240" w:lineRule="auto"/>
              <w:ind w:firstLine="0"/>
              <w:rPr>
                <w:b w:val="0"/>
                <w:sz w:val="24"/>
                <w:szCs w:val="24"/>
              </w:rPr>
            </w:pPr>
            <w:r w:rsidRPr="00414B2D">
              <w:rPr>
                <w:b w:val="0"/>
                <w:sz w:val="24"/>
                <w:szCs w:val="24"/>
              </w:rPr>
              <w:t>Оценка своей и чужой речи с точки зрения точного, уместного и выразительного словоупотребления.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7</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Морфология</w:t>
            </w: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Части речи как лексико-грамматические разряды слов.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Традиционная классификация частей речи.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Самостоятельные (знаменательные) части речи.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Общекатегориальное значение, морфологические и синтаксические свойства каждой самостоятельной (знаменательной) части речи.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Служебные части речи.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Морфологический анализ слова.</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Основные морфологические нормы русского литературного языка (нормы образования форм имен существительных, имен прилагательных, глаголов).</w:t>
            </w:r>
          </w:p>
          <w:p w:rsidR="00686351" w:rsidRPr="00414B2D" w:rsidRDefault="00686351" w:rsidP="00686351">
            <w:pPr>
              <w:pStyle w:val="2"/>
              <w:spacing w:line="240" w:lineRule="auto"/>
              <w:ind w:firstLine="0"/>
              <w:rPr>
                <w:b w:val="0"/>
                <w:sz w:val="24"/>
                <w:szCs w:val="24"/>
              </w:rPr>
            </w:pPr>
            <w:r w:rsidRPr="00414B2D">
              <w:rPr>
                <w:b w:val="0"/>
                <w:sz w:val="24"/>
                <w:szCs w:val="24"/>
              </w:rPr>
              <w:t>Применение знаний по морфологии в практике правописания.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35</w:t>
            </w:r>
          </w:p>
        </w:tc>
      </w:tr>
      <w:tr w:rsidR="00686351" w:rsidRPr="00414B2D" w:rsidTr="00686351">
        <w:tc>
          <w:tcPr>
            <w:tcW w:w="1844" w:type="dxa"/>
          </w:tcPr>
          <w:p w:rsidR="00686351" w:rsidRPr="009C7401" w:rsidRDefault="00686351" w:rsidP="00686351">
            <w:pPr>
              <w:pStyle w:val="3"/>
              <w:spacing w:before="0"/>
              <w:jc w:val="center"/>
              <w:rPr>
                <w:rFonts w:ascii="Times New Roman" w:hAnsi="Times New Roman" w:cs="Times New Roman"/>
                <w:color w:val="auto"/>
              </w:rPr>
            </w:pPr>
            <w:bookmarkStart w:id="146" w:name="_Toc287934288"/>
            <w:bookmarkStart w:id="147" w:name="_Toc414553190"/>
            <w:r w:rsidRPr="009C7401">
              <w:rPr>
                <w:rFonts w:ascii="Times New Roman" w:hAnsi="Times New Roman" w:cs="Times New Roman"/>
                <w:color w:val="auto"/>
              </w:rPr>
              <w:t>Синтаксис</w:t>
            </w:r>
            <w:bookmarkEnd w:id="146"/>
            <w:bookmarkEnd w:id="147"/>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Единицы синтаксиса русского языка.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Типы предложений по цели высказывания и эмоциональной окраске.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Грамматическая основа предложения.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Главные и второстепенные члены, способы их выражения.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Предложения простые и сложные.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Структурные типы простых предложений (распространенные – нераспространенные)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Однородные члены предложения, обращение.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Сложные предложения.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Способы передачи чужой речи.</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Синтаксический анализ простого и сложного предложения.</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Применение знаний по синтаксису в практике правописания.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22</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bookmarkStart w:id="148" w:name="_Toc287934289"/>
            <w:bookmarkStart w:id="149" w:name="_Toc414553191"/>
            <w:r w:rsidRPr="00414B2D">
              <w:rPr>
                <w:b w:val="0"/>
                <w:sz w:val="24"/>
                <w:szCs w:val="24"/>
              </w:rPr>
              <w:t xml:space="preserve">Правописание: </w:t>
            </w:r>
            <w:r w:rsidRPr="00414B2D">
              <w:rPr>
                <w:b w:val="0"/>
                <w:sz w:val="24"/>
                <w:szCs w:val="24"/>
              </w:rPr>
              <w:lastRenderedPageBreak/>
              <w:t>орфография и пунктуация</w:t>
            </w:r>
            <w:bookmarkEnd w:id="148"/>
            <w:bookmarkEnd w:id="149"/>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lastRenderedPageBreak/>
              <w:t xml:space="preserve">Орфография. Понятие орфограммы.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lastRenderedPageBreak/>
              <w:t xml:space="preserve">Правописание гласных и согласных в составе морфем и на стыке морфем.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Правописание Ъ и Ь.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Прописная и строчная буквы.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Перенос слов.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Соблюдение основных орфографических норм.</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Пунктуация. Знаки препинания и их функции.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 xml:space="preserve">Знаки препинания в конце предложения, в простом и сложном предложениях, при прямой речи, в диалоге. </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Соблюдение основных пунктуационных норм.</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Орфографический анализ слова и пунктуационный анализ предложения</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lastRenderedPageBreak/>
              <w:t>8</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lastRenderedPageBreak/>
              <w:t>Итого</w:t>
            </w: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Всего уроков</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Из них:</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Развитие речи:</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Устных уроков</w:t>
            </w:r>
          </w:p>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Письменных работ (сочинений и изложений)</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105</w:t>
            </w:r>
          </w:p>
          <w:p w:rsidR="00686351" w:rsidRPr="00414B2D" w:rsidRDefault="00686351" w:rsidP="00686351">
            <w:pPr>
              <w:pStyle w:val="2"/>
              <w:spacing w:line="240" w:lineRule="auto"/>
              <w:ind w:firstLine="0"/>
              <w:jc w:val="center"/>
              <w:rPr>
                <w:b w:val="0"/>
                <w:sz w:val="24"/>
                <w:szCs w:val="24"/>
              </w:rPr>
            </w:pPr>
          </w:p>
          <w:p w:rsidR="00686351" w:rsidRPr="00414B2D" w:rsidRDefault="00686351" w:rsidP="00686351">
            <w:pPr>
              <w:pStyle w:val="2"/>
              <w:spacing w:line="240" w:lineRule="auto"/>
              <w:ind w:firstLine="0"/>
              <w:jc w:val="center"/>
              <w:rPr>
                <w:b w:val="0"/>
                <w:sz w:val="24"/>
                <w:szCs w:val="24"/>
              </w:rPr>
            </w:pPr>
            <w:r w:rsidRPr="00414B2D">
              <w:rPr>
                <w:b w:val="0"/>
                <w:sz w:val="24"/>
                <w:szCs w:val="24"/>
              </w:rPr>
              <w:t>10</w:t>
            </w:r>
          </w:p>
          <w:p w:rsidR="00686351" w:rsidRPr="00414B2D" w:rsidRDefault="00686351" w:rsidP="00686351">
            <w:pPr>
              <w:pStyle w:val="2"/>
              <w:spacing w:line="240" w:lineRule="auto"/>
              <w:ind w:firstLine="0"/>
              <w:jc w:val="center"/>
              <w:rPr>
                <w:b w:val="0"/>
                <w:sz w:val="24"/>
                <w:szCs w:val="24"/>
              </w:rPr>
            </w:pPr>
            <w:r w:rsidRPr="00414B2D">
              <w:rPr>
                <w:b w:val="0"/>
                <w:sz w:val="24"/>
                <w:szCs w:val="24"/>
              </w:rPr>
              <w:t>4</w:t>
            </w:r>
          </w:p>
          <w:p w:rsidR="00686351" w:rsidRPr="00414B2D" w:rsidRDefault="00686351" w:rsidP="00686351">
            <w:pPr>
              <w:pStyle w:val="2"/>
              <w:spacing w:line="240" w:lineRule="auto"/>
              <w:ind w:firstLine="0"/>
              <w:jc w:val="center"/>
              <w:rPr>
                <w:b w:val="0"/>
                <w:sz w:val="24"/>
                <w:szCs w:val="24"/>
              </w:rPr>
            </w:pPr>
            <w:r w:rsidRPr="00414B2D">
              <w:rPr>
                <w:b w:val="0"/>
                <w:sz w:val="24"/>
                <w:szCs w:val="24"/>
              </w:rPr>
              <w:t>6</w:t>
            </w:r>
          </w:p>
        </w:tc>
      </w:tr>
      <w:tr w:rsidR="00686351" w:rsidRPr="00414B2D" w:rsidTr="00686351">
        <w:tc>
          <w:tcPr>
            <w:tcW w:w="1844" w:type="dxa"/>
          </w:tcPr>
          <w:p w:rsidR="00686351" w:rsidRPr="00414B2D" w:rsidRDefault="00686351" w:rsidP="00686351">
            <w:pPr>
              <w:pStyle w:val="2"/>
              <w:spacing w:line="240" w:lineRule="auto"/>
              <w:ind w:firstLine="0"/>
              <w:jc w:val="center"/>
              <w:rPr>
                <w:b w:val="0"/>
                <w:sz w:val="24"/>
                <w:szCs w:val="24"/>
              </w:rPr>
            </w:pPr>
          </w:p>
        </w:tc>
        <w:tc>
          <w:tcPr>
            <w:tcW w:w="7072" w:type="dxa"/>
          </w:tcPr>
          <w:p w:rsidR="00686351" w:rsidRPr="00414B2D" w:rsidRDefault="00686351" w:rsidP="00686351">
            <w:pPr>
              <w:jc w:val="both"/>
              <w:rPr>
                <w:rFonts w:ascii="Times New Roman" w:hAnsi="Times New Roman" w:cs="Times New Roman"/>
              </w:rPr>
            </w:pPr>
            <w:r w:rsidRPr="00414B2D">
              <w:rPr>
                <w:rFonts w:ascii="Times New Roman" w:hAnsi="Times New Roman" w:cs="Times New Roman"/>
              </w:rPr>
              <w:t>Контрольных диктантов</w:t>
            </w:r>
          </w:p>
        </w:tc>
        <w:tc>
          <w:tcPr>
            <w:tcW w:w="1015" w:type="dxa"/>
          </w:tcPr>
          <w:p w:rsidR="00686351" w:rsidRPr="00414B2D" w:rsidRDefault="00686351" w:rsidP="00686351">
            <w:pPr>
              <w:pStyle w:val="2"/>
              <w:spacing w:line="240" w:lineRule="auto"/>
              <w:ind w:firstLine="0"/>
              <w:jc w:val="center"/>
              <w:rPr>
                <w:b w:val="0"/>
                <w:sz w:val="24"/>
                <w:szCs w:val="24"/>
              </w:rPr>
            </w:pPr>
            <w:r w:rsidRPr="00414B2D">
              <w:rPr>
                <w:b w:val="0"/>
                <w:sz w:val="24"/>
                <w:szCs w:val="24"/>
              </w:rPr>
              <w:t>6</w:t>
            </w:r>
          </w:p>
        </w:tc>
      </w:tr>
      <w:bookmarkEnd w:id="138"/>
      <w:bookmarkEnd w:id="139"/>
    </w:tbl>
    <w:p w:rsidR="00D24612" w:rsidRPr="00414B2D" w:rsidRDefault="00D24612" w:rsidP="00D24612">
      <w:pPr>
        <w:pStyle w:val="2210"/>
        <w:spacing w:before="280" w:line="240" w:lineRule="auto"/>
        <w:ind w:left="142" w:firstLine="567"/>
        <w:jc w:val="both"/>
      </w:pPr>
    </w:p>
    <w:p w:rsidR="00032AD5" w:rsidRPr="00414B2D" w:rsidRDefault="00032AD5" w:rsidP="00D24612">
      <w:pPr>
        <w:pStyle w:val="2210"/>
        <w:spacing w:before="280" w:line="240" w:lineRule="auto"/>
        <w:ind w:left="142" w:firstLine="567"/>
        <w:jc w:val="both"/>
      </w:pPr>
      <w:r w:rsidRPr="00414B2D">
        <w:t>6 класс (140 ч)</w:t>
      </w:r>
      <w:bookmarkEnd w:id="137"/>
    </w:p>
    <w:p w:rsidR="00032AD5" w:rsidRPr="00414B2D" w:rsidRDefault="00032AD5" w:rsidP="00D24612">
      <w:pPr>
        <w:pStyle w:val="2210"/>
        <w:spacing w:before="24" w:line="240" w:lineRule="auto"/>
        <w:ind w:left="142" w:firstLine="567"/>
        <w:jc w:val="both"/>
      </w:pPr>
      <w:bookmarkStart w:id="150" w:name="bookmark94"/>
      <w:r w:rsidRPr="00414B2D">
        <w:t>Речь. Речевая деятельность</w:t>
      </w:r>
      <w:bookmarkEnd w:id="150"/>
    </w:p>
    <w:p w:rsidR="00032AD5" w:rsidRPr="00414B2D" w:rsidRDefault="00032AD5" w:rsidP="00D24612">
      <w:pPr>
        <w:pStyle w:val="511"/>
        <w:spacing w:line="240" w:lineRule="auto"/>
        <w:ind w:left="142" w:firstLine="567"/>
        <w:jc w:val="both"/>
      </w:pPr>
      <w:r w:rsidRPr="00414B2D">
        <w:t>Речевое общение. Основные особенности разговорной речи, функциональных стилей (официально-делового). Основные жанры официально-делового стиля (расписка,</w:t>
      </w:r>
      <w:r w:rsidRPr="00414B2D">
        <w:rPr>
          <w:rStyle w:val="59"/>
        </w:rPr>
        <w:t xml:space="preserve"> доверенность,</w:t>
      </w:r>
      <w:r w:rsidRPr="00414B2D">
        <w:t xml:space="preserve"> заявление,</w:t>
      </w:r>
      <w:r w:rsidRPr="00414B2D">
        <w:rPr>
          <w:rStyle w:val="59"/>
        </w:rPr>
        <w:t xml:space="preserve"> резюме, объяснительная, объявление).</w:t>
      </w:r>
    </w:p>
    <w:p w:rsidR="00032AD5" w:rsidRPr="00414B2D" w:rsidRDefault="00032AD5" w:rsidP="00D24612">
      <w:pPr>
        <w:pStyle w:val="a3"/>
        <w:spacing w:line="240" w:lineRule="auto"/>
        <w:ind w:left="142" w:firstLine="567"/>
        <w:jc w:val="both"/>
      </w:pPr>
      <w:r w:rsidRPr="00414B2D">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w:t>
      </w:r>
      <w:r w:rsidRPr="00414B2D">
        <w:rPr>
          <w:rStyle w:val="a9"/>
        </w:rPr>
        <w:t>избыточная</w:t>
      </w:r>
      <w:r w:rsidRPr="00414B2D">
        <w:t xml:space="preserve"> информация. Функционально-смысловые типы текста (повествование, описание, рассуждение).</w:t>
      </w:r>
      <w:r w:rsidRPr="00414B2D">
        <w:rPr>
          <w:rStyle w:val="a9"/>
        </w:rPr>
        <w:t xml:space="preserve"> Тексты смешанного типа. </w:t>
      </w:r>
      <w:r w:rsidRPr="00414B2D">
        <w:t>Анализ текста.</w:t>
      </w:r>
    </w:p>
    <w:p w:rsidR="00032AD5" w:rsidRPr="00414B2D" w:rsidRDefault="00032AD5" w:rsidP="00D24612">
      <w:pPr>
        <w:pStyle w:val="511"/>
        <w:spacing w:line="240" w:lineRule="auto"/>
        <w:ind w:left="142" w:firstLine="567"/>
        <w:jc w:val="both"/>
      </w:pPr>
      <w:r w:rsidRPr="00414B2D">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Создание устных высказываний разной коммуникативной направленности в зависимости от сферы и ситуации общения. Информационная переработка текста (план).</w:t>
      </w:r>
    </w:p>
    <w:p w:rsidR="00755176" w:rsidRPr="00414B2D" w:rsidRDefault="00032AD5" w:rsidP="00D24612">
      <w:pPr>
        <w:pStyle w:val="a3"/>
        <w:spacing w:line="240" w:lineRule="auto"/>
        <w:ind w:left="142" w:firstLine="567"/>
        <w:jc w:val="both"/>
      </w:pPr>
      <w:r w:rsidRPr="00414B2D">
        <w:t xml:space="preserve">Изложение содержания прослушанного или прочитанного текста (подробное, сжатое, выборочное). Написание сочинений, писем, текстов иных жанров. </w:t>
      </w:r>
    </w:p>
    <w:p w:rsidR="00032AD5" w:rsidRPr="00414B2D" w:rsidRDefault="00032AD5" w:rsidP="00D24612">
      <w:pPr>
        <w:pStyle w:val="a3"/>
        <w:spacing w:line="240" w:lineRule="auto"/>
        <w:ind w:left="142" w:firstLine="567"/>
        <w:jc w:val="both"/>
      </w:pPr>
      <w:r w:rsidRPr="00414B2D">
        <w:rPr>
          <w:rStyle w:val="a8"/>
        </w:rPr>
        <w:t>Культура речи</w:t>
      </w:r>
    </w:p>
    <w:p w:rsidR="00032AD5" w:rsidRPr="00414B2D" w:rsidRDefault="00032AD5" w:rsidP="00D24612">
      <w:pPr>
        <w:pStyle w:val="511"/>
        <w:spacing w:line="240" w:lineRule="auto"/>
        <w:ind w:left="142" w:firstLine="567"/>
        <w:jc w:val="both"/>
      </w:pPr>
      <w:r w:rsidRPr="00414B2D">
        <w:t>Культура речи и ее основные аспекты: нормативный, коммуникативный, этический.</w:t>
      </w:r>
      <w:r w:rsidRPr="00414B2D">
        <w:rPr>
          <w:rStyle w:val="59"/>
        </w:rPr>
        <w:t xml:space="preserve"> Основные критерии культуры речи. </w:t>
      </w:r>
      <w:r w:rsidRPr="00414B2D">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Оценивание правильности, коммуникативных качеств и эффективности речи.</w:t>
      </w:r>
    </w:p>
    <w:p w:rsidR="00755176" w:rsidRPr="00414B2D" w:rsidRDefault="00032AD5" w:rsidP="00D24612">
      <w:pPr>
        <w:pStyle w:val="a3"/>
        <w:spacing w:line="240" w:lineRule="auto"/>
        <w:ind w:left="142" w:firstLine="567"/>
        <w:jc w:val="both"/>
        <w:rPr>
          <w:rStyle w:val="a9"/>
        </w:rPr>
      </w:pPr>
      <w:r w:rsidRPr="00414B2D">
        <w:t>Речевой этикет. Овладение лингвокультурными нормами речевого поведения в различных ситуациях формального и неформального общения.</w:t>
      </w:r>
      <w:r w:rsidRPr="00414B2D">
        <w:rPr>
          <w:rStyle w:val="a9"/>
        </w:rPr>
        <w:t xml:space="preserve"> Невербальные средства общения. Межкультурная коммуникация.</w:t>
      </w:r>
    </w:p>
    <w:p w:rsidR="00032AD5" w:rsidRPr="00414B2D" w:rsidRDefault="00032AD5" w:rsidP="00D24612">
      <w:pPr>
        <w:pStyle w:val="a3"/>
        <w:spacing w:line="240" w:lineRule="auto"/>
        <w:ind w:left="142" w:firstLine="567"/>
        <w:jc w:val="both"/>
      </w:pPr>
      <w:r w:rsidRPr="00414B2D">
        <w:rPr>
          <w:rStyle w:val="a8"/>
        </w:rPr>
        <w:t>Общие сведения о языке. Основные разделы науки о языке</w:t>
      </w:r>
    </w:p>
    <w:p w:rsidR="00032AD5" w:rsidRPr="00414B2D" w:rsidRDefault="00032AD5" w:rsidP="00D24612">
      <w:pPr>
        <w:pStyle w:val="511"/>
        <w:spacing w:line="240" w:lineRule="auto"/>
        <w:ind w:left="142" w:firstLine="567"/>
        <w:jc w:val="both"/>
      </w:pPr>
      <w:r w:rsidRPr="00414B2D">
        <w:t>Общие сведения о языке.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55176" w:rsidRPr="00414B2D" w:rsidRDefault="00032AD5" w:rsidP="00D24612">
      <w:pPr>
        <w:pStyle w:val="511"/>
        <w:spacing w:line="240" w:lineRule="auto"/>
        <w:ind w:left="142" w:firstLine="567"/>
        <w:jc w:val="both"/>
      </w:pPr>
      <w:r w:rsidRPr="00414B2D">
        <w:lastRenderedPageBreak/>
        <w:t>Взаимосвязь языка и культуры. Отражение в языке культуры и истории народа.</w:t>
      </w:r>
      <w:r w:rsidRPr="00414B2D">
        <w:rPr>
          <w:rStyle w:val="59"/>
        </w:rPr>
        <w:t xml:space="preserve"> Взаимообогащение языков народов России. </w:t>
      </w:r>
      <w:r w:rsidRPr="00414B2D">
        <w:t xml:space="preserve">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Основные лингвистические словари. Работа со словарной статьей. </w:t>
      </w:r>
    </w:p>
    <w:p w:rsidR="00032AD5" w:rsidRPr="00414B2D" w:rsidRDefault="00032AD5" w:rsidP="00D24612">
      <w:pPr>
        <w:pStyle w:val="511"/>
        <w:spacing w:line="240" w:lineRule="auto"/>
        <w:ind w:left="142" w:firstLine="567"/>
        <w:jc w:val="both"/>
      </w:pPr>
      <w:r w:rsidRPr="00414B2D">
        <w:rPr>
          <w:rStyle w:val="54"/>
        </w:rPr>
        <w:t>Морфемика и словообразование</w:t>
      </w:r>
    </w:p>
    <w:p w:rsidR="00032AD5" w:rsidRPr="00414B2D" w:rsidRDefault="00032AD5" w:rsidP="00D24612">
      <w:pPr>
        <w:pStyle w:val="61"/>
        <w:spacing w:line="240" w:lineRule="auto"/>
        <w:ind w:left="142" w:firstLine="567"/>
      </w:pPr>
      <w:r w:rsidRPr="00414B2D">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032AD5" w:rsidRPr="00414B2D" w:rsidRDefault="00032AD5" w:rsidP="00D24612">
      <w:pPr>
        <w:pStyle w:val="a3"/>
        <w:spacing w:line="240" w:lineRule="auto"/>
        <w:ind w:left="142" w:firstLine="567"/>
        <w:jc w:val="both"/>
      </w:pPr>
      <w:r w:rsidRPr="00414B2D">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r w:rsidRPr="00414B2D">
        <w:rPr>
          <w:rStyle w:val="a9"/>
        </w:rPr>
        <w:t>Словообразовательная цепочка. Словообразовательное гнездо.</w:t>
      </w:r>
    </w:p>
    <w:p w:rsidR="00032AD5" w:rsidRPr="00414B2D" w:rsidRDefault="00032AD5" w:rsidP="00D24612">
      <w:pPr>
        <w:pStyle w:val="a3"/>
        <w:spacing w:line="240" w:lineRule="auto"/>
        <w:ind w:left="142" w:firstLine="567"/>
        <w:jc w:val="both"/>
      </w:pPr>
      <w:r w:rsidRPr="00414B2D">
        <w:t>Применение знаний по морфемике и словообразованию в практике правописания.</w:t>
      </w:r>
    </w:p>
    <w:p w:rsidR="00032AD5" w:rsidRPr="00414B2D" w:rsidRDefault="00032AD5" w:rsidP="00D24612">
      <w:pPr>
        <w:pStyle w:val="2210"/>
        <w:spacing w:before="0" w:line="240" w:lineRule="auto"/>
        <w:ind w:left="142" w:firstLine="567"/>
        <w:jc w:val="both"/>
      </w:pPr>
      <w:bookmarkStart w:id="151" w:name="bookmark95"/>
      <w:r w:rsidRPr="00414B2D">
        <w:t>Лексикология и фразеология</w:t>
      </w:r>
      <w:bookmarkEnd w:id="151"/>
    </w:p>
    <w:p w:rsidR="00032AD5" w:rsidRPr="00414B2D" w:rsidRDefault="00032AD5" w:rsidP="00D24612">
      <w:pPr>
        <w:pStyle w:val="61"/>
        <w:spacing w:line="240" w:lineRule="auto"/>
        <w:ind w:left="142" w:firstLine="567"/>
      </w:pPr>
      <w:r w:rsidRPr="00414B2D">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r w:rsidRPr="00414B2D">
        <w:rPr>
          <w:rStyle w:val="62"/>
        </w:rPr>
        <w:t>Понятие об этимологии.</w:t>
      </w:r>
    </w:p>
    <w:p w:rsidR="00032AD5" w:rsidRPr="00414B2D" w:rsidRDefault="00032AD5" w:rsidP="00D24612">
      <w:pPr>
        <w:pStyle w:val="a3"/>
        <w:spacing w:line="240" w:lineRule="auto"/>
        <w:ind w:left="142" w:firstLine="567"/>
        <w:jc w:val="both"/>
      </w:pPr>
      <w:r w:rsidRPr="00414B2D">
        <w:t>Оценка своей и чужой речи с точки зрения точного, уместного и выразительного словоупотребления.</w:t>
      </w:r>
    </w:p>
    <w:p w:rsidR="00032AD5" w:rsidRPr="00414B2D" w:rsidRDefault="00032AD5" w:rsidP="00D24612">
      <w:pPr>
        <w:pStyle w:val="2210"/>
        <w:spacing w:before="0" w:line="240" w:lineRule="auto"/>
        <w:ind w:left="142" w:firstLine="567"/>
        <w:jc w:val="both"/>
      </w:pPr>
      <w:bookmarkStart w:id="152" w:name="bookmark96"/>
      <w:r w:rsidRPr="00414B2D">
        <w:t>Морфология</w:t>
      </w:r>
      <w:bookmarkEnd w:id="152"/>
    </w:p>
    <w:p w:rsidR="00032AD5" w:rsidRPr="00414B2D" w:rsidRDefault="00032AD5" w:rsidP="00D24612">
      <w:pPr>
        <w:pStyle w:val="511"/>
        <w:spacing w:line="240" w:lineRule="auto"/>
        <w:ind w:left="142" w:firstLine="567"/>
        <w:jc w:val="both"/>
      </w:pPr>
      <w:r w:rsidRPr="00414B2D">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Морфологический анализ слова. Омонимия слов разных частей речи.</w:t>
      </w:r>
    </w:p>
    <w:p w:rsidR="00032AD5" w:rsidRPr="00414B2D" w:rsidRDefault="00032AD5" w:rsidP="00D24612">
      <w:pPr>
        <w:pStyle w:val="a3"/>
        <w:spacing w:line="240" w:lineRule="auto"/>
        <w:ind w:left="142" w:firstLine="567"/>
        <w:jc w:val="both"/>
      </w:pPr>
      <w:r w:rsidRPr="00414B2D">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Применение знаний по морфологии в практике правописания.</w:t>
      </w:r>
    </w:p>
    <w:p w:rsidR="00032AD5" w:rsidRPr="00414B2D" w:rsidRDefault="00032AD5" w:rsidP="00D24612">
      <w:pPr>
        <w:pStyle w:val="2210"/>
        <w:spacing w:before="0" w:line="240" w:lineRule="auto"/>
        <w:ind w:left="142" w:firstLine="567"/>
        <w:jc w:val="both"/>
      </w:pPr>
      <w:bookmarkStart w:id="153" w:name="bookmark97"/>
      <w:r w:rsidRPr="00414B2D">
        <w:t>Синтаксис</w:t>
      </w:r>
      <w:bookmarkEnd w:id="153"/>
    </w:p>
    <w:p w:rsidR="00032AD5" w:rsidRPr="00414B2D" w:rsidRDefault="00032AD5" w:rsidP="00D24612">
      <w:pPr>
        <w:pStyle w:val="61"/>
        <w:spacing w:line="240" w:lineRule="auto"/>
        <w:ind w:left="142" w:firstLine="567"/>
      </w:pPr>
      <w:r w:rsidRPr="00414B2D">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w:t>
      </w:r>
    </w:p>
    <w:p w:rsidR="00755176" w:rsidRPr="00414B2D" w:rsidRDefault="00032AD5" w:rsidP="00D24612">
      <w:pPr>
        <w:pStyle w:val="a3"/>
        <w:spacing w:line="240" w:lineRule="auto"/>
        <w:ind w:left="142" w:firstLine="567"/>
        <w:jc w:val="both"/>
      </w:pPr>
      <w:r w:rsidRPr="00414B2D">
        <w:t>Структурные типы простых предложений (распространенные - нераспространенные) Однородные члены предложения, обращение. Сложные предложения. Способы передачи чужой речи. Синтаксический анализ простого предложения. Применение знаний по синтаксису в практике правописания.</w:t>
      </w:r>
    </w:p>
    <w:p w:rsidR="00032AD5" w:rsidRPr="00414B2D" w:rsidRDefault="00032AD5" w:rsidP="00D24612">
      <w:pPr>
        <w:pStyle w:val="a3"/>
        <w:spacing w:line="240" w:lineRule="auto"/>
        <w:ind w:left="142" w:firstLine="567"/>
        <w:jc w:val="both"/>
      </w:pPr>
      <w:r w:rsidRPr="00414B2D">
        <w:rPr>
          <w:rStyle w:val="a8"/>
        </w:rPr>
        <w:t>Правописание: орфография и пунктуация</w:t>
      </w:r>
    </w:p>
    <w:p w:rsidR="00032AD5" w:rsidRPr="00414B2D" w:rsidRDefault="00032AD5" w:rsidP="00D24612">
      <w:pPr>
        <w:pStyle w:val="61"/>
        <w:spacing w:line="240" w:lineRule="auto"/>
        <w:ind w:left="142" w:firstLine="567"/>
      </w:pPr>
      <w:r w:rsidRPr="00414B2D">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032AD5" w:rsidRPr="00414B2D" w:rsidRDefault="00032AD5" w:rsidP="00D24612">
      <w:pPr>
        <w:pStyle w:val="a3"/>
        <w:spacing w:line="240" w:lineRule="auto"/>
        <w:ind w:left="142" w:firstLine="567"/>
        <w:jc w:val="both"/>
      </w:pPr>
      <w:r w:rsidRPr="00414B2D">
        <w:lastRenderedPageBreak/>
        <w:t>Пунктуация. Знаки препинания в конце предложения, в простом и сложном предложениях, при прямой речи, в диалоге. Соблюдение основных пунктуационных норм.</w:t>
      </w:r>
    </w:p>
    <w:p w:rsidR="00032AD5" w:rsidRPr="00414B2D" w:rsidRDefault="00032AD5" w:rsidP="00D24612">
      <w:pPr>
        <w:pStyle w:val="a3"/>
        <w:spacing w:line="240" w:lineRule="auto"/>
        <w:ind w:left="142" w:firstLine="567"/>
        <w:jc w:val="both"/>
      </w:pPr>
      <w:r w:rsidRPr="00414B2D">
        <w:t>Орфографический анализ слова и пунктуационный анализ предложения.</w:t>
      </w:r>
    </w:p>
    <w:p w:rsidR="00686351" w:rsidRPr="00414B2D" w:rsidRDefault="00686351" w:rsidP="00D24612">
      <w:pPr>
        <w:pStyle w:val="a3"/>
        <w:spacing w:line="240" w:lineRule="auto"/>
        <w:ind w:left="142" w:firstLine="567"/>
        <w:jc w:val="both"/>
      </w:pPr>
    </w:p>
    <w:p w:rsidR="00755176" w:rsidRPr="00414B2D" w:rsidRDefault="00755176" w:rsidP="00D24612">
      <w:pPr>
        <w:pStyle w:val="2210"/>
        <w:spacing w:before="0" w:line="240" w:lineRule="auto"/>
        <w:ind w:left="142" w:firstLine="567"/>
        <w:jc w:val="both"/>
      </w:pPr>
      <w:bookmarkStart w:id="154" w:name="bookmark98"/>
    </w:p>
    <w:p w:rsidR="00032AD5" w:rsidRPr="00414B2D" w:rsidRDefault="00032AD5" w:rsidP="00D24612">
      <w:pPr>
        <w:pStyle w:val="2210"/>
        <w:spacing w:before="0" w:line="240" w:lineRule="auto"/>
        <w:ind w:left="142" w:firstLine="567"/>
        <w:jc w:val="both"/>
      </w:pPr>
      <w:r w:rsidRPr="00414B2D">
        <w:t>7 класс (105 часов)</w:t>
      </w:r>
      <w:bookmarkEnd w:id="154"/>
    </w:p>
    <w:p w:rsidR="00032AD5" w:rsidRPr="00414B2D" w:rsidRDefault="00032AD5" w:rsidP="00D24612">
      <w:pPr>
        <w:pStyle w:val="2210"/>
        <w:spacing w:before="0" w:line="240" w:lineRule="auto"/>
        <w:ind w:left="142" w:firstLine="567"/>
        <w:jc w:val="both"/>
      </w:pPr>
      <w:bookmarkStart w:id="155" w:name="bookmark99"/>
      <w:r w:rsidRPr="00414B2D">
        <w:t>Речь. Речевая деятельность</w:t>
      </w:r>
      <w:bookmarkEnd w:id="155"/>
    </w:p>
    <w:p w:rsidR="00032AD5" w:rsidRPr="00414B2D" w:rsidRDefault="00032AD5" w:rsidP="00D24612">
      <w:pPr>
        <w:pStyle w:val="511"/>
        <w:spacing w:line="240" w:lineRule="auto"/>
        <w:ind w:left="142" w:firstLine="567"/>
        <w:jc w:val="both"/>
      </w:pPr>
      <w:r w:rsidRPr="00414B2D">
        <w:t>Язык и речь. Речевое общение. Виды речи (устная и письменная). Формы речи (монолог, диалог). Основные особенности разговорной речи, функциональных стилей (публицистического (выступление, обсуждение,</w:t>
      </w:r>
      <w:r w:rsidRPr="00414B2D">
        <w:rPr>
          <w:rStyle w:val="59"/>
        </w:rPr>
        <w:t xml:space="preserve"> статья, очерк</w:t>
      </w:r>
      <w:r w:rsidRPr="00414B2D">
        <w:t>).), языка художественной литературы. Основные жанры научного стиля и устной научной речи (отзыв, выступление,</w:t>
      </w:r>
      <w:r w:rsidRPr="00414B2D">
        <w:rPr>
          <w:rStyle w:val="59"/>
        </w:rPr>
        <w:t xml:space="preserve"> тезисы, доклад</w:t>
      </w:r>
      <w:r w:rsidRPr="00414B2D">
        <w:t>,</w:t>
      </w:r>
      <w:r w:rsidRPr="00414B2D">
        <w:rPr>
          <w:rStyle w:val="59"/>
        </w:rPr>
        <w:t xml:space="preserve"> статья);</w:t>
      </w:r>
      <w:r w:rsidRPr="00414B2D">
        <w:t xml:space="preserve"> Основные жанры научного стиля и устной научной речи (отзыв, выступление,</w:t>
      </w:r>
      <w:r w:rsidRPr="00414B2D">
        <w:rPr>
          <w:rStyle w:val="59"/>
        </w:rPr>
        <w:t xml:space="preserve"> тезисы, доклад</w:t>
      </w:r>
      <w:r w:rsidRPr="00414B2D">
        <w:t>,</w:t>
      </w:r>
      <w:r w:rsidRPr="00414B2D">
        <w:rPr>
          <w:rStyle w:val="59"/>
        </w:rPr>
        <w:t xml:space="preserve"> статья);</w:t>
      </w:r>
      <w:r w:rsidRPr="00414B2D">
        <w:t xml:space="preserve"> публицистического стиля. Функционально-смысловые типы текста (повествование, описание). Специфика художественного текста.</w:t>
      </w:r>
    </w:p>
    <w:p w:rsidR="00755176" w:rsidRPr="00414B2D" w:rsidRDefault="00032AD5" w:rsidP="00D24612">
      <w:pPr>
        <w:pStyle w:val="61"/>
        <w:spacing w:line="240" w:lineRule="auto"/>
        <w:ind w:left="142" w:firstLine="567"/>
      </w:pPr>
      <w:r w:rsidRPr="00414B2D">
        <w:t xml:space="preserve">Диалоги разного характера (этикетный, диалог-расспрос, диалог-побуждение, диалог - обмен мнениями, диалог смешанного типа). Виды речевой деятельности (говорение, аудирование, письмо, чтение). Речевой акт и его разновидности (выражения эмоций, выражения речевого этикета и т. д.). Овладение приемами работы с учебной книгой и другими информационными источниками, включая СМИ и ресурсы Интернета. Информационная переработка текста (план). Изложение содержания прослушанного или прочитанного текста (подробное, сжатое, выборочное). Написание сочинений, писем, текстов иных жанров. </w:t>
      </w:r>
    </w:p>
    <w:p w:rsidR="00032AD5" w:rsidRPr="00414B2D" w:rsidRDefault="00032AD5" w:rsidP="00D24612">
      <w:pPr>
        <w:pStyle w:val="61"/>
        <w:spacing w:line="240" w:lineRule="auto"/>
        <w:ind w:left="142" w:firstLine="567"/>
      </w:pPr>
      <w:r w:rsidRPr="00414B2D">
        <w:rPr>
          <w:rStyle w:val="60"/>
        </w:rPr>
        <w:t>Культура речи</w:t>
      </w:r>
    </w:p>
    <w:p w:rsidR="00032AD5" w:rsidRPr="00414B2D" w:rsidRDefault="00032AD5" w:rsidP="00D24612">
      <w:pPr>
        <w:pStyle w:val="511"/>
        <w:spacing w:line="240" w:lineRule="auto"/>
        <w:ind w:left="142" w:firstLine="567"/>
        <w:jc w:val="both"/>
      </w:pPr>
      <w:r w:rsidRPr="00414B2D">
        <w:t>Основные виды норм русского литературного языка (орфоэпические, лексические, грамматические, стилистические, орфографические, пунктуационные).</w:t>
      </w:r>
    </w:p>
    <w:p w:rsidR="00755176" w:rsidRPr="00414B2D" w:rsidRDefault="00032AD5" w:rsidP="00D24612">
      <w:pPr>
        <w:pStyle w:val="a3"/>
        <w:spacing w:line="240" w:lineRule="auto"/>
        <w:ind w:left="142" w:firstLine="567"/>
        <w:jc w:val="both"/>
      </w:pPr>
      <w:r w:rsidRPr="00414B2D">
        <w:t xml:space="preserve">Виды лингвистических словарей и их роль в овладении словарным богатством и нормами современного русского литературного языка. </w:t>
      </w:r>
    </w:p>
    <w:p w:rsidR="00032AD5" w:rsidRPr="00414B2D" w:rsidRDefault="00032AD5" w:rsidP="00D24612">
      <w:pPr>
        <w:pStyle w:val="a3"/>
        <w:spacing w:line="240" w:lineRule="auto"/>
        <w:ind w:left="142" w:firstLine="567"/>
        <w:jc w:val="both"/>
      </w:pPr>
      <w:r w:rsidRPr="00414B2D">
        <w:rPr>
          <w:rStyle w:val="a8"/>
        </w:rPr>
        <w:t>Общие сведения о языке. Основные разделы науки о языке</w:t>
      </w:r>
    </w:p>
    <w:p w:rsidR="00032AD5" w:rsidRPr="00414B2D" w:rsidRDefault="00032AD5" w:rsidP="00D24612">
      <w:pPr>
        <w:pStyle w:val="61"/>
        <w:spacing w:line="240" w:lineRule="auto"/>
        <w:ind w:left="142" w:firstLine="567"/>
      </w:pPr>
      <w:r w:rsidRPr="00414B2D">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Русский язык как один из индоевропейских языков. Русский язык в кругу других славянских языков. Историческое развитие русского языка.</w:t>
      </w:r>
    </w:p>
    <w:p w:rsidR="00755176" w:rsidRPr="00414B2D" w:rsidRDefault="00032AD5" w:rsidP="00D24612">
      <w:pPr>
        <w:pStyle w:val="511"/>
        <w:spacing w:line="240" w:lineRule="auto"/>
        <w:ind w:left="142" w:firstLine="567"/>
        <w:jc w:val="both"/>
      </w:pPr>
      <w:r w:rsidRPr="00414B2D">
        <w:t xml:space="preserve">Основные разделы науки о языке. Синтаксис и пунктуация. Лексика и фразеология. Фонетика и орфография. Словообразование и орфография. Морфология и орфография. </w:t>
      </w:r>
    </w:p>
    <w:p w:rsidR="00032AD5" w:rsidRPr="00414B2D" w:rsidRDefault="00032AD5" w:rsidP="00D24612">
      <w:pPr>
        <w:pStyle w:val="511"/>
        <w:spacing w:line="240" w:lineRule="auto"/>
        <w:ind w:left="142" w:firstLine="567"/>
        <w:jc w:val="both"/>
      </w:pPr>
      <w:r w:rsidRPr="00414B2D">
        <w:rPr>
          <w:rStyle w:val="54"/>
        </w:rPr>
        <w:t>Фонетика, орфоэпия и графика</w:t>
      </w:r>
    </w:p>
    <w:p w:rsidR="00755176" w:rsidRPr="00414B2D" w:rsidRDefault="00032AD5" w:rsidP="00D24612">
      <w:pPr>
        <w:pStyle w:val="61"/>
        <w:spacing w:line="240" w:lineRule="auto"/>
        <w:ind w:left="142" w:firstLine="567"/>
      </w:pPr>
      <w:r w:rsidRPr="00414B2D">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Связь фонетики с графикой и орфографией.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032AD5" w:rsidRPr="00414B2D" w:rsidRDefault="00032AD5" w:rsidP="00D24612">
      <w:pPr>
        <w:pStyle w:val="61"/>
        <w:spacing w:line="240" w:lineRule="auto"/>
        <w:ind w:left="142" w:firstLine="567"/>
      </w:pPr>
      <w:r w:rsidRPr="00414B2D">
        <w:rPr>
          <w:rStyle w:val="60"/>
        </w:rPr>
        <w:t>Морфемика и словообразование</w:t>
      </w:r>
    </w:p>
    <w:p w:rsidR="00755176" w:rsidRPr="00414B2D" w:rsidRDefault="00032AD5" w:rsidP="00D24612">
      <w:pPr>
        <w:pStyle w:val="511"/>
        <w:spacing w:line="240" w:lineRule="auto"/>
        <w:ind w:left="142" w:firstLine="567"/>
        <w:jc w:val="both"/>
      </w:pPr>
      <w:r w:rsidRPr="00414B2D">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Производящая и производная основы.</w:t>
      </w:r>
    </w:p>
    <w:p w:rsidR="00032AD5" w:rsidRPr="00414B2D" w:rsidRDefault="00032AD5" w:rsidP="00755176">
      <w:pPr>
        <w:pStyle w:val="511"/>
        <w:spacing w:line="240" w:lineRule="auto"/>
        <w:ind w:left="142" w:firstLine="567"/>
        <w:jc w:val="both"/>
        <w:rPr>
          <w:b/>
          <w:bCs/>
        </w:rPr>
      </w:pPr>
      <w:r w:rsidRPr="00414B2D">
        <w:rPr>
          <w:rStyle w:val="54"/>
        </w:rPr>
        <w:t>Лексикология и фразеология</w:t>
      </w:r>
    </w:p>
    <w:p w:rsidR="00032AD5" w:rsidRPr="00414B2D" w:rsidRDefault="00032AD5" w:rsidP="00D24612">
      <w:pPr>
        <w:pStyle w:val="61"/>
        <w:spacing w:line="240" w:lineRule="auto"/>
        <w:ind w:left="142" w:firstLine="567"/>
      </w:pPr>
      <w:r w:rsidRPr="00414B2D">
        <w:t xml:space="preserve">Слово как единица языка. Лексическое и грамматическое значение слова. Однозначные и многозначные слова; прямое и переносное значения слова. Синонимы. Антонимы. Омонимы. Паронимы. Сферы употребления русской лексики. Основные лексические нормы </w:t>
      </w:r>
      <w:r w:rsidRPr="00414B2D">
        <w:lastRenderedPageBreak/>
        <w:t>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032AD5" w:rsidRPr="00414B2D" w:rsidRDefault="00032AD5" w:rsidP="00D24612">
      <w:pPr>
        <w:pStyle w:val="2210"/>
        <w:spacing w:before="0" w:line="240" w:lineRule="auto"/>
        <w:ind w:left="142" w:firstLine="567"/>
        <w:jc w:val="both"/>
      </w:pPr>
      <w:bookmarkStart w:id="156" w:name="bookmark100"/>
      <w:r w:rsidRPr="00414B2D">
        <w:t>Морфология</w:t>
      </w:r>
      <w:bookmarkEnd w:id="156"/>
    </w:p>
    <w:p w:rsidR="00755176" w:rsidRPr="00414B2D" w:rsidRDefault="00032AD5" w:rsidP="00D24612">
      <w:pPr>
        <w:pStyle w:val="61"/>
        <w:spacing w:line="240" w:lineRule="auto"/>
        <w:ind w:left="142" w:firstLine="567"/>
      </w:pPr>
      <w:r w:rsidRPr="00414B2D">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Служебные части речи. Морфологический анализ слова. Основные морфологические нормы русского литературного языка (нормы образования форм имен существительных, имен прилагательных, глаголов). Различные точки зрения на место причастия и деепричастия в системе частей речи. Междометия и звукоподражательные слова. </w:t>
      </w:r>
    </w:p>
    <w:p w:rsidR="00032AD5" w:rsidRPr="00414B2D" w:rsidRDefault="00032AD5" w:rsidP="00D24612">
      <w:pPr>
        <w:pStyle w:val="61"/>
        <w:spacing w:line="240" w:lineRule="auto"/>
        <w:ind w:left="142" w:firstLine="567"/>
      </w:pPr>
      <w:r w:rsidRPr="00414B2D">
        <w:rPr>
          <w:rStyle w:val="60"/>
        </w:rPr>
        <w:t>Синтаксис</w:t>
      </w:r>
    </w:p>
    <w:p w:rsidR="00755176" w:rsidRPr="00414B2D" w:rsidRDefault="00032AD5" w:rsidP="00D24612">
      <w:pPr>
        <w:pStyle w:val="61"/>
        <w:spacing w:line="240" w:lineRule="auto"/>
        <w:ind w:left="142" w:firstLine="567"/>
      </w:pPr>
      <w:r w:rsidRPr="00414B2D">
        <w:t xml:space="preserve">Единицы синтаксиса русского языка. 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 Способы передачи чужой речи. Синтаксический анализ простого и сложного предложения. Понятие текста, основные признаки текста (членимость, смысловая цельность, связность, завершенность). Внутритекстовые средства связи. </w:t>
      </w:r>
    </w:p>
    <w:p w:rsidR="00032AD5" w:rsidRPr="00414B2D" w:rsidRDefault="00032AD5" w:rsidP="00D24612">
      <w:pPr>
        <w:pStyle w:val="61"/>
        <w:spacing w:line="240" w:lineRule="auto"/>
        <w:ind w:left="142" w:firstLine="567"/>
      </w:pPr>
      <w:r w:rsidRPr="00414B2D">
        <w:rPr>
          <w:rStyle w:val="60"/>
        </w:rPr>
        <w:t>Правописание: орфография и пунктуация</w:t>
      </w:r>
    </w:p>
    <w:p w:rsidR="00032AD5" w:rsidRPr="00414B2D" w:rsidRDefault="00032AD5" w:rsidP="00D24612">
      <w:pPr>
        <w:pStyle w:val="61"/>
        <w:spacing w:line="240" w:lineRule="auto"/>
        <w:ind w:left="142" w:firstLine="567"/>
      </w:pPr>
      <w:r w:rsidRPr="00414B2D">
        <w:t>Орфография. Понятие орфограммы. Правописание гласных и согласных в составе морфем и на стыке морфем. Правописание Ъ и Ь. Прописная и строчная буквы. Перенос слов. Соблюдение основных орфографических норм. Пунктуация. Знаки препинания и их функции. Знаки препинания в конце предложения, в простом и сложном предложениях, при прямой речи, в диалоге. Соблюдение основных пунктуационных норм. Орфографический анализ слова и пунктуационный анализ предложения</w:t>
      </w:r>
    </w:p>
    <w:p w:rsidR="00032AD5" w:rsidRPr="00414B2D" w:rsidRDefault="00032AD5" w:rsidP="00D24612">
      <w:pPr>
        <w:pStyle w:val="2210"/>
        <w:spacing w:before="280" w:line="240" w:lineRule="auto"/>
        <w:ind w:left="142" w:firstLine="567"/>
        <w:jc w:val="both"/>
      </w:pPr>
      <w:bookmarkStart w:id="157" w:name="bookmark101"/>
      <w:r w:rsidRPr="00414B2D">
        <w:t>8 класс(105 ч)</w:t>
      </w:r>
      <w:bookmarkEnd w:id="157"/>
    </w:p>
    <w:p w:rsidR="00032AD5" w:rsidRPr="00414B2D" w:rsidRDefault="00032AD5" w:rsidP="00D24612">
      <w:pPr>
        <w:pStyle w:val="2210"/>
        <w:spacing w:before="24" w:line="240" w:lineRule="auto"/>
        <w:ind w:left="142" w:firstLine="567"/>
        <w:jc w:val="both"/>
      </w:pPr>
      <w:bookmarkStart w:id="158" w:name="bookmark102"/>
      <w:r w:rsidRPr="00414B2D">
        <w:t>Речь. Речевая деятельность.</w:t>
      </w:r>
      <w:bookmarkEnd w:id="158"/>
    </w:p>
    <w:p w:rsidR="00032AD5" w:rsidRPr="00414B2D" w:rsidRDefault="00032AD5" w:rsidP="00D24612">
      <w:pPr>
        <w:pStyle w:val="511"/>
        <w:spacing w:line="240" w:lineRule="auto"/>
        <w:ind w:left="142" w:firstLine="567"/>
        <w:jc w:val="both"/>
      </w:pPr>
      <w:r w:rsidRPr="00414B2D">
        <w:t>Язык и речь. Речевое общение. Виды речи (устная и письменная). Формы речи (монолог, диалог). Основные особенности разговорной речи, функциональных стилей (публицистического (выступление, обсуждение,</w:t>
      </w:r>
      <w:r w:rsidRPr="00414B2D">
        <w:rPr>
          <w:rStyle w:val="59"/>
        </w:rPr>
        <w:t xml:space="preserve"> статья, очерк</w:t>
      </w:r>
      <w:r w:rsidRPr="00414B2D">
        <w:t>)), языка художественной литературы. Основные жанры научного стиля и устной научной речи (отзыв, выступление,</w:t>
      </w:r>
      <w:r w:rsidRPr="00414B2D">
        <w:rPr>
          <w:rStyle w:val="59"/>
        </w:rPr>
        <w:t xml:space="preserve"> тезисы, доклад</w:t>
      </w:r>
      <w:r w:rsidRPr="00414B2D">
        <w:t xml:space="preserve">, </w:t>
      </w:r>
      <w:r w:rsidRPr="00414B2D">
        <w:rPr>
          <w:rStyle w:val="59"/>
        </w:rPr>
        <w:t>статья),</w:t>
      </w:r>
      <w:r w:rsidRPr="00414B2D">
        <w:t xml:space="preserve"> официально-делового стиля (инструкция). Основные жанры научного стиля и устной научной речи (отзыв, выступление, </w:t>
      </w:r>
      <w:r w:rsidRPr="00414B2D">
        <w:rPr>
          <w:rStyle w:val="59"/>
        </w:rPr>
        <w:t>тезисы, доклад</w:t>
      </w:r>
      <w:r w:rsidRPr="00414B2D">
        <w:t>,</w:t>
      </w:r>
      <w:r w:rsidRPr="00414B2D">
        <w:rPr>
          <w:rStyle w:val="59"/>
        </w:rPr>
        <w:t xml:space="preserve"> статья</w:t>
      </w:r>
      <w:r w:rsidRPr="00414B2D">
        <w:t>);</w:t>
      </w:r>
    </w:p>
    <w:p w:rsidR="00032AD5" w:rsidRPr="00414B2D" w:rsidRDefault="00032AD5" w:rsidP="00D24612">
      <w:pPr>
        <w:pStyle w:val="a3"/>
        <w:spacing w:line="240" w:lineRule="auto"/>
        <w:ind w:left="142" w:firstLine="567"/>
        <w:jc w:val="both"/>
      </w:pPr>
      <w:r w:rsidRPr="00414B2D">
        <w:t>Функционально-смысловые типы текста (повествование, описание). Специфика художественного текста.</w:t>
      </w:r>
    </w:p>
    <w:p w:rsidR="00032AD5" w:rsidRPr="00414B2D" w:rsidRDefault="00032AD5" w:rsidP="00D24612">
      <w:pPr>
        <w:pStyle w:val="61"/>
        <w:spacing w:line="240" w:lineRule="auto"/>
        <w:ind w:left="142" w:firstLine="567"/>
      </w:pPr>
      <w:r w:rsidRPr="00414B2D">
        <w:t>Диалоги разного характера (этикетный, диалог-расспрос, диалог-побуждение, диалог - обмен мнениями, диалог смешанного типа). Виды речевой деятельности (говорение, аудирование, письмо, чтение). Речевой акт и его разновидности (выражения эмоций, выражения речевого этикета и т. д.).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Информационная переработка текста (план). Изложение содержания прослушанного или прочитанного текста (подробное, сжатое, выборочное). Написание сочинений, писем, текстов иных жанров</w:t>
      </w:r>
    </w:p>
    <w:p w:rsidR="00755176" w:rsidRPr="00414B2D" w:rsidRDefault="00032AD5" w:rsidP="00D24612">
      <w:pPr>
        <w:pStyle w:val="1110"/>
        <w:spacing w:line="240" w:lineRule="auto"/>
        <w:ind w:left="142" w:firstLine="567"/>
        <w:jc w:val="both"/>
      </w:pPr>
      <w:r w:rsidRPr="00414B2D">
        <w:t>Выдающиеся отечественные лингвисты: А.М. Пешковский, А.А. Шахматов, В.В, Виноградов.</w:t>
      </w:r>
    </w:p>
    <w:p w:rsidR="00032AD5" w:rsidRPr="00414B2D" w:rsidRDefault="00032AD5" w:rsidP="00D24612">
      <w:pPr>
        <w:pStyle w:val="1110"/>
        <w:spacing w:line="240" w:lineRule="auto"/>
        <w:ind w:left="142" w:firstLine="567"/>
        <w:jc w:val="both"/>
      </w:pPr>
      <w:r w:rsidRPr="00414B2D">
        <w:rPr>
          <w:rStyle w:val="113"/>
        </w:rPr>
        <w:t>Культура речи</w:t>
      </w:r>
    </w:p>
    <w:p w:rsidR="00032AD5" w:rsidRPr="00414B2D" w:rsidRDefault="00032AD5" w:rsidP="00D24612">
      <w:pPr>
        <w:pStyle w:val="511"/>
        <w:spacing w:line="240" w:lineRule="auto"/>
        <w:ind w:left="142" w:firstLine="567"/>
        <w:jc w:val="both"/>
      </w:pPr>
      <w:r w:rsidRPr="00414B2D">
        <w:t xml:space="preserve">Культура речи и ее основные 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грамматические, стилистические, </w:t>
      </w:r>
      <w:r w:rsidRPr="00414B2D">
        <w:lastRenderedPageBreak/>
        <w:t>орфографические, пунктуационные). Вариативность нормы. Оценивание правильности, коммуникативных качеств и эффективности речи.</w:t>
      </w:r>
    </w:p>
    <w:p w:rsidR="00032AD5" w:rsidRPr="00414B2D" w:rsidRDefault="00032AD5" w:rsidP="00D24612">
      <w:pPr>
        <w:pStyle w:val="a3"/>
        <w:spacing w:line="240" w:lineRule="auto"/>
        <w:ind w:left="142" w:firstLine="567"/>
        <w:jc w:val="both"/>
      </w:pPr>
      <w:r w:rsidRPr="00414B2D">
        <w:t>Речевой этикет. Овладение лингвокультурными нормами речевого поведения в различных ситуациях формального и неформального общения.</w:t>
      </w:r>
    </w:p>
    <w:p w:rsidR="00032AD5" w:rsidRPr="00414B2D" w:rsidRDefault="00032AD5" w:rsidP="00D24612">
      <w:pPr>
        <w:pStyle w:val="2210"/>
        <w:spacing w:before="0" w:line="240" w:lineRule="auto"/>
        <w:ind w:left="142" w:firstLine="567"/>
        <w:jc w:val="both"/>
      </w:pPr>
      <w:bookmarkStart w:id="159" w:name="bookmark103"/>
      <w:r w:rsidRPr="00414B2D">
        <w:t>Общие сведения о языке. Основные разделы науки о языке</w:t>
      </w:r>
      <w:bookmarkEnd w:id="159"/>
    </w:p>
    <w:p w:rsidR="00032AD5" w:rsidRPr="00414B2D" w:rsidRDefault="00032AD5" w:rsidP="00D24612">
      <w:pPr>
        <w:pStyle w:val="a3"/>
        <w:spacing w:line="240" w:lineRule="auto"/>
        <w:ind w:left="142" w:firstLine="567"/>
        <w:jc w:val="both"/>
      </w:pPr>
      <w:r w:rsidRPr="00414B2D">
        <w:t>Роль языка в жизни человека и общества. Русский язык в современном мире. Синтаксис и пунктуация. Лексика и фразеология. Фонетика</w:t>
      </w:r>
    </w:p>
    <w:p w:rsidR="00032AD5" w:rsidRPr="00414B2D" w:rsidRDefault="00032AD5" w:rsidP="00D24612">
      <w:pPr>
        <w:pStyle w:val="a3"/>
        <w:spacing w:line="240" w:lineRule="auto"/>
        <w:ind w:left="142" w:firstLine="567"/>
        <w:jc w:val="both"/>
      </w:pPr>
      <w:r w:rsidRPr="00414B2D">
        <w:t>и орфография. Словообразование и орфография. Морфология и орфография.</w:t>
      </w:r>
    </w:p>
    <w:p w:rsidR="00032AD5" w:rsidRPr="00414B2D" w:rsidRDefault="00032AD5" w:rsidP="00D24612">
      <w:pPr>
        <w:pStyle w:val="2210"/>
        <w:spacing w:before="0" w:line="240" w:lineRule="auto"/>
        <w:ind w:left="142" w:firstLine="567"/>
        <w:jc w:val="both"/>
      </w:pPr>
      <w:bookmarkStart w:id="160" w:name="bookmark104"/>
      <w:r w:rsidRPr="00414B2D">
        <w:t>Синтаксис</w:t>
      </w:r>
      <w:bookmarkEnd w:id="160"/>
    </w:p>
    <w:p w:rsidR="00032AD5" w:rsidRPr="00414B2D" w:rsidRDefault="00032AD5" w:rsidP="00D24612">
      <w:pPr>
        <w:pStyle w:val="511"/>
        <w:spacing w:line="240" w:lineRule="auto"/>
        <w:ind w:left="142" w:firstLine="567"/>
        <w:jc w:val="both"/>
      </w:pPr>
      <w:r w:rsidRPr="00414B2D">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w:t>
      </w:r>
    </w:p>
    <w:p w:rsidR="00032AD5" w:rsidRPr="00414B2D" w:rsidRDefault="00032AD5" w:rsidP="00D24612">
      <w:pPr>
        <w:pStyle w:val="a3"/>
        <w:spacing w:line="240" w:lineRule="auto"/>
        <w:ind w:left="142" w:firstLine="567"/>
        <w:jc w:val="both"/>
      </w:pPr>
      <w:r w:rsidRPr="00414B2D">
        <w:t>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Способы передачи чужой речи. Синтаксический анализ простого предложения.</w:t>
      </w:r>
    </w:p>
    <w:p w:rsidR="00032AD5" w:rsidRPr="00414B2D" w:rsidRDefault="00032AD5" w:rsidP="00D24612">
      <w:pPr>
        <w:pStyle w:val="a3"/>
        <w:spacing w:line="240" w:lineRule="auto"/>
        <w:ind w:left="142" w:firstLine="567"/>
        <w:jc w:val="both"/>
      </w:pPr>
      <w:r w:rsidRPr="00414B2D">
        <w:t>Понятие текста, основные признаки текста (членимость, смысловая цельность, связность, завершенность). Внутритекстовые средства связи.</w:t>
      </w:r>
    </w:p>
    <w:p w:rsidR="00032AD5" w:rsidRPr="00414B2D" w:rsidRDefault="00032AD5" w:rsidP="00D24612">
      <w:pPr>
        <w:pStyle w:val="71"/>
        <w:spacing w:line="240" w:lineRule="auto"/>
        <w:ind w:left="142" w:firstLine="567"/>
      </w:pPr>
      <w:r w:rsidRPr="00414B2D">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Применение знаний по синтаксису в практике правописания.</w:t>
      </w:r>
    </w:p>
    <w:p w:rsidR="00032AD5" w:rsidRPr="00414B2D" w:rsidRDefault="00032AD5" w:rsidP="00D24612">
      <w:pPr>
        <w:pStyle w:val="2210"/>
        <w:spacing w:before="0" w:line="240" w:lineRule="auto"/>
        <w:ind w:left="142" w:firstLine="567"/>
        <w:jc w:val="both"/>
      </w:pPr>
      <w:bookmarkStart w:id="161" w:name="bookmark105"/>
      <w:r w:rsidRPr="00414B2D">
        <w:t>Правописание: орфография и пунктуация</w:t>
      </w:r>
      <w:bookmarkEnd w:id="161"/>
    </w:p>
    <w:p w:rsidR="00032AD5" w:rsidRPr="00414B2D" w:rsidRDefault="00032AD5" w:rsidP="00D24612">
      <w:pPr>
        <w:pStyle w:val="511"/>
        <w:spacing w:line="240" w:lineRule="auto"/>
        <w:ind w:left="142" w:firstLine="567"/>
        <w:jc w:val="both"/>
      </w:pPr>
      <w:r w:rsidRPr="00414B2D">
        <w:t>Орфография. Соблюдение основных орфографических норм. 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32AD5" w:rsidRPr="00414B2D" w:rsidRDefault="00032AD5" w:rsidP="00D24612">
      <w:pPr>
        <w:pStyle w:val="a3"/>
        <w:spacing w:line="240" w:lineRule="auto"/>
        <w:ind w:left="142" w:firstLine="567"/>
        <w:jc w:val="both"/>
      </w:pPr>
      <w:r w:rsidRPr="00414B2D">
        <w:t>Орфографический анализ слова и пунктуационный анализ предложения.</w:t>
      </w:r>
    </w:p>
    <w:p w:rsidR="002104DA" w:rsidRPr="00414B2D" w:rsidRDefault="002104DA" w:rsidP="00D24612">
      <w:pPr>
        <w:pStyle w:val="a3"/>
        <w:spacing w:line="240" w:lineRule="auto"/>
        <w:ind w:left="142" w:firstLine="567"/>
        <w:jc w:val="both"/>
      </w:pPr>
    </w:p>
    <w:tbl>
      <w:tblPr>
        <w:tblW w:w="102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1"/>
        <w:gridCol w:w="5707"/>
        <w:gridCol w:w="1417"/>
      </w:tblGrid>
      <w:tr w:rsidR="002104DA" w:rsidRPr="00414B2D" w:rsidTr="002104DA">
        <w:trPr>
          <w:trHeight w:val="883"/>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 xml:space="preserve">                Разделы </w:t>
            </w: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jc w:val="both"/>
              <w:rPr>
                <w:rFonts w:ascii="Times New Roman" w:eastAsia="Calibri" w:hAnsi="Times New Roman" w:cs="Times New Roman"/>
                <w:lang w:eastAsia="en-US"/>
              </w:rPr>
            </w:pPr>
            <w:r w:rsidRPr="00414B2D">
              <w:rPr>
                <w:rFonts w:ascii="Times New Roman" w:hAnsi="Times New Roman" w:cs="Times New Roman"/>
              </w:rPr>
              <w:t xml:space="preserve">                Краткое содержание</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jc w:val="both"/>
              <w:rPr>
                <w:rFonts w:ascii="Times New Roman" w:eastAsia="Calibri" w:hAnsi="Times New Roman" w:cs="Times New Roman"/>
                <w:lang w:eastAsia="en-US"/>
              </w:rPr>
            </w:pPr>
            <w:r w:rsidRPr="00414B2D">
              <w:rPr>
                <w:rFonts w:ascii="Times New Roman" w:hAnsi="Times New Roman" w:cs="Times New Roman"/>
              </w:rPr>
              <w:t>Количество часов</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lang w:eastAsia="en-US"/>
              </w:rPr>
            </w:pPr>
            <w:r w:rsidRPr="00414B2D">
              <w:rPr>
                <w:rFonts w:ascii="Times New Roman" w:hAnsi="Times New Roman"/>
                <w:b/>
                <w:lang w:eastAsia="en-US"/>
              </w:rPr>
              <w:t>Общие сведения о языке. Основные разделы науки о языке</w:t>
            </w:r>
          </w:p>
          <w:p w:rsidR="002104DA" w:rsidRPr="00414B2D" w:rsidRDefault="002104DA" w:rsidP="002D75A5">
            <w:pPr>
              <w:rPr>
                <w:rFonts w:ascii="Times New Roman" w:eastAsia="Calibri" w:hAnsi="Times New Roman" w:cs="Times New Roman"/>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1.Русский язык в современном мире</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lang w:eastAsia="en-US"/>
              </w:rPr>
            </w:pPr>
            <w:r w:rsidRPr="00414B2D">
              <w:rPr>
                <w:rFonts w:ascii="Times New Roman" w:hAnsi="Times New Roman"/>
                <w:b/>
                <w:lang w:eastAsia="en-US"/>
              </w:rPr>
              <w:t>Морфология</w:t>
            </w:r>
          </w:p>
          <w:p w:rsidR="002104DA" w:rsidRPr="00414B2D" w:rsidRDefault="002104DA" w:rsidP="002D75A5">
            <w:pPr>
              <w:rPr>
                <w:rFonts w:ascii="Times New Roman" w:eastAsia="Calibri" w:hAnsi="Times New Roman" w:cs="Times New Roman"/>
                <w:b/>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1.Н и нн в словах разных частей речи.</w:t>
            </w:r>
          </w:p>
          <w:p w:rsidR="002104DA" w:rsidRPr="00414B2D" w:rsidRDefault="002104DA" w:rsidP="002D75A5">
            <w:pPr>
              <w:rPr>
                <w:rFonts w:ascii="Times New Roman" w:hAnsi="Times New Roman" w:cs="Times New Roman"/>
              </w:rPr>
            </w:pPr>
            <w:r w:rsidRPr="00414B2D">
              <w:rPr>
                <w:rFonts w:ascii="Times New Roman" w:hAnsi="Times New Roman" w:cs="Times New Roman"/>
              </w:rPr>
              <w:t>2.Н и нн в словах разных частей речи.</w:t>
            </w:r>
          </w:p>
          <w:p w:rsidR="002104DA" w:rsidRPr="00414B2D" w:rsidRDefault="002104DA" w:rsidP="002D75A5">
            <w:pPr>
              <w:jc w:val="both"/>
              <w:rPr>
                <w:rFonts w:ascii="Times New Roman" w:hAnsi="Times New Roman" w:cs="Times New Roman"/>
              </w:rPr>
            </w:pPr>
            <w:r w:rsidRPr="00414B2D">
              <w:rPr>
                <w:rFonts w:ascii="Times New Roman" w:hAnsi="Times New Roman" w:cs="Times New Roman"/>
              </w:rPr>
              <w:t>3.Слитное и раздельное написание НЕ с разными частями речи.</w:t>
            </w:r>
          </w:p>
          <w:p w:rsidR="002104DA" w:rsidRPr="00414B2D" w:rsidRDefault="002104DA" w:rsidP="002D75A5">
            <w:pPr>
              <w:jc w:val="both"/>
              <w:rPr>
                <w:rFonts w:ascii="Times New Roman" w:hAnsi="Times New Roman" w:cs="Times New Roman"/>
              </w:rPr>
            </w:pPr>
            <w:r w:rsidRPr="00414B2D">
              <w:rPr>
                <w:rFonts w:ascii="Times New Roman" w:hAnsi="Times New Roman" w:cs="Times New Roman"/>
              </w:rPr>
              <w:t>4.Дефисное написание слов разных частей речи.</w:t>
            </w:r>
          </w:p>
          <w:p w:rsidR="002104DA" w:rsidRPr="00414B2D" w:rsidRDefault="002104DA" w:rsidP="002D75A5">
            <w:pPr>
              <w:jc w:val="both"/>
              <w:rPr>
                <w:rFonts w:ascii="Times New Roman" w:hAnsi="Times New Roman" w:cs="Times New Roman"/>
              </w:rPr>
            </w:pPr>
            <w:r w:rsidRPr="00414B2D">
              <w:rPr>
                <w:rFonts w:ascii="Times New Roman" w:hAnsi="Times New Roman" w:cs="Times New Roman"/>
              </w:rPr>
              <w:t>5.Дефисное написание слов разных частей речи.</w:t>
            </w:r>
          </w:p>
          <w:p w:rsidR="002104DA" w:rsidRPr="00414B2D" w:rsidRDefault="002104DA" w:rsidP="002D75A5">
            <w:pPr>
              <w:rPr>
                <w:rFonts w:ascii="Times New Roman" w:hAnsi="Times New Roman" w:cs="Times New Roman"/>
              </w:rPr>
            </w:pPr>
            <w:r w:rsidRPr="00414B2D">
              <w:rPr>
                <w:rFonts w:ascii="Times New Roman" w:hAnsi="Times New Roman" w:cs="Times New Roman"/>
              </w:rPr>
              <w:t>6.Диктант  по итогам повторения.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7.РР Систематизация </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сведений о  тексте, стилях речи</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9C7401" w:rsidP="002D75A5">
            <w:pPr>
              <w:contextualSpacing/>
              <w:jc w:val="both"/>
              <w:rPr>
                <w:rFonts w:ascii="Times New Roman" w:hAnsi="Times New Roman" w:cs="Times New Roman"/>
                <w:lang w:eastAsia="en-US"/>
              </w:rPr>
            </w:pPr>
            <w:r>
              <w:rPr>
                <w:rFonts w:ascii="Times New Roman" w:hAnsi="Times New Roman" w:cs="Times New Roman"/>
              </w:rPr>
              <w:t xml:space="preserve"> 7</w:t>
            </w:r>
            <w:r w:rsidR="002104DA" w:rsidRPr="00414B2D">
              <w:rPr>
                <w:rFonts w:ascii="Times New Roman" w:hAnsi="Times New Roman" w:cs="Times New Roman"/>
              </w:rPr>
              <w:t>(р.р1+ 1д)</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lang w:eastAsia="en-US"/>
              </w:rPr>
            </w:pPr>
            <w:r w:rsidRPr="00414B2D">
              <w:rPr>
                <w:rFonts w:ascii="Times New Roman" w:hAnsi="Times New Roman" w:cs="Times New Roman"/>
                <w:b/>
              </w:rPr>
              <w:t>СинтаксисСловосочетание</w:t>
            </w:r>
          </w:p>
          <w:p w:rsidR="002104DA" w:rsidRPr="00414B2D" w:rsidRDefault="002104DA" w:rsidP="002D75A5">
            <w:pPr>
              <w:rPr>
                <w:rFonts w:ascii="Times New Roman" w:eastAsia="Calibri" w:hAnsi="Times New Roman" w:cs="Times New Roman"/>
                <w:b/>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1.Основные единицы синтаксиса.</w:t>
            </w:r>
          </w:p>
          <w:p w:rsidR="002104DA" w:rsidRPr="00414B2D" w:rsidRDefault="002104DA" w:rsidP="002D75A5">
            <w:pPr>
              <w:rPr>
                <w:rFonts w:ascii="Times New Roman" w:hAnsi="Times New Roman" w:cs="Times New Roman"/>
              </w:rPr>
            </w:pPr>
            <w:r w:rsidRPr="00414B2D">
              <w:rPr>
                <w:rFonts w:ascii="Times New Roman" w:hAnsi="Times New Roman" w:cs="Times New Roman"/>
              </w:rPr>
              <w:t>2.РР Текст как единица синтаксиса.</w:t>
            </w:r>
          </w:p>
          <w:p w:rsidR="002104DA" w:rsidRPr="00414B2D" w:rsidRDefault="002104DA" w:rsidP="002D75A5">
            <w:pPr>
              <w:rPr>
                <w:rFonts w:ascii="Times New Roman" w:hAnsi="Times New Roman" w:cs="Times New Roman"/>
              </w:rPr>
            </w:pPr>
            <w:r w:rsidRPr="00414B2D">
              <w:rPr>
                <w:rFonts w:ascii="Times New Roman" w:hAnsi="Times New Roman" w:cs="Times New Roman"/>
              </w:rPr>
              <w:t>3.Предложение как единица синтаксиса.</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4.Словосочетание как единица синтаксиса. </w:t>
            </w:r>
          </w:p>
          <w:p w:rsidR="002104DA" w:rsidRPr="00414B2D" w:rsidRDefault="002104DA" w:rsidP="002D75A5">
            <w:pPr>
              <w:rPr>
                <w:rFonts w:ascii="Times New Roman" w:hAnsi="Times New Roman" w:cs="Times New Roman"/>
              </w:rPr>
            </w:pPr>
            <w:r w:rsidRPr="00414B2D">
              <w:rPr>
                <w:rFonts w:ascii="Times New Roman" w:hAnsi="Times New Roman" w:cs="Times New Roman"/>
              </w:rPr>
              <w:lastRenderedPageBreak/>
              <w:t>5.Виды словосочетаний.</w:t>
            </w:r>
          </w:p>
          <w:p w:rsidR="002104DA" w:rsidRPr="00414B2D" w:rsidRDefault="002104DA" w:rsidP="002D75A5">
            <w:pPr>
              <w:rPr>
                <w:rFonts w:ascii="Times New Roman" w:hAnsi="Times New Roman" w:cs="Times New Roman"/>
                <w:bCs/>
              </w:rPr>
            </w:pPr>
            <w:r w:rsidRPr="00414B2D">
              <w:rPr>
                <w:rFonts w:ascii="Times New Roman" w:hAnsi="Times New Roman" w:cs="Times New Roman"/>
              </w:rPr>
              <w:t xml:space="preserve">6.Синтаксические связи слов в словосочетаниях. </w:t>
            </w:r>
          </w:p>
          <w:p w:rsidR="002104DA" w:rsidRPr="00414B2D" w:rsidRDefault="002104DA" w:rsidP="002D75A5">
            <w:pPr>
              <w:rPr>
                <w:rFonts w:ascii="Times New Roman" w:hAnsi="Times New Roman" w:cs="Times New Roman"/>
              </w:rPr>
            </w:pPr>
            <w:r w:rsidRPr="00414B2D">
              <w:rPr>
                <w:rFonts w:ascii="Times New Roman" w:hAnsi="Times New Roman" w:cs="Times New Roman"/>
              </w:rPr>
              <w:t>7.Синтаксический разбор словосочетаний.</w:t>
            </w:r>
          </w:p>
          <w:p w:rsidR="002104DA" w:rsidRPr="00414B2D" w:rsidRDefault="002104DA" w:rsidP="002D75A5">
            <w:pPr>
              <w:pStyle w:val="1d"/>
              <w:spacing w:after="0" w:line="240" w:lineRule="auto"/>
              <w:ind w:left="0"/>
              <w:jc w:val="both"/>
              <w:rPr>
                <w:rFonts w:ascii="Times New Roman" w:hAnsi="Times New Roman"/>
                <w:lang w:eastAsia="en-US"/>
              </w:rPr>
            </w:pP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lastRenderedPageBreak/>
              <w:t>7 (р.р.1)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lastRenderedPageBreak/>
              <w:t>Простое предложение</w:t>
            </w:r>
          </w:p>
          <w:p w:rsidR="002104DA" w:rsidRPr="00414B2D" w:rsidRDefault="002104DA" w:rsidP="002D75A5">
            <w:pPr>
              <w:rPr>
                <w:rFonts w:ascii="Times New Roman" w:eastAsia="Calibri" w:hAnsi="Times New Roman" w:cs="Times New Roman"/>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 xml:space="preserve">1.Грамматическая основа предложения. </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2.Порядок слов в предложении. Интонация. </w:t>
            </w:r>
          </w:p>
          <w:p w:rsidR="002104DA" w:rsidRPr="00414B2D" w:rsidRDefault="002104DA" w:rsidP="002D75A5">
            <w:pPr>
              <w:pStyle w:val="1d"/>
              <w:spacing w:after="0" w:line="240" w:lineRule="auto"/>
              <w:ind w:left="0"/>
              <w:jc w:val="both"/>
              <w:rPr>
                <w:rFonts w:ascii="Times New Roman" w:hAnsi="Times New Roman"/>
              </w:rPr>
            </w:pPr>
            <w:r w:rsidRPr="00414B2D">
              <w:rPr>
                <w:rFonts w:ascii="Times New Roman" w:hAnsi="Times New Roman"/>
              </w:rPr>
              <w:t>3.РР.Описание памятника культуры.</w:t>
            </w:r>
          </w:p>
          <w:p w:rsidR="002104DA" w:rsidRPr="00414B2D" w:rsidRDefault="002104DA" w:rsidP="002D75A5">
            <w:pPr>
              <w:contextualSpacing/>
              <w:jc w:val="both"/>
              <w:rPr>
                <w:rFonts w:ascii="Times New Roman" w:hAnsi="Times New Roman" w:cs="Times New Roman"/>
              </w:rPr>
            </w:pPr>
            <w:r w:rsidRPr="00414B2D">
              <w:rPr>
                <w:rFonts w:ascii="Times New Roman" w:hAnsi="Times New Roman" w:cs="Times New Roman"/>
              </w:rPr>
              <w:t>4 Повторение по теме «Простое предложение».</w:t>
            </w:r>
          </w:p>
          <w:p w:rsidR="002104DA" w:rsidRPr="00414B2D" w:rsidRDefault="002104DA" w:rsidP="002D75A5">
            <w:pPr>
              <w:contextualSpacing/>
              <w:jc w:val="both"/>
              <w:rPr>
                <w:rFonts w:ascii="Times New Roman" w:hAnsi="Times New Roman" w:cs="Times New Roman"/>
              </w:rPr>
            </w:pPr>
            <w:r w:rsidRPr="00414B2D">
              <w:rPr>
                <w:rFonts w:ascii="Times New Roman" w:hAnsi="Times New Roman" w:cs="Times New Roman"/>
              </w:rPr>
              <w:t>5.Контрольный диктант по теме «Простое предложение»</w:t>
            </w:r>
          </w:p>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6.Анализ контрольного диктанта.</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9C7401" w:rsidP="002D75A5">
            <w:pPr>
              <w:contextualSpacing/>
              <w:jc w:val="both"/>
              <w:rPr>
                <w:rFonts w:ascii="Times New Roman" w:hAnsi="Times New Roman" w:cs="Times New Roman"/>
                <w:lang w:eastAsia="en-US"/>
              </w:rPr>
            </w:pPr>
            <w:r>
              <w:rPr>
                <w:rFonts w:ascii="Times New Roman" w:hAnsi="Times New Roman" w:cs="Times New Roman"/>
              </w:rPr>
              <w:t>6</w:t>
            </w:r>
            <w:r w:rsidR="002104DA" w:rsidRPr="00414B2D">
              <w:rPr>
                <w:rFonts w:ascii="Times New Roman" w:hAnsi="Times New Roman" w:cs="Times New Roman"/>
              </w:rPr>
              <w:t>(р.р.1+ 1д)</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jc w:val="both"/>
              <w:rPr>
                <w:rFonts w:ascii="Times New Roman" w:eastAsia="Calibri" w:hAnsi="Times New Roman" w:cs="Times New Roman"/>
                <w:b/>
                <w:bCs/>
                <w:lang w:eastAsia="en-US"/>
              </w:rPr>
            </w:pPr>
            <w:r w:rsidRPr="00414B2D">
              <w:rPr>
                <w:rFonts w:ascii="Times New Roman" w:hAnsi="Times New Roman" w:cs="Times New Roman"/>
                <w:b/>
                <w:bCs/>
              </w:rPr>
              <w:t>Двусоставные предложения</w:t>
            </w:r>
          </w:p>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Главные члены предложения</w:t>
            </w:r>
          </w:p>
          <w:p w:rsidR="002104DA" w:rsidRPr="00414B2D" w:rsidRDefault="002104DA" w:rsidP="002D75A5">
            <w:pPr>
              <w:rPr>
                <w:rFonts w:ascii="Times New Roman" w:hAnsi="Times New Roman" w:cs="Times New Roman"/>
                <w:lang w:eastAsia="en-US"/>
              </w:rPr>
            </w:pPr>
            <w:r w:rsidRPr="00414B2D">
              <w:rPr>
                <w:rFonts w:ascii="Times New Roman" w:hAnsi="Times New Roman" w:cs="Times New Roman"/>
              </w:rPr>
              <w:t>.</w:t>
            </w:r>
          </w:p>
          <w:p w:rsidR="002104DA" w:rsidRPr="00414B2D" w:rsidRDefault="002104DA" w:rsidP="002D75A5">
            <w:pPr>
              <w:pStyle w:val="1d"/>
              <w:spacing w:after="0" w:line="240" w:lineRule="auto"/>
              <w:ind w:left="0"/>
              <w:jc w:val="both"/>
              <w:rPr>
                <w:rFonts w:ascii="Times New Roman" w:hAnsi="Times New Roman"/>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1.Подлежащее.</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2.Сказуемое.</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3.Простое глагольное сказуемое.</w:t>
            </w:r>
          </w:p>
          <w:p w:rsidR="002104DA" w:rsidRPr="00414B2D" w:rsidRDefault="002104DA" w:rsidP="002D75A5">
            <w:pPr>
              <w:rPr>
                <w:rFonts w:ascii="Times New Roman" w:hAnsi="Times New Roman" w:cs="Times New Roman"/>
              </w:rPr>
            </w:pPr>
            <w:r w:rsidRPr="00414B2D">
              <w:rPr>
                <w:rFonts w:ascii="Times New Roman" w:hAnsi="Times New Roman" w:cs="Times New Roman"/>
              </w:rPr>
              <w:t>4.Составное именное сказуемое.</w:t>
            </w:r>
          </w:p>
          <w:p w:rsidR="002104DA" w:rsidRPr="00414B2D" w:rsidRDefault="002104DA" w:rsidP="002D75A5">
            <w:pPr>
              <w:rPr>
                <w:rFonts w:ascii="Times New Roman" w:hAnsi="Times New Roman" w:cs="Times New Roman"/>
              </w:rPr>
            </w:pPr>
            <w:r w:rsidRPr="00414B2D">
              <w:rPr>
                <w:rFonts w:ascii="Times New Roman" w:hAnsi="Times New Roman" w:cs="Times New Roman"/>
              </w:rPr>
              <w:t>5.Составное именное сказуемое.</w:t>
            </w:r>
          </w:p>
          <w:p w:rsidR="002104DA" w:rsidRPr="00414B2D" w:rsidRDefault="002104DA" w:rsidP="002D75A5">
            <w:pPr>
              <w:rPr>
                <w:rFonts w:ascii="Times New Roman" w:hAnsi="Times New Roman" w:cs="Times New Roman"/>
              </w:rPr>
            </w:pPr>
            <w:r w:rsidRPr="00414B2D">
              <w:rPr>
                <w:rFonts w:ascii="Times New Roman" w:hAnsi="Times New Roman" w:cs="Times New Roman"/>
              </w:rPr>
              <w:t>6.Тире между подлежащим и сказуемым.</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7.Рр Написание изложения</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7 (р.р.1)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Второстепенные члены предложения</w:t>
            </w:r>
          </w:p>
          <w:p w:rsidR="002104DA" w:rsidRPr="00414B2D" w:rsidRDefault="002104DA" w:rsidP="002D75A5">
            <w:pPr>
              <w:rPr>
                <w:rFonts w:ascii="Times New Roman" w:hAnsi="Times New Roman" w:cs="Times New Roman"/>
                <w:bCs/>
                <w:lang w:eastAsia="en-US"/>
              </w:rPr>
            </w:pPr>
          </w:p>
          <w:p w:rsidR="002104DA" w:rsidRPr="00414B2D" w:rsidRDefault="002104DA" w:rsidP="002D75A5">
            <w:pPr>
              <w:jc w:val="both"/>
              <w:rPr>
                <w:rFonts w:ascii="Times New Roman" w:eastAsia="Calibri" w:hAnsi="Times New Roman" w:cs="Times New Roman"/>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jc w:val="both"/>
              <w:rPr>
                <w:rFonts w:ascii="Times New Roman" w:eastAsia="Calibri" w:hAnsi="Times New Roman" w:cs="Times New Roman"/>
                <w:bCs/>
                <w:lang w:eastAsia="en-US"/>
              </w:rPr>
            </w:pPr>
            <w:r w:rsidRPr="00414B2D">
              <w:rPr>
                <w:rFonts w:ascii="Times New Roman" w:hAnsi="Times New Roman" w:cs="Times New Roman"/>
                <w:bCs/>
              </w:rPr>
              <w:t>1.Второстепенные члены предложения.</w:t>
            </w:r>
          </w:p>
          <w:p w:rsidR="002104DA" w:rsidRPr="00414B2D" w:rsidRDefault="002104DA" w:rsidP="002D75A5">
            <w:pPr>
              <w:jc w:val="both"/>
              <w:rPr>
                <w:rFonts w:ascii="Times New Roman" w:hAnsi="Times New Roman" w:cs="Times New Roman"/>
                <w:bCs/>
              </w:rPr>
            </w:pPr>
            <w:r w:rsidRPr="00414B2D">
              <w:rPr>
                <w:rFonts w:ascii="Times New Roman" w:hAnsi="Times New Roman" w:cs="Times New Roman"/>
                <w:bCs/>
              </w:rPr>
              <w:t>2.Дополнение.</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3.Определение .</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4.Приложение. Знаки препинания при нём.</w:t>
            </w:r>
          </w:p>
          <w:p w:rsidR="002104DA" w:rsidRPr="00414B2D" w:rsidRDefault="002104DA" w:rsidP="002D75A5">
            <w:pPr>
              <w:rPr>
                <w:rFonts w:ascii="Times New Roman" w:hAnsi="Times New Roman" w:cs="Times New Roman"/>
              </w:rPr>
            </w:pPr>
            <w:r w:rsidRPr="00414B2D">
              <w:rPr>
                <w:rFonts w:ascii="Times New Roman" w:hAnsi="Times New Roman" w:cs="Times New Roman"/>
              </w:rPr>
              <w:t>5.Обстоятельство.</w:t>
            </w:r>
          </w:p>
          <w:p w:rsidR="002104DA" w:rsidRPr="00414B2D" w:rsidRDefault="002104DA" w:rsidP="002D75A5">
            <w:pPr>
              <w:rPr>
                <w:rFonts w:ascii="Times New Roman" w:hAnsi="Times New Roman" w:cs="Times New Roman"/>
              </w:rPr>
            </w:pPr>
            <w:r w:rsidRPr="00414B2D">
              <w:rPr>
                <w:rFonts w:ascii="Times New Roman" w:hAnsi="Times New Roman" w:cs="Times New Roman"/>
              </w:rPr>
              <w:t>6.Синтаксический разбор двусоставного предложения.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7.РРХарактеристика человека.</w:t>
            </w:r>
          </w:p>
          <w:p w:rsidR="002104DA" w:rsidRPr="00414B2D" w:rsidRDefault="002104DA" w:rsidP="002D75A5">
            <w:pPr>
              <w:rPr>
                <w:rFonts w:ascii="Times New Roman" w:hAnsi="Times New Roman" w:cs="Times New Roman"/>
              </w:rPr>
            </w:pPr>
            <w:r w:rsidRPr="00414B2D">
              <w:rPr>
                <w:rFonts w:ascii="Times New Roman" w:hAnsi="Times New Roman" w:cs="Times New Roman"/>
              </w:rPr>
              <w:t>8.РРХарактеристика человека.</w:t>
            </w:r>
          </w:p>
          <w:p w:rsidR="002104DA" w:rsidRPr="00414B2D" w:rsidRDefault="002104DA" w:rsidP="002D75A5">
            <w:pPr>
              <w:rPr>
                <w:rFonts w:ascii="Times New Roman" w:hAnsi="Times New Roman" w:cs="Times New Roman"/>
              </w:rPr>
            </w:pPr>
            <w:r w:rsidRPr="00414B2D">
              <w:rPr>
                <w:rFonts w:ascii="Times New Roman" w:hAnsi="Times New Roman" w:cs="Times New Roman"/>
              </w:rPr>
              <w:t>9.Систематизация и обобщение изученного по теме «Члены предложения».</w:t>
            </w:r>
          </w:p>
          <w:p w:rsidR="002104DA" w:rsidRPr="00414B2D" w:rsidRDefault="002104DA" w:rsidP="002D75A5">
            <w:pPr>
              <w:rPr>
                <w:rFonts w:ascii="Times New Roman" w:hAnsi="Times New Roman" w:cs="Times New Roman"/>
                <w:bCs/>
              </w:rPr>
            </w:pPr>
            <w:r w:rsidRPr="00414B2D">
              <w:rPr>
                <w:rFonts w:ascii="Times New Roman" w:hAnsi="Times New Roman" w:cs="Times New Roman"/>
              </w:rPr>
              <w:t>10.Диктант с грамматическим заданием по теме «Члены предложения».</w:t>
            </w:r>
          </w:p>
          <w:p w:rsidR="002104DA" w:rsidRPr="00414B2D" w:rsidRDefault="002104DA" w:rsidP="002D75A5">
            <w:pPr>
              <w:pStyle w:val="1d"/>
              <w:spacing w:after="0" w:line="240" w:lineRule="auto"/>
              <w:ind w:left="0"/>
              <w:jc w:val="both"/>
              <w:rPr>
                <w:rFonts w:ascii="Times New Roman" w:hAnsi="Times New Roman"/>
                <w:lang w:eastAsia="en-US"/>
              </w:rPr>
            </w:pP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10+1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Односоставные предложения</w:t>
            </w:r>
          </w:p>
          <w:p w:rsidR="002104DA" w:rsidRPr="00414B2D" w:rsidRDefault="002104DA" w:rsidP="002D75A5">
            <w:pPr>
              <w:rPr>
                <w:rFonts w:ascii="Times New Roman" w:eastAsia="Calibri" w:hAnsi="Times New Roman" w:cs="Times New Roman"/>
                <w:b/>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1.Назывные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2.Определённо- личные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3.Неопределённо-личные предложения.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4.Р.Р.Инстркукция</w:t>
            </w:r>
          </w:p>
          <w:p w:rsidR="002104DA" w:rsidRPr="00414B2D" w:rsidRDefault="002104DA" w:rsidP="002D75A5">
            <w:pPr>
              <w:rPr>
                <w:rFonts w:ascii="Times New Roman" w:hAnsi="Times New Roman" w:cs="Times New Roman"/>
              </w:rPr>
            </w:pPr>
            <w:r w:rsidRPr="00414B2D">
              <w:rPr>
                <w:rFonts w:ascii="Times New Roman" w:hAnsi="Times New Roman" w:cs="Times New Roman"/>
              </w:rPr>
              <w:t>5.Безличные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6.Безличные предложения.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7.РР Рассуждение</w:t>
            </w:r>
          </w:p>
          <w:p w:rsidR="002104DA" w:rsidRPr="00414B2D" w:rsidRDefault="002104DA" w:rsidP="002D75A5">
            <w:pPr>
              <w:rPr>
                <w:rFonts w:ascii="Times New Roman" w:hAnsi="Times New Roman" w:cs="Times New Roman"/>
              </w:rPr>
            </w:pPr>
            <w:r w:rsidRPr="00414B2D">
              <w:rPr>
                <w:rFonts w:ascii="Times New Roman" w:hAnsi="Times New Roman" w:cs="Times New Roman"/>
              </w:rPr>
              <w:t>8.Неполные предложения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9.Синтаксический разбор односоставного предложения.</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10Тест по теме «Односоставные предложения.</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10(р.р.2 +1т)</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Простое осложнённое предложение</w:t>
            </w:r>
          </w:p>
          <w:p w:rsidR="002104DA" w:rsidRPr="00414B2D" w:rsidRDefault="002104DA" w:rsidP="002D75A5">
            <w:pPr>
              <w:rPr>
                <w:rFonts w:ascii="Times New Roman" w:eastAsia="Calibri" w:hAnsi="Times New Roman" w:cs="Times New Roman"/>
                <w:b/>
                <w:bCs/>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1.Понятие об осложнённом предложении</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2.Контрольная работа за первое полугодие</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lang w:val="en-US"/>
              </w:rPr>
              <w:t>2</w:t>
            </w:r>
            <w:r w:rsidRPr="00414B2D">
              <w:rPr>
                <w:rFonts w:ascii="Times New Roman" w:hAnsi="Times New Roman" w:cs="Times New Roman"/>
              </w:rPr>
              <w:t xml:space="preserve"> (к.р.1)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Однородные члены предложения</w:t>
            </w:r>
          </w:p>
          <w:p w:rsidR="002104DA" w:rsidRPr="00414B2D" w:rsidRDefault="002104DA" w:rsidP="002D75A5">
            <w:pPr>
              <w:rPr>
                <w:rFonts w:ascii="Times New Roman" w:eastAsia="Calibri" w:hAnsi="Times New Roman" w:cs="Times New Roman"/>
                <w:b/>
                <w:bCs/>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1.Однородные члены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2.РР Сочинение- репортаж описания города (улицы).</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3.РР Написание сочинения.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4.Однородные и неоднородные определения.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5.Запятая между однородными членами.</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6.Обобщающие слова при однородных членах </w:t>
            </w:r>
            <w:r w:rsidRPr="00414B2D">
              <w:rPr>
                <w:rFonts w:ascii="Times New Roman" w:hAnsi="Times New Roman" w:cs="Times New Roman"/>
              </w:rPr>
              <w:lastRenderedPageBreak/>
              <w:t>предложения.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7.Двоеточие при обобщающих словах в предложениях с однородными членами.</w:t>
            </w:r>
          </w:p>
          <w:p w:rsidR="002104DA" w:rsidRPr="00414B2D" w:rsidRDefault="002104DA" w:rsidP="002D75A5">
            <w:pPr>
              <w:rPr>
                <w:rFonts w:ascii="Times New Roman" w:hAnsi="Times New Roman" w:cs="Times New Roman"/>
              </w:rPr>
            </w:pPr>
            <w:r w:rsidRPr="00414B2D">
              <w:rPr>
                <w:rFonts w:ascii="Times New Roman" w:hAnsi="Times New Roman" w:cs="Times New Roman"/>
              </w:rPr>
              <w:t>8. Тире при обобщающих словах в предложениях с однородными членами.</w:t>
            </w:r>
          </w:p>
          <w:p w:rsidR="002104DA" w:rsidRPr="00414B2D" w:rsidRDefault="002104DA" w:rsidP="002D75A5">
            <w:pPr>
              <w:rPr>
                <w:rFonts w:ascii="Times New Roman" w:hAnsi="Times New Roman" w:cs="Times New Roman"/>
              </w:rPr>
            </w:pPr>
            <w:r w:rsidRPr="00414B2D">
              <w:rPr>
                <w:rFonts w:ascii="Times New Roman" w:hAnsi="Times New Roman" w:cs="Times New Roman"/>
              </w:rPr>
              <w:t>9.Обобщение по теме «Однородные члены предложения»</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10. Диктант по теме «Однородные члены предложения».</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lastRenderedPageBreak/>
              <w:t>10(р.р2+1д)</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lastRenderedPageBreak/>
              <w:t>Обособленные члены предложения</w:t>
            </w:r>
          </w:p>
          <w:p w:rsidR="002104DA" w:rsidRPr="00414B2D" w:rsidRDefault="002104DA" w:rsidP="002D75A5">
            <w:pPr>
              <w:rPr>
                <w:rFonts w:ascii="Times New Roman" w:eastAsia="Calibri" w:hAnsi="Times New Roman" w:cs="Times New Roman"/>
                <w:bCs/>
                <w:color w:val="FF0000"/>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Cs/>
                <w:lang w:eastAsia="en-US"/>
              </w:rPr>
            </w:pPr>
            <w:r w:rsidRPr="00414B2D">
              <w:rPr>
                <w:rFonts w:ascii="Times New Roman" w:hAnsi="Times New Roman"/>
                <w:bCs/>
                <w:lang w:eastAsia="en-US"/>
              </w:rPr>
              <w:t>1.Понятие об обособлении.</w:t>
            </w:r>
          </w:p>
          <w:p w:rsidR="002104DA" w:rsidRPr="00414B2D" w:rsidRDefault="002104DA" w:rsidP="002D75A5">
            <w:pPr>
              <w:contextualSpacing/>
              <w:jc w:val="both"/>
              <w:rPr>
                <w:rFonts w:ascii="Times New Roman" w:hAnsi="Times New Roman" w:cs="Times New Roman"/>
                <w:bCs/>
                <w:lang w:eastAsia="en-US"/>
              </w:rPr>
            </w:pPr>
            <w:r w:rsidRPr="00414B2D">
              <w:rPr>
                <w:rFonts w:ascii="Times New Roman" w:hAnsi="Times New Roman" w:cs="Times New Roman"/>
                <w:bCs/>
              </w:rPr>
              <w:t>2.Понятие об обособлении.</w:t>
            </w:r>
          </w:p>
          <w:p w:rsidR="002104DA" w:rsidRPr="00414B2D" w:rsidRDefault="002104DA" w:rsidP="002D75A5">
            <w:pPr>
              <w:contextualSpacing/>
              <w:jc w:val="both"/>
              <w:rPr>
                <w:rFonts w:ascii="Times New Roman" w:hAnsi="Times New Roman" w:cs="Times New Roman"/>
                <w:bCs/>
              </w:rPr>
            </w:pPr>
            <w:r w:rsidRPr="00414B2D">
              <w:rPr>
                <w:rFonts w:ascii="Times New Roman" w:hAnsi="Times New Roman" w:cs="Times New Roman"/>
                <w:bCs/>
              </w:rPr>
              <w:t>3.Обособленные определения.</w:t>
            </w:r>
          </w:p>
          <w:p w:rsidR="002104DA" w:rsidRPr="00414B2D" w:rsidRDefault="002104DA" w:rsidP="002D75A5">
            <w:pPr>
              <w:contextualSpacing/>
              <w:jc w:val="both"/>
              <w:rPr>
                <w:rFonts w:ascii="Times New Roman" w:hAnsi="Times New Roman" w:cs="Times New Roman"/>
                <w:bCs/>
              </w:rPr>
            </w:pPr>
            <w:r w:rsidRPr="00414B2D">
              <w:rPr>
                <w:rFonts w:ascii="Times New Roman" w:hAnsi="Times New Roman" w:cs="Times New Roman"/>
                <w:bCs/>
              </w:rPr>
              <w:t>4.Обособленные определения.</w:t>
            </w:r>
          </w:p>
          <w:p w:rsidR="002104DA" w:rsidRPr="00414B2D" w:rsidRDefault="002104DA" w:rsidP="002D75A5">
            <w:pPr>
              <w:contextualSpacing/>
              <w:jc w:val="both"/>
              <w:rPr>
                <w:rFonts w:ascii="Times New Roman" w:hAnsi="Times New Roman" w:cs="Times New Roman"/>
                <w:bCs/>
              </w:rPr>
            </w:pPr>
            <w:r w:rsidRPr="00414B2D">
              <w:rPr>
                <w:rFonts w:ascii="Times New Roman" w:hAnsi="Times New Roman" w:cs="Times New Roman"/>
                <w:bCs/>
              </w:rPr>
              <w:t>5.Рр Рассуждение на дискуссионную тему.</w:t>
            </w:r>
          </w:p>
          <w:p w:rsidR="002104DA" w:rsidRPr="00414B2D" w:rsidRDefault="002104DA" w:rsidP="002D75A5">
            <w:pPr>
              <w:rPr>
                <w:rFonts w:ascii="Times New Roman" w:eastAsia="Calibri" w:hAnsi="Times New Roman" w:cs="Times New Roman"/>
              </w:rPr>
            </w:pPr>
            <w:r w:rsidRPr="00414B2D">
              <w:rPr>
                <w:rFonts w:ascii="Times New Roman" w:hAnsi="Times New Roman" w:cs="Times New Roman"/>
              </w:rPr>
              <w:t>6.Обособленные приложения.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7.Обособленные обстоятельства.</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8.Обособленные уточняющие члены предложения.</w:t>
            </w:r>
          </w:p>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9.Обособленные уточняющие члены предложения.</w:t>
            </w:r>
          </w:p>
          <w:p w:rsidR="002104DA" w:rsidRPr="00414B2D" w:rsidRDefault="002104DA" w:rsidP="002D75A5">
            <w:pPr>
              <w:rPr>
                <w:rFonts w:ascii="Times New Roman" w:eastAsia="Calibri" w:hAnsi="Times New Roman" w:cs="Times New Roman"/>
              </w:rPr>
            </w:pPr>
            <w:r w:rsidRPr="00414B2D">
              <w:rPr>
                <w:rFonts w:ascii="Times New Roman" w:hAnsi="Times New Roman" w:cs="Times New Roman"/>
              </w:rPr>
              <w:t>10.Синтаксический разбор предложения с обособленными членами.</w:t>
            </w:r>
          </w:p>
          <w:p w:rsidR="002104DA" w:rsidRPr="00414B2D" w:rsidRDefault="002104DA" w:rsidP="002D75A5">
            <w:pPr>
              <w:rPr>
                <w:rFonts w:ascii="Times New Roman" w:hAnsi="Times New Roman" w:cs="Times New Roman"/>
              </w:rPr>
            </w:pPr>
            <w:r w:rsidRPr="00414B2D">
              <w:rPr>
                <w:rFonts w:ascii="Times New Roman" w:hAnsi="Times New Roman" w:cs="Times New Roman"/>
              </w:rPr>
              <w:t>11.Контрольный диктант по теме «Обособленные члены предложения».</w:t>
            </w:r>
          </w:p>
          <w:p w:rsidR="002104DA" w:rsidRPr="00414B2D" w:rsidRDefault="002104DA" w:rsidP="002D75A5">
            <w:pPr>
              <w:pStyle w:val="1d"/>
              <w:spacing w:after="0" w:line="240" w:lineRule="auto"/>
              <w:ind w:left="0"/>
              <w:jc w:val="both"/>
              <w:rPr>
                <w:rFonts w:ascii="Times New Roman" w:hAnsi="Times New Roman"/>
                <w:lang w:eastAsia="en-US"/>
              </w:rPr>
            </w:pP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1</w:t>
            </w:r>
            <w:r w:rsidRPr="00414B2D">
              <w:rPr>
                <w:rFonts w:ascii="Times New Roman" w:hAnsi="Times New Roman" w:cs="Times New Roman"/>
                <w:lang w:val="en-US"/>
              </w:rPr>
              <w:t>1</w:t>
            </w:r>
            <w:r w:rsidRPr="00414B2D">
              <w:rPr>
                <w:rFonts w:ascii="Times New Roman" w:hAnsi="Times New Roman" w:cs="Times New Roman"/>
              </w:rPr>
              <w:t>+1</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Обращение</w:t>
            </w:r>
          </w:p>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w:t>
            </w: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1.Назначение обращения</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2.Распространённые обращение.</w:t>
            </w:r>
          </w:p>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3.Знаки препинания при обращении. Употребление обращений</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2</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Вводные и вставные конструкции</w:t>
            </w:r>
          </w:p>
          <w:p w:rsidR="002104DA" w:rsidRPr="00414B2D" w:rsidRDefault="002104DA" w:rsidP="002D75A5">
            <w:pPr>
              <w:rPr>
                <w:rFonts w:ascii="Times New Roman" w:eastAsia="Calibri" w:hAnsi="Times New Roman" w:cs="Times New Roman"/>
                <w:b/>
                <w:bCs/>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 xml:space="preserve">1.Вводные конструкции. </w:t>
            </w:r>
          </w:p>
          <w:p w:rsidR="002104DA" w:rsidRPr="00414B2D" w:rsidRDefault="002104DA" w:rsidP="002D75A5">
            <w:pPr>
              <w:rPr>
                <w:rFonts w:ascii="Times New Roman" w:hAnsi="Times New Roman" w:cs="Times New Roman"/>
              </w:rPr>
            </w:pPr>
            <w:r w:rsidRPr="00414B2D">
              <w:rPr>
                <w:rFonts w:ascii="Times New Roman" w:hAnsi="Times New Roman" w:cs="Times New Roman"/>
              </w:rPr>
              <w:t>2.Группы вводных слов и вводных сочетаний слов по назначению.</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3.Знаки препинания.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4.Вставные слова, словосочетания и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5.РР Изложение с творческим заданием «Лёля и Наташа»</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6.РР Написание изложения.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 xml:space="preserve">7.Междометия  в предложении. </w:t>
            </w:r>
          </w:p>
          <w:p w:rsidR="002104DA" w:rsidRPr="00414B2D" w:rsidRDefault="002104DA" w:rsidP="002D75A5">
            <w:pPr>
              <w:rPr>
                <w:rFonts w:ascii="Times New Roman" w:hAnsi="Times New Roman" w:cs="Times New Roman"/>
              </w:rPr>
            </w:pPr>
            <w:r w:rsidRPr="00414B2D">
              <w:rPr>
                <w:rFonts w:ascii="Times New Roman" w:hAnsi="Times New Roman" w:cs="Times New Roman"/>
              </w:rPr>
              <w:t>8.Междометия в предложении.</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9.Обобщающий урок по теме.</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10.Обобщающий урок по теме.</w:t>
            </w:r>
          </w:p>
          <w:p w:rsidR="002104DA" w:rsidRPr="00414B2D" w:rsidRDefault="002104DA" w:rsidP="002D75A5">
            <w:pPr>
              <w:rPr>
                <w:rFonts w:ascii="Times New Roman" w:hAnsi="Times New Roman" w:cs="Times New Roman"/>
              </w:rPr>
            </w:pPr>
            <w:r w:rsidRPr="00414B2D">
              <w:rPr>
                <w:rFonts w:ascii="Times New Roman" w:hAnsi="Times New Roman" w:cs="Times New Roman"/>
              </w:rPr>
              <w:t>11.Контрольное тестирование по теме  «Предложения с обращениями, вводными словами, междометиями»</w:t>
            </w:r>
          </w:p>
          <w:p w:rsidR="002104DA" w:rsidRPr="00414B2D" w:rsidRDefault="002104DA" w:rsidP="002D75A5">
            <w:pPr>
              <w:rPr>
                <w:rFonts w:ascii="Times New Roman" w:hAnsi="Times New Roman" w:cs="Times New Roman"/>
              </w:rPr>
            </w:pPr>
            <w:r w:rsidRPr="00414B2D">
              <w:rPr>
                <w:rFonts w:ascii="Times New Roman" w:hAnsi="Times New Roman" w:cs="Times New Roman"/>
              </w:rPr>
              <w:t>12.РР Сжатое изложение «Красивый язык».</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t>13.РР Написание изложения.</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1</w:t>
            </w:r>
            <w:r w:rsidRPr="00414B2D">
              <w:rPr>
                <w:rFonts w:ascii="Times New Roman" w:hAnsi="Times New Roman" w:cs="Times New Roman"/>
                <w:lang w:val="en-US"/>
              </w:rPr>
              <w:t>3</w:t>
            </w:r>
            <w:r w:rsidRPr="00414B2D">
              <w:rPr>
                <w:rFonts w:ascii="Times New Roman" w:hAnsi="Times New Roman" w:cs="Times New Roman"/>
              </w:rPr>
              <w:t>+4</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val="en-US" w:eastAsia="en-US"/>
              </w:rPr>
            </w:pPr>
            <w:r w:rsidRPr="00414B2D">
              <w:rPr>
                <w:rFonts w:ascii="Times New Roman" w:hAnsi="Times New Roman"/>
                <w:b/>
                <w:bCs/>
                <w:lang w:eastAsia="en-US"/>
              </w:rPr>
              <w:t xml:space="preserve">Чужая речь  </w:t>
            </w:r>
          </w:p>
          <w:p w:rsidR="002104DA" w:rsidRPr="00414B2D" w:rsidRDefault="002104DA" w:rsidP="002D75A5">
            <w:pPr>
              <w:rPr>
                <w:rFonts w:ascii="Times New Roman" w:eastAsia="Calibri" w:hAnsi="Times New Roman" w:cs="Times New Roman"/>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1.Понятие о чужой речи.</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 xml:space="preserve">2.Прямая и косвенная речь. </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 xml:space="preserve">3.Строение предложений с прямой речью. </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4.РР Деловые бумаги.</w:t>
            </w:r>
          </w:p>
          <w:p w:rsidR="002104DA" w:rsidRPr="00414B2D" w:rsidRDefault="002104DA" w:rsidP="002D75A5">
            <w:pPr>
              <w:rPr>
                <w:rFonts w:ascii="Times New Roman" w:hAnsi="Times New Roman" w:cs="Times New Roman"/>
              </w:rPr>
            </w:pPr>
            <w:r w:rsidRPr="00414B2D">
              <w:rPr>
                <w:rFonts w:ascii="Times New Roman" w:hAnsi="Times New Roman" w:cs="Times New Roman"/>
              </w:rPr>
              <w:t>5.Диалог</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6.Рассказ</w:t>
            </w:r>
          </w:p>
          <w:p w:rsidR="002104DA" w:rsidRPr="00414B2D" w:rsidRDefault="002104DA" w:rsidP="002D75A5">
            <w:pPr>
              <w:rPr>
                <w:rFonts w:ascii="Times New Roman" w:hAnsi="Times New Roman" w:cs="Times New Roman"/>
                <w:b/>
                <w:bCs/>
                <w:lang w:eastAsia="en-US"/>
              </w:rPr>
            </w:pPr>
            <w:r w:rsidRPr="00414B2D">
              <w:rPr>
                <w:rFonts w:ascii="Times New Roman" w:hAnsi="Times New Roman" w:cs="Times New Roman"/>
              </w:rPr>
              <w:t>7.Цитаты. Знаки препинания.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8.Цитаты. Знаки препинания.</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rPr>
              <w:lastRenderedPageBreak/>
              <w:t>9.Повторение и обобщение по теме «Чужая речь».</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val="en-US" w:eastAsia="en-US"/>
              </w:rPr>
            </w:pPr>
            <w:r w:rsidRPr="00414B2D">
              <w:rPr>
                <w:rFonts w:ascii="Times New Roman" w:hAnsi="Times New Roman" w:cs="Times New Roman"/>
                <w:lang w:val="en-US"/>
              </w:rPr>
              <w:lastRenderedPageBreak/>
              <w:t>9</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lastRenderedPageBreak/>
              <w:t>Синтаксис. Повторение.</w:t>
            </w:r>
          </w:p>
          <w:p w:rsidR="002104DA" w:rsidRPr="00414B2D" w:rsidRDefault="002104DA" w:rsidP="002D75A5">
            <w:pPr>
              <w:rPr>
                <w:rFonts w:ascii="Times New Roman" w:eastAsia="Calibri" w:hAnsi="Times New Roman" w:cs="Times New Roman"/>
                <w:b/>
                <w:bCs/>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b/>
                <w:bCs/>
                <w:lang w:eastAsia="en-US"/>
              </w:rPr>
            </w:pPr>
            <w:r w:rsidRPr="00414B2D">
              <w:rPr>
                <w:rFonts w:ascii="Times New Roman" w:hAnsi="Times New Roman" w:cs="Times New Roman"/>
              </w:rPr>
              <w:t>1.Словосочетание. Виды связи.</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2.Односоставные и двусоставные предложения.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3.Типы односоставных предложений.</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4.Знаки препинания в предложениях с однородными членами.</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5.Знаки препинания в предложениях с однородными членами.</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6.Знаки препинания при обособленных членах предложения.</w:t>
            </w:r>
          </w:p>
          <w:p w:rsidR="002104DA" w:rsidRPr="00414B2D" w:rsidRDefault="002104DA" w:rsidP="002D75A5">
            <w:pPr>
              <w:pStyle w:val="1d"/>
              <w:spacing w:after="0" w:line="240" w:lineRule="auto"/>
              <w:ind w:left="0"/>
              <w:jc w:val="both"/>
              <w:rPr>
                <w:rFonts w:ascii="Times New Roman" w:hAnsi="Times New Roman"/>
                <w:lang w:eastAsia="en-US"/>
              </w:rPr>
            </w:pP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contextualSpacing/>
              <w:jc w:val="both"/>
              <w:rPr>
                <w:rFonts w:ascii="Times New Roman" w:hAnsi="Times New Roman" w:cs="Times New Roman"/>
                <w:lang w:eastAsia="en-US"/>
              </w:rPr>
            </w:pPr>
            <w:r w:rsidRPr="00414B2D">
              <w:rPr>
                <w:rFonts w:ascii="Times New Roman" w:hAnsi="Times New Roman" w:cs="Times New Roman"/>
              </w:rPr>
              <w:t>6</w:t>
            </w: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Правописание: орфография и пунктуация</w:t>
            </w:r>
          </w:p>
          <w:p w:rsidR="002104DA" w:rsidRPr="00414B2D" w:rsidRDefault="002104DA" w:rsidP="002D75A5">
            <w:pPr>
              <w:contextualSpacing/>
              <w:jc w:val="both"/>
              <w:rPr>
                <w:rFonts w:ascii="Times New Roman" w:hAnsi="Times New Roman" w:cs="Times New Roman"/>
                <w:b/>
                <w:bCs/>
                <w:lang w:eastAsia="en-US"/>
              </w:rPr>
            </w:pP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1.Орфография и пунктуация</w:t>
            </w:r>
          </w:p>
          <w:p w:rsidR="002104DA" w:rsidRPr="00414B2D" w:rsidRDefault="002104DA" w:rsidP="002D75A5">
            <w:pPr>
              <w:rPr>
                <w:rFonts w:ascii="Times New Roman" w:hAnsi="Times New Roman" w:cs="Times New Roman"/>
                <w:bCs/>
              </w:rPr>
            </w:pPr>
            <w:r w:rsidRPr="00414B2D">
              <w:rPr>
                <w:rFonts w:ascii="Times New Roman" w:hAnsi="Times New Roman" w:cs="Times New Roman"/>
                <w:bCs/>
              </w:rPr>
              <w:t>2.Орфография и пунктуация</w:t>
            </w:r>
          </w:p>
          <w:p w:rsidR="002104DA" w:rsidRPr="00414B2D" w:rsidRDefault="002104DA" w:rsidP="002D75A5">
            <w:pPr>
              <w:rPr>
                <w:rFonts w:ascii="Times New Roman" w:hAnsi="Times New Roman" w:cs="Times New Roman"/>
                <w:b/>
                <w:bCs/>
              </w:rPr>
            </w:pPr>
            <w:r w:rsidRPr="00414B2D">
              <w:rPr>
                <w:rFonts w:ascii="Times New Roman" w:hAnsi="Times New Roman" w:cs="Times New Roman"/>
              </w:rPr>
              <w:t>3.Итоговое тестирование.</w:t>
            </w:r>
          </w:p>
          <w:p w:rsidR="002104DA" w:rsidRPr="00414B2D" w:rsidRDefault="002104DA" w:rsidP="002D75A5">
            <w:pPr>
              <w:pStyle w:val="1d"/>
              <w:spacing w:after="0" w:line="240" w:lineRule="auto"/>
              <w:ind w:left="0"/>
              <w:jc w:val="both"/>
              <w:rPr>
                <w:rFonts w:ascii="Times New Roman" w:hAnsi="Times New Roman"/>
                <w:lang w:eastAsia="en-US"/>
              </w:rPr>
            </w:pPr>
            <w:r w:rsidRPr="00414B2D">
              <w:rPr>
                <w:rFonts w:ascii="Times New Roman" w:hAnsi="Times New Roman"/>
                <w:lang w:eastAsia="en-US"/>
              </w:rPr>
              <w:t>4.Орфография и пунктуация.</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4</w:t>
            </w:r>
          </w:p>
          <w:p w:rsidR="002104DA" w:rsidRPr="00414B2D" w:rsidRDefault="002104DA" w:rsidP="002D75A5">
            <w:pPr>
              <w:rPr>
                <w:rFonts w:ascii="Times New Roman" w:hAnsi="Times New Roman" w:cs="Times New Roman"/>
              </w:rPr>
            </w:pPr>
          </w:p>
          <w:p w:rsidR="002104DA" w:rsidRPr="00414B2D" w:rsidRDefault="002104DA" w:rsidP="002D75A5">
            <w:pPr>
              <w:rPr>
                <w:rFonts w:ascii="Times New Roman" w:hAnsi="Times New Roman" w:cs="Times New Roman"/>
              </w:rPr>
            </w:pPr>
          </w:p>
          <w:p w:rsidR="002104DA" w:rsidRPr="00414B2D" w:rsidRDefault="002104DA" w:rsidP="002D75A5">
            <w:pPr>
              <w:rPr>
                <w:rFonts w:ascii="Times New Roman" w:eastAsia="Calibri" w:hAnsi="Times New Roman" w:cs="Times New Roman"/>
                <w:lang w:eastAsia="en-US"/>
              </w:rPr>
            </w:pPr>
          </w:p>
        </w:tc>
      </w:tr>
      <w:tr w:rsidR="002104DA" w:rsidRPr="00414B2D" w:rsidTr="002104DA">
        <w:trPr>
          <w:trHeight w:val="405"/>
        </w:trPr>
        <w:tc>
          <w:tcPr>
            <w:tcW w:w="297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pStyle w:val="1d"/>
              <w:spacing w:after="0" w:line="240" w:lineRule="auto"/>
              <w:ind w:left="0"/>
              <w:jc w:val="both"/>
              <w:rPr>
                <w:rFonts w:ascii="Times New Roman" w:hAnsi="Times New Roman"/>
                <w:b/>
                <w:bCs/>
                <w:lang w:eastAsia="en-US"/>
              </w:rPr>
            </w:pPr>
            <w:r w:rsidRPr="00414B2D">
              <w:rPr>
                <w:rFonts w:ascii="Times New Roman" w:hAnsi="Times New Roman"/>
                <w:b/>
                <w:bCs/>
                <w:lang w:eastAsia="en-US"/>
              </w:rPr>
              <w:t>Итого</w:t>
            </w:r>
          </w:p>
        </w:tc>
        <w:tc>
          <w:tcPr>
            <w:tcW w:w="6061"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Из них</w:t>
            </w:r>
          </w:p>
          <w:p w:rsidR="002104DA" w:rsidRPr="00414B2D" w:rsidRDefault="002104DA" w:rsidP="002D75A5">
            <w:pPr>
              <w:rPr>
                <w:rFonts w:ascii="Times New Roman" w:hAnsi="Times New Roman" w:cs="Times New Roman"/>
              </w:rPr>
            </w:pPr>
            <w:r w:rsidRPr="00414B2D">
              <w:rPr>
                <w:rFonts w:ascii="Times New Roman" w:hAnsi="Times New Roman" w:cs="Times New Roman"/>
              </w:rPr>
              <w:t>Развитие речи</w:t>
            </w:r>
          </w:p>
          <w:p w:rsidR="002104DA" w:rsidRPr="00414B2D" w:rsidRDefault="002104DA" w:rsidP="002D75A5">
            <w:pPr>
              <w:rPr>
                <w:rFonts w:ascii="Times New Roman" w:hAnsi="Times New Roman" w:cs="Times New Roman"/>
              </w:rPr>
            </w:pPr>
            <w:r w:rsidRPr="00414B2D">
              <w:rPr>
                <w:rFonts w:ascii="Times New Roman" w:hAnsi="Times New Roman" w:cs="Times New Roman"/>
              </w:rPr>
              <w:t>Диктант</w:t>
            </w:r>
          </w:p>
          <w:p w:rsidR="002104DA" w:rsidRPr="00414B2D" w:rsidRDefault="002104DA" w:rsidP="002D75A5">
            <w:pPr>
              <w:rPr>
                <w:rFonts w:ascii="Times New Roman" w:hAnsi="Times New Roman" w:cs="Times New Roman"/>
              </w:rPr>
            </w:pPr>
            <w:r w:rsidRPr="00414B2D">
              <w:rPr>
                <w:rFonts w:ascii="Times New Roman" w:hAnsi="Times New Roman" w:cs="Times New Roman"/>
              </w:rPr>
              <w:t>Контрольная работа</w:t>
            </w:r>
          </w:p>
          <w:p w:rsidR="002104DA" w:rsidRPr="00414B2D" w:rsidRDefault="002104DA" w:rsidP="002D75A5">
            <w:pPr>
              <w:rPr>
                <w:rFonts w:ascii="Times New Roman" w:eastAsia="Calibri" w:hAnsi="Times New Roman" w:cs="Times New Roman"/>
                <w:lang w:eastAsia="en-US"/>
              </w:rPr>
            </w:pPr>
            <w:r w:rsidRPr="00414B2D">
              <w:rPr>
                <w:rFonts w:ascii="Times New Roman" w:hAnsi="Times New Roman" w:cs="Times New Roman"/>
              </w:rPr>
              <w:t>Тесты</w:t>
            </w:r>
          </w:p>
        </w:tc>
        <w:tc>
          <w:tcPr>
            <w:tcW w:w="1247" w:type="dxa"/>
            <w:tcBorders>
              <w:top w:val="single" w:sz="4" w:space="0" w:color="auto"/>
              <w:left w:val="single" w:sz="4" w:space="0" w:color="auto"/>
              <w:bottom w:val="single" w:sz="4" w:space="0" w:color="auto"/>
              <w:right w:val="single" w:sz="4" w:space="0" w:color="auto"/>
            </w:tcBorders>
          </w:tcPr>
          <w:p w:rsidR="002104DA" w:rsidRPr="00414B2D" w:rsidRDefault="002104DA" w:rsidP="002D75A5">
            <w:pPr>
              <w:rPr>
                <w:rFonts w:ascii="Times New Roman" w:hAnsi="Times New Roman" w:cs="Times New Roman"/>
                <w:b/>
              </w:rPr>
            </w:pPr>
            <w:r w:rsidRPr="00414B2D">
              <w:rPr>
                <w:rFonts w:ascii="Times New Roman" w:hAnsi="Times New Roman" w:cs="Times New Roman"/>
                <w:b/>
              </w:rPr>
              <w:t>105 часов</w:t>
            </w:r>
          </w:p>
          <w:p w:rsidR="002104DA" w:rsidRPr="00414B2D" w:rsidRDefault="002104DA" w:rsidP="002D75A5">
            <w:pPr>
              <w:rPr>
                <w:rFonts w:ascii="Times New Roman" w:hAnsi="Times New Roman" w:cs="Times New Roman"/>
                <w:b/>
              </w:rPr>
            </w:pPr>
            <w:r w:rsidRPr="00414B2D">
              <w:rPr>
                <w:rFonts w:ascii="Times New Roman" w:hAnsi="Times New Roman" w:cs="Times New Roman"/>
                <w:b/>
              </w:rPr>
              <w:t>8</w:t>
            </w:r>
          </w:p>
          <w:p w:rsidR="002104DA" w:rsidRPr="00414B2D" w:rsidRDefault="002104DA" w:rsidP="002D75A5">
            <w:pPr>
              <w:rPr>
                <w:rFonts w:ascii="Times New Roman" w:hAnsi="Times New Roman" w:cs="Times New Roman"/>
                <w:b/>
              </w:rPr>
            </w:pPr>
            <w:r w:rsidRPr="00414B2D">
              <w:rPr>
                <w:rFonts w:ascii="Times New Roman" w:hAnsi="Times New Roman" w:cs="Times New Roman"/>
                <w:b/>
              </w:rPr>
              <w:t>6</w:t>
            </w:r>
          </w:p>
          <w:p w:rsidR="002104DA" w:rsidRPr="00414B2D" w:rsidRDefault="002104DA" w:rsidP="002D75A5">
            <w:pPr>
              <w:rPr>
                <w:rFonts w:ascii="Times New Roman" w:hAnsi="Times New Roman" w:cs="Times New Roman"/>
                <w:b/>
              </w:rPr>
            </w:pPr>
            <w:r w:rsidRPr="00414B2D">
              <w:rPr>
                <w:rFonts w:ascii="Times New Roman" w:hAnsi="Times New Roman" w:cs="Times New Roman"/>
                <w:b/>
              </w:rPr>
              <w:t>4</w:t>
            </w:r>
          </w:p>
          <w:p w:rsidR="002104DA" w:rsidRPr="00414B2D" w:rsidRDefault="002104DA" w:rsidP="002D75A5">
            <w:pPr>
              <w:rPr>
                <w:rFonts w:ascii="Times New Roman" w:eastAsia="Calibri" w:hAnsi="Times New Roman" w:cs="Times New Roman"/>
                <w:b/>
                <w:lang w:eastAsia="en-US"/>
              </w:rPr>
            </w:pPr>
            <w:r w:rsidRPr="00414B2D">
              <w:rPr>
                <w:rFonts w:ascii="Times New Roman" w:eastAsia="Calibri" w:hAnsi="Times New Roman" w:cs="Times New Roman"/>
                <w:b/>
                <w:lang w:eastAsia="en-US"/>
              </w:rPr>
              <w:t>5</w:t>
            </w:r>
          </w:p>
        </w:tc>
      </w:tr>
    </w:tbl>
    <w:p w:rsidR="002104DA" w:rsidRPr="00414B2D" w:rsidRDefault="002104DA" w:rsidP="00D24612">
      <w:pPr>
        <w:pStyle w:val="a3"/>
        <w:spacing w:line="240" w:lineRule="auto"/>
        <w:ind w:left="142" w:firstLine="567"/>
        <w:jc w:val="both"/>
      </w:pPr>
    </w:p>
    <w:p w:rsidR="00032AD5" w:rsidRPr="00414B2D" w:rsidRDefault="00032AD5" w:rsidP="00D24612">
      <w:pPr>
        <w:pStyle w:val="2210"/>
        <w:spacing w:before="274" w:line="240" w:lineRule="auto"/>
        <w:ind w:left="142" w:firstLine="567"/>
        <w:jc w:val="both"/>
      </w:pPr>
      <w:bookmarkStart w:id="162" w:name="bookmark106"/>
      <w:r w:rsidRPr="00414B2D">
        <w:t>9 класс ( 68 ч )</w:t>
      </w:r>
      <w:bookmarkEnd w:id="162"/>
    </w:p>
    <w:p w:rsidR="00032AD5" w:rsidRPr="00414B2D" w:rsidRDefault="00032AD5" w:rsidP="00D24612">
      <w:pPr>
        <w:pStyle w:val="2210"/>
        <w:spacing w:before="279" w:line="240" w:lineRule="auto"/>
        <w:ind w:left="142" w:firstLine="567"/>
        <w:jc w:val="both"/>
      </w:pPr>
      <w:bookmarkStart w:id="163" w:name="bookmark107"/>
      <w:r w:rsidRPr="00414B2D">
        <w:t>Речь. Речевая деятельность.</w:t>
      </w:r>
      <w:bookmarkEnd w:id="163"/>
    </w:p>
    <w:p w:rsidR="00032AD5" w:rsidRPr="00414B2D" w:rsidRDefault="00032AD5" w:rsidP="00D24612">
      <w:pPr>
        <w:pStyle w:val="511"/>
        <w:spacing w:line="240" w:lineRule="auto"/>
        <w:ind w:left="142" w:firstLine="567"/>
        <w:jc w:val="both"/>
      </w:pPr>
      <w:r w:rsidRPr="00414B2D">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научного стиля и устной научной речи (выступление, дискуссия,</w:t>
      </w:r>
      <w:r w:rsidRPr="00414B2D">
        <w:rPr>
          <w:rStyle w:val="59"/>
        </w:rPr>
        <w:t xml:space="preserve"> реферат, рецензия);</w:t>
      </w:r>
      <w:r w:rsidRPr="00414B2D">
        <w:t xml:space="preserve"> публицистического стиля и устной публичной речи (выступление, обсуждение,</w:t>
      </w:r>
      <w:r w:rsidRPr="00414B2D">
        <w:rPr>
          <w:rStyle w:val="59"/>
        </w:rPr>
        <w:t>статья, интервью, очерк);</w:t>
      </w:r>
      <w:r w:rsidRPr="00414B2D">
        <w:t xml:space="preserve"> официально-делового стиля (автобиография,</w:t>
      </w:r>
      <w:r w:rsidRPr="00414B2D">
        <w:rPr>
          <w:rStyle w:val="59"/>
        </w:rPr>
        <w:t xml:space="preserve"> резюме). </w:t>
      </w:r>
      <w:r w:rsidRPr="00414B2D">
        <w:t>Текст как продукт речевой деятельности. Главная, второстепенная и</w:t>
      </w:r>
      <w:r w:rsidRPr="00414B2D">
        <w:rPr>
          <w:rStyle w:val="59"/>
        </w:rPr>
        <w:t xml:space="preserve"> избыточная</w:t>
      </w:r>
      <w:r w:rsidRPr="00414B2D">
        <w:t xml:space="preserve"> информация. Функционально-смысловые типы текста (повествование, описание, рассуждение).</w:t>
      </w:r>
      <w:r w:rsidRPr="00414B2D">
        <w:rPr>
          <w:rStyle w:val="59"/>
        </w:rPr>
        <w:t xml:space="preserve"> Тексты смешанного типа. </w:t>
      </w:r>
      <w:r w:rsidRPr="00414B2D">
        <w:t>Специфика художественного текста. Анализ текста.</w:t>
      </w:r>
    </w:p>
    <w:p w:rsidR="00032AD5" w:rsidRPr="00414B2D" w:rsidRDefault="00032AD5" w:rsidP="00D24612">
      <w:pPr>
        <w:pStyle w:val="511"/>
        <w:spacing w:line="240" w:lineRule="auto"/>
        <w:ind w:left="142" w:firstLine="567"/>
        <w:jc w:val="both"/>
      </w:pPr>
      <w:r w:rsidRPr="00414B2D">
        <w:t>Виды речевой деятельности (говорение, аудирование, письмо, чтение).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032AD5" w:rsidRPr="00414B2D" w:rsidRDefault="00032AD5" w:rsidP="00D24612">
      <w:pPr>
        <w:pStyle w:val="a3"/>
        <w:spacing w:line="240" w:lineRule="auto"/>
        <w:ind w:left="142" w:firstLine="567"/>
        <w:jc w:val="both"/>
      </w:pPr>
      <w:r w:rsidRPr="00414B2D">
        <w:t>Овладение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аннотация).</w:t>
      </w:r>
    </w:p>
    <w:p w:rsidR="00032AD5" w:rsidRPr="00414B2D" w:rsidRDefault="00032AD5" w:rsidP="00D24612">
      <w:pPr>
        <w:pStyle w:val="a3"/>
        <w:spacing w:line="240" w:lineRule="auto"/>
        <w:ind w:left="142" w:firstLine="567"/>
        <w:jc w:val="both"/>
      </w:pPr>
      <w:r w:rsidRPr="00414B2D">
        <w:t>Изложение содержания прослушанного или прочитанного текста (подробное, сжатое, выборочное).</w:t>
      </w:r>
    </w:p>
    <w:p w:rsidR="00032AD5" w:rsidRPr="00414B2D" w:rsidRDefault="00032AD5" w:rsidP="00D24612">
      <w:pPr>
        <w:pStyle w:val="a3"/>
        <w:spacing w:line="240" w:lineRule="auto"/>
        <w:ind w:left="142" w:firstLine="567"/>
        <w:jc w:val="both"/>
      </w:pPr>
      <w:r w:rsidRPr="00414B2D">
        <w:t>Написание сочинений, писем, текстов иных жанров.</w:t>
      </w:r>
    </w:p>
    <w:p w:rsidR="00032AD5" w:rsidRPr="00414B2D" w:rsidRDefault="00032AD5" w:rsidP="00D24612">
      <w:pPr>
        <w:pStyle w:val="1110"/>
        <w:spacing w:line="240" w:lineRule="auto"/>
        <w:ind w:left="142" w:firstLine="567"/>
        <w:jc w:val="both"/>
      </w:pPr>
      <w:r w:rsidRPr="00414B2D">
        <w:t>Выдающиеся отечественные лингвисты: С.И. Ожегов, М.Т. Баранов</w:t>
      </w:r>
    </w:p>
    <w:p w:rsidR="00032AD5" w:rsidRPr="00414B2D" w:rsidRDefault="00032AD5" w:rsidP="00D24612">
      <w:pPr>
        <w:pStyle w:val="2210"/>
        <w:spacing w:before="0" w:line="240" w:lineRule="auto"/>
        <w:ind w:left="142" w:firstLine="567"/>
        <w:jc w:val="both"/>
      </w:pPr>
      <w:bookmarkStart w:id="164" w:name="bookmark108"/>
      <w:r w:rsidRPr="00414B2D">
        <w:t>Культура речи</w:t>
      </w:r>
      <w:bookmarkEnd w:id="164"/>
    </w:p>
    <w:p w:rsidR="00032AD5" w:rsidRPr="00414B2D" w:rsidRDefault="00032AD5" w:rsidP="00D24612">
      <w:pPr>
        <w:pStyle w:val="a3"/>
        <w:spacing w:line="240" w:lineRule="auto"/>
        <w:ind w:left="142" w:firstLine="567"/>
        <w:jc w:val="both"/>
      </w:pPr>
      <w:r w:rsidRPr="00414B2D">
        <w:t xml:space="preserve">Культура речи и ее основные 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лексические, грамматические, </w:t>
      </w:r>
      <w:r w:rsidRPr="00414B2D">
        <w:lastRenderedPageBreak/>
        <w:t>стилистические, орфографические, пунктуационные). Вариативность нормы. Оценивание правильности, коммуникативных качеств и эффективности речи.</w:t>
      </w:r>
    </w:p>
    <w:p w:rsidR="00032AD5" w:rsidRPr="00414B2D" w:rsidRDefault="00032AD5" w:rsidP="00D24612">
      <w:pPr>
        <w:pStyle w:val="a3"/>
        <w:spacing w:line="240" w:lineRule="auto"/>
        <w:ind w:left="142" w:firstLine="567"/>
        <w:jc w:val="both"/>
      </w:pPr>
      <w:r w:rsidRPr="00414B2D">
        <w:t>Речевой этикет. Овладение лингвокультурными нормами речевого поведения в различных ситуациях формального и неформального общения.</w:t>
      </w:r>
    </w:p>
    <w:p w:rsidR="00032AD5" w:rsidRPr="00414B2D" w:rsidRDefault="00032AD5" w:rsidP="00D24612">
      <w:pPr>
        <w:pStyle w:val="2210"/>
        <w:spacing w:before="0" w:line="240" w:lineRule="auto"/>
        <w:ind w:left="142" w:firstLine="567"/>
        <w:jc w:val="both"/>
      </w:pPr>
      <w:bookmarkStart w:id="165" w:name="bookmark109"/>
      <w:r w:rsidRPr="00414B2D">
        <w:t>Общие сведения о языке. Основные разделы науки о языке</w:t>
      </w:r>
      <w:bookmarkEnd w:id="165"/>
    </w:p>
    <w:p w:rsidR="00032AD5" w:rsidRPr="00414B2D" w:rsidRDefault="00032AD5" w:rsidP="00D24612">
      <w:pPr>
        <w:pStyle w:val="351"/>
        <w:spacing w:line="240" w:lineRule="auto"/>
        <w:ind w:left="142" w:firstLine="567"/>
      </w:pPr>
      <w:r w:rsidRPr="00414B2D">
        <w:t>Роль языка в жизни человека и общества. Выявление лексических и фразеологических единиц языка с национально- 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Русский язык - язык русской художественной литературы. Русский язык как один из индоевропейских языков. Русский язык в кругу других славянских языков. Историческое развитие русского языка.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олицетворение).</w:t>
      </w:r>
    </w:p>
    <w:p w:rsidR="00032AD5" w:rsidRPr="00414B2D" w:rsidRDefault="00032AD5" w:rsidP="00D24612">
      <w:pPr>
        <w:pStyle w:val="a3"/>
        <w:spacing w:line="240" w:lineRule="auto"/>
        <w:ind w:left="142" w:firstLine="567"/>
        <w:jc w:val="both"/>
      </w:pPr>
      <w:r w:rsidRPr="00414B2D">
        <w:t>Основные разделы науки о языке. Синтаксис и пунктуация. Лексика и фразеология. Фонетика и орфография. Словообразование и орфография. Морфология и орфография.</w:t>
      </w:r>
    </w:p>
    <w:p w:rsidR="00032AD5" w:rsidRPr="00414B2D" w:rsidRDefault="00032AD5" w:rsidP="00D24612">
      <w:pPr>
        <w:pStyle w:val="2210"/>
        <w:spacing w:before="0" w:line="240" w:lineRule="auto"/>
        <w:ind w:left="142" w:firstLine="567"/>
        <w:jc w:val="both"/>
      </w:pPr>
      <w:bookmarkStart w:id="166" w:name="bookmark110"/>
      <w:r w:rsidRPr="00414B2D">
        <w:t>Синтаксис</w:t>
      </w:r>
      <w:bookmarkEnd w:id="166"/>
    </w:p>
    <w:p w:rsidR="00032AD5" w:rsidRPr="00414B2D" w:rsidRDefault="00032AD5" w:rsidP="00D24612">
      <w:pPr>
        <w:pStyle w:val="511"/>
        <w:spacing w:line="240" w:lineRule="auto"/>
        <w:ind w:left="142" w:firstLine="567"/>
        <w:jc w:val="both"/>
      </w:pPr>
      <w:r w:rsidRPr="00414B2D">
        <w:t>Единицы синтаксиса русского языка. Виды связи в словосочетании. Предложения простые и сложные. Однородные члены предложения, обособленные члены предложения; обращение; вводные и вставные конструкции.</w:t>
      </w:r>
    </w:p>
    <w:p w:rsidR="00032AD5" w:rsidRPr="00414B2D" w:rsidRDefault="00032AD5" w:rsidP="00D24612">
      <w:pPr>
        <w:pStyle w:val="a3"/>
        <w:spacing w:line="240" w:lineRule="auto"/>
        <w:ind w:left="142" w:firstLine="567"/>
        <w:jc w:val="both"/>
      </w:pPr>
      <w:r w:rsidRPr="00414B2D">
        <w:t>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032AD5" w:rsidRPr="00414B2D" w:rsidRDefault="00032AD5" w:rsidP="00D24612">
      <w:pPr>
        <w:pStyle w:val="a3"/>
        <w:spacing w:line="240" w:lineRule="auto"/>
        <w:ind w:left="142" w:firstLine="567"/>
        <w:jc w:val="both"/>
      </w:pPr>
      <w:r w:rsidRPr="00414B2D">
        <w:t>Понятие текста, основные признаки текста (членимость, смысловая цельность, связность, завершенность). Внутритекстовые средства связи.</w:t>
      </w:r>
    </w:p>
    <w:p w:rsidR="00032AD5" w:rsidRPr="00414B2D" w:rsidRDefault="00032AD5" w:rsidP="00D24612">
      <w:pPr>
        <w:pStyle w:val="71"/>
        <w:spacing w:line="240" w:lineRule="auto"/>
        <w:ind w:left="142" w:firstLine="567"/>
      </w:pPr>
      <w:r w:rsidRPr="00414B2D">
        <w:t>Основные синтаксические нормы современного русского литературного языка (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Применение знаний по синтаксису в практике правописания.</w:t>
      </w:r>
    </w:p>
    <w:p w:rsidR="00032AD5" w:rsidRPr="00414B2D" w:rsidRDefault="00032AD5" w:rsidP="00D24612">
      <w:pPr>
        <w:pStyle w:val="310"/>
        <w:spacing w:line="240" w:lineRule="auto"/>
        <w:ind w:left="142" w:firstLine="567"/>
        <w:jc w:val="both"/>
      </w:pPr>
      <w:r w:rsidRPr="00414B2D">
        <w:rPr>
          <w:rStyle w:val="322"/>
          <w:b/>
          <w:bCs/>
        </w:rPr>
        <w:t xml:space="preserve">Правописание: орфография и пунктуация </w:t>
      </w:r>
      <w:r w:rsidRPr="00414B2D">
        <w:t>Орфография. Соблюдение основных орфографических норм.</w:t>
      </w:r>
    </w:p>
    <w:p w:rsidR="00D24612" w:rsidRPr="00414B2D" w:rsidRDefault="00032AD5" w:rsidP="00D24612">
      <w:pPr>
        <w:pStyle w:val="61"/>
        <w:spacing w:line="240" w:lineRule="auto"/>
        <w:ind w:left="142" w:firstLine="567"/>
      </w:pPr>
      <w:r w:rsidRPr="00414B2D">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24612" w:rsidRPr="00414B2D" w:rsidRDefault="00032AD5" w:rsidP="00D24612">
      <w:pPr>
        <w:pStyle w:val="61"/>
        <w:spacing w:line="240" w:lineRule="auto"/>
        <w:ind w:left="142" w:firstLine="567"/>
      </w:pPr>
      <w:r w:rsidRPr="00414B2D">
        <w:t>Орфографический анализ слова и пунктуационный анализ предложения.</w:t>
      </w:r>
      <w:bookmarkStart w:id="167" w:name="bookmark111"/>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6095"/>
        <w:gridCol w:w="1417"/>
      </w:tblGrid>
      <w:tr w:rsidR="002104DA" w:rsidRPr="00414B2D" w:rsidTr="002D75A5">
        <w:tc>
          <w:tcPr>
            <w:tcW w:w="2411" w:type="dxa"/>
          </w:tcPr>
          <w:p w:rsidR="002104DA" w:rsidRPr="00414B2D" w:rsidRDefault="002104DA" w:rsidP="002D75A5">
            <w:pPr>
              <w:jc w:val="center"/>
              <w:rPr>
                <w:rFonts w:ascii="Times New Roman" w:hAnsi="Times New Roman" w:cs="Times New Roman"/>
              </w:rPr>
            </w:pPr>
            <w:r w:rsidRPr="00414B2D">
              <w:rPr>
                <w:rFonts w:ascii="Times New Roman" w:hAnsi="Times New Roman" w:cs="Times New Roman"/>
              </w:rPr>
              <w:t>Название раздела</w:t>
            </w:r>
          </w:p>
        </w:tc>
        <w:tc>
          <w:tcPr>
            <w:tcW w:w="6095" w:type="dxa"/>
          </w:tcPr>
          <w:p w:rsidR="002104DA" w:rsidRPr="00414B2D" w:rsidRDefault="002104DA" w:rsidP="002D75A5">
            <w:pPr>
              <w:jc w:val="center"/>
              <w:rPr>
                <w:rFonts w:ascii="Times New Roman" w:hAnsi="Times New Roman" w:cs="Times New Roman"/>
              </w:rPr>
            </w:pPr>
            <w:r w:rsidRPr="00414B2D">
              <w:rPr>
                <w:rFonts w:ascii="Times New Roman" w:hAnsi="Times New Roman" w:cs="Times New Roman"/>
              </w:rPr>
              <w:t>Краткое содержание</w:t>
            </w:r>
          </w:p>
        </w:tc>
        <w:tc>
          <w:tcPr>
            <w:tcW w:w="1417" w:type="dxa"/>
          </w:tcPr>
          <w:p w:rsidR="002104DA" w:rsidRPr="00414B2D" w:rsidRDefault="002104DA" w:rsidP="002D75A5">
            <w:pPr>
              <w:jc w:val="center"/>
              <w:rPr>
                <w:rFonts w:ascii="Times New Roman" w:hAnsi="Times New Roman" w:cs="Times New Roman"/>
              </w:rPr>
            </w:pPr>
            <w:r w:rsidRPr="00414B2D">
              <w:rPr>
                <w:rFonts w:ascii="Times New Roman" w:eastAsia="Times New Roman" w:hAnsi="Times New Roman" w:cs="Times New Roman"/>
              </w:rPr>
              <w:t>Количество часов</w:t>
            </w:r>
          </w:p>
        </w:tc>
      </w:tr>
      <w:tr w:rsidR="002104DA" w:rsidRPr="00414B2D" w:rsidTr="002D75A5">
        <w:tc>
          <w:tcPr>
            <w:tcW w:w="9923" w:type="dxa"/>
            <w:gridSpan w:val="3"/>
          </w:tcPr>
          <w:p w:rsidR="002104DA" w:rsidRPr="00414B2D" w:rsidRDefault="002104DA" w:rsidP="002D75A5">
            <w:pPr>
              <w:jc w:val="center"/>
              <w:rPr>
                <w:rFonts w:ascii="Times New Roman" w:eastAsia="Times New Roman" w:hAnsi="Times New Roman" w:cs="Times New Roman"/>
                <w:b/>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СОДЕРЖАНИЕ, ОБЕСПЕЧИВАЮЩЕЕ ФОРМИРОВАНИЕ ЯЗЫКОВОЙ И ЛИНГВИСТИЧЕСКОЙ (ЯЗЫКОВЕДЧЕСКОЙ) КОМПЕТЕНЦИЙ (52)</w:t>
            </w:r>
          </w:p>
          <w:p w:rsidR="002104DA" w:rsidRPr="00414B2D" w:rsidRDefault="002104DA" w:rsidP="002D75A5">
            <w:pPr>
              <w:jc w:val="center"/>
              <w:rPr>
                <w:rFonts w:ascii="Times New Roman" w:eastAsia="Times New Roman" w:hAnsi="Times New Roman" w:cs="Times New Roman"/>
              </w:rPr>
            </w:pPr>
          </w:p>
        </w:tc>
      </w:tr>
      <w:tr w:rsidR="002104DA" w:rsidRPr="00414B2D" w:rsidTr="002D75A5">
        <w:trPr>
          <w:trHeight w:val="1006"/>
        </w:trPr>
        <w:tc>
          <w:tcPr>
            <w:tcW w:w="2411" w:type="dxa"/>
          </w:tcPr>
          <w:p w:rsidR="002104DA" w:rsidRPr="00414B2D" w:rsidRDefault="002104DA" w:rsidP="002D75A5">
            <w:pPr>
              <w:widowControl w:val="0"/>
              <w:autoSpaceDE w:val="0"/>
              <w:autoSpaceDN w:val="0"/>
              <w:adjustRightInd w:val="0"/>
              <w:rPr>
                <w:rFonts w:ascii="Times New Roman" w:eastAsia="Times New Roman" w:hAnsi="Times New Roman" w:cs="Times New Roman"/>
                <w:b/>
              </w:rPr>
            </w:pPr>
            <w:r w:rsidRPr="00414B2D">
              <w:rPr>
                <w:rFonts w:ascii="Times New Roman" w:eastAsia="Times New Roman" w:hAnsi="Times New Roman" w:cs="Times New Roman"/>
                <w:b/>
              </w:rPr>
              <w:t>Общие сведения о языке.</w:t>
            </w:r>
          </w:p>
          <w:p w:rsidR="002104DA" w:rsidRPr="00414B2D" w:rsidRDefault="002104DA" w:rsidP="002D75A5">
            <w:pPr>
              <w:widowControl w:val="0"/>
              <w:autoSpaceDE w:val="0"/>
              <w:autoSpaceDN w:val="0"/>
              <w:adjustRightInd w:val="0"/>
              <w:rPr>
                <w:rFonts w:ascii="Times New Roman" w:eastAsia="Times New Roman" w:hAnsi="Times New Roman" w:cs="Times New Roman"/>
                <w:b/>
              </w:rPr>
            </w:pPr>
          </w:p>
        </w:tc>
        <w:tc>
          <w:tcPr>
            <w:tcW w:w="6095" w:type="dxa"/>
          </w:tcPr>
          <w:p w:rsidR="002104DA" w:rsidRPr="00414B2D" w:rsidRDefault="002104DA" w:rsidP="002D75A5">
            <w:pPr>
              <w:rPr>
                <w:rFonts w:ascii="Times New Roman" w:hAnsi="Times New Roman" w:cs="Times New Roman"/>
              </w:rPr>
            </w:pPr>
            <w:r w:rsidRPr="00414B2D">
              <w:rPr>
                <w:rFonts w:ascii="Times New Roman" w:hAnsi="Times New Roman" w:cs="Times New Roman"/>
              </w:rPr>
              <w:t>Русский язык – язык русской художественной литературы. Понятие о русском литературном языке и его нормах. Русский язык – национальный язык русского народа, государственный язык Российской Федерации и язык межнационального общения. Лексические и фразеологические новации последних лет</w:t>
            </w:r>
          </w:p>
        </w:tc>
        <w:tc>
          <w:tcPr>
            <w:tcW w:w="1417" w:type="dxa"/>
          </w:tcPr>
          <w:p w:rsidR="002104DA" w:rsidRPr="00414B2D" w:rsidRDefault="002104DA" w:rsidP="002D75A5">
            <w:pPr>
              <w:jc w:val="center"/>
              <w:rPr>
                <w:rFonts w:ascii="Times New Roman" w:eastAsia="Times New Roman" w:hAnsi="Times New Roman" w:cs="Times New Roman"/>
                <w:b/>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2</w:t>
            </w:r>
          </w:p>
        </w:tc>
      </w:tr>
      <w:tr w:rsidR="002104DA" w:rsidRPr="00414B2D" w:rsidTr="002D75A5">
        <w:trPr>
          <w:trHeight w:val="1006"/>
        </w:trPr>
        <w:tc>
          <w:tcPr>
            <w:tcW w:w="2411" w:type="dxa"/>
          </w:tcPr>
          <w:p w:rsidR="002104DA" w:rsidRPr="00414B2D" w:rsidRDefault="002104DA" w:rsidP="002D75A5">
            <w:pPr>
              <w:widowControl w:val="0"/>
              <w:autoSpaceDE w:val="0"/>
              <w:autoSpaceDN w:val="0"/>
              <w:adjustRightInd w:val="0"/>
              <w:rPr>
                <w:rFonts w:ascii="Times New Roman" w:eastAsia="Times New Roman" w:hAnsi="Times New Roman" w:cs="Times New Roman"/>
                <w:b/>
              </w:rPr>
            </w:pPr>
            <w:r w:rsidRPr="00414B2D">
              <w:rPr>
                <w:rFonts w:ascii="Times New Roman" w:eastAsia="Times New Roman" w:hAnsi="Times New Roman" w:cs="Times New Roman"/>
                <w:b/>
              </w:rPr>
              <w:lastRenderedPageBreak/>
              <w:t>Наука о русском языке и ее основные разделы.</w:t>
            </w:r>
          </w:p>
        </w:tc>
        <w:tc>
          <w:tcPr>
            <w:tcW w:w="6095" w:type="dxa"/>
          </w:tcPr>
          <w:p w:rsidR="002104DA" w:rsidRPr="00414B2D" w:rsidRDefault="002104DA" w:rsidP="002D75A5">
            <w:pPr>
              <w:widowControl w:val="0"/>
              <w:autoSpaceDE w:val="0"/>
              <w:autoSpaceDN w:val="0"/>
              <w:adjustRightInd w:val="0"/>
              <w:rPr>
                <w:rFonts w:ascii="Times New Roman" w:eastAsia="Times New Roman" w:hAnsi="Times New Roman" w:cs="Times New Roman"/>
              </w:rPr>
            </w:pPr>
            <w:r w:rsidRPr="00414B2D">
              <w:rPr>
                <w:rFonts w:ascii="Times New Roman" w:eastAsia="Times New Roman" w:hAnsi="Times New Roman" w:cs="Times New Roman"/>
              </w:rPr>
              <w:t xml:space="preserve">Фонетика. Орфоэпия. </w:t>
            </w:r>
            <w:r w:rsidRPr="00414B2D">
              <w:rPr>
                <w:rFonts w:ascii="Times New Roman" w:hAnsi="Times New Roman" w:cs="Times New Roman"/>
              </w:rPr>
              <w:t>Основные орфоэпические нормы русского литературного языка. Применение знаний и умений по фонетике в практике правописания.</w:t>
            </w:r>
          </w:p>
          <w:p w:rsidR="002104DA" w:rsidRPr="00414B2D" w:rsidRDefault="002104DA" w:rsidP="002D75A5">
            <w:pPr>
              <w:widowControl w:val="0"/>
              <w:autoSpaceDE w:val="0"/>
              <w:autoSpaceDN w:val="0"/>
              <w:adjustRightInd w:val="0"/>
              <w:rPr>
                <w:rFonts w:ascii="Times New Roman" w:eastAsia="Times New Roman" w:hAnsi="Times New Roman" w:cs="Times New Roman"/>
              </w:rPr>
            </w:pPr>
            <w:r w:rsidRPr="00414B2D">
              <w:rPr>
                <w:rFonts w:ascii="Times New Roman" w:eastAsia="Times New Roman" w:hAnsi="Times New Roman" w:cs="Times New Roman"/>
              </w:rPr>
              <w:t>Морфемика (состав слова) и словообразование.</w:t>
            </w:r>
          </w:p>
          <w:p w:rsidR="002104DA" w:rsidRPr="00414B2D" w:rsidRDefault="002104DA" w:rsidP="002D75A5">
            <w:pPr>
              <w:widowControl w:val="0"/>
              <w:autoSpaceDE w:val="0"/>
              <w:autoSpaceDN w:val="0"/>
              <w:adjustRightInd w:val="0"/>
              <w:rPr>
                <w:rFonts w:ascii="Times New Roman" w:eastAsia="Times New Roman" w:hAnsi="Times New Roman" w:cs="Times New Roman"/>
              </w:rPr>
            </w:pPr>
            <w:r w:rsidRPr="00414B2D">
              <w:rPr>
                <w:rFonts w:ascii="Times New Roman" w:hAnsi="Times New Roman" w:cs="Times New Roman"/>
              </w:rPr>
              <w:t>Применение знаний и умений по морфемике и словообразованию в практике правописания.</w:t>
            </w:r>
          </w:p>
          <w:p w:rsidR="002104DA" w:rsidRPr="00414B2D" w:rsidRDefault="002104DA" w:rsidP="002D75A5">
            <w:pPr>
              <w:widowControl w:val="0"/>
              <w:autoSpaceDE w:val="0"/>
              <w:autoSpaceDN w:val="0"/>
              <w:adjustRightInd w:val="0"/>
              <w:rPr>
                <w:rFonts w:ascii="Times New Roman" w:eastAsia="Times New Roman" w:hAnsi="Times New Roman" w:cs="Times New Roman"/>
              </w:rPr>
            </w:pPr>
            <w:r w:rsidRPr="00414B2D">
              <w:rPr>
                <w:rFonts w:ascii="Times New Roman" w:eastAsia="Times New Roman" w:hAnsi="Times New Roman" w:cs="Times New Roman"/>
              </w:rPr>
              <w:t>Лексика и фразеология.</w:t>
            </w:r>
          </w:p>
          <w:p w:rsidR="002104DA" w:rsidRPr="00414B2D" w:rsidRDefault="002104DA" w:rsidP="002D75A5">
            <w:pPr>
              <w:widowControl w:val="0"/>
              <w:autoSpaceDE w:val="0"/>
              <w:autoSpaceDN w:val="0"/>
              <w:adjustRightInd w:val="0"/>
              <w:rPr>
                <w:rFonts w:ascii="Times New Roman" w:hAnsi="Times New Roman" w:cs="Times New Roman"/>
              </w:rPr>
            </w:pPr>
            <w:r w:rsidRPr="00414B2D">
              <w:rPr>
                <w:rFonts w:ascii="Times New Roman" w:eastAsia="Times New Roman" w:hAnsi="Times New Roman" w:cs="Times New Roman"/>
              </w:rPr>
              <w:t xml:space="preserve">Морфология. </w:t>
            </w:r>
            <w:r w:rsidRPr="00414B2D">
              <w:rPr>
                <w:rFonts w:ascii="Times New Roman" w:hAnsi="Times New Roman" w:cs="Times New Roman"/>
              </w:rPr>
              <w:t>Применение знаний и умений по морфологии в практике правописания.</w:t>
            </w:r>
          </w:p>
          <w:p w:rsidR="002104DA" w:rsidRPr="00414B2D" w:rsidRDefault="002104DA" w:rsidP="002D75A5">
            <w:pPr>
              <w:widowControl w:val="0"/>
              <w:autoSpaceDE w:val="0"/>
              <w:autoSpaceDN w:val="0"/>
              <w:adjustRightInd w:val="0"/>
              <w:rPr>
                <w:rFonts w:ascii="Times New Roman" w:eastAsia="Times New Roman" w:hAnsi="Times New Roman" w:cs="Times New Roman"/>
              </w:rPr>
            </w:pPr>
            <w:r w:rsidRPr="00414B2D">
              <w:rPr>
                <w:rFonts w:ascii="Times New Roman" w:hAnsi="Times New Roman" w:cs="Times New Roman"/>
              </w:rPr>
              <w:t>Синтаксис. Орфография. Пунктуация.</w:t>
            </w:r>
          </w:p>
          <w:p w:rsidR="002104DA" w:rsidRPr="00414B2D" w:rsidRDefault="002104DA" w:rsidP="002D75A5">
            <w:pPr>
              <w:rPr>
                <w:rFonts w:ascii="Times New Roman" w:hAnsi="Times New Roman" w:cs="Times New Roman"/>
              </w:rPr>
            </w:pPr>
          </w:p>
        </w:tc>
        <w:tc>
          <w:tcPr>
            <w:tcW w:w="1417" w:type="dxa"/>
          </w:tcPr>
          <w:p w:rsidR="002104DA" w:rsidRPr="00414B2D" w:rsidRDefault="002104DA" w:rsidP="002D75A5">
            <w:pPr>
              <w:jc w:val="center"/>
              <w:rPr>
                <w:rFonts w:ascii="Times New Roman" w:eastAsia="Times New Roman" w:hAnsi="Times New Roman" w:cs="Times New Roman"/>
                <w:b/>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4</w:t>
            </w:r>
          </w:p>
        </w:tc>
      </w:tr>
      <w:tr w:rsidR="002104DA" w:rsidRPr="00414B2D" w:rsidTr="002D75A5">
        <w:tc>
          <w:tcPr>
            <w:tcW w:w="2411" w:type="dxa"/>
          </w:tcPr>
          <w:p w:rsidR="002104DA" w:rsidRPr="00414B2D" w:rsidRDefault="002104DA" w:rsidP="002D75A5">
            <w:pPr>
              <w:rPr>
                <w:rFonts w:ascii="Times New Roman" w:hAnsi="Times New Roman" w:cs="Times New Roman"/>
                <w:b/>
              </w:rPr>
            </w:pPr>
            <w:r w:rsidRPr="00414B2D">
              <w:rPr>
                <w:rFonts w:ascii="Times New Roman" w:hAnsi="Times New Roman" w:cs="Times New Roman"/>
                <w:b/>
              </w:rPr>
              <w:t>Синтаксис.</w:t>
            </w:r>
          </w:p>
          <w:p w:rsidR="002104DA" w:rsidRPr="00414B2D" w:rsidRDefault="002104DA" w:rsidP="002D75A5">
            <w:pPr>
              <w:rPr>
                <w:rFonts w:ascii="Times New Roman" w:hAnsi="Times New Roman" w:cs="Times New Roman"/>
              </w:rPr>
            </w:pPr>
          </w:p>
        </w:tc>
        <w:tc>
          <w:tcPr>
            <w:tcW w:w="6095" w:type="dxa"/>
          </w:tcPr>
          <w:p w:rsidR="002104DA" w:rsidRPr="00414B2D" w:rsidRDefault="002104DA" w:rsidP="002D75A5">
            <w:pPr>
              <w:rPr>
                <w:rFonts w:ascii="Times New Roman" w:hAnsi="Times New Roman" w:cs="Times New Roman"/>
              </w:rPr>
            </w:pPr>
            <w:r w:rsidRPr="00414B2D">
              <w:rPr>
                <w:rFonts w:ascii="Times New Roman" w:hAnsi="Times New Roman" w:cs="Times New Roman"/>
              </w:rPr>
              <w:t>Грамматическая (предикативная) основа предложения. Предложения простые. Обращения, вводные слова и вставные конструкции.</w:t>
            </w:r>
          </w:p>
          <w:p w:rsidR="002104DA" w:rsidRPr="00414B2D" w:rsidRDefault="002104DA" w:rsidP="002D75A5">
            <w:pPr>
              <w:rPr>
                <w:rFonts w:ascii="Times New Roman" w:hAnsi="Times New Roman" w:cs="Times New Roman"/>
              </w:rPr>
            </w:pPr>
            <w:r w:rsidRPr="00414B2D">
              <w:rPr>
                <w:rFonts w:ascii="Times New Roman" w:hAnsi="Times New Roman" w:cs="Times New Roman"/>
              </w:rPr>
              <w:t>Предложения сложные.</w:t>
            </w:r>
          </w:p>
          <w:p w:rsidR="002104DA" w:rsidRPr="00414B2D" w:rsidRDefault="002104DA" w:rsidP="002D75A5">
            <w:pPr>
              <w:rPr>
                <w:rFonts w:ascii="Times New Roman" w:hAnsi="Times New Roman" w:cs="Times New Roman"/>
              </w:rPr>
            </w:pPr>
            <w:r w:rsidRPr="00414B2D">
              <w:rPr>
                <w:rFonts w:ascii="Times New Roman" w:hAnsi="Times New Roman" w:cs="Times New Roman"/>
              </w:rPr>
              <w:t>Предложения сложносочинённые.</w:t>
            </w:r>
          </w:p>
          <w:p w:rsidR="002104DA" w:rsidRPr="00414B2D" w:rsidRDefault="002104DA" w:rsidP="002D75A5">
            <w:pPr>
              <w:rPr>
                <w:rFonts w:ascii="Times New Roman" w:hAnsi="Times New Roman" w:cs="Times New Roman"/>
              </w:rPr>
            </w:pPr>
            <w:r w:rsidRPr="00414B2D">
              <w:rPr>
                <w:rFonts w:ascii="Times New Roman" w:hAnsi="Times New Roman" w:cs="Times New Roman"/>
              </w:rPr>
              <w:t>Предложения сложноподчиненные.</w:t>
            </w:r>
          </w:p>
          <w:p w:rsidR="002104DA" w:rsidRPr="00414B2D" w:rsidRDefault="002104DA" w:rsidP="002D75A5">
            <w:pPr>
              <w:rPr>
                <w:rFonts w:ascii="Times New Roman" w:hAnsi="Times New Roman" w:cs="Times New Roman"/>
              </w:rPr>
            </w:pPr>
            <w:r w:rsidRPr="00414B2D">
              <w:rPr>
                <w:rFonts w:ascii="Times New Roman" w:hAnsi="Times New Roman" w:cs="Times New Roman"/>
              </w:rPr>
              <w:t>Предложения бессоюзные.</w:t>
            </w:r>
          </w:p>
          <w:p w:rsidR="002104DA" w:rsidRPr="00414B2D" w:rsidRDefault="002104DA" w:rsidP="002D75A5">
            <w:pPr>
              <w:rPr>
                <w:rFonts w:ascii="Times New Roman" w:hAnsi="Times New Roman" w:cs="Times New Roman"/>
              </w:rPr>
            </w:pPr>
            <w:r w:rsidRPr="00414B2D">
              <w:rPr>
                <w:rFonts w:ascii="Times New Roman" w:hAnsi="Times New Roman" w:cs="Times New Roman"/>
              </w:rPr>
              <w:t>Сложные предложения с различными видами связи.</w:t>
            </w:r>
          </w:p>
          <w:p w:rsidR="002104DA" w:rsidRPr="00414B2D" w:rsidRDefault="002104DA" w:rsidP="002D75A5">
            <w:pPr>
              <w:rPr>
                <w:rFonts w:ascii="Times New Roman" w:hAnsi="Times New Roman" w:cs="Times New Roman"/>
              </w:rPr>
            </w:pPr>
            <w:r w:rsidRPr="00414B2D">
              <w:rPr>
                <w:rFonts w:ascii="Times New Roman" w:hAnsi="Times New Roman" w:cs="Times New Roman"/>
              </w:rPr>
              <w:t>Применение знаний и умений по синтаксису в практике правописания.</w:t>
            </w:r>
          </w:p>
        </w:tc>
        <w:tc>
          <w:tcPr>
            <w:tcW w:w="1417" w:type="dxa"/>
          </w:tcPr>
          <w:p w:rsidR="002104DA" w:rsidRPr="00414B2D" w:rsidRDefault="002104DA" w:rsidP="002D75A5">
            <w:pPr>
              <w:jc w:val="center"/>
              <w:rPr>
                <w:rFonts w:ascii="Times New Roman" w:eastAsia="Times New Roman" w:hAnsi="Times New Roman" w:cs="Times New Roman"/>
                <w:b/>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33</w:t>
            </w:r>
          </w:p>
        </w:tc>
      </w:tr>
      <w:tr w:rsidR="002104DA" w:rsidRPr="00414B2D" w:rsidTr="002D75A5">
        <w:tc>
          <w:tcPr>
            <w:tcW w:w="2411" w:type="dxa"/>
          </w:tcPr>
          <w:p w:rsidR="002104DA" w:rsidRPr="00414B2D" w:rsidRDefault="002104DA" w:rsidP="002D75A5">
            <w:pPr>
              <w:rPr>
                <w:rFonts w:ascii="Times New Roman" w:eastAsia="Times New Roman" w:hAnsi="Times New Roman" w:cs="Times New Roman"/>
                <w:b/>
              </w:rPr>
            </w:pPr>
            <w:r w:rsidRPr="00414B2D">
              <w:rPr>
                <w:rFonts w:ascii="Times New Roman" w:eastAsia="Times New Roman" w:hAnsi="Times New Roman" w:cs="Times New Roman"/>
                <w:b/>
              </w:rPr>
              <w:t>Правописание: орфография и пунктуация</w:t>
            </w:r>
          </w:p>
          <w:p w:rsidR="002104DA" w:rsidRPr="00414B2D" w:rsidRDefault="002104DA" w:rsidP="002D75A5">
            <w:pPr>
              <w:rPr>
                <w:rFonts w:ascii="Times New Roman" w:hAnsi="Times New Roman" w:cs="Times New Roman"/>
              </w:rPr>
            </w:pPr>
          </w:p>
        </w:tc>
        <w:tc>
          <w:tcPr>
            <w:tcW w:w="6095" w:type="dxa"/>
          </w:tcPr>
          <w:p w:rsidR="002104DA" w:rsidRPr="00414B2D" w:rsidRDefault="002104DA" w:rsidP="002D75A5">
            <w:pPr>
              <w:rPr>
                <w:rFonts w:ascii="Times New Roman" w:hAnsi="Times New Roman" w:cs="Times New Roman"/>
              </w:rPr>
            </w:pPr>
            <w:r w:rsidRPr="00414B2D">
              <w:rPr>
                <w:rFonts w:ascii="Times New Roman" w:hAnsi="Times New Roman" w:cs="Times New Roman"/>
              </w:rPr>
              <w:t>Правописание гласных и согласных в составе морфем. Соблюдение основных орфографических норм.</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Знаки препинания, их функции. Сочетание знаков препинания. Знаки препинания в сложном предложении, при прямой речи, цитировании. </w:t>
            </w:r>
          </w:p>
        </w:tc>
        <w:tc>
          <w:tcPr>
            <w:tcW w:w="1417" w:type="dxa"/>
          </w:tcPr>
          <w:p w:rsidR="002104DA" w:rsidRPr="00414B2D" w:rsidRDefault="002104DA" w:rsidP="002D75A5">
            <w:pPr>
              <w:jc w:val="center"/>
              <w:rPr>
                <w:rFonts w:ascii="Times New Roman" w:eastAsia="Times New Roman" w:hAnsi="Times New Roman" w:cs="Times New Roman"/>
                <w:b/>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13</w:t>
            </w:r>
          </w:p>
        </w:tc>
      </w:tr>
      <w:tr w:rsidR="002104DA" w:rsidRPr="00414B2D" w:rsidTr="002D75A5">
        <w:tc>
          <w:tcPr>
            <w:tcW w:w="9923" w:type="dxa"/>
            <w:gridSpan w:val="3"/>
          </w:tcPr>
          <w:p w:rsidR="002104DA" w:rsidRPr="00414B2D" w:rsidRDefault="002104DA" w:rsidP="002D75A5">
            <w:pPr>
              <w:jc w:val="center"/>
              <w:rPr>
                <w:rFonts w:ascii="Times New Roman" w:eastAsia="Times New Roman" w:hAnsi="Times New Roman" w:cs="Times New Roman"/>
                <w:b/>
                <w:caps/>
              </w:rPr>
            </w:pPr>
          </w:p>
          <w:p w:rsidR="002104DA" w:rsidRPr="00414B2D" w:rsidRDefault="002104DA" w:rsidP="002D75A5">
            <w:pPr>
              <w:jc w:val="center"/>
              <w:rPr>
                <w:rFonts w:ascii="Times New Roman" w:eastAsia="Times New Roman" w:hAnsi="Times New Roman" w:cs="Times New Roman"/>
                <w:b/>
                <w:caps/>
              </w:rPr>
            </w:pPr>
            <w:r w:rsidRPr="00414B2D">
              <w:rPr>
                <w:rFonts w:ascii="Times New Roman" w:eastAsia="Times New Roman" w:hAnsi="Times New Roman" w:cs="Times New Roman"/>
                <w:b/>
                <w:caps/>
              </w:rPr>
              <w:t>содержание, обеспечивающее формирование КОММУНИКАТИВНой КОМПЕТЕНЦИи (14)</w:t>
            </w:r>
          </w:p>
          <w:p w:rsidR="002104DA" w:rsidRPr="00414B2D" w:rsidRDefault="002104DA" w:rsidP="002D75A5">
            <w:pPr>
              <w:jc w:val="center"/>
              <w:rPr>
                <w:rFonts w:ascii="Times New Roman" w:eastAsia="Times New Roman" w:hAnsi="Times New Roman" w:cs="Times New Roman"/>
              </w:rPr>
            </w:pPr>
          </w:p>
        </w:tc>
      </w:tr>
      <w:tr w:rsidR="002104DA" w:rsidRPr="00414B2D" w:rsidTr="002D75A5">
        <w:tc>
          <w:tcPr>
            <w:tcW w:w="2411" w:type="dxa"/>
          </w:tcPr>
          <w:p w:rsidR="002104DA" w:rsidRPr="00414B2D" w:rsidRDefault="002104DA" w:rsidP="002D75A5">
            <w:pPr>
              <w:rPr>
                <w:rFonts w:ascii="Times New Roman" w:hAnsi="Times New Roman" w:cs="Times New Roman"/>
                <w:b/>
              </w:rPr>
            </w:pPr>
            <w:r w:rsidRPr="00414B2D">
              <w:rPr>
                <w:rFonts w:ascii="Times New Roman" w:hAnsi="Times New Roman" w:cs="Times New Roman"/>
                <w:b/>
              </w:rPr>
              <w:t>Речевое общение</w:t>
            </w:r>
          </w:p>
        </w:tc>
        <w:tc>
          <w:tcPr>
            <w:tcW w:w="6095" w:type="dxa"/>
          </w:tcPr>
          <w:p w:rsidR="002104DA" w:rsidRPr="00414B2D" w:rsidRDefault="002104DA" w:rsidP="002D75A5">
            <w:pPr>
              <w:rPr>
                <w:rFonts w:ascii="Times New Roman" w:hAnsi="Times New Roman" w:cs="Times New Roman"/>
              </w:rPr>
            </w:pPr>
            <w:r w:rsidRPr="00414B2D">
              <w:rPr>
                <w:rFonts w:ascii="Times New Roman" w:hAnsi="Times New Roman" w:cs="Times New Roman"/>
              </w:rPr>
              <w:t>Речь устная и письменная, монологическая и диалогическая.</w:t>
            </w:r>
          </w:p>
          <w:p w:rsidR="002104DA" w:rsidRPr="00414B2D" w:rsidRDefault="002104DA" w:rsidP="002D75A5">
            <w:pPr>
              <w:rPr>
                <w:rFonts w:ascii="Times New Roman" w:hAnsi="Times New Roman" w:cs="Times New Roman"/>
              </w:rPr>
            </w:pPr>
            <w:r w:rsidRPr="00414B2D">
              <w:rPr>
                <w:rFonts w:ascii="Times New Roman" w:hAnsi="Times New Roman" w:cs="Times New Roman"/>
              </w:rPr>
              <w:t>Функциональные разновидности языка.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2104DA" w:rsidRPr="00414B2D" w:rsidRDefault="002104DA" w:rsidP="002D75A5">
            <w:pPr>
              <w:rPr>
                <w:rFonts w:ascii="Times New Roman" w:hAnsi="Times New Roman" w:cs="Times New Roman"/>
              </w:rPr>
            </w:pPr>
            <w:r w:rsidRPr="00414B2D">
              <w:rPr>
                <w:rFonts w:ascii="Times New Roman" w:hAnsi="Times New Roman" w:cs="Times New Roman"/>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2104DA" w:rsidRPr="00414B2D" w:rsidRDefault="002104DA" w:rsidP="002D75A5">
            <w:pPr>
              <w:rPr>
                <w:rFonts w:ascii="Times New Roman" w:hAnsi="Times New Roman" w:cs="Times New Roman"/>
              </w:rPr>
            </w:pPr>
            <w:r w:rsidRPr="00414B2D">
              <w:rPr>
                <w:rFonts w:ascii="Times New Roman" w:hAnsi="Times New Roman" w:cs="Times New Roman"/>
              </w:rPr>
              <w:t>Культура речи. Критерии культуры речи.</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 Адекватное восприятие устной и письменной речи в соответствии с ситуацией и сферой речевого общения. </w:t>
            </w:r>
          </w:p>
          <w:p w:rsidR="002104DA" w:rsidRPr="00414B2D" w:rsidRDefault="002104DA" w:rsidP="002D75A5">
            <w:pPr>
              <w:rPr>
                <w:rFonts w:ascii="Times New Roman" w:hAnsi="Times New Roman" w:cs="Times New Roman"/>
              </w:rPr>
            </w:pPr>
            <w:r w:rsidRPr="00414B2D">
              <w:rPr>
                <w:rFonts w:ascii="Times New Roman" w:hAnsi="Times New Roman" w:cs="Times New Roman"/>
              </w:rPr>
              <w:t>Овладение различными видами чтения (ознакомительным, изучающим, просмотровым).</w:t>
            </w:r>
          </w:p>
          <w:p w:rsidR="002104DA" w:rsidRPr="00414B2D" w:rsidRDefault="002104DA" w:rsidP="002D75A5">
            <w:pPr>
              <w:rPr>
                <w:rFonts w:ascii="Times New Roman" w:hAnsi="Times New Roman" w:cs="Times New Roman"/>
              </w:rPr>
            </w:pPr>
            <w:r w:rsidRPr="00414B2D">
              <w:rPr>
                <w:rFonts w:ascii="Times New Roman" w:hAnsi="Times New Roman" w:cs="Times New Roman"/>
              </w:rPr>
              <w:t xml:space="preserve">Создание устных монологических и диалогических </w:t>
            </w:r>
            <w:r w:rsidRPr="00414B2D">
              <w:rPr>
                <w:rFonts w:ascii="Times New Roman" w:hAnsi="Times New Roman" w:cs="Times New Roman"/>
              </w:rPr>
              <w:lastRenderedPageBreak/>
              <w:t>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2104DA" w:rsidRPr="00414B2D" w:rsidRDefault="002104DA" w:rsidP="002D75A5">
            <w:pPr>
              <w:rPr>
                <w:rFonts w:ascii="Times New Roman" w:hAnsi="Times New Roman" w:cs="Times New Roman"/>
              </w:rPr>
            </w:pPr>
            <w:r w:rsidRPr="00414B2D">
              <w:rPr>
                <w:rFonts w:ascii="Times New Roman" w:hAnsi="Times New Roman" w:cs="Times New Roman"/>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(рецензия, резюме, сочинение – рассуждение)</w:t>
            </w:r>
          </w:p>
          <w:p w:rsidR="002104DA" w:rsidRPr="00414B2D" w:rsidRDefault="002104DA" w:rsidP="002D75A5">
            <w:pPr>
              <w:rPr>
                <w:rFonts w:ascii="Times New Roman" w:hAnsi="Times New Roman" w:cs="Times New Roman"/>
              </w:rPr>
            </w:pPr>
          </w:p>
        </w:tc>
        <w:tc>
          <w:tcPr>
            <w:tcW w:w="1417" w:type="dxa"/>
          </w:tcPr>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14</w:t>
            </w:r>
          </w:p>
        </w:tc>
      </w:tr>
      <w:tr w:rsidR="002104DA" w:rsidRPr="00414B2D" w:rsidTr="002D75A5">
        <w:tc>
          <w:tcPr>
            <w:tcW w:w="9923" w:type="dxa"/>
            <w:gridSpan w:val="3"/>
          </w:tcPr>
          <w:p w:rsidR="002104DA" w:rsidRPr="00414B2D" w:rsidRDefault="002104DA" w:rsidP="002D75A5">
            <w:pPr>
              <w:jc w:val="center"/>
              <w:rPr>
                <w:rFonts w:ascii="Times New Roman" w:eastAsia="Times New Roman" w:hAnsi="Times New Roman" w:cs="Times New Roman"/>
                <w:b/>
                <w:caps/>
              </w:rPr>
            </w:pPr>
            <w:r w:rsidRPr="00414B2D">
              <w:rPr>
                <w:rFonts w:ascii="Times New Roman" w:eastAsia="Times New Roman" w:hAnsi="Times New Roman" w:cs="Times New Roman"/>
                <w:b/>
                <w:caps/>
              </w:rPr>
              <w:lastRenderedPageBreak/>
              <w:t>содержание, обеспечивающее формирование КУЛЬТуРОВЕДЧЕСКой КОМПЕТЕНЦИи (2)</w:t>
            </w:r>
          </w:p>
          <w:p w:rsidR="002104DA" w:rsidRPr="00414B2D" w:rsidRDefault="002104DA" w:rsidP="002D75A5">
            <w:pPr>
              <w:jc w:val="center"/>
              <w:rPr>
                <w:rFonts w:ascii="Times New Roman" w:eastAsia="Times New Roman" w:hAnsi="Times New Roman" w:cs="Times New Roman"/>
              </w:rPr>
            </w:pPr>
          </w:p>
        </w:tc>
      </w:tr>
      <w:tr w:rsidR="002104DA" w:rsidRPr="00414B2D" w:rsidTr="002D75A5">
        <w:tc>
          <w:tcPr>
            <w:tcW w:w="2411" w:type="dxa"/>
          </w:tcPr>
          <w:p w:rsidR="002104DA" w:rsidRPr="00414B2D" w:rsidRDefault="002104DA" w:rsidP="002D75A5">
            <w:pPr>
              <w:rPr>
                <w:rFonts w:ascii="Times New Roman" w:hAnsi="Times New Roman" w:cs="Times New Roman"/>
                <w:b/>
              </w:rPr>
            </w:pPr>
            <w:r w:rsidRPr="00414B2D">
              <w:rPr>
                <w:rFonts w:ascii="Times New Roman" w:hAnsi="Times New Roman" w:cs="Times New Roman"/>
                <w:b/>
              </w:rPr>
              <w:t>Язык культуры и истории народа.</w:t>
            </w:r>
          </w:p>
        </w:tc>
        <w:tc>
          <w:tcPr>
            <w:tcW w:w="6095" w:type="dxa"/>
          </w:tcPr>
          <w:p w:rsidR="002104DA" w:rsidRPr="00414B2D" w:rsidRDefault="002104DA" w:rsidP="002D75A5">
            <w:pPr>
              <w:rPr>
                <w:rFonts w:ascii="Times New Roman" w:hAnsi="Times New Roman" w:cs="Times New Roman"/>
              </w:rPr>
            </w:pPr>
            <w:r w:rsidRPr="00414B2D">
              <w:rPr>
                <w:rFonts w:ascii="Times New Roman" w:hAnsi="Times New Roman" w:cs="Times New Roman"/>
              </w:rPr>
              <w:t>Отражение в языке культуры и истории народа. Взаимообогащение языков народов России.</w:t>
            </w:r>
          </w:p>
          <w:p w:rsidR="002104DA" w:rsidRPr="00414B2D" w:rsidRDefault="002104DA" w:rsidP="002D75A5">
            <w:pPr>
              <w:rPr>
                <w:rFonts w:ascii="Times New Roman" w:hAnsi="Times New Roman" w:cs="Times New Roman"/>
              </w:rPr>
            </w:pPr>
            <w:r w:rsidRPr="00414B2D">
              <w:rPr>
                <w:rFonts w:ascii="Times New Roman" w:hAnsi="Times New Roman" w:cs="Times New Roman"/>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2104DA" w:rsidRPr="00414B2D" w:rsidRDefault="002104DA" w:rsidP="002D75A5">
            <w:pPr>
              <w:rPr>
                <w:rFonts w:ascii="Times New Roman" w:hAnsi="Times New Roman" w:cs="Times New Roman"/>
              </w:rPr>
            </w:pPr>
          </w:p>
        </w:tc>
        <w:tc>
          <w:tcPr>
            <w:tcW w:w="1417" w:type="dxa"/>
          </w:tcPr>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rPr>
            </w:pPr>
          </w:p>
          <w:p w:rsidR="002104DA" w:rsidRPr="00414B2D" w:rsidRDefault="002104DA" w:rsidP="002D75A5">
            <w:pPr>
              <w:jc w:val="center"/>
              <w:rPr>
                <w:rFonts w:ascii="Times New Roman" w:eastAsia="Times New Roman" w:hAnsi="Times New Roman" w:cs="Times New Roman"/>
                <w:b/>
              </w:rPr>
            </w:pPr>
            <w:r w:rsidRPr="00414B2D">
              <w:rPr>
                <w:rFonts w:ascii="Times New Roman" w:eastAsia="Times New Roman" w:hAnsi="Times New Roman" w:cs="Times New Roman"/>
                <w:b/>
              </w:rPr>
              <w:t>2</w:t>
            </w:r>
          </w:p>
        </w:tc>
      </w:tr>
      <w:tr w:rsidR="002104DA" w:rsidRPr="00414B2D" w:rsidTr="002D75A5">
        <w:tc>
          <w:tcPr>
            <w:tcW w:w="2411" w:type="dxa"/>
          </w:tcPr>
          <w:p w:rsidR="002104DA" w:rsidRPr="00414B2D" w:rsidRDefault="002104DA" w:rsidP="002D75A5">
            <w:pPr>
              <w:rPr>
                <w:rFonts w:ascii="Times New Roman" w:hAnsi="Times New Roman" w:cs="Times New Roman"/>
                <w:b/>
              </w:rPr>
            </w:pPr>
            <w:r w:rsidRPr="00414B2D">
              <w:rPr>
                <w:rFonts w:ascii="Times New Roman" w:hAnsi="Times New Roman" w:cs="Times New Roman"/>
                <w:b/>
              </w:rPr>
              <w:t>Итого</w:t>
            </w:r>
          </w:p>
        </w:tc>
        <w:tc>
          <w:tcPr>
            <w:tcW w:w="6095" w:type="dxa"/>
          </w:tcPr>
          <w:p w:rsidR="002104DA" w:rsidRPr="00414B2D" w:rsidRDefault="002104DA" w:rsidP="002D75A5">
            <w:pPr>
              <w:rPr>
                <w:rFonts w:ascii="Times New Roman" w:hAnsi="Times New Roman" w:cs="Times New Roman"/>
                <w:b/>
              </w:rPr>
            </w:pPr>
          </w:p>
        </w:tc>
        <w:tc>
          <w:tcPr>
            <w:tcW w:w="1417" w:type="dxa"/>
          </w:tcPr>
          <w:p w:rsidR="002104DA" w:rsidRPr="00414B2D" w:rsidRDefault="002104DA" w:rsidP="002D75A5">
            <w:pPr>
              <w:jc w:val="center"/>
              <w:rPr>
                <w:rFonts w:ascii="Times New Roman" w:eastAsia="Times New Roman" w:hAnsi="Times New Roman" w:cs="Times New Roman"/>
              </w:rPr>
            </w:pPr>
            <w:r w:rsidRPr="00414B2D">
              <w:rPr>
                <w:rFonts w:ascii="Times New Roman" w:eastAsia="Times New Roman" w:hAnsi="Times New Roman" w:cs="Times New Roman"/>
              </w:rPr>
              <w:t>68часов</w:t>
            </w:r>
          </w:p>
        </w:tc>
      </w:tr>
    </w:tbl>
    <w:p w:rsidR="00D24612" w:rsidRPr="00414B2D" w:rsidRDefault="00D24612" w:rsidP="00D24612">
      <w:pPr>
        <w:pStyle w:val="61"/>
        <w:spacing w:line="240" w:lineRule="auto"/>
        <w:ind w:left="142" w:firstLine="567"/>
      </w:pPr>
    </w:p>
    <w:p w:rsidR="002104DA" w:rsidRPr="00414B2D" w:rsidRDefault="002104DA" w:rsidP="00456B00">
      <w:pPr>
        <w:pStyle w:val="61"/>
        <w:spacing w:line="240" w:lineRule="auto"/>
        <w:ind w:firstLine="0"/>
      </w:pPr>
    </w:p>
    <w:p w:rsidR="00032AD5" w:rsidRPr="00FB264A" w:rsidRDefault="00032AD5" w:rsidP="00FB264A">
      <w:pPr>
        <w:pStyle w:val="61"/>
        <w:spacing w:line="240" w:lineRule="auto"/>
        <w:ind w:left="142" w:firstLine="567"/>
        <w:rPr>
          <w:b/>
        </w:rPr>
      </w:pPr>
      <w:r w:rsidRPr="00FB264A">
        <w:rPr>
          <w:b/>
        </w:rPr>
        <w:t>2.2.2. Литература</w:t>
      </w:r>
      <w:bookmarkEnd w:id="167"/>
    </w:p>
    <w:p w:rsidR="00FB264A" w:rsidRPr="00FB264A" w:rsidRDefault="00FB264A" w:rsidP="00167856">
      <w:pPr>
        <w:numPr>
          <w:ilvl w:val="1"/>
          <w:numId w:val="87"/>
        </w:numPr>
        <w:tabs>
          <w:tab w:val="left" w:pos="993"/>
          <w:tab w:val="left" w:pos="1134"/>
          <w:tab w:val="left" w:pos="2410"/>
        </w:tabs>
        <w:ind w:left="0" w:firstLine="709"/>
        <w:jc w:val="both"/>
        <w:rPr>
          <w:rFonts w:ascii="Times New Roman" w:hAnsi="Times New Roman"/>
        </w:rPr>
      </w:pPr>
      <w:r w:rsidRPr="00FB264A">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FB264A" w:rsidRPr="00FB264A" w:rsidRDefault="00FB264A" w:rsidP="00FB264A">
      <w:pPr>
        <w:ind w:firstLine="709"/>
        <w:jc w:val="both"/>
        <w:rPr>
          <w:rFonts w:ascii="Times New Roman" w:hAnsi="Times New Roman"/>
        </w:rPr>
      </w:pPr>
      <w:r w:rsidRPr="00FB264A">
        <w:rPr>
          <w:rFonts w:ascii="Times New Roman" w:hAnsi="Times New Roman"/>
        </w:rPr>
        <w:t xml:space="preserve">Рабочая программа учебного курса строится на произведениях из </w:t>
      </w:r>
      <w:r w:rsidRPr="00FB264A">
        <w:rPr>
          <w:rFonts w:ascii="Times New Roman" w:hAnsi="Times New Roman"/>
          <w:b/>
        </w:rPr>
        <w:t>трех списков</w:t>
      </w:r>
      <w:r w:rsidRPr="00FB264A">
        <w:rPr>
          <w:rFonts w:ascii="Times New Roman" w:hAnsi="Times New Roman"/>
        </w:rPr>
        <w:t xml:space="preserve">: А, В и С (см. таблицу ниже). Эти три списка равноправны по статусу (то есть произведения </w:t>
      </w:r>
      <w:r w:rsidRPr="00FB264A">
        <w:rPr>
          <w:rFonts w:ascii="Times New Roman" w:hAnsi="Times New Roman"/>
          <w:b/>
        </w:rPr>
        <w:t>всех списков</w:t>
      </w:r>
      <w:r w:rsidRPr="00FB264A">
        <w:rPr>
          <w:rFonts w:ascii="Times New Roman" w:hAnsi="Times New Roman"/>
        </w:rPr>
        <w:t xml:space="preserve"> должны быть </w:t>
      </w:r>
      <w:r w:rsidRPr="00FB264A">
        <w:rPr>
          <w:rFonts w:ascii="Times New Roman" w:hAnsi="Times New Roman"/>
          <w:b/>
        </w:rPr>
        <w:t xml:space="preserve">обязательно </w:t>
      </w:r>
      <w:r w:rsidRPr="00FB264A">
        <w:rPr>
          <w:rFonts w:ascii="Times New Roman" w:hAnsi="Times New Roman"/>
        </w:rPr>
        <w:t xml:space="preserve"> представлены в рабочих программах.</w:t>
      </w:r>
    </w:p>
    <w:p w:rsidR="00FB264A" w:rsidRPr="00FB264A" w:rsidRDefault="00FB264A" w:rsidP="00FB264A">
      <w:pPr>
        <w:ind w:firstLine="709"/>
        <w:jc w:val="both"/>
        <w:rPr>
          <w:rFonts w:ascii="Times New Roman" w:hAnsi="Times New Roman"/>
        </w:rPr>
      </w:pPr>
      <w:r w:rsidRPr="00FB264A">
        <w:rPr>
          <w:rFonts w:ascii="Times New Roman" w:hAnsi="Times New Roman"/>
          <w:b/>
          <w:bCs/>
        </w:rPr>
        <w:t>Список А</w:t>
      </w:r>
      <w:r w:rsidRPr="00FB264A">
        <w:rPr>
          <w:rFonts w:ascii="Times New Roman" w:hAnsi="Times New Roman"/>
        </w:rPr>
        <w:t xml:space="preserve"> представляет собой </w:t>
      </w:r>
      <w:r w:rsidRPr="00FB264A">
        <w:rPr>
          <w:rFonts w:ascii="Times New Roman" w:hAnsi="Times New Roman"/>
          <w:b/>
          <w:bCs/>
        </w:rPr>
        <w:t>перечень конкретных произведений</w:t>
      </w:r>
      <w:r w:rsidRPr="00FB264A">
        <w:rPr>
          <w:rFonts w:ascii="Times New Roman" w:hAnsi="Times New Roman"/>
        </w:rPr>
        <w:t xml:space="preserve"> (например: </w:t>
      </w:r>
      <w:r w:rsidRPr="00FB264A">
        <w:rPr>
          <w:rFonts w:ascii="Times New Roman" w:hAnsi="Times New Roman"/>
          <w:iCs/>
        </w:rPr>
        <w:t>А.С.Пушкин «Евгений Онегин», Н.В.Гоголь «Мертвые души»</w:t>
      </w:r>
      <w:r w:rsidRPr="00FB264A">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FB264A">
        <w:rPr>
          <w:rFonts w:ascii="Times New Roman" w:hAnsi="Times New Roman"/>
          <w:b/>
          <w:bCs/>
        </w:rPr>
        <w:t>А</w:t>
      </w:r>
      <w:r w:rsidRPr="00FB264A">
        <w:rPr>
          <w:rFonts w:ascii="Times New Roman" w:hAnsi="Times New Roman"/>
        </w:rPr>
        <w:t xml:space="preserve"> нет.</w:t>
      </w:r>
    </w:p>
    <w:p w:rsidR="00FB264A" w:rsidRPr="00FB264A" w:rsidRDefault="00FB264A" w:rsidP="00FB264A">
      <w:pPr>
        <w:ind w:firstLine="709"/>
        <w:jc w:val="both"/>
        <w:rPr>
          <w:rFonts w:ascii="Times New Roman" w:hAnsi="Times New Roman"/>
        </w:rPr>
      </w:pPr>
      <w:r w:rsidRPr="00FB264A">
        <w:rPr>
          <w:rFonts w:ascii="Times New Roman" w:hAnsi="Times New Roman"/>
          <w:b/>
          <w:bCs/>
        </w:rPr>
        <w:t>Список В</w:t>
      </w:r>
      <w:r w:rsidRPr="00FB264A">
        <w:rPr>
          <w:rFonts w:ascii="Times New Roman" w:hAnsi="Times New Roman"/>
        </w:rPr>
        <w:t xml:space="preserve"> представляет собой </w:t>
      </w:r>
      <w:r w:rsidRPr="00FB264A">
        <w:rPr>
          <w:rFonts w:ascii="Times New Roman" w:hAnsi="Times New Roman"/>
          <w:b/>
          <w:bCs/>
        </w:rPr>
        <w:t xml:space="preserve">переченьавторов, </w:t>
      </w:r>
      <w:r w:rsidRPr="00FB264A">
        <w:rPr>
          <w:rFonts w:ascii="Times New Roman" w:hAnsi="Times New Roman"/>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FB264A">
        <w:rPr>
          <w:rFonts w:ascii="Times New Roman" w:hAnsi="Times New Roman"/>
          <w:b/>
          <w:bCs/>
        </w:rPr>
        <w:t>В</w:t>
      </w:r>
      <w:r w:rsidRPr="00FB264A">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FB264A">
        <w:rPr>
          <w:rFonts w:ascii="Times New Roman" w:hAnsi="Times New Roman"/>
          <w:iCs/>
        </w:rPr>
        <w:t>А.Блок. 1стихотворение; М.Булгаков. 1 повесть</w:t>
      </w:r>
      <w:r w:rsidRPr="00FB264A">
        <w:rPr>
          <w:rFonts w:ascii="Times New Roman" w:hAnsi="Times New Roman"/>
        </w:rPr>
        <w:t xml:space="preserve">. В программы включаются произведения всех указанных в списке </w:t>
      </w:r>
      <w:r w:rsidRPr="00FB264A">
        <w:rPr>
          <w:rFonts w:ascii="Times New Roman" w:hAnsi="Times New Roman"/>
          <w:b/>
          <w:bCs/>
        </w:rPr>
        <w:t>В</w:t>
      </w:r>
      <w:r w:rsidRPr="00FB264A">
        <w:rPr>
          <w:rFonts w:ascii="Times New Roman" w:hAnsi="Times New Roman"/>
        </w:rPr>
        <w:t xml:space="preserve"> авторов. Единство списков в разных рабочих программах скрепляется в списке</w:t>
      </w:r>
      <w:r w:rsidRPr="00FB264A">
        <w:rPr>
          <w:rFonts w:ascii="Times New Roman" w:hAnsi="Times New Roman"/>
          <w:b/>
          <w:bCs/>
        </w:rPr>
        <w:t>В</w:t>
      </w:r>
      <w:r w:rsidRPr="00FB264A">
        <w:rPr>
          <w:rFonts w:ascii="Times New Roman" w:hAnsi="Times New Roman"/>
        </w:rPr>
        <w:t xml:space="preserve"> фигурой автора. </w:t>
      </w:r>
    </w:p>
    <w:p w:rsidR="00FB264A" w:rsidRPr="00FB264A" w:rsidRDefault="00FB264A" w:rsidP="00FB264A">
      <w:pPr>
        <w:ind w:firstLine="709"/>
        <w:jc w:val="both"/>
        <w:rPr>
          <w:rFonts w:ascii="Times New Roman" w:hAnsi="Times New Roman"/>
        </w:rPr>
      </w:pPr>
      <w:r w:rsidRPr="00FB264A">
        <w:rPr>
          <w:rFonts w:ascii="Times New Roman" w:hAnsi="Times New Roman"/>
          <w:b/>
          <w:bCs/>
        </w:rPr>
        <w:t xml:space="preserve">Список С </w:t>
      </w:r>
      <w:r w:rsidRPr="00FB264A">
        <w:rPr>
          <w:rFonts w:ascii="Times New Roman" w:hAnsi="Times New Roman"/>
          <w:bCs/>
        </w:rPr>
        <w:t>представляет собой</w:t>
      </w:r>
      <w:r w:rsidRPr="00FB264A">
        <w:rPr>
          <w:rFonts w:ascii="Times New Roman" w:hAnsi="Times New Roman"/>
          <w:b/>
          <w:bCs/>
        </w:rPr>
        <w:t xml:space="preserve"> перечень литературных явлений, </w:t>
      </w:r>
      <w:r w:rsidRPr="00FB264A">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FB264A">
        <w:rPr>
          <w:rFonts w:ascii="Times New Roman" w:hAnsi="Times New Roman"/>
        </w:rPr>
        <w:t xml:space="preserve">Минимальное количество произведений указано, например: </w:t>
      </w:r>
      <w:r w:rsidRPr="00FB264A">
        <w:rPr>
          <w:rFonts w:ascii="Times New Roman" w:hAnsi="Times New Roman"/>
          <w:iCs/>
        </w:rPr>
        <w:t>Поэзия пушкинской эпохи: К.Н.Батюшков, А.А.Дельвиг, Н.М.Языков, Е.А.Баратынский (2-3 стихотворения на выбор)</w:t>
      </w:r>
      <w:r w:rsidRPr="00FB264A">
        <w:rPr>
          <w:rFonts w:ascii="Times New Roman" w:hAnsi="Times New Roman"/>
        </w:rPr>
        <w:t xml:space="preserve">. В программах указываются произведения писателей всех групп авторов из списка </w:t>
      </w:r>
      <w:r w:rsidRPr="00FB264A">
        <w:rPr>
          <w:rFonts w:ascii="Times New Roman" w:hAnsi="Times New Roman"/>
          <w:b/>
          <w:bCs/>
        </w:rPr>
        <w:t>С</w:t>
      </w:r>
      <w:r w:rsidRPr="00FB264A">
        <w:rPr>
          <w:rFonts w:ascii="Times New Roman" w:hAnsi="Times New Roman"/>
        </w:rPr>
        <w:t xml:space="preserve">. Этот жанрово-тематический список строится вокруг </w:t>
      </w:r>
      <w:r w:rsidRPr="00FB264A">
        <w:rPr>
          <w:rFonts w:ascii="Times New Roman" w:hAnsi="Times New Roman"/>
        </w:rPr>
        <w:lastRenderedPageBreak/>
        <w:t xml:space="preserve">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FB264A">
        <w:rPr>
          <w:rFonts w:ascii="Times New Roman" w:hAnsi="Times New Roman"/>
          <w:b/>
          <w:bCs/>
        </w:rPr>
        <w:t>С</w:t>
      </w:r>
      <w:r w:rsidRPr="00FB264A">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FB264A" w:rsidRPr="003D0233" w:rsidRDefault="00FB264A" w:rsidP="00FB264A">
      <w:pPr>
        <w:pStyle w:val="2c"/>
        <w:spacing w:line="240" w:lineRule="auto"/>
        <w:ind w:firstLine="709"/>
        <w:rPr>
          <w:rFonts w:ascii="Times New Roman" w:hAnsi="Times New Roman" w:cs="Times New Roman"/>
        </w:rPr>
      </w:pPr>
      <w:r w:rsidRPr="003D0233">
        <w:rPr>
          <w:rFonts w:ascii="Times New Roman" w:hAnsi="Times New Roman" w:cs="Times New Roman"/>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FB264A" w:rsidRPr="00FB264A" w:rsidRDefault="00FB264A" w:rsidP="00FB264A">
      <w:pPr>
        <w:ind w:firstLine="709"/>
        <w:jc w:val="both"/>
        <w:rPr>
          <w:rFonts w:ascii="Times New Roman" w:hAnsi="Times New Roman"/>
        </w:rPr>
      </w:pPr>
      <w:r w:rsidRPr="00FB264A">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FB264A">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FB264A">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FB264A" w:rsidRPr="00FB264A" w:rsidRDefault="00FB264A" w:rsidP="00FB264A">
      <w:pPr>
        <w:ind w:firstLine="709"/>
        <w:jc w:val="both"/>
        <w:rPr>
          <w:rFonts w:ascii="Times New Roman" w:hAnsi="Times New Roman"/>
        </w:rPr>
      </w:pPr>
      <w:r w:rsidRPr="00FB264A">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FB264A">
        <w:rPr>
          <w:rFonts w:ascii="Times New Roman" w:hAnsi="Times New Roman"/>
          <w:b/>
        </w:rPr>
        <w:t xml:space="preserve">трех обязательных </w:t>
      </w:r>
      <w:r w:rsidRPr="00FB264A">
        <w:rPr>
          <w:rFonts w:ascii="Times New Roman" w:hAnsi="Times New Roman"/>
        </w:rPr>
        <w:t>списков. Это может серьезно повысить интерес школьников к предмету и их мотивацию к чтению.</w:t>
      </w:r>
    </w:p>
    <w:p w:rsidR="00FB264A" w:rsidRPr="00FB264A" w:rsidRDefault="00FB264A" w:rsidP="00FB264A">
      <w:pPr>
        <w:ind w:firstLine="709"/>
        <w:jc w:val="both"/>
        <w:rPr>
          <w:rFonts w:ascii="Times New Roman" w:hAnsi="Times New Roman"/>
        </w:rPr>
      </w:pPr>
      <w:r w:rsidRPr="00FB264A">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FB264A" w:rsidRPr="00FB264A" w:rsidRDefault="00FB264A" w:rsidP="00FB264A">
      <w:pPr>
        <w:ind w:firstLine="709"/>
        <w:jc w:val="both"/>
        <w:rPr>
          <w:rFonts w:ascii="Times New Roman" w:hAnsi="Times New Roman"/>
        </w:rPr>
      </w:pPr>
      <w:r w:rsidRPr="00FB264A">
        <w:rPr>
          <w:rFonts w:ascii="Times New Roman" w:hAnsi="Times New Roman"/>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FB264A" w:rsidRPr="00FB264A" w:rsidRDefault="00FB264A" w:rsidP="00FB264A">
      <w:pPr>
        <w:pStyle w:val="2c"/>
        <w:spacing w:line="240" w:lineRule="auto"/>
        <w:ind w:firstLine="709"/>
        <w:rPr>
          <w:rFonts w:ascii="Times New Roman" w:hAnsi="Times New Roman" w:cs="Times New Roman"/>
        </w:rPr>
      </w:pPr>
      <w:r w:rsidRPr="00FB264A">
        <w:rPr>
          <w:rFonts w:ascii="Times New Roman" w:hAnsi="Times New Roman" w:cs="Times New Roman"/>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FB264A" w:rsidRPr="00FB264A" w:rsidRDefault="00FB264A" w:rsidP="00FB264A">
      <w:pPr>
        <w:pStyle w:val="2c"/>
        <w:spacing w:line="240" w:lineRule="auto"/>
        <w:ind w:firstLine="709"/>
        <w:rPr>
          <w:rFonts w:ascii="Times New Roman" w:hAnsi="Times New Roman" w:cs="Times New Roman"/>
        </w:rPr>
      </w:pPr>
      <w:r w:rsidRPr="00FB264A">
        <w:rPr>
          <w:rFonts w:ascii="Times New Roman" w:hAnsi="Times New Roman" w:cs="Times New Roman"/>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FB264A" w:rsidRPr="0074495D" w:rsidRDefault="00FB264A" w:rsidP="00FB264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472"/>
        <w:gridCol w:w="3164"/>
      </w:tblGrid>
      <w:tr w:rsidR="00FB264A" w:rsidRPr="0074495D" w:rsidTr="008975B8">
        <w:tc>
          <w:tcPr>
            <w:tcW w:w="2518" w:type="dxa"/>
          </w:tcPr>
          <w:p w:rsidR="00FB264A" w:rsidRPr="0074495D" w:rsidRDefault="00FB264A" w:rsidP="008975B8">
            <w:pPr>
              <w:tabs>
                <w:tab w:val="left" w:pos="5760"/>
              </w:tabs>
              <w:jc w:val="center"/>
              <w:rPr>
                <w:rFonts w:ascii="Times New Roman" w:hAnsi="Times New Roman"/>
                <w:b/>
                <w:bCs/>
              </w:rPr>
            </w:pPr>
            <w:r w:rsidRPr="0074495D">
              <w:rPr>
                <w:rFonts w:ascii="Times New Roman" w:hAnsi="Times New Roman"/>
                <w:b/>
                <w:bCs/>
              </w:rPr>
              <w:t>А</w:t>
            </w:r>
          </w:p>
        </w:tc>
        <w:tc>
          <w:tcPr>
            <w:tcW w:w="3686" w:type="dxa"/>
          </w:tcPr>
          <w:p w:rsidR="00FB264A" w:rsidRPr="0074495D" w:rsidRDefault="00FB264A" w:rsidP="008975B8">
            <w:pPr>
              <w:tabs>
                <w:tab w:val="left" w:pos="5760"/>
              </w:tabs>
              <w:jc w:val="center"/>
              <w:rPr>
                <w:rFonts w:ascii="Times New Roman" w:hAnsi="Times New Roman"/>
                <w:b/>
                <w:bCs/>
              </w:rPr>
            </w:pPr>
            <w:r w:rsidRPr="0074495D">
              <w:rPr>
                <w:rFonts w:ascii="Times New Roman" w:hAnsi="Times New Roman"/>
                <w:b/>
                <w:bCs/>
              </w:rPr>
              <w:t>В</w:t>
            </w:r>
          </w:p>
        </w:tc>
        <w:tc>
          <w:tcPr>
            <w:tcW w:w="3367" w:type="dxa"/>
          </w:tcPr>
          <w:p w:rsidR="00FB264A" w:rsidRPr="0074495D" w:rsidRDefault="00FB264A" w:rsidP="008975B8">
            <w:pPr>
              <w:tabs>
                <w:tab w:val="left" w:pos="5760"/>
              </w:tabs>
              <w:jc w:val="center"/>
              <w:rPr>
                <w:rFonts w:ascii="Times New Roman" w:hAnsi="Times New Roman"/>
                <w:b/>
                <w:bCs/>
              </w:rPr>
            </w:pPr>
            <w:r w:rsidRPr="0074495D">
              <w:rPr>
                <w:rFonts w:ascii="Times New Roman" w:hAnsi="Times New Roman"/>
                <w:b/>
                <w:bCs/>
              </w:rPr>
              <w:t>С</w:t>
            </w:r>
          </w:p>
        </w:tc>
      </w:tr>
      <w:tr w:rsidR="00FB264A" w:rsidRPr="0074495D" w:rsidTr="008975B8">
        <w:tc>
          <w:tcPr>
            <w:tcW w:w="9571" w:type="dxa"/>
            <w:gridSpan w:val="3"/>
          </w:tcPr>
          <w:p w:rsidR="00FB264A" w:rsidRPr="0074495D" w:rsidRDefault="00FB264A" w:rsidP="008975B8">
            <w:pPr>
              <w:tabs>
                <w:tab w:val="left" w:pos="5760"/>
              </w:tabs>
              <w:jc w:val="center"/>
              <w:rPr>
                <w:rFonts w:ascii="Times New Roman" w:hAnsi="Times New Roman"/>
                <w:b/>
                <w:bCs/>
              </w:rPr>
            </w:pPr>
            <w:r w:rsidRPr="0074495D">
              <w:rPr>
                <w:rFonts w:ascii="Times New Roman" w:hAnsi="Times New Roman"/>
                <w:b/>
                <w:bCs/>
              </w:rPr>
              <w:t>РУССКАЯ ЛИТЕРАТУРА</w:t>
            </w:r>
          </w:p>
        </w:tc>
      </w:tr>
      <w:tr w:rsidR="00FB264A" w:rsidRPr="0074495D" w:rsidTr="008975B8">
        <w:tc>
          <w:tcPr>
            <w:tcW w:w="2518" w:type="dxa"/>
          </w:tcPr>
          <w:p w:rsidR="00FB264A" w:rsidRPr="00475353" w:rsidRDefault="00FB264A" w:rsidP="008975B8">
            <w:pPr>
              <w:jc w:val="both"/>
              <w:rPr>
                <w:rFonts w:ascii="Times New Roman" w:hAnsi="Times New Roman"/>
                <w:b/>
                <w:shd w:val="clear" w:color="auto" w:fill="FFFFFF"/>
              </w:rPr>
            </w:pPr>
            <w:r w:rsidRPr="0074495D">
              <w:rPr>
                <w:rFonts w:ascii="Times New Roman" w:hAnsi="Times New Roman"/>
                <w:b/>
                <w:bCs/>
              </w:rPr>
              <w:t xml:space="preserve">«Слово о полку Игореве» </w:t>
            </w:r>
            <w:r w:rsidRPr="0074495D">
              <w:rPr>
                <w:rFonts w:ascii="Times New Roman" w:hAnsi="Times New Roman"/>
              </w:rPr>
              <w:t xml:space="preserve">(к. </w:t>
            </w:r>
            <w:r w:rsidRPr="0074495D">
              <w:rPr>
                <w:rFonts w:ascii="Times New Roman" w:hAnsi="Times New Roman"/>
                <w:lang w:val="en-US"/>
              </w:rPr>
              <w:t>XII</w:t>
            </w:r>
            <w:r w:rsidRPr="0074495D">
              <w:rPr>
                <w:rFonts w:ascii="Times New Roman" w:hAnsi="Times New Roman"/>
              </w:rPr>
              <w:t xml:space="preserve"> в.) </w:t>
            </w:r>
            <w:r w:rsidRPr="0074495D">
              <w:rPr>
                <w:rFonts w:ascii="Times New Roman" w:hAnsi="Times New Roman"/>
                <w:b/>
                <w:shd w:val="clear" w:color="auto" w:fill="FFFFFF"/>
              </w:rPr>
              <w:t>(8-9 кл.)</w:t>
            </w:r>
            <w:r w:rsidRPr="00475353">
              <w:rPr>
                <w:rStyle w:val="affd"/>
                <w:rFonts w:ascii="Times New Roman" w:hAnsi="Times New Roman"/>
                <w:b/>
                <w:shd w:val="clear" w:color="auto" w:fill="FFFFFF"/>
              </w:rPr>
              <w:footnoteReference w:id="1"/>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jc w:val="center"/>
              <w:rPr>
                <w:rFonts w:ascii="Times New Roman" w:hAnsi="Times New Roman"/>
                <w:b/>
                <w:bCs/>
              </w:rPr>
            </w:pP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rPr>
            </w:pPr>
            <w:r w:rsidRPr="0074495D">
              <w:rPr>
                <w:rFonts w:ascii="Times New Roman" w:hAnsi="Times New Roman"/>
                <w:b/>
                <w:bCs/>
                <w:i/>
                <w:iCs/>
              </w:rPr>
              <w:t>Древнерусская литература–  1-2 произведения на выбор, например:</w:t>
            </w:r>
            <w:r w:rsidRPr="0074495D">
              <w:rPr>
                <w:rFonts w:ascii="Times New Roman" w:hAnsi="Times New Roman"/>
                <w:i/>
                <w:iCs/>
              </w:rPr>
              <w:t xml:space="preserve">«Поучение» Владимира Мономаха,  «Повесть о разорении Рязани Батыем», «Житие Сергия Радонежского», «Домострой», «Повесть о Петре и Февронии </w:t>
            </w:r>
            <w:r w:rsidRPr="0074495D">
              <w:rPr>
                <w:rFonts w:ascii="Times New Roman" w:hAnsi="Times New Roman"/>
                <w:i/>
                <w:iCs/>
              </w:rPr>
              <w:lastRenderedPageBreak/>
              <w:t>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rPr>
              <w:t>.)</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shd w:val="clear" w:color="auto" w:fill="FFFFFF"/>
              </w:rPr>
              <w:t>(6-8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rPr>
            </w:pPr>
            <w:r w:rsidRPr="0074495D">
              <w:rPr>
                <w:rFonts w:ascii="Times New Roman" w:hAnsi="Times New Roman"/>
                <w:b/>
                <w:bCs/>
                <w:i/>
                <w:iCs/>
              </w:rPr>
              <w:lastRenderedPageBreak/>
              <w:t>Русский фольклор:</w:t>
            </w:r>
          </w:p>
          <w:p w:rsidR="00FB264A" w:rsidRPr="0074495D" w:rsidRDefault="00FB264A" w:rsidP="008975B8">
            <w:pPr>
              <w:rPr>
                <w:rFonts w:ascii="Times New Roman" w:hAnsi="Times New Roman"/>
              </w:rPr>
            </w:pPr>
            <w:r w:rsidRPr="0074495D">
              <w:rPr>
                <w:rFonts w:ascii="Times New Roman" w:hAnsi="Times New Roman"/>
                <w:i/>
                <w:iCs/>
              </w:rPr>
              <w:t>сказки, былины, загадки, пословицы, поговорки, песня и др</w:t>
            </w:r>
            <w:r w:rsidRPr="0074495D">
              <w:rPr>
                <w:rFonts w:ascii="Times New Roman" w:hAnsi="Times New Roman"/>
                <w:b/>
                <w:bCs/>
                <w:i/>
                <w:iCs/>
              </w:rPr>
              <w:t xml:space="preserve">. (10 произведений разных жанров, </w:t>
            </w:r>
            <w:r w:rsidRPr="0074495D">
              <w:rPr>
                <w:rFonts w:ascii="Times New Roman" w:hAnsi="Times New Roman"/>
                <w:b/>
                <w:bCs/>
              </w:rPr>
              <w:t>5-7 кл.</w:t>
            </w:r>
            <w:r w:rsidRPr="0074495D">
              <w:rPr>
                <w:rFonts w:ascii="Times New Roman" w:hAnsi="Times New Roman"/>
              </w:rPr>
              <w:t>)</w:t>
            </w: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jc w:val="center"/>
              <w:rPr>
                <w:rFonts w:ascii="Times New Roman" w:hAnsi="Times New Roman"/>
                <w:b/>
                <w:b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rPr>
            </w:pPr>
            <w:r w:rsidRPr="0074495D">
              <w:rPr>
                <w:rFonts w:ascii="Times New Roman" w:hAnsi="Times New Roman"/>
                <w:b/>
                <w:bCs/>
              </w:rPr>
              <w:t>Д.И. Фонвизин</w:t>
            </w:r>
            <w:r w:rsidRPr="0074495D">
              <w:rPr>
                <w:rFonts w:ascii="Times New Roman" w:hAnsi="Times New Roman"/>
              </w:rPr>
              <w:t xml:space="preserve"> «Недоросль» (1778 – 1782) </w:t>
            </w:r>
          </w:p>
          <w:p w:rsidR="00FB264A" w:rsidRPr="0074495D" w:rsidRDefault="00FB264A" w:rsidP="008975B8">
            <w:pPr>
              <w:tabs>
                <w:tab w:val="left" w:pos="5760"/>
              </w:tabs>
              <w:rPr>
                <w:rFonts w:ascii="Times New Roman" w:hAnsi="Times New Roman"/>
                <w:b/>
                <w:iCs/>
                <w:shd w:val="clear" w:color="auto" w:fill="FFFFFF"/>
              </w:rPr>
            </w:pPr>
            <w:r w:rsidRPr="0074495D">
              <w:rPr>
                <w:rFonts w:ascii="Times New Roman" w:hAnsi="Times New Roman"/>
                <w:b/>
                <w:iCs/>
                <w:shd w:val="clear" w:color="auto" w:fill="FFFFFF"/>
              </w:rPr>
              <w:t>(8-9 кл.)</w:t>
            </w: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Н.М. Карамзин</w:t>
            </w:r>
            <w:r w:rsidRPr="0074495D">
              <w:rPr>
                <w:rFonts w:ascii="Times New Roman" w:hAnsi="Times New Roman"/>
              </w:rPr>
              <w:t xml:space="preserve">  «Бедная Лиза» (1792) </w:t>
            </w:r>
            <w:r w:rsidRPr="0074495D">
              <w:rPr>
                <w:rFonts w:ascii="Times New Roman" w:hAnsi="Times New Roman"/>
                <w:b/>
                <w:iCs/>
                <w:shd w:val="clear" w:color="auto" w:fill="FFFFFF"/>
              </w:rPr>
              <w:t>(8-9 кл.)</w:t>
            </w: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rPr>
            </w:pPr>
            <w:r w:rsidRPr="0074495D">
              <w:rPr>
                <w:rFonts w:ascii="Times New Roman" w:hAnsi="Times New Roman"/>
                <w:b/>
                <w:bCs/>
                <w:i/>
                <w:iCs/>
              </w:rPr>
              <w:t xml:space="preserve">М.В.Ломоносов – 1 стихотворение по выбору, например: </w:t>
            </w:r>
            <w:r w:rsidRPr="0074495D">
              <w:rPr>
                <w:rFonts w:ascii="Times New Roman" w:hAnsi="Times New Roman"/>
                <w:i/>
                <w:iCs/>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rPr>
              <w:t xml:space="preserve"> «</w:t>
            </w:r>
            <w:r w:rsidRPr="0074495D">
              <w:rPr>
                <w:rFonts w:ascii="Times New Roman" w:hAnsi="Times New Roman"/>
                <w:i/>
                <w:iCs/>
              </w:rPr>
              <w:t xml:space="preserve">Ода на день восшествия на Всероссийский престол Ея Величества Государыни Императрицы </w:t>
            </w:r>
          </w:p>
          <w:p w:rsidR="00FB264A" w:rsidRPr="0074495D" w:rsidRDefault="00FB264A" w:rsidP="008975B8">
            <w:pPr>
              <w:pStyle w:val="HTML"/>
              <w:tabs>
                <w:tab w:val="left" w:pos="5760"/>
              </w:tabs>
              <w:rPr>
                <w:rFonts w:ascii="Times New Roman" w:hAnsi="Times New Roman"/>
                <w:b/>
                <w:i/>
                <w:iCs/>
              </w:rPr>
            </w:pPr>
            <w:r w:rsidRPr="0074495D">
              <w:rPr>
                <w:rFonts w:ascii="Times New Roman" w:hAnsi="Times New Roman"/>
                <w:i/>
                <w:iCs/>
              </w:rPr>
              <w:t>Елисаветы Петровны 1747 года» и др.</w:t>
            </w:r>
            <w:r w:rsidRPr="0074495D">
              <w:rPr>
                <w:rFonts w:ascii="Times New Roman" w:hAnsi="Times New Roman"/>
                <w:b/>
              </w:rPr>
              <w:t>(8-9 кл.)</w:t>
            </w:r>
          </w:p>
          <w:p w:rsidR="00FB264A" w:rsidRPr="0074495D" w:rsidRDefault="00FB264A" w:rsidP="008975B8">
            <w:pPr>
              <w:keepNext/>
              <w:tabs>
                <w:tab w:val="left" w:pos="5760"/>
              </w:tabs>
              <w:outlineLvl w:val="1"/>
              <w:rPr>
                <w:rFonts w:ascii="Times New Roman" w:hAnsi="Times New Roman"/>
                <w:b/>
                <w:bCs/>
                <w:i/>
                <w:iCs/>
              </w:rPr>
            </w:pPr>
            <w:r w:rsidRPr="0074495D">
              <w:rPr>
                <w:rFonts w:ascii="Times New Roman" w:hAnsi="Times New Roman"/>
                <w:b/>
                <w:bCs/>
                <w:i/>
                <w:iCs/>
              </w:rPr>
              <w:t xml:space="preserve">Г.Р.Державин – 1-2 стихотворения по выбору, например: </w:t>
            </w:r>
            <w:r w:rsidRPr="0074495D">
              <w:rPr>
                <w:rFonts w:ascii="Times New Roman" w:hAnsi="Times New Roman"/>
                <w:i/>
                <w:iCs/>
              </w:rPr>
              <w:t>«Фелица» (1782), «Осень во время осады Очакова» (1788), «Снигирь» 1800, «Водопад» (</w:t>
            </w:r>
            <w:r w:rsidRPr="0074495D">
              <w:rPr>
                <w:rStyle w:val="poemyear"/>
                <w:rFonts w:ascii="Times New Roman" w:hAnsi="Times New Roman"/>
                <w:i/>
                <w:iCs/>
              </w:rPr>
              <w:t>1791-1794)</w:t>
            </w:r>
            <w:r w:rsidRPr="0074495D">
              <w:rPr>
                <w:rFonts w:ascii="Times New Roman" w:hAnsi="Times New Roman"/>
                <w:i/>
                <w:iCs/>
              </w:rPr>
              <w:t>, «Памятник» (</w:t>
            </w:r>
            <w:r w:rsidRPr="0074495D">
              <w:rPr>
                <w:rStyle w:val="poemyear"/>
                <w:rFonts w:ascii="Times New Roman" w:hAnsi="Times New Roman"/>
                <w:i/>
                <w:iCs/>
              </w:rPr>
              <w:t>1795</w:t>
            </w:r>
            <w:r w:rsidRPr="0074495D">
              <w:rPr>
                <w:rFonts w:ascii="Times New Roman" w:hAnsi="Times New Roman"/>
                <w:i/>
                <w:iCs/>
              </w:rPr>
              <w:t xml:space="preserve">) и др. </w:t>
            </w:r>
            <w:r w:rsidRPr="0074495D">
              <w:rPr>
                <w:rFonts w:ascii="Times New Roman" w:hAnsi="Times New Roman"/>
                <w:b/>
              </w:rPr>
              <w:t>(8-9 кл.)</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xml:space="preserve">И.А. Крылов – 3 басни по выбору, например:  </w:t>
            </w:r>
            <w:r w:rsidRPr="0074495D">
              <w:rPr>
                <w:rFonts w:ascii="Times New Roman" w:hAnsi="Times New Roman"/>
                <w:i/>
                <w:iCs/>
              </w:rPr>
              <w:t xml:space="preserve">«Слон и Моська» (1808), «Квартет» (1811), «Осел и Соловей» (1811), «Лебедь, Щука и Рак» (1814), «Свинья под дубом» (не позднее 1823) и др. </w:t>
            </w:r>
          </w:p>
          <w:p w:rsidR="00FB264A" w:rsidRPr="0074495D" w:rsidRDefault="00FB264A" w:rsidP="008975B8">
            <w:pPr>
              <w:tabs>
                <w:tab w:val="left" w:pos="5760"/>
              </w:tabs>
              <w:rPr>
                <w:rFonts w:ascii="Times New Roman" w:hAnsi="Times New Roman"/>
                <w:bCs/>
                <w:iCs/>
                <w:shd w:val="clear" w:color="auto" w:fill="FFFFFF"/>
              </w:rPr>
            </w:pPr>
            <w:r w:rsidRPr="0074495D">
              <w:rPr>
                <w:rFonts w:ascii="Times New Roman" w:hAnsi="Times New Roman"/>
                <w:b/>
                <w:iCs/>
                <w:shd w:val="clear" w:color="auto" w:fill="FFFFFF"/>
              </w:rPr>
              <w:t>(5-6 кл.)</w:t>
            </w:r>
          </w:p>
          <w:p w:rsidR="00FB264A" w:rsidRPr="0074495D" w:rsidRDefault="00FB264A" w:rsidP="008975B8">
            <w:pPr>
              <w:keepNext/>
              <w:tabs>
                <w:tab w:val="left" w:pos="5760"/>
              </w:tabs>
              <w:outlineLvl w:val="1"/>
              <w:rPr>
                <w:rFonts w:ascii="Times New Roman" w:hAnsi="Times New Roman"/>
                <w:b/>
                <w:bCs/>
              </w:rPr>
            </w:pPr>
          </w:p>
        </w:tc>
        <w:tc>
          <w:tcPr>
            <w:tcW w:w="3367" w:type="dxa"/>
          </w:tcPr>
          <w:p w:rsidR="00FB264A" w:rsidRPr="0074495D" w:rsidRDefault="00FB264A" w:rsidP="008975B8">
            <w:pPr>
              <w:tabs>
                <w:tab w:val="left" w:pos="5760"/>
              </w:tabs>
              <w:jc w:val="center"/>
              <w:rPr>
                <w:rFonts w:ascii="Times New Roman" w:hAnsi="Times New Roman"/>
                <w:b/>
                <w:b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rPr>
            </w:pPr>
            <w:r w:rsidRPr="0074495D">
              <w:rPr>
                <w:rFonts w:ascii="Times New Roman" w:hAnsi="Times New Roman"/>
                <w:b/>
                <w:bCs/>
              </w:rPr>
              <w:t>А.С. Грибоедов</w:t>
            </w:r>
            <w:r w:rsidRPr="0074495D">
              <w:rPr>
                <w:rFonts w:ascii="Times New Roman" w:hAnsi="Times New Roman"/>
              </w:rPr>
              <w:t xml:space="preserve"> «Горе от ума» (1821 – 1824) </w:t>
            </w:r>
            <w:r w:rsidRPr="0074495D">
              <w:rPr>
                <w:rFonts w:ascii="Times New Roman" w:hAnsi="Times New Roman"/>
                <w:b/>
                <w:bCs/>
              </w:rPr>
              <w:t>(9 кл.)</w:t>
            </w:r>
          </w:p>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rPr>
            </w:pPr>
            <w:r w:rsidRPr="0074495D">
              <w:rPr>
                <w:rFonts w:ascii="Times New Roman" w:hAnsi="Times New Roman"/>
                <w:b/>
                <w:bCs/>
                <w:i/>
                <w:iCs/>
              </w:rPr>
              <w:t xml:space="preserve">В.А. Жуковский - 1-2 баллады по выбору, например: </w:t>
            </w:r>
            <w:r w:rsidRPr="0074495D">
              <w:rPr>
                <w:rFonts w:ascii="Times New Roman" w:hAnsi="Times New Roman"/>
                <w:i/>
                <w:iCs/>
              </w:rPr>
              <w:t>«Светлана» (1812), «Лесной царь» (1818)</w:t>
            </w:r>
            <w:r w:rsidRPr="0074495D">
              <w:rPr>
                <w:rFonts w:ascii="Times New Roman" w:hAnsi="Times New Roman"/>
                <w:b/>
                <w:bCs/>
                <w:i/>
                <w:iCs/>
              </w:rPr>
              <w:t xml:space="preserve">; 1-2 элегии по выбору, например: </w:t>
            </w:r>
            <w:r w:rsidRPr="0074495D">
              <w:rPr>
                <w:rFonts w:ascii="Times New Roman" w:hAnsi="Times New Roman"/>
                <w:i/>
                <w:iCs/>
              </w:rPr>
              <w:t>«Невыразимое» (1819), «Море» (1822) и др.</w:t>
            </w:r>
          </w:p>
          <w:p w:rsidR="00FB264A" w:rsidRPr="0074495D" w:rsidRDefault="00FB264A" w:rsidP="008975B8">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(7-9 кл.)</w:t>
            </w:r>
          </w:p>
        </w:tc>
        <w:tc>
          <w:tcPr>
            <w:tcW w:w="3367" w:type="dxa"/>
          </w:tcPr>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rPr>
            </w:pPr>
            <w:r w:rsidRPr="0074495D">
              <w:rPr>
                <w:rFonts w:ascii="Times New Roman" w:hAnsi="Times New Roman"/>
                <w:b/>
                <w:bCs/>
              </w:rPr>
              <w:t xml:space="preserve">А.С. Пушкин </w:t>
            </w:r>
            <w:r w:rsidRPr="0074495D">
              <w:rPr>
                <w:rFonts w:ascii="Times New Roman" w:hAnsi="Times New Roman"/>
              </w:rPr>
              <w:t>«Евгений Онегин» (</w:t>
            </w:r>
            <w:r w:rsidRPr="0074495D">
              <w:rPr>
                <w:rStyle w:val="st"/>
                <w:rFonts w:ascii="Times New Roman" w:hAnsi="Times New Roman"/>
              </w:rPr>
              <w:t>1823 —1831)(9 кл.)</w:t>
            </w:r>
            <w:r w:rsidRPr="0074495D">
              <w:rPr>
                <w:rFonts w:ascii="Times New Roman" w:hAnsi="Times New Roman"/>
              </w:rPr>
              <w:t xml:space="preserve">, «Дубровский» (1832 </w:t>
            </w:r>
            <w:r w:rsidRPr="0074495D">
              <w:rPr>
                <w:rStyle w:val="st"/>
                <w:rFonts w:ascii="Times New Roman" w:hAnsi="Times New Roman"/>
              </w:rPr>
              <w:t xml:space="preserve">— </w:t>
            </w:r>
            <w:r w:rsidRPr="0074495D">
              <w:rPr>
                <w:rFonts w:ascii="Times New Roman" w:hAnsi="Times New Roman"/>
              </w:rPr>
              <w:t>1833)</w:t>
            </w:r>
            <w:r w:rsidRPr="0074495D">
              <w:rPr>
                <w:rFonts w:ascii="Times New Roman" w:hAnsi="Times New Roman"/>
                <w:iCs/>
              </w:rPr>
              <w:t xml:space="preserve"> (6-7 кл),</w:t>
            </w:r>
            <w:r w:rsidRPr="0074495D">
              <w:rPr>
                <w:rFonts w:ascii="Times New Roman" w:hAnsi="Times New Roman"/>
              </w:rPr>
              <w:t xml:space="preserve"> «Капитанская дочка» </w:t>
            </w:r>
            <w:r w:rsidRPr="0074495D">
              <w:rPr>
                <w:rFonts w:ascii="Times New Roman" w:hAnsi="Times New Roman"/>
              </w:rPr>
              <w:lastRenderedPageBreak/>
              <w:t xml:space="preserve">(1832 </w:t>
            </w:r>
            <w:r w:rsidRPr="0074495D">
              <w:rPr>
                <w:rStyle w:val="st"/>
                <w:rFonts w:ascii="Times New Roman" w:hAnsi="Times New Roman"/>
              </w:rPr>
              <w:t>—</w:t>
            </w:r>
            <w:r w:rsidRPr="0074495D">
              <w:rPr>
                <w:rFonts w:ascii="Times New Roman" w:hAnsi="Times New Roman"/>
              </w:rPr>
              <w:t xml:space="preserve">1836)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iCs/>
              </w:rPr>
              <w:t>(7-8 кл.).</w:t>
            </w:r>
          </w:p>
          <w:p w:rsidR="00FB264A" w:rsidRPr="0074495D" w:rsidRDefault="00FB264A" w:rsidP="008975B8">
            <w:pPr>
              <w:tabs>
                <w:tab w:val="left" w:pos="770"/>
                <w:tab w:val="left" w:pos="5760"/>
              </w:tabs>
              <w:autoSpaceDE w:val="0"/>
              <w:autoSpaceDN w:val="0"/>
              <w:adjustRightInd w:val="0"/>
              <w:jc w:val="both"/>
              <w:rPr>
                <w:rFonts w:ascii="Times New Roman" w:hAnsi="Times New Roman"/>
                <w:b/>
                <w:bCs/>
              </w:rPr>
            </w:pPr>
            <w:r w:rsidRPr="0074495D">
              <w:rPr>
                <w:rFonts w:ascii="Times New Roman" w:hAnsi="Times New Roman"/>
                <w:b/>
                <w:bCs/>
                <w:kern w:val="36"/>
              </w:rPr>
              <w:t>Стихотворения</w:t>
            </w:r>
            <w:r w:rsidRPr="0074495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FB264A" w:rsidRPr="0074495D" w:rsidRDefault="00FB264A" w:rsidP="008975B8">
            <w:pPr>
              <w:tabs>
                <w:tab w:val="left" w:pos="770"/>
                <w:tab w:val="left" w:pos="5760"/>
              </w:tabs>
              <w:autoSpaceDE w:val="0"/>
              <w:autoSpaceDN w:val="0"/>
              <w:adjustRightInd w:val="0"/>
              <w:jc w:val="both"/>
              <w:rPr>
                <w:rFonts w:ascii="Times New Roman" w:hAnsi="Times New Roman"/>
              </w:rPr>
            </w:pPr>
            <w:r w:rsidRPr="0074495D">
              <w:rPr>
                <w:rFonts w:ascii="Times New Roman" w:hAnsi="Times New Roman"/>
                <w:b/>
                <w:bCs/>
              </w:rPr>
              <w:t>(5-9 кл.)</w:t>
            </w:r>
          </w:p>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rPr>
            </w:pPr>
            <w:r w:rsidRPr="0074495D">
              <w:rPr>
                <w:rFonts w:ascii="Times New Roman" w:hAnsi="Times New Roman"/>
                <w:b/>
                <w:bCs/>
              </w:rPr>
              <w:lastRenderedPageBreak/>
              <w:t xml:space="preserve">А.С. Пушкин - </w:t>
            </w:r>
            <w:r w:rsidRPr="0074495D">
              <w:rPr>
                <w:rFonts w:ascii="Times New Roman" w:hAnsi="Times New Roman"/>
                <w:b/>
                <w:bCs/>
                <w:i/>
                <w:iCs/>
              </w:rPr>
              <w:t xml:space="preserve">10 стихотворений различной тематики, представляющих разные периоды творчества – </w:t>
            </w:r>
            <w:r w:rsidRPr="0074495D">
              <w:rPr>
                <w:rFonts w:ascii="Times New Roman" w:hAnsi="Times New Roman"/>
                <w:b/>
                <w:bCs/>
                <w:i/>
                <w:iCs/>
              </w:rPr>
              <w:lastRenderedPageBreak/>
              <w:t>по выбору, входят в программу каждого класса, например</w:t>
            </w:r>
            <w:r w:rsidRPr="0074495D">
              <w:rPr>
                <w:rFonts w:ascii="Times New Roman" w:hAnsi="Times New Roman"/>
              </w:rPr>
              <w:t xml:space="preserve">: </w:t>
            </w:r>
            <w:r w:rsidRPr="0074495D">
              <w:rPr>
                <w:rFonts w:ascii="Times New Roman" w:hAnsi="Times New Roman"/>
                <w:i/>
                <w:iCs/>
              </w:rPr>
              <w:t>«Воспоминания в Царском Селе» (1814), «Вольность» (1817), «Деревня» (181), «</w:t>
            </w:r>
            <w:r w:rsidRPr="0074495D">
              <w:rPr>
                <w:rStyle w:val="line"/>
                <w:rFonts w:ascii="Times New Roman" w:hAnsi="Times New Roman"/>
                <w:i/>
                <w:iCs/>
              </w:rPr>
              <w:t>Редеет облаков летучая гряда» (1820),</w:t>
            </w:r>
            <w:r w:rsidRPr="0074495D">
              <w:rPr>
                <w:rFonts w:ascii="Times New Roman" w:hAnsi="Times New Roman"/>
                <w:i/>
                <w:iCs/>
              </w:rPr>
              <w:t xml:space="preserve"> «Погасло дневное светило…» (1820), «Свободы сеятель пустынный…» (1823), </w:t>
            </w:r>
          </w:p>
          <w:p w:rsidR="00FB264A" w:rsidRPr="0074495D" w:rsidRDefault="00FB264A" w:rsidP="008975B8">
            <w:pPr>
              <w:pStyle w:val="HTML"/>
              <w:tabs>
                <w:tab w:val="left" w:pos="5760"/>
              </w:tabs>
              <w:rPr>
                <w:rFonts w:ascii="Times New Roman" w:hAnsi="Times New Roman"/>
                <w:i/>
                <w:iCs/>
              </w:rPr>
            </w:pPr>
            <w:r w:rsidRPr="0074495D">
              <w:rPr>
                <w:rFonts w:ascii="Times New Roman" w:hAnsi="Times New Roman"/>
                <w:i/>
                <w:iCs/>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FB264A" w:rsidRPr="0074495D" w:rsidRDefault="00FB264A" w:rsidP="008975B8">
            <w:pPr>
              <w:tabs>
                <w:tab w:val="left" w:pos="770"/>
                <w:tab w:val="left" w:pos="5760"/>
              </w:tabs>
              <w:autoSpaceDE w:val="0"/>
              <w:autoSpaceDN w:val="0"/>
              <w:adjustRightInd w:val="0"/>
              <w:jc w:val="both"/>
              <w:rPr>
                <w:rFonts w:ascii="Times New Roman" w:hAnsi="Times New Roman"/>
                <w:b/>
                <w:bCs/>
              </w:rPr>
            </w:pPr>
            <w:r w:rsidRPr="0074495D">
              <w:rPr>
                <w:rFonts w:ascii="Times New Roman" w:hAnsi="Times New Roman"/>
                <w:i/>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rPr>
              <w:t>Была пора: наш праздник молодой…» (1836)</w:t>
            </w:r>
            <w:r w:rsidRPr="0074495D">
              <w:rPr>
                <w:rFonts w:ascii="Times New Roman" w:hAnsi="Times New Roman"/>
                <w:i/>
                <w:iCs/>
              </w:rPr>
              <w:t xml:space="preserve">  и др. </w:t>
            </w:r>
            <w:r w:rsidRPr="0074495D">
              <w:rPr>
                <w:rFonts w:ascii="Times New Roman" w:hAnsi="Times New Roman"/>
                <w:b/>
                <w:bCs/>
              </w:rPr>
              <w:t>(5-9 кл.)</w:t>
            </w:r>
          </w:p>
          <w:p w:rsidR="00FB264A" w:rsidRPr="0074495D" w:rsidRDefault="00FB264A" w:rsidP="008975B8">
            <w:pPr>
              <w:tabs>
                <w:tab w:val="left" w:pos="5760"/>
              </w:tabs>
              <w:rPr>
                <w:rFonts w:ascii="Times New Roman" w:hAnsi="Times New Roman"/>
                <w:i/>
                <w:iCs/>
              </w:rPr>
            </w:pPr>
            <w:r w:rsidRPr="0074495D">
              <w:rPr>
                <w:rFonts w:ascii="Times New Roman" w:hAnsi="Times New Roman"/>
                <w:i/>
                <w:iCs/>
              </w:rPr>
              <w:t xml:space="preserve">«Маленькие трагедии» (1830) </w:t>
            </w:r>
            <w:r w:rsidRPr="0074495D">
              <w:rPr>
                <w:rFonts w:ascii="Times New Roman" w:hAnsi="Times New Roman"/>
                <w:b/>
                <w:bCs/>
                <w:i/>
                <w:iCs/>
              </w:rPr>
              <w:t>1-2 по выбору, например</w:t>
            </w:r>
            <w:r w:rsidRPr="0074495D">
              <w:rPr>
                <w:rFonts w:ascii="Times New Roman" w:hAnsi="Times New Roman"/>
                <w:i/>
                <w:iCs/>
              </w:rPr>
              <w:t xml:space="preserve">: «Моцарт и Сальери», «Каменный гость». </w:t>
            </w:r>
            <w:r w:rsidRPr="0074495D">
              <w:rPr>
                <w:rFonts w:ascii="Times New Roman" w:hAnsi="Times New Roman"/>
                <w:b/>
                <w:bCs/>
              </w:rPr>
              <w:t>(8-9 кл.)</w:t>
            </w:r>
          </w:p>
          <w:p w:rsidR="00FB264A" w:rsidRPr="0074495D" w:rsidRDefault="00FB264A" w:rsidP="008975B8">
            <w:pPr>
              <w:tabs>
                <w:tab w:val="left" w:pos="5760"/>
              </w:tabs>
              <w:rPr>
                <w:rFonts w:ascii="Times New Roman" w:hAnsi="Times New Roman"/>
                <w:i/>
                <w:iCs/>
              </w:rPr>
            </w:pPr>
            <w:r w:rsidRPr="0074495D">
              <w:rPr>
                <w:rFonts w:ascii="Times New Roman" w:hAnsi="Times New Roman"/>
                <w:i/>
                <w:iCs/>
              </w:rPr>
              <w:t xml:space="preserve">«Повести Белкина» (1830) - </w:t>
            </w:r>
            <w:r w:rsidRPr="0074495D">
              <w:rPr>
                <w:rFonts w:ascii="Times New Roman" w:hAnsi="Times New Roman"/>
                <w:b/>
                <w:bCs/>
                <w:i/>
                <w:iCs/>
              </w:rPr>
              <w:t>2-3 по выбору, например</w:t>
            </w:r>
            <w:r w:rsidRPr="0074495D">
              <w:rPr>
                <w:rFonts w:ascii="Times New Roman" w:hAnsi="Times New Roman"/>
                <w:i/>
                <w:iCs/>
              </w:rPr>
              <w:t xml:space="preserve">: «Станционный смотритель», «Метель», «Выстрел» и др. </w:t>
            </w:r>
            <w:r w:rsidRPr="0074495D">
              <w:rPr>
                <w:rFonts w:ascii="Times New Roman" w:hAnsi="Times New Roman"/>
                <w:b/>
                <w:bCs/>
              </w:rPr>
              <w:t>(</w:t>
            </w:r>
            <w:r w:rsidRPr="0074495D">
              <w:rPr>
                <w:rFonts w:ascii="Times New Roman" w:hAnsi="Times New Roman"/>
                <w:b/>
              </w:rPr>
              <w:t>7-8 кл.)</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Поэмы –1 по выбору, например</w:t>
            </w:r>
            <w:r w:rsidRPr="0074495D">
              <w:rPr>
                <w:rFonts w:ascii="Times New Roman" w:hAnsi="Times New Roman"/>
                <w:i/>
                <w:iCs/>
              </w:rPr>
              <w:t xml:space="preserve">: «Руслан и Людмила» (1818—1820), «Кавказский пленник» (1820 – 1821), «Цыганы» (1824), «Полтава» (1828), «Медный всадник» (1833) (Вступление) и др. </w:t>
            </w:r>
          </w:p>
          <w:p w:rsidR="00FB264A" w:rsidRPr="0074495D" w:rsidRDefault="00FB264A" w:rsidP="008975B8">
            <w:pPr>
              <w:tabs>
                <w:tab w:val="left" w:pos="5760"/>
              </w:tabs>
              <w:rPr>
                <w:rFonts w:ascii="Times New Roman" w:hAnsi="Times New Roman"/>
              </w:rPr>
            </w:pPr>
            <w:r w:rsidRPr="0074495D">
              <w:rPr>
                <w:rFonts w:ascii="Times New Roman" w:hAnsi="Times New Roman"/>
                <w:b/>
                <w:bCs/>
              </w:rPr>
              <w:lastRenderedPageBreak/>
              <w:t>(7-9 кл.)</w:t>
            </w:r>
          </w:p>
          <w:p w:rsidR="00FB264A" w:rsidRPr="0074495D" w:rsidRDefault="00FB264A" w:rsidP="008975B8">
            <w:pPr>
              <w:tabs>
                <w:tab w:val="left" w:pos="5760"/>
              </w:tabs>
              <w:autoSpaceDE w:val="0"/>
              <w:autoSpaceDN w:val="0"/>
              <w:adjustRightInd w:val="0"/>
              <w:rPr>
                <w:rFonts w:ascii="Times New Roman" w:hAnsi="Times New Roman"/>
              </w:rPr>
            </w:pPr>
            <w:r w:rsidRPr="0074495D">
              <w:rPr>
                <w:rFonts w:ascii="Times New Roman" w:hAnsi="Times New Roman"/>
                <w:b/>
                <w:bCs/>
                <w:i/>
                <w:iCs/>
              </w:rPr>
              <w:t xml:space="preserve">Сказки – 1 по выбору, например: </w:t>
            </w:r>
            <w:r w:rsidRPr="0074495D">
              <w:rPr>
                <w:rFonts w:ascii="Times New Roman" w:hAnsi="Times New Roman"/>
                <w:i/>
                <w:iCs/>
              </w:rPr>
              <w:t>«Сказка о мертвой царевне и о семи богатырях» и др</w:t>
            </w:r>
            <w:r w:rsidRPr="0074495D">
              <w:rPr>
                <w:rFonts w:ascii="Times New Roman" w:hAnsi="Times New Roman"/>
              </w:rPr>
              <w:t xml:space="preserve">. </w:t>
            </w:r>
          </w:p>
          <w:p w:rsidR="00FB264A" w:rsidRPr="0074495D" w:rsidRDefault="00FB264A" w:rsidP="008975B8">
            <w:pPr>
              <w:tabs>
                <w:tab w:val="left" w:pos="5760"/>
              </w:tabs>
              <w:autoSpaceDE w:val="0"/>
              <w:autoSpaceDN w:val="0"/>
              <w:adjustRightInd w:val="0"/>
              <w:rPr>
                <w:rFonts w:ascii="Times New Roman" w:hAnsi="Times New Roman"/>
                <w:b/>
                <w:bCs/>
                <w:i/>
                <w:iCs/>
              </w:rPr>
            </w:pPr>
            <w:r w:rsidRPr="0074495D">
              <w:rPr>
                <w:rFonts w:ascii="Times New Roman" w:hAnsi="Times New Roman"/>
                <w:b/>
                <w:bCs/>
              </w:rPr>
              <w:t>(5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rPr>
            </w:pPr>
            <w:r w:rsidRPr="0074495D">
              <w:rPr>
                <w:rFonts w:ascii="Times New Roman" w:hAnsi="Times New Roman"/>
                <w:b/>
                <w:bCs/>
                <w:i/>
                <w:iCs/>
              </w:rPr>
              <w:lastRenderedPageBreak/>
              <w:t>Поэзия пушкинской эпохи</w:t>
            </w:r>
            <w:r w:rsidRPr="0074495D">
              <w:rPr>
                <w:rFonts w:ascii="Times New Roman" w:hAnsi="Times New Roman"/>
                <w:i/>
                <w:iCs/>
              </w:rPr>
              <w:t xml:space="preserve">, например: </w:t>
            </w:r>
          </w:p>
          <w:p w:rsidR="00FB264A" w:rsidRPr="0074495D" w:rsidRDefault="00FB264A" w:rsidP="008975B8">
            <w:pPr>
              <w:tabs>
                <w:tab w:val="left" w:pos="5760"/>
              </w:tabs>
              <w:jc w:val="both"/>
              <w:rPr>
                <w:rFonts w:ascii="Times New Roman" w:hAnsi="Times New Roman"/>
                <w:i/>
                <w:iCs/>
              </w:rPr>
            </w:pPr>
            <w:r w:rsidRPr="0074495D">
              <w:rPr>
                <w:rFonts w:ascii="Times New Roman" w:hAnsi="Times New Roman"/>
                <w:b/>
                <w:bCs/>
                <w:i/>
                <w:iCs/>
              </w:rPr>
              <w:t>К.Н.Батюшков</w:t>
            </w:r>
            <w:r w:rsidRPr="0074495D">
              <w:rPr>
                <w:rFonts w:ascii="Times New Roman" w:hAnsi="Times New Roman"/>
                <w:i/>
                <w:iCs/>
              </w:rPr>
              <w:t xml:space="preserve">, </w:t>
            </w:r>
            <w:r w:rsidRPr="0074495D">
              <w:rPr>
                <w:rFonts w:ascii="Times New Roman" w:hAnsi="Times New Roman"/>
                <w:b/>
                <w:bCs/>
                <w:i/>
                <w:iCs/>
              </w:rPr>
              <w:lastRenderedPageBreak/>
              <w:t>А.А.Дельвиг</w:t>
            </w:r>
            <w:r w:rsidRPr="0074495D">
              <w:rPr>
                <w:rFonts w:ascii="Times New Roman" w:hAnsi="Times New Roman"/>
                <w:i/>
                <w:iCs/>
              </w:rPr>
              <w:t xml:space="preserve">, </w:t>
            </w:r>
            <w:r w:rsidRPr="0074495D">
              <w:rPr>
                <w:rFonts w:ascii="Times New Roman" w:hAnsi="Times New Roman"/>
                <w:b/>
                <w:bCs/>
                <w:i/>
                <w:iCs/>
              </w:rPr>
              <w:t>Н.М.Языков</w:t>
            </w:r>
            <w:r w:rsidRPr="0074495D">
              <w:rPr>
                <w:rFonts w:ascii="Times New Roman" w:hAnsi="Times New Roman"/>
                <w:i/>
                <w:iCs/>
              </w:rPr>
              <w:t xml:space="preserve">, </w:t>
            </w:r>
            <w:r w:rsidRPr="0074495D">
              <w:rPr>
                <w:rFonts w:ascii="Times New Roman" w:hAnsi="Times New Roman"/>
                <w:b/>
                <w:bCs/>
                <w:i/>
                <w:iCs/>
              </w:rPr>
              <w:t>Е.А.Баратынский(2-3 стихотворения по выбору, 5-9 кл.</w:t>
            </w:r>
            <w:r w:rsidRPr="0074495D">
              <w:rPr>
                <w:rFonts w:ascii="Times New Roman" w:hAnsi="Times New Roman"/>
                <w:i/>
                <w:iCs/>
              </w:rPr>
              <w:t>)</w:t>
            </w:r>
          </w:p>
          <w:p w:rsidR="00FB264A" w:rsidRPr="0074495D" w:rsidRDefault="00FB264A" w:rsidP="008975B8">
            <w:pPr>
              <w:tabs>
                <w:tab w:val="left" w:pos="5760"/>
              </w:tabs>
              <w:jc w:val="center"/>
              <w:rPr>
                <w:rFonts w:ascii="Times New Roman" w:hAnsi="Times New Roman"/>
                <w:b/>
                <w:b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rPr>
            </w:pPr>
            <w:r w:rsidRPr="0074495D">
              <w:rPr>
                <w:rFonts w:ascii="Times New Roman" w:hAnsi="Times New Roman"/>
                <w:b/>
                <w:bCs/>
              </w:rPr>
              <w:lastRenderedPageBreak/>
              <w:t xml:space="preserve">М.Ю.Лермонтов </w:t>
            </w:r>
            <w:r w:rsidRPr="0074495D">
              <w:rPr>
                <w:rFonts w:ascii="Times New Roman" w:hAnsi="Times New Roman"/>
              </w:rPr>
              <w:t xml:space="preserve">«Герой нашего времени» (1838 — 1840). </w:t>
            </w:r>
            <w:r w:rsidRPr="0074495D">
              <w:rPr>
                <w:rFonts w:ascii="Times New Roman" w:hAnsi="Times New Roman"/>
                <w:b/>
                <w:bCs/>
              </w:rPr>
              <w:t>(9 кл.)</w:t>
            </w:r>
          </w:p>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74495D">
              <w:rPr>
                <w:rFonts w:ascii="Times New Roman" w:hAnsi="Times New Roman"/>
                <w:b/>
                <w:bCs/>
                <w:kern w:val="36"/>
              </w:rPr>
              <w:t>Стихотворения</w:t>
            </w:r>
            <w:r w:rsidRPr="0074495D">
              <w:rPr>
                <w:rFonts w:ascii="Times New Roman" w:hAnsi="Times New Roman"/>
              </w:rPr>
              <w:t xml:space="preserve">:  «Парус» (1832), «Смерть Поэта» (1837), «Бородино» (1837), «Узник» (1837), «Тучи» (1840), «Утес» (1841), «Выхожу один я на дорогу...» (1841). </w:t>
            </w:r>
          </w:p>
          <w:p w:rsidR="00FB264A" w:rsidRPr="0074495D" w:rsidRDefault="00FB264A" w:rsidP="008975B8">
            <w:pPr>
              <w:tabs>
                <w:tab w:val="left" w:pos="5760"/>
              </w:tabs>
              <w:rPr>
                <w:rFonts w:ascii="Times New Roman" w:hAnsi="Times New Roman"/>
              </w:rPr>
            </w:pPr>
            <w:r w:rsidRPr="0074495D">
              <w:rPr>
                <w:rFonts w:ascii="Times New Roman" w:hAnsi="Times New Roman"/>
                <w:b/>
                <w:bCs/>
              </w:rPr>
              <w:t>(5-9 кл.)</w:t>
            </w:r>
          </w:p>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74495D">
              <w:rPr>
                <w:rFonts w:ascii="Times New Roman" w:hAnsi="Times New Roman"/>
                <w:b/>
                <w:bCs/>
              </w:rPr>
              <w:t xml:space="preserve">М.Ю.Лермонтов - </w:t>
            </w:r>
            <w:r w:rsidRPr="0074495D">
              <w:rPr>
                <w:rFonts w:ascii="Times New Roman" w:hAnsi="Times New Roman"/>
                <w:b/>
                <w:bCs/>
                <w:i/>
                <w:iCs/>
              </w:rPr>
              <w:t>10 стихотворений по выбору, входят в программу каждого класса, например</w:t>
            </w:r>
            <w:r w:rsidRPr="0074495D">
              <w:rPr>
                <w:rFonts w:ascii="Times New Roman" w:hAnsi="Times New Roman"/>
              </w:rPr>
              <w:t xml:space="preserve">: </w:t>
            </w:r>
          </w:p>
          <w:p w:rsidR="00FB264A" w:rsidRPr="0074495D" w:rsidRDefault="00FB264A" w:rsidP="008975B8">
            <w:pPr>
              <w:tabs>
                <w:tab w:val="left" w:pos="250"/>
                <w:tab w:val="left" w:pos="5760"/>
              </w:tabs>
              <w:autoSpaceDE w:val="0"/>
              <w:autoSpaceDN w:val="0"/>
              <w:adjustRightInd w:val="0"/>
              <w:jc w:val="both"/>
              <w:rPr>
                <w:rFonts w:ascii="Times New Roman" w:hAnsi="Times New Roman"/>
                <w:i/>
                <w:iCs/>
              </w:rPr>
            </w:pPr>
            <w:r w:rsidRPr="0074495D">
              <w:rPr>
                <w:rFonts w:ascii="Times New Roman" w:hAnsi="Times New Roman"/>
                <w:i/>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rPr>
              <w:t>(5-9 кл.)</w:t>
            </w:r>
          </w:p>
          <w:p w:rsidR="00FB264A" w:rsidRPr="0074495D" w:rsidRDefault="00FB264A" w:rsidP="008975B8">
            <w:pPr>
              <w:tabs>
                <w:tab w:val="left" w:pos="5760"/>
                <w:tab w:val="left" w:pos="7380"/>
                <w:tab w:val="left" w:pos="8100"/>
              </w:tabs>
              <w:autoSpaceDE w:val="0"/>
              <w:autoSpaceDN w:val="0"/>
              <w:adjustRightInd w:val="0"/>
              <w:jc w:val="both"/>
              <w:rPr>
                <w:rFonts w:ascii="Times New Roman" w:hAnsi="Times New Roman"/>
                <w:b/>
                <w:bCs/>
                <w:i/>
                <w:iCs/>
              </w:rPr>
            </w:pPr>
            <w:r w:rsidRPr="0074495D">
              <w:rPr>
                <w:rFonts w:ascii="Times New Roman" w:hAnsi="Times New Roman"/>
                <w:b/>
                <w:bCs/>
                <w:i/>
                <w:iCs/>
              </w:rPr>
              <w:t>Поэмы</w:t>
            </w:r>
          </w:p>
          <w:p w:rsidR="00FB264A" w:rsidRPr="0074495D" w:rsidRDefault="00FB264A" w:rsidP="008975B8">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i/>
                <w:iCs/>
              </w:rPr>
              <w:t xml:space="preserve"> -1-2 по выбору,например</w:t>
            </w:r>
            <w:r w:rsidRPr="0074495D">
              <w:rPr>
                <w:rFonts w:ascii="Times New Roman" w:hAnsi="Times New Roman"/>
                <w:i/>
                <w:iCs/>
              </w:rPr>
              <w:t>: «Песня про царя Ивана Васильевича, молодого опричника и удалого купца Калашникова» (1837), «Мцыри» (1839) и др.</w:t>
            </w:r>
          </w:p>
          <w:p w:rsidR="00FB264A" w:rsidRPr="0074495D" w:rsidRDefault="00FB264A" w:rsidP="008975B8">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(8-9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74495D">
              <w:rPr>
                <w:rFonts w:ascii="Times New Roman" w:hAnsi="Times New Roman"/>
                <w:b/>
                <w:bCs/>
                <w:i/>
                <w:iCs/>
              </w:rPr>
              <w:t xml:space="preserve">Литературные сказки </w:t>
            </w:r>
            <w:r w:rsidRPr="0074495D">
              <w:rPr>
                <w:rFonts w:ascii="Times New Roman" w:hAnsi="Times New Roman"/>
                <w:b/>
                <w:bCs/>
                <w:i/>
                <w:iCs/>
                <w:lang w:val="en-US"/>
              </w:rPr>
              <w:t>XIX</w:t>
            </w:r>
            <w:r w:rsidRPr="0074495D">
              <w:rPr>
                <w:rFonts w:ascii="Times New Roman" w:hAnsi="Times New Roman"/>
                <w:b/>
                <w:bCs/>
                <w:i/>
                <w:iCs/>
              </w:rPr>
              <w:t>-ХХ века</w:t>
            </w:r>
            <w:r w:rsidRPr="0074495D">
              <w:rPr>
                <w:rFonts w:ascii="Times New Roman" w:hAnsi="Times New Roman"/>
              </w:rPr>
              <w:t>, например:</w:t>
            </w:r>
          </w:p>
          <w:p w:rsidR="00FB264A" w:rsidRPr="0074495D" w:rsidRDefault="00FB264A" w:rsidP="008975B8">
            <w:pPr>
              <w:rPr>
                <w:rFonts w:ascii="Times New Roman" w:hAnsi="Times New Roman"/>
                <w:b/>
                <w:bCs/>
                <w:i/>
                <w:iCs/>
              </w:rPr>
            </w:pPr>
            <w:r w:rsidRPr="0074495D">
              <w:rPr>
                <w:rFonts w:ascii="Times New Roman" w:hAnsi="Times New Roman"/>
                <w:b/>
                <w:bCs/>
                <w:i/>
                <w:iCs/>
              </w:rPr>
              <w:t>А.Погорельский, В.Ф.Одоевский, С.Г.Писахов, Б.В.Шергин, А.М.Ремизов, Ю.К.Олеша, Е.В.Клюев  и др.</w:t>
            </w:r>
          </w:p>
          <w:p w:rsidR="00FB264A" w:rsidRPr="0074495D" w:rsidRDefault="00FB264A" w:rsidP="008975B8">
            <w:pPr>
              <w:rPr>
                <w:rFonts w:ascii="Times New Roman" w:hAnsi="Times New Roman"/>
                <w:b/>
                <w:bCs/>
                <w:i/>
                <w:iCs/>
              </w:rPr>
            </w:pPr>
            <w:r w:rsidRPr="0074495D">
              <w:rPr>
                <w:rFonts w:ascii="Times New Roman" w:hAnsi="Times New Roman"/>
                <w:b/>
                <w:bCs/>
                <w:i/>
                <w:iCs/>
              </w:rPr>
              <w:t>(1 сказка на выбор, 5 кл.)</w:t>
            </w:r>
          </w:p>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rPr>
            </w:pPr>
            <w:r w:rsidRPr="0074495D">
              <w:rPr>
                <w:rFonts w:ascii="Times New Roman" w:hAnsi="Times New Roman"/>
                <w:b/>
                <w:bCs/>
              </w:rPr>
              <w:t>Н.В.Гоголь</w:t>
            </w:r>
          </w:p>
          <w:p w:rsidR="00FB264A" w:rsidRPr="0074495D" w:rsidRDefault="00FB264A" w:rsidP="008975B8">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74495D">
              <w:rPr>
                <w:rFonts w:ascii="Times New Roman" w:hAnsi="Times New Roman"/>
              </w:rPr>
              <w:t xml:space="preserve">«Ревизор» (1835) </w:t>
            </w:r>
            <w:r w:rsidRPr="0074495D">
              <w:rPr>
                <w:rFonts w:ascii="Times New Roman" w:hAnsi="Times New Roman"/>
                <w:b/>
                <w:bCs/>
              </w:rPr>
              <w:t xml:space="preserve">(7-8 кл.), </w:t>
            </w:r>
            <w:r w:rsidRPr="0074495D">
              <w:rPr>
                <w:rFonts w:ascii="Times New Roman" w:hAnsi="Times New Roman"/>
              </w:rPr>
              <w:t xml:space="preserve">«Мертвые души» (1835 – 1841) </w:t>
            </w:r>
            <w:r w:rsidRPr="0074495D">
              <w:rPr>
                <w:rFonts w:ascii="Times New Roman" w:hAnsi="Times New Roman"/>
                <w:b/>
                <w:bCs/>
              </w:rPr>
              <w:t>(9-10 кл.)</w:t>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rPr>
            </w:pPr>
            <w:r w:rsidRPr="0074495D">
              <w:rPr>
                <w:rFonts w:ascii="Times New Roman" w:hAnsi="Times New Roman"/>
                <w:b/>
                <w:bCs/>
              </w:rPr>
              <w:t xml:space="preserve">Н.В.Гоголь </w:t>
            </w:r>
            <w:r w:rsidRPr="0074495D">
              <w:rPr>
                <w:rFonts w:ascii="Times New Roman" w:hAnsi="Times New Roman"/>
                <w:b/>
                <w:bCs/>
                <w:i/>
                <w:iCs/>
              </w:rPr>
              <w:t>Повести – 5 из разных циклов, на выбор, входят в программу каждого класса, например:</w:t>
            </w:r>
            <w:r w:rsidRPr="0074495D">
              <w:rPr>
                <w:rFonts w:ascii="Times New Roman" w:hAnsi="Times New Roman"/>
                <w:i/>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(5-9 кл.)</w:t>
            </w:r>
          </w:p>
        </w:tc>
        <w:tc>
          <w:tcPr>
            <w:tcW w:w="3367" w:type="dxa"/>
          </w:tcPr>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xml:space="preserve">Ф.И. Тютчев – </w:t>
            </w:r>
            <w:r w:rsidRPr="0074495D">
              <w:rPr>
                <w:rFonts w:ascii="Times New Roman" w:hAnsi="Times New Roman"/>
                <w:b/>
                <w:bCs/>
                <w:kern w:val="36"/>
              </w:rPr>
              <w:t>Стихотворения</w:t>
            </w:r>
            <w:r w:rsidRPr="0074495D">
              <w:rPr>
                <w:rFonts w:ascii="Times New Roman" w:hAnsi="Times New Roman"/>
                <w:b/>
                <w:bCs/>
              </w:rPr>
              <w:t>:</w:t>
            </w:r>
          </w:p>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74495D">
              <w:rPr>
                <w:rFonts w:ascii="Times New Roman" w:hAnsi="Times New Roman"/>
              </w:rPr>
              <w:lastRenderedPageBreak/>
              <w:t xml:space="preserve"> «Весенняя гроза» («Люблю грозу в начале мая…») (1828, нач. 1850-х), «</w:t>
            </w:r>
            <w:r w:rsidRPr="0074495D">
              <w:rPr>
                <w:rFonts w:ascii="Times New Roman" w:hAnsi="Times New Roman"/>
                <w:lang w:val="en-US"/>
              </w:rPr>
              <w:t>Silentium</w:t>
            </w:r>
            <w:r w:rsidRPr="0074495D">
              <w:rPr>
                <w:rFonts w:ascii="Times New Roman" w:hAnsi="Times New Roman"/>
              </w:rPr>
              <w:t xml:space="preserve">!» (Молчи, скрывайся и таи…) (1829, нач. 1830-х), «Умом Россию не понять…» (1866).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(5-8 кл.)</w:t>
            </w: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А.А. Фет</w:t>
            </w:r>
          </w:p>
          <w:p w:rsidR="00FB264A" w:rsidRPr="0074495D" w:rsidRDefault="00FB264A" w:rsidP="008975B8">
            <w:pPr>
              <w:tabs>
                <w:tab w:val="left" w:pos="5760"/>
              </w:tabs>
              <w:rPr>
                <w:rFonts w:ascii="Times New Roman" w:hAnsi="Times New Roman"/>
              </w:rPr>
            </w:pPr>
            <w:r w:rsidRPr="0074495D">
              <w:rPr>
                <w:rFonts w:ascii="Times New Roman" w:hAnsi="Times New Roman"/>
                <w:b/>
                <w:bCs/>
                <w:kern w:val="36"/>
              </w:rPr>
              <w:t>Стихотворения</w:t>
            </w:r>
            <w:r w:rsidRPr="0074495D">
              <w:rPr>
                <w:rFonts w:ascii="Times New Roman" w:hAnsi="Times New Roman"/>
              </w:rPr>
              <w:t xml:space="preserve">: «Шепот, робкое дыханье…» (1850), «Как беден наш язык! Хочу и не могу…» (1887).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w:t>
            </w:r>
            <w:r w:rsidRPr="0074495D">
              <w:rPr>
                <w:rFonts w:ascii="Times New Roman" w:hAnsi="Times New Roman"/>
                <w:b/>
                <w:bCs/>
                <w:kern w:val="36"/>
              </w:rPr>
              <w:t>5-8 кл.</w:t>
            </w:r>
            <w:r w:rsidRPr="0074495D">
              <w:rPr>
                <w:rFonts w:ascii="Times New Roman" w:hAnsi="Times New Roman"/>
                <w:b/>
                <w:bCs/>
              </w:rPr>
              <w:t>)</w:t>
            </w: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Н.А.Некрасов. </w:t>
            </w:r>
          </w:p>
          <w:p w:rsidR="00FB264A" w:rsidRPr="0074495D" w:rsidRDefault="00FB264A" w:rsidP="008975B8">
            <w:pPr>
              <w:tabs>
                <w:tab w:val="left" w:pos="5760"/>
              </w:tabs>
              <w:jc w:val="both"/>
              <w:outlineLvl w:val="0"/>
              <w:rPr>
                <w:rFonts w:ascii="Times New Roman" w:hAnsi="Times New Roman"/>
              </w:rPr>
            </w:pPr>
            <w:r w:rsidRPr="0074495D">
              <w:rPr>
                <w:rFonts w:ascii="Times New Roman" w:hAnsi="Times New Roman"/>
                <w:kern w:val="36"/>
              </w:rPr>
              <w:t>Стихотворения:</w:t>
            </w:r>
            <w:r w:rsidRPr="0074495D">
              <w:rPr>
                <w:rFonts w:ascii="Times New Roman" w:hAnsi="Times New Roman"/>
              </w:rPr>
              <w:t xml:space="preserve">«Крестьянские дети» (1861), «Вчерашний день, часу в шестом…» (1848),  «Несжатая полоса» (1854). </w:t>
            </w:r>
          </w:p>
          <w:p w:rsidR="00FB264A" w:rsidRPr="0074495D" w:rsidRDefault="00FB264A" w:rsidP="008975B8">
            <w:pPr>
              <w:tabs>
                <w:tab w:val="left" w:pos="5760"/>
              </w:tabs>
              <w:jc w:val="both"/>
              <w:outlineLvl w:val="0"/>
              <w:rPr>
                <w:rFonts w:ascii="Times New Roman" w:hAnsi="Times New Roman"/>
                <w:b/>
                <w:bCs/>
              </w:rPr>
            </w:pPr>
            <w:r w:rsidRPr="0074495D">
              <w:rPr>
                <w:rFonts w:ascii="Times New Roman" w:hAnsi="Times New Roman"/>
                <w:b/>
                <w:bCs/>
              </w:rPr>
              <w:t>(</w:t>
            </w:r>
            <w:r w:rsidRPr="0074495D">
              <w:rPr>
                <w:rFonts w:ascii="Times New Roman" w:hAnsi="Times New Roman"/>
                <w:b/>
                <w:bCs/>
                <w:iCs/>
                <w:kern w:val="36"/>
              </w:rPr>
              <w:t>5-8 кл.)</w:t>
            </w: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rPr>
            </w:pPr>
            <w:r w:rsidRPr="0074495D">
              <w:rPr>
                <w:rFonts w:ascii="Times New Roman" w:hAnsi="Times New Roman"/>
                <w:b/>
                <w:bCs/>
              </w:rPr>
              <w:lastRenderedPageBreak/>
              <w:t xml:space="preserve">Ф.И. Тютчев - </w:t>
            </w:r>
            <w:r w:rsidRPr="0074495D">
              <w:rPr>
                <w:rFonts w:ascii="Times New Roman" w:hAnsi="Times New Roman"/>
                <w:b/>
                <w:bCs/>
                <w:i/>
                <w:iCs/>
              </w:rPr>
              <w:t xml:space="preserve">3-4 стихотворения по выбору, </w:t>
            </w:r>
            <w:r w:rsidRPr="0074495D">
              <w:rPr>
                <w:rFonts w:ascii="Times New Roman" w:hAnsi="Times New Roman"/>
                <w:b/>
                <w:bCs/>
                <w:i/>
                <w:iCs/>
              </w:rPr>
              <w:lastRenderedPageBreak/>
              <w:t>например</w:t>
            </w:r>
            <w:r w:rsidRPr="0074495D">
              <w:rPr>
                <w:rFonts w:ascii="Times New Roman" w:hAnsi="Times New Roman"/>
              </w:rPr>
              <w:t xml:space="preserve">: </w:t>
            </w:r>
            <w:r w:rsidRPr="0074495D">
              <w:rPr>
                <w:rFonts w:ascii="Times New Roman" w:hAnsi="Times New Roman"/>
                <w:i/>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FB264A" w:rsidRPr="0074495D" w:rsidRDefault="00FB264A" w:rsidP="008975B8">
            <w:pPr>
              <w:tabs>
                <w:tab w:val="left" w:pos="5760"/>
              </w:tabs>
              <w:autoSpaceDE w:val="0"/>
              <w:autoSpaceDN w:val="0"/>
              <w:adjustRightInd w:val="0"/>
              <w:rPr>
                <w:rFonts w:ascii="Times New Roman" w:hAnsi="Times New Roman"/>
                <w:b/>
                <w:bCs/>
              </w:rPr>
            </w:pPr>
            <w:r w:rsidRPr="0074495D">
              <w:rPr>
                <w:rFonts w:ascii="Times New Roman" w:hAnsi="Times New Roman"/>
                <w:b/>
                <w:bCs/>
              </w:rPr>
              <w:t>(5-8 кл.)</w:t>
            </w:r>
          </w:p>
          <w:p w:rsidR="00FB264A" w:rsidRPr="0074495D" w:rsidRDefault="00FB264A" w:rsidP="008975B8">
            <w:pPr>
              <w:pStyle w:val="western"/>
              <w:shd w:val="clear" w:color="auto" w:fill="FFFFFF"/>
              <w:tabs>
                <w:tab w:val="left" w:pos="5760"/>
              </w:tabs>
              <w:spacing w:before="0" w:beforeAutospacing="0"/>
              <w:ind w:firstLine="0"/>
              <w:jc w:val="left"/>
              <w:rPr>
                <w:color w:val="auto"/>
              </w:rPr>
            </w:pPr>
          </w:p>
          <w:p w:rsidR="00FB264A" w:rsidRPr="0074495D" w:rsidRDefault="00FB264A" w:rsidP="008975B8">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FB264A" w:rsidRPr="0074495D" w:rsidRDefault="00FB264A" w:rsidP="008975B8">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Н.А.Некрасов</w:t>
            </w:r>
          </w:p>
          <w:p w:rsidR="00FB264A" w:rsidRPr="0074495D" w:rsidRDefault="00FB264A" w:rsidP="008975B8">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i/>
                <w:iCs/>
                <w:kern w:val="36"/>
              </w:rPr>
              <w:t xml:space="preserve">- 1–2 стихотворения по выбору,например: </w:t>
            </w:r>
            <w:r w:rsidRPr="0074495D">
              <w:rPr>
                <w:rFonts w:ascii="Times New Roman" w:hAnsi="Times New Roman"/>
                <w:i/>
                <w:iCs/>
              </w:rPr>
              <w:t xml:space="preserve">«Тройка» (1846), «Размышления у парадного подъезда» (1858), «Зеленый Шум» (1862-1863) и др. </w:t>
            </w:r>
            <w:r w:rsidRPr="0074495D">
              <w:rPr>
                <w:rFonts w:ascii="Times New Roman" w:hAnsi="Times New Roman"/>
                <w:b/>
                <w:bCs/>
              </w:rPr>
              <w:t>(</w:t>
            </w:r>
            <w:r w:rsidRPr="0074495D">
              <w:rPr>
                <w:rFonts w:ascii="Times New Roman" w:hAnsi="Times New Roman"/>
                <w:b/>
                <w:bCs/>
                <w:kern w:val="36"/>
              </w:rPr>
              <w:t>5-8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rPr>
            </w:pPr>
            <w:r w:rsidRPr="0074495D">
              <w:rPr>
                <w:rFonts w:ascii="Times New Roman" w:hAnsi="Times New Roman"/>
                <w:b/>
                <w:bCs/>
                <w:i/>
                <w:iCs/>
              </w:rPr>
              <w:lastRenderedPageBreak/>
              <w:t xml:space="preserve">Поэзия 2-й половины </w:t>
            </w:r>
            <w:r w:rsidRPr="0074495D">
              <w:rPr>
                <w:rFonts w:ascii="Times New Roman" w:hAnsi="Times New Roman"/>
                <w:b/>
                <w:bCs/>
                <w:i/>
                <w:iCs/>
                <w:lang w:val="en-US"/>
              </w:rPr>
              <w:t>XIX</w:t>
            </w:r>
            <w:r w:rsidRPr="0074495D">
              <w:rPr>
                <w:rFonts w:ascii="Times New Roman" w:hAnsi="Times New Roman"/>
                <w:b/>
                <w:bCs/>
                <w:i/>
                <w:iCs/>
              </w:rPr>
              <w:t xml:space="preserve"> </w:t>
            </w:r>
            <w:r w:rsidRPr="0074495D">
              <w:rPr>
                <w:rFonts w:ascii="Times New Roman" w:hAnsi="Times New Roman"/>
                <w:b/>
                <w:bCs/>
                <w:i/>
                <w:iCs/>
              </w:rPr>
              <w:lastRenderedPageBreak/>
              <w:t>в.,</w:t>
            </w:r>
            <w:r w:rsidRPr="0074495D">
              <w:rPr>
                <w:rFonts w:ascii="Times New Roman" w:hAnsi="Times New Roman"/>
                <w:i/>
                <w:iCs/>
              </w:rPr>
              <w:t xml:space="preserve"> например:</w:t>
            </w:r>
          </w:p>
          <w:p w:rsidR="00FB264A" w:rsidRPr="0074495D" w:rsidRDefault="00FB264A" w:rsidP="008975B8">
            <w:pPr>
              <w:tabs>
                <w:tab w:val="left" w:pos="5760"/>
              </w:tabs>
              <w:jc w:val="both"/>
              <w:rPr>
                <w:rFonts w:ascii="Times New Roman" w:hAnsi="Times New Roman"/>
                <w:i/>
                <w:iCs/>
              </w:rPr>
            </w:pPr>
            <w:r w:rsidRPr="0074495D">
              <w:rPr>
                <w:rFonts w:ascii="Times New Roman" w:hAnsi="Times New Roman"/>
                <w:b/>
                <w:bCs/>
                <w:i/>
                <w:iCs/>
              </w:rPr>
              <w:t>А.Н.Майков</w:t>
            </w:r>
            <w:r w:rsidRPr="0074495D">
              <w:rPr>
                <w:rFonts w:ascii="Times New Roman" w:hAnsi="Times New Roman"/>
                <w:i/>
                <w:iCs/>
              </w:rPr>
              <w:t xml:space="preserve">, </w:t>
            </w:r>
            <w:r w:rsidRPr="0074495D">
              <w:rPr>
                <w:rFonts w:ascii="Times New Roman" w:hAnsi="Times New Roman"/>
                <w:b/>
                <w:bCs/>
                <w:i/>
                <w:iCs/>
              </w:rPr>
              <w:t>А.К.Толстой</w:t>
            </w:r>
            <w:r w:rsidRPr="0074495D">
              <w:rPr>
                <w:rFonts w:ascii="Times New Roman" w:hAnsi="Times New Roman"/>
                <w:i/>
                <w:iCs/>
              </w:rPr>
              <w:t>,</w:t>
            </w:r>
          </w:p>
          <w:p w:rsidR="00FB264A" w:rsidRPr="0074495D" w:rsidRDefault="00FB264A" w:rsidP="008975B8">
            <w:pPr>
              <w:tabs>
                <w:tab w:val="left" w:pos="5760"/>
              </w:tabs>
              <w:jc w:val="both"/>
              <w:rPr>
                <w:rFonts w:ascii="Times New Roman" w:hAnsi="Times New Roman"/>
                <w:i/>
                <w:iCs/>
              </w:rPr>
            </w:pPr>
            <w:r w:rsidRPr="0074495D">
              <w:rPr>
                <w:rFonts w:ascii="Times New Roman" w:hAnsi="Times New Roman"/>
                <w:b/>
                <w:bCs/>
                <w:i/>
                <w:iCs/>
              </w:rPr>
              <w:t>Я.П.Полонский</w:t>
            </w:r>
            <w:r w:rsidRPr="0074495D">
              <w:rPr>
                <w:rFonts w:ascii="Times New Roman" w:hAnsi="Times New Roman"/>
                <w:i/>
                <w:iCs/>
              </w:rPr>
              <w:t xml:space="preserve"> и др.</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(1-2 стихотворения по выбору, 5-9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И.С.Тургенев </w:t>
            </w:r>
          </w:p>
          <w:p w:rsidR="00FB264A" w:rsidRPr="0074495D" w:rsidRDefault="00FB264A" w:rsidP="008975B8">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FB264A" w:rsidRPr="0074495D" w:rsidRDefault="00FB264A" w:rsidP="008975B8">
            <w:pPr>
              <w:pStyle w:val="western"/>
              <w:shd w:val="clear" w:color="auto" w:fill="FFFFFF"/>
              <w:tabs>
                <w:tab w:val="left" w:pos="5760"/>
              </w:tabs>
              <w:spacing w:before="0" w:beforeAutospacing="0"/>
              <w:jc w:val="left"/>
              <w:rPr>
                <w:color w:val="auto"/>
              </w:rPr>
            </w:pPr>
            <w:r w:rsidRPr="0074495D">
              <w:rPr>
                <w:color w:val="auto"/>
              </w:rPr>
              <w:t>(6-8 кл.)</w:t>
            </w:r>
          </w:p>
          <w:p w:rsidR="00FB264A" w:rsidRPr="0074495D" w:rsidRDefault="00FB264A" w:rsidP="008975B8">
            <w:pPr>
              <w:tabs>
                <w:tab w:val="left" w:pos="5760"/>
              </w:tabs>
              <w:autoSpaceDE w:val="0"/>
              <w:autoSpaceDN w:val="0"/>
              <w:adjustRightInd w:val="0"/>
              <w:rPr>
                <w:rFonts w:ascii="Times New Roman" w:hAnsi="Times New Roman"/>
                <w:b/>
                <w:bCs/>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Н.С.Лесков </w:t>
            </w:r>
          </w:p>
          <w:p w:rsidR="00FB264A" w:rsidRPr="0074495D" w:rsidRDefault="00FB264A" w:rsidP="008975B8">
            <w:pPr>
              <w:tabs>
                <w:tab w:val="left" w:pos="5760"/>
              </w:tabs>
              <w:rPr>
                <w:rFonts w:ascii="Times New Roman" w:hAnsi="Times New Roman"/>
                <w:i/>
              </w:rPr>
            </w:pPr>
            <w:r w:rsidRPr="0074495D">
              <w:rPr>
                <w:rFonts w:ascii="Times New Roman" w:hAnsi="Times New Roman"/>
                <w:b/>
                <w:bCs/>
                <w:i/>
                <w:iCs/>
              </w:rPr>
              <w:t>- 1 повесть по выбору, например</w:t>
            </w:r>
            <w:r w:rsidRPr="0074495D">
              <w:rPr>
                <w:rFonts w:ascii="Times New Roman" w:hAnsi="Times New Roman"/>
                <w:i/>
                <w:iCs/>
              </w:rPr>
              <w:t>: «Несмертельный Голован (Из рассказов о трех праведниках)» (1880), «Левша» (1881), «Тупейный художник» (1883), «Человек на часах» (1887) и др.</w:t>
            </w:r>
          </w:p>
          <w:p w:rsidR="00FB264A" w:rsidRPr="0074495D" w:rsidRDefault="00FB264A" w:rsidP="008975B8">
            <w:pPr>
              <w:tabs>
                <w:tab w:val="left" w:pos="5760"/>
              </w:tabs>
              <w:rPr>
                <w:rFonts w:ascii="Times New Roman" w:hAnsi="Times New Roman"/>
                <w:b/>
                <w:bCs/>
                <w:iCs/>
              </w:rPr>
            </w:pPr>
            <w:r w:rsidRPr="0074495D">
              <w:rPr>
                <w:rFonts w:ascii="Times New Roman" w:hAnsi="Times New Roman"/>
                <w:b/>
                <w:bCs/>
                <w:iCs/>
              </w:rPr>
              <w:t>(6-8 кл.)</w:t>
            </w: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М.Е.Салтыков-Щедрин </w:t>
            </w:r>
          </w:p>
          <w:p w:rsidR="00FB264A" w:rsidRPr="0074495D" w:rsidRDefault="00FB264A" w:rsidP="00FB264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FB264A" w:rsidRPr="0074495D" w:rsidRDefault="00FB264A" w:rsidP="008975B8">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Л.Н.Толстой </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- 1 повесть по выбору, например:</w:t>
            </w:r>
            <w:r w:rsidRPr="0074495D">
              <w:rPr>
                <w:rFonts w:ascii="Times New Roman" w:hAnsi="Times New Roman"/>
                <w:i/>
                <w:iCs/>
              </w:rPr>
              <w:t xml:space="preserve"> «Детство» (1852), «Отрочество» (1854), «Хаджи-Мурат» (1896—1904) и др.; </w:t>
            </w:r>
            <w:r w:rsidRPr="0074495D">
              <w:rPr>
                <w:rFonts w:ascii="Times New Roman" w:hAnsi="Times New Roman"/>
                <w:b/>
                <w:bCs/>
                <w:i/>
                <w:iCs/>
              </w:rPr>
              <w:t>1 рассказ на выбор, например</w:t>
            </w:r>
            <w:r w:rsidRPr="0074495D">
              <w:rPr>
                <w:rFonts w:ascii="Times New Roman" w:hAnsi="Times New Roman"/>
                <w:i/>
                <w:iCs/>
              </w:rPr>
              <w:t xml:space="preserve">: «Три смерти» (1858), «Холстомер» (1863, 1885), «Кавказский пленник» (1872), «После бала» (1903) и др.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(5-8 кл.)</w:t>
            </w: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 xml:space="preserve">А.П.Чехов </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- 3 рассказа по выбору, например</w:t>
            </w:r>
            <w:r w:rsidRPr="0074495D">
              <w:rPr>
                <w:rFonts w:ascii="Times New Roman" w:hAnsi="Times New Roman"/>
                <w:i/>
                <w:iCs/>
              </w:rPr>
              <w:t>: «Толстый и тонкий» (1883), «Хамелеон» (1884), «Смерть чиновника» (1883), «Лошадиная фамилия» (1885), «Злоумышленник» (1885), «Ванька» (1886), «Спать хочется» (1888) и др.</w:t>
            </w:r>
          </w:p>
          <w:p w:rsidR="00FB264A" w:rsidRPr="0074495D" w:rsidRDefault="00FB264A" w:rsidP="008975B8">
            <w:pPr>
              <w:tabs>
                <w:tab w:val="left" w:pos="5760"/>
              </w:tabs>
              <w:rPr>
                <w:rFonts w:ascii="Times New Roman" w:hAnsi="Times New Roman"/>
                <w:b/>
                <w:bCs/>
              </w:rPr>
            </w:pPr>
            <w:r w:rsidRPr="0074495D">
              <w:rPr>
                <w:rFonts w:ascii="Times New Roman" w:hAnsi="Times New Roman"/>
                <w:b/>
                <w:iCs/>
              </w:rPr>
              <w:t>(6-8 кл.)</w:t>
            </w:r>
          </w:p>
        </w:tc>
        <w:tc>
          <w:tcPr>
            <w:tcW w:w="3367" w:type="dxa"/>
          </w:tcPr>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А.А.Блок</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- 2 стихотворения по выбору, например</w:t>
            </w:r>
            <w:r w:rsidRPr="0074495D">
              <w:rPr>
                <w:rFonts w:ascii="Times New Roman" w:hAnsi="Times New Roman"/>
                <w:i/>
                <w:iCs/>
              </w:rPr>
              <w:t xml:space="preserve">: «Перед грозой» (1899), «После грозы» (1900), «Девушка пела в церковном хоре…» (1905), «Ты помнишь? В нашей бухте сонной…» (1911 – 1914) и др.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lastRenderedPageBreak/>
              <w:t>(7-9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А.А.Ахматова</w:t>
            </w:r>
          </w:p>
          <w:p w:rsidR="00FB264A" w:rsidRPr="0074495D" w:rsidRDefault="00FB264A" w:rsidP="008975B8">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FB264A" w:rsidRPr="0074495D" w:rsidRDefault="00FB264A" w:rsidP="008975B8">
            <w:pPr>
              <w:pStyle w:val="western"/>
              <w:shd w:val="clear" w:color="auto" w:fill="FFFFFF"/>
              <w:tabs>
                <w:tab w:val="left" w:pos="5760"/>
              </w:tabs>
              <w:spacing w:before="0" w:beforeAutospacing="0"/>
              <w:jc w:val="left"/>
              <w:rPr>
                <w:color w:val="auto"/>
              </w:rPr>
            </w:pPr>
            <w:r w:rsidRPr="0074495D">
              <w:rPr>
                <w:color w:val="auto"/>
              </w:rPr>
              <w:t>(7-9 кл.)</w:t>
            </w: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Н.С.Гумилев</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- 1 стихотворение по выбору, например</w:t>
            </w:r>
            <w:r w:rsidRPr="0074495D">
              <w:rPr>
                <w:rFonts w:ascii="Times New Roman" w:hAnsi="Times New Roman"/>
                <w:i/>
                <w:iCs/>
              </w:rPr>
              <w:t>: «Капитаны» (1912), «Слово» (1921).</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w:t>
            </w:r>
            <w:r w:rsidRPr="0074495D">
              <w:rPr>
                <w:rFonts w:ascii="Times New Roman" w:hAnsi="Times New Roman"/>
                <w:b/>
                <w:bCs/>
                <w:shd w:val="clear" w:color="auto" w:fill="FFFFFF"/>
              </w:rPr>
              <w:t>6-8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М.И.Цветаева</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xml:space="preserve">- 1 стихотворение по выбору, например: </w:t>
            </w:r>
            <w:r w:rsidRPr="0074495D">
              <w:rPr>
                <w:rFonts w:ascii="Times New Roman" w:hAnsi="Times New Roman"/>
                <w:i/>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FB264A" w:rsidRPr="0074495D" w:rsidRDefault="00FB264A" w:rsidP="008975B8">
            <w:pPr>
              <w:tabs>
                <w:tab w:val="left" w:pos="5760"/>
              </w:tabs>
              <w:rPr>
                <w:rFonts w:ascii="Times New Roman" w:hAnsi="Times New Roman"/>
              </w:rPr>
            </w:pPr>
            <w:r w:rsidRPr="0074495D">
              <w:rPr>
                <w:rFonts w:ascii="Times New Roman" w:hAnsi="Times New Roman"/>
                <w:b/>
                <w:shd w:val="clear" w:color="auto" w:fill="FFFFFF"/>
              </w:rPr>
              <w:t>(6-8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О.Э.Мандельштам</w:t>
            </w:r>
          </w:p>
          <w:p w:rsidR="00FB264A" w:rsidRPr="0074495D" w:rsidRDefault="00FB264A" w:rsidP="008975B8">
            <w:pPr>
              <w:tabs>
                <w:tab w:val="left" w:pos="1440"/>
                <w:tab w:val="left" w:pos="5760"/>
              </w:tabs>
              <w:rPr>
                <w:rFonts w:ascii="Times New Roman" w:hAnsi="Times New Roman"/>
                <w:i/>
                <w:iCs/>
              </w:rPr>
            </w:pPr>
            <w:r w:rsidRPr="0074495D">
              <w:rPr>
                <w:rFonts w:ascii="Times New Roman" w:hAnsi="Times New Roman"/>
                <w:b/>
                <w:bCs/>
                <w:i/>
                <w:iCs/>
              </w:rPr>
              <w:t>- 1 стихотворение по выбору, например</w:t>
            </w:r>
            <w:r w:rsidRPr="0074495D">
              <w:rPr>
                <w:rFonts w:ascii="Times New Roman" w:hAnsi="Times New Roman"/>
                <w:i/>
                <w:iCs/>
              </w:rPr>
              <w:t>: «</w:t>
            </w:r>
            <w:r w:rsidRPr="0074495D">
              <w:rPr>
                <w:rStyle w:val="line"/>
                <w:rFonts w:ascii="Times New Roman" w:hAnsi="Times New Roman"/>
                <w:i/>
                <w:iCs/>
              </w:rPr>
              <w:t>Звук осторожный и глухой…» (1908),</w:t>
            </w:r>
            <w:r w:rsidRPr="0074495D">
              <w:rPr>
                <w:rFonts w:ascii="Times New Roman" w:hAnsi="Times New Roman"/>
                <w:i/>
                <w:iCs/>
              </w:rPr>
              <w:t xml:space="preserve"> «Равноденствие» («Есть иволги в лесах, и гласных долгота…») (1913), «Бессонница. Гомер. Тугие паруса…» (1915) и др.</w:t>
            </w:r>
          </w:p>
          <w:p w:rsidR="00FB264A" w:rsidRPr="0074495D" w:rsidRDefault="00FB264A" w:rsidP="008975B8">
            <w:pPr>
              <w:tabs>
                <w:tab w:val="left" w:pos="1440"/>
                <w:tab w:val="left" w:pos="5760"/>
              </w:tabs>
              <w:rPr>
                <w:rFonts w:ascii="Times New Roman" w:hAnsi="Times New Roman"/>
              </w:rPr>
            </w:pPr>
            <w:r w:rsidRPr="0074495D">
              <w:rPr>
                <w:rFonts w:ascii="Times New Roman" w:hAnsi="Times New Roman"/>
                <w:b/>
                <w:shd w:val="clear" w:color="auto" w:fill="FFFFFF"/>
              </w:rPr>
              <w:t>(6-9 кл.)</w:t>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i/>
                <w:iCs/>
                <w:kern w:val="36"/>
              </w:rPr>
            </w:pPr>
            <w:r w:rsidRPr="0074495D">
              <w:rPr>
                <w:rFonts w:ascii="Times New Roman" w:hAnsi="Times New Roman"/>
                <w:b/>
                <w:bCs/>
                <w:kern w:val="36"/>
              </w:rPr>
              <w:t>В.В.Маяковский</w:t>
            </w:r>
          </w:p>
          <w:p w:rsidR="00FB264A" w:rsidRPr="0074495D" w:rsidRDefault="00FB264A" w:rsidP="008975B8">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w:t>
            </w:r>
            <w:r w:rsidRPr="0074495D">
              <w:rPr>
                <w:b/>
                <w:bCs/>
                <w:i/>
                <w:iCs/>
                <w:color w:val="auto"/>
              </w:rPr>
              <w:lastRenderedPageBreak/>
              <w:t xml:space="preserve">Владимиром Маяковским летом на даче» (1920) и др. </w:t>
            </w:r>
          </w:p>
          <w:p w:rsidR="00FB264A" w:rsidRPr="0074495D" w:rsidRDefault="00FB264A" w:rsidP="008975B8">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С.А.Есенин</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- 1 стихотворение по выбору, например</w:t>
            </w:r>
            <w:r w:rsidRPr="0074495D">
              <w:rPr>
                <w:rFonts w:ascii="Times New Roman" w:hAnsi="Times New Roman"/>
                <w:i/>
                <w:iCs/>
              </w:rPr>
              <w:t>:</w:t>
            </w:r>
          </w:p>
          <w:p w:rsidR="00FB264A" w:rsidRPr="0074495D" w:rsidRDefault="00FB264A" w:rsidP="008975B8">
            <w:pPr>
              <w:tabs>
                <w:tab w:val="left" w:pos="5760"/>
              </w:tabs>
              <w:rPr>
                <w:rFonts w:ascii="Times New Roman" w:hAnsi="Times New Roman"/>
                <w:i/>
                <w:iCs/>
              </w:rPr>
            </w:pPr>
            <w:r w:rsidRPr="0074495D">
              <w:rPr>
                <w:rFonts w:ascii="Times New Roman" w:hAnsi="Times New Roman"/>
                <w:i/>
                <w:iCs/>
              </w:rPr>
              <w:t>«Гой ты, Русь, моя родная…» (1914), «Песнь о собаке» (1915),  «Нивы сжаты, рощи голы…» (1917 – 1918), «Письмо к матери» (1924) «Собаке Качалова» (1925) и др.</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rPr>
              <w:t>(5-</w:t>
            </w:r>
            <w:r w:rsidRPr="0074495D">
              <w:rPr>
                <w:rFonts w:ascii="Times New Roman" w:hAnsi="Times New Roman"/>
                <w:b/>
                <w:bCs/>
                <w:shd w:val="clear" w:color="auto" w:fill="FFFFFF"/>
              </w:rPr>
              <w:t>6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М.А.Булгаков</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1 повесть по выбору</w:t>
            </w:r>
            <w:r w:rsidRPr="0074495D">
              <w:rPr>
                <w:rFonts w:ascii="Times New Roman" w:hAnsi="Times New Roman"/>
                <w:i/>
                <w:iCs/>
              </w:rPr>
              <w:t xml:space="preserve">, </w:t>
            </w:r>
            <w:r w:rsidRPr="0074495D">
              <w:rPr>
                <w:rFonts w:ascii="Times New Roman" w:hAnsi="Times New Roman"/>
                <w:b/>
                <w:bCs/>
                <w:i/>
                <w:iCs/>
              </w:rPr>
              <w:t>например</w:t>
            </w:r>
            <w:r w:rsidRPr="0074495D">
              <w:rPr>
                <w:rFonts w:ascii="Times New Roman" w:hAnsi="Times New Roman"/>
                <w:i/>
                <w:iCs/>
              </w:rPr>
              <w:t xml:space="preserve">: «Роковые яйца» (1924), «Собачье сердце» (1925) и др. </w:t>
            </w:r>
          </w:p>
          <w:p w:rsidR="00FB264A" w:rsidRPr="0074495D" w:rsidRDefault="00FB264A" w:rsidP="008975B8">
            <w:pPr>
              <w:tabs>
                <w:tab w:val="left" w:pos="5760"/>
              </w:tabs>
              <w:rPr>
                <w:rFonts w:ascii="Times New Roman" w:hAnsi="Times New Roman"/>
              </w:rPr>
            </w:pPr>
            <w:r w:rsidRPr="0074495D">
              <w:rPr>
                <w:rFonts w:ascii="Times New Roman" w:hAnsi="Times New Roman"/>
                <w:b/>
              </w:rPr>
              <w:t>(7-8 кл.)</w:t>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А.П.Платонов</w:t>
            </w:r>
          </w:p>
          <w:p w:rsidR="00FB264A" w:rsidRPr="0074495D" w:rsidRDefault="00FB264A" w:rsidP="008975B8">
            <w:pPr>
              <w:tabs>
                <w:tab w:val="left" w:pos="5760"/>
              </w:tabs>
              <w:rPr>
                <w:rFonts w:ascii="Times New Roman" w:hAnsi="Times New Roman"/>
                <w:i/>
                <w:iCs/>
              </w:rPr>
            </w:pPr>
            <w:r w:rsidRPr="0074495D">
              <w:rPr>
                <w:rFonts w:ascii="Times New Roman" w:hAnsi="Times New Roman"/>
                <w:i/>
                <w:iCs/>
              </w:rPr>
              <w:t xml:space="preserve">- </w:t>
            </w:r>
            <w:r w:rsidRPr="0074495D">
              <w:rPr>
                <w:rFonts w:ascii="Times New Roman" w:hAnsi="Times New Roman"/>
                <w:b/>
                <w:bCs/>
                <w:i/>
                <w:iCs/>
              </w:rPr>
              <w:t>1 рассказ по выбору, например</w:t>
            </w:r>
            <w:r w:rsidRPr="0074495D">
              <w:rPr>
                <w:rFonts w:ascii="Times New Roman" w:hAnsi="Times New Roman"/>
                <w:i/>
                <w:iCs/>
              </w:rPr>
              <w:t>: «В прекрасном и яростном мире (Машинист Мальцев)» (1937), «Рассказ о мертвом старике» (1942), «Никита» (1945), «Цветок на земле» (1949) и др.</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(6-8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eastAsia="Times New Roman" w:hAnsi="Times New Roman"/>
                <w:b/>
                <w:bCs/>
                <w:i/>
                <w:iCs/>
                <w:kern w:val="36"/>
              </w:rPr>
            </w:pPr>
            <w:r w:rsidRPr="0074495D">
              <w:rPr>
                <w:rFonts w:ascii="Times New Roman" w:hAnsi="Times New Roman"/>
                <w:b/>
                <w:bCs/>
                <w:kern w:val="36"/>
              </w:rPr>
              <w:t xml:space="preserve">М.М.Зощенко </w:t>
            </w:r>
          </w:p>
          <w:p w:rsidR="00FB264A" w:rsidRPr="0074495D" w:rsidRDefault="00FB264A" w:rsidP="008975B8">
            <w:pPr>
              <w:tabs>
                <w:tab w:val="left" w:pos="5760"/>
              </w:tabs>
              <w:rPr>
                <w:rFonts w:ascii="Times New Roman" w:hAnsi="Times New Roman"/>
                <w:i/>
                <w:iCs/>
              </w:rPr>
            </w:pPr>
            <w:r w:rsidRPr="00475353">
              <w:rPr>
                <w:rFonts w:ascii="Times New Roman" w:hAnsi="Times New Roman"/>
                <w:b/>
                <w:bCs/>
                <w:i/>
                <w:iCs/>
              </w:rPr>
              <w:t xml:space="preserve">2 рассказа по выбору, например: </w:t>
            </w:r>
            <w:r w:rsidRPr="0074495D">
              <w:rPr>
                <w:rFonts w:ascii="Times New Roman" w:hAnsi="Times New Roman"/>
                <w:i/>
                <w:iCs/>
              </w:rPr>
              <w:t>«Аристократка» (1923), «Баня» (1924) и др.</w:t>
            </w:r>
          </w:p>
          <w:p w:rsidR="00FB264A" w:rsidRPr="0074495D" w:rsidRDefault="00FB264A" w:rsidP="008975B8">
            <w:pPr>
              <w:tabs>
                <w:tab w:val="left" w:pos="5760"/>
              </w:tabs>
              <w:rPr>
                <w:rFonts w:ascii="Times New Roman" w:eastAsia="Times New Roman" w:hAnsi="Times New Roman"/>
                <w:b/>
                <w:bCs/>
              </w:rPr>
            </w:pPr>
            <w:r w:rsidRPr="0074495D">
              <w:rPr>
                <w:rFonts w:ascii="Times New Roman" w:hAnsi="Times New Roman"/>
                <w:b/>
                <w:bCs/>
              </w:rPr>
              <w:t>(5-7 кл.)</w:t>
            </w:r>
          </w:p>
          <w:p w:rsidR="00FB264A" w:rsidRPr="00475353"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r w:rsidRPr="0074495D">
              <w:rPr>
                <w:rFonts w:ascii="Times New Roman" w:hAnsi="Times New Roman"/>
                <w:b/>
                <w:bCs/>
              </w:rPr>
              <w:t>А.Т. Твардовский</w:t>
            </w: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i/>
                <w:iCs/>
              </w:rPr>
              <w:t>1 стихотворение  по выбору, например: «</w:t>
            </w:r>
            <w:r w:rsidRPr="0074495D">
              <w:rPr>
                <w:rFonts w:ascii="Times New Roman" w:hAnsi="Times New Roman"/>
                <w:i/>
                <w:iCs/>
              </w:rPr>
              <w:t>В тот день, когда окончилась война…» (1948),</w:t>
            </w:r>
            <w:r w:rsidRPr="0074495D">
              <w:rPr>
                <w:rFonts w:ascii="Times New Roman" w:hAnsi="Times New Roman"/>
                <w:b/>
                <w:bCs/>
                <w:i/>
                <w:iCs/>
              </w:rPr>
              <w:t xml:space="preserve"> «</w:t>
            </w:r>
            <w:r w:rsidRPr="0074495D">
              <w:rPr>
                <w:rFonts w:ascii="Times New Roman" w:hAnsi="Times New Roman"/>
                <w:i/>
                <w:iCs/>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rPr>
              <w:t>главы по выбору.</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w:t>
            </w:r>
            <w:r w:rsidRPr="0074495D">
              <w:rPr>
                <w:rFonts w:ascii="Times New Roman" w:hAnsi="Times New Roman"/>
                <w:b/>
                <w:shd w:val="clear" w:color="auto" w:fill="FFFFFF"/>
              </w:rPr>
              <w:t>7-8 кл.)</w:t>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jc w:val="center"/>
              <w:rPr>
                <w:rFonts w:ascii="Times New Roman" w:hAnsi="Times New Roman"/>
                <w:b/>
                <w:bCs/>
              </w:rPr>
            </w:pPr>
            <w:r w:rsidRPr="0074495D">
              <w:rPr>
                <w:rFonts w:ascii="Times New Roman" w:hAnsi="Times New Roman"/>
                <w:b/>
                <w:bCs/>
              </w:rPr>
              <w:lastRenderedPageBreak/>
              <w:t>А.И. Солженицын</w:t>
            </w:r>
          </w:p>
          <w:p w:rsidR="00FB264A" w:rsidRPr="0074495D" w:rsidRDefault="00FB264A" w:rsidP="008975B8">
            <w:pPr>
              <w:tabs>
                <w:tab w:val="left" w:pos="5760"/>
              </w:tabs>
              <w:rPr>
                <w:rFonts w:ascii="Times New Roman" w:hAnsi="Times New Roman"/>
              </w:rPr>
            </w:pPr>
            <w:r w:rsidRPr="0074495D">
              <w:rPr>
                <w:rFonts w:ascii="Times New Roman" w:hAnsi="Times New Roman"/>
                <w:b/>
                <w:bCs/>
                <w:i/>
                <w:iCs/>
              </w:rPr>
              <w:t>1 рассказ по выбору, например</w:t>
            </w:r>
            <w:r w:rsidRPr="0074495D">
              <w:rPr>
                <w:rFonts w:ascii="Times New Roman" w:hAnsi="Times New Roman"/>
                <w:i/>
                <w:iCs/>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rPr>
              <w:t xml:space="preserve">.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(7-9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both"/>
              <w:outlineLvl w:val="0"/>
              <w:rPr>
                <w:rFonts w:ascii="Times New Roman" w:hAnsi="Times New Roman"/>
                <w:b/>
                <w:bCs/>
                <w:kern w:val="36"/>
              </w:rPr>
            </w:pPr>
            <w:r w:rsidRPr="0074495D">
              <w:rPr>
                <w:rFonts w:ascii="Times New Roman" w:hAnsi="Times New Roman"/>
                <w:b/>
                <w:bCs/>
                <w:kern w:val="36"/>
              </w:rPr>
              <w:t>В.М.Шукшин</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1 рассказ по выбору, например</w:t>
            </w:r>
            <w:r w:rsidRPr="0074495D">
              <w:rPr>
                <w:rFonts w:ascii="Times New Roman" w:hAnsi="Times New Roman"/>
                <w:i/>
                <w:iCs/>
              </w:rPr>
              <w:t>: «Чудик» (1967), «Срезал» (1970), «Мастер» (1971) и др.</w:t>
            </w:r>
          </w:p>
          <w:p w:rsidR="00FB264A" w:rsidRPr="0074495D" w:rsidRDefault="00FB264A" w:rsidP="008975B8">
            <w:pPr>
              <w:tabs>
                <w:tab w:val="left" w:pos="5760"/>
              </w:tabs>
              <w:rPr>
                <w:rFonts w:ascii="Times New Roman" w:hAnsi="Times New Roman"/>
                <w:b/>
                <w:bCs/>
                <w:kern w:val="36"/>
              </w:rPr>
            </w:pPr>
            <w:r w:rsidRPr="0074495D">
              <w:rPr>
                <w:rFonts w:ascii="Times New Roman" w:hAnsi="Times New Roman"/>
              </w:rPr>
              <w:t>(</w:t>
            </w:r>
            <w:r w:rsidRPr="0074495D">
              <w:rPr>
                <w:rFonts w:ascii="Times New Roman" w:hAnsi="Times New Roman"/>
                <w:b/>
                <w:bCs/>
              </w:rPr>
              <w:t>7-9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rPr>
            </w:pPr>
            <w:r w:rsidRPr="0074495D">
              <w:rPr>
                <w:rFonts w:ascii="Times New Roman" w:hAnsi="Times New Roman"/>
                <w:b/>
                <w:bCs/>
                <w:i/>
                <w:iCs/>
              </w:rPr>
              <w:lastRenderedPageBreak/>
              <w:t xml:space="preserve">Проза конца </w:t>
            </w:r>
            <w:r w:rsidRPr="0074495D">
              <w:rPr>
                <w:rFonts w:ascii="Times New Roman" w:hAnsi="Times New Roman"/>
                <w:b/>
                <w:bCs/>
                <w:i/>
                <w:iCs/>
                <w:lang w:val="en-US"/>
              </w:rPr>
              <w:t>XIX</w:t>
            </w:r>
            <w:r w:rsidRPr="0074495D">
              <w:rPr>
                <w:rFonts w:ascii="Times New Roman" w:hAnsi="Times New Roman"/>
                <w:b/>
                <w:bCs/>
                <w:i/>
                <w:iCs/>
              </w:rPr>
              <w:t xml:space="preserve"> – начала </w:t>
            </w:r>
            <w:r w:rsidRPr="0074495D">
              <w:rPr>
                <w:rFonts w:ascii="Times New Roman" w:hAnsi="Times New Roman"/>
                <w:b/>
                <w:bCs/>
                <w:i/>
                <w:iCs/>
                <w:lang w:val="en-US"/>
              </w:rPr>
              <w:t>XX</w:t>
            </w:r>
            <w:r w:rsidRPr="0074495D">
              <w:rPr>
                <w:rFonts w:ascii="Times New Roman" w:hAnsi="Times New Roman"/>
                <w:b/>
                <w:bCs/>
                <w:i/>
                <w:iCs/>
              </w:rPr>
              <w:t xml:space="preserve"> вв</w:t>
            </w:r>
            <w:r w:rsidRPr="0074495D">
              <w:rPr>
                <w:rFonts w:ascii="Times New Roman" w:hAnsi="Times New Roman"/>
                <w:i/>
                <w:iCs/>
              </w:rPr>
              <w:t>.</w:t>
            </w:r>
            <w:r w:rsidRPr="0074495D">
              <w:rPr>
                <w:rFonts w:ascii="Times New Roman" w:hAnsi="Times New Roman"/>
                <w:i/>
              </w:rPr>
              <w:t xml:space="preserve">, </w:t>
            </w:r>
            <w:r w:rsidRPr="0074495D">
              <w:rPr>
                <w:rFonts w:ascii="Times New Roman" w:hAnsi="Times New Roman"/>
                <w:i/>
                <w:iCs/>
              </w:rPr>
              <w:t xml:space="preserve"> например:</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М.Горький, А.И.Куприн,</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 xml:space="preserve">Л.Н.Андреев, И.А.Бунин, </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И.С.Шмелев, А.С. Грин</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(2-3 рассказа или повести по выбору</w:t>
            </w:r>
            <w:r w:rsidRPr="0074495D">
              <w:rPr>
                <w:rFonts w:ascii="Times New Roman" w:hAnsi="Times New Roman"/>
                <w:i/>
                <w:iCs/>
              </w:rPr>
              <w:t xml:space="preserve">, </w:t>
            </w:r>
            <w:r w:rsidRPr="0074495D">
              <w:rPr>
                <w:rFonts w:ascii="Times New Roman" w:hAnsi="Times New Roman"/>
                <w:b/>
                <w:bCs/>
                <w:i/>
              </w:rPr>
              <w:t>5-8 кл.</w:t>
            </w:r>
            <w:r w:rsidRPr="0074495D">
              <w:rPr>
                <w:rFonts w:ascii="Times New Roman" w:hAnsi="Times New Roman"/>
                <w:b/>
                <w:bCs/>
                <w:i/>
                <w:iCs/>
              </w:rPr>
              <w:t>)</w:t>
            </w:r>
          </w:p>
          <w:p w:rsidR="00FB264A" w:rsidRPr="0074495D" w:rsidRDefault="00FB264A" w:rsidP="008975B8">
            <w:pPr>
              <w:tabs>
                <w:tab w:val="left" w:pos="5760"/>
              </w:tabs>
              <w:jc w:val="both"/>
              <w:rPr>
                <w:rFonts w:ascii="Times New Roman" w:hAnsi="Times New Roman"/>
                <w:i/>
                <w:iCs/>
              </w:rPr>
            </w:pPr>
          </w:p>
          <w:p w:rsidR="00FB264A" w:rsidRPr="0074495D" w:rsidRDefault="00FB264A" w:rsidP="008975B8">
            <w:pPr>
              <w:tabs>
                <w:tab w:val="left" w:pos="5760"/>
              </w:tabs>
              <w:jc w:val="both"/>
              <w:rPr>
                <w:rFonts w:ascii="Times New Roman" w:hAnsi="Times New Roman"/>
                <w:i/>
                <w:iCs/>
              </w:rPr>
            </w:pPr>
            <w:r w:rsidRPr="0074495D">
              <w:rPr>
                <w:rFonts w:ascii="Times New Roman" w:hAnsi="Times New Roman"/>
                <w:b/>
                <w:bCs/>
                <w:i/>
                <w:iCs/>
              </w:rPr>
              <w:t xml:space="preserve">Поэзия конца </w:t>
            </w:r>
            <w:r w:rsidRPr="0074495D">
              <w:rPr>
                <w:rFonts w:ascii="Times New Roman" w:hAnsi="Times New Roman"/>
                <w:b/>
                <w:bCs/>
                <w:i/>
                <w:iCs/>
                <w:lang w:val="en-US"/>
              </w:rPr>
              <w:t>XIX</w:t>
            </w:r>
            <w:r w:rsidRPr="0074495D">
              <w:rPr>
                <w:rFonts w:ascii="Times New Roman" w:hAnsi="Times New Roman"/>
                <w:b/>
                <w:bCs/>
                <w:i/>
                <w:iCs/>
              </w:rPr>
              <w:t xml:space="preserve"> – начала </w:t>
            </w:r>
            <w:r w:rsidRPr="0074495D">
              <w:rPr>
                <w:rFonts w:ascii="Times New Roman" w:hAnsi="Times New Roman"/>
                <w:b/>
                <w:bCs/>
                <w:i/>
                <w:iCs/>
                <w:lang w:val="en-US"/>
              </w:rPr>
              <w:t>XX</w:t>
            </w:r>
            <w:r w:rsidRPr="0074495D">
              <w:rPr>
                <w:rFonts w:ascii="Times New Roman" w:hAnsi="Times New Roman"/>
                <w:b/>
                <w:bCs/>
                <w:i/>
                <w:iCs/>
              </w:rPr>
              <w:t xml:space="preserve"> вв</w:t>
            </w:r>
            <w:r w:rsidRPr="0074495D">
              <w:rPr>
                <w:rFonts w:ascii="Times New Roman" w:hAnsi="Times New Roman"/>
                <w:i/>
                <w:iCs/>
              </w:rPr>
              <w:t>.</w:t>
            </w:r>
            <w:r w:rsidRPr="0074495D">
              <w:rPr>
                <w:rFonts w:ascii="Times New Roman" w:hAnsi="Times New Roman"/>
                <w:i/>
              </w:rPr>
              <w:t>, например</w:t>
            </w:r>
            <w:r w:rsidRPr="0074495D">
              <w:rPr>
                <w:rFonts w:ascii="Times New Roman" w:hAnsi="Times New Roman"/>
                <w:i/>
                <w:iCs/>
              </w:rPr>
              <w:t>:</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К.Д.Бальмонт, И.А.Бунин,</w:t>
            </w:r>
          </w:p>
          <w:p w:rsidR="00FB264A" w:rsidRPr="0074495D" w:rsidRDefault="00FB264A" w:rsidP="008975B8">
            <w:pPr>
              <w:tabs>
                <w:tab w:val="left" w:pos="5760"/>
              </w:tabs>
              <w:jc w:val="both"/>
              <w:rPr>
                <w:rFonts w:ascii="Times New Roman" w:hAnsi="Times New Roman"/>
                <w:i/>
                <w:iCs/>
              </w:rPr>
            </w:pPr>
            <w:r w:rsidRPr="0074495D">
              <w:rPr>
                <w:rFonts w:ascii="Times New Roman" w:hAnsi="Times New Roman"/>
                <w:b/>
                <w:bCs/>
                <w:i/>
                <w:iCs/>
              </w:rPr>
              <w:t>М.А.Волошин, В.Хлебников</w:t>
            </w:r>
            <w:r w:rsidRPr="0074495D">
              <w:rPr>
                <w:rFonts w:ascii="Times New Roman" w:hAnsi="Times New Roman"/>
                <w:i/>
                <w:iCs/>
              </w:rPr>
              <w:t xml:space="preserve"> и др.</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 xml:space="preserve">(2-3 стихотворения по выбору, </w:t>
            </w:r>
            <w:r w:rsidRPr="0074495D">
              <w:rPr>
                <w:rFonts w:ascii="Times New Roman" w:hAnsi="Times New Roman"/>
                <w:b/>
                <w:bCs/>
                <w:i/>
              </w:rPr>
              <w:t>5-8 кл.</w:t>
            </w:r>
            <w:r w:rsidRPr="0074495D">
              <w:rPr>
                <w:rFonts w:ascii="Times New Roman" w:hAnsi="Times New Roman"/>
                <w:b/>
                <w:bCs/>
                <w:i/>
                <w:iCs/>
              </w:rPr>
              <w:t>)</w:t>
            </w: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Поэзия 20-50-х годов ХХ в.,</w:t>
            </w:r>
            <w:r w:rsidRPr="0074495D">
              <w:rPr>
                <w:rFonts w:ascii="Times New Roman" w:hAnsi="Times New Roman"/>
                <w:i/>
                <w:iCs/>
              </w:rPr>
              <w:t xml:space="preserve"> например:</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 xml:space="preserve">Б.Л.Пастернак, Н.А.Заболоцкий, Д.Хармс, </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Н.М.Олейников</w:t>
            </w:r>
            <w:r w:rsidRPr="0074495D">
              <w:rPr>
                <w:rFonts w:ascii="Times New Roman" w:hAnsi="Times New Roman"/>
                <w:i/>
                <w:iCs/>
              </w:rPr>
              <w:t xml:space="preserve"> и др.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(3-4 стихотворения по выбору, 5-9 кл</w:t>
            </w:r>
            <w:r w:rsidRPr="0074495D">
              <w:rPr>
                <w:rFonts w:ascii="Times New Roman" w:hAnsi="Times New Roman"/>
                <w:i/>
                <w:iCs/>
              </w:rPr>
              <w:t>.</w:t>
            </w:r>
            <w:r w:rsidRPr="0074495D">
              <w:rPr>
                <w:rFonts w:ascii="Times New Roman" w:hAnsi="Times New Roman"/>
                <w:b/>
                <w:bCs/>
                <w:i/>
                <w:iCs/>
              </w:rPr>
              <w:t>)</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Проза о Великой Отечественной войне</w:t>
            </w:r>
            <w:r w:rsidRPr="0074495D">
              <w:rPr>
                <w:rFonts w:ascii="Times New Roman" w:hAnsi="Times New Roman"/>
                <w:i/>
                <w:iCs/>
              </w:rPr>
              <w:t>, например:</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М.А.Шолохов, В.Л.Кондратьев, В.О. Богомолов, Б.Л.Васильев,  В.В.Быков, В.П.Астафьев</w:t>
            </w:r>
            <w:r w:rsidRPr="0074495D">
              <w:rPr>
                <w:rFonts w:ascii="Times New Roman" w:hAnsi="Times New Roman"/>
                <w:i/>
                <w:iCs/>
              </w:rPr>
              <w:t xml:space="preserve"> и др.</w:t>
            </w: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i/>
                <w:iCs/>
              </w:rPr>
              <w:t>(1-2 повести или рассказа – по выбору, 6-9 кл</w:t>
            </w:r>
            <w:r w:rsidRPr="0074495D">
              <w:rPr>
                <w:rFonts w:ascii="Times New Roman" w:hAnsi="Times New Roman"/>
                <w:i/>
                <w:iCs/>
              </w:rPr>
              <w:t>.</w:t>
            </w:r>
            <w:r w:rsidRPr="0074495D">
              <w:rPr>
                <w:rFonts w:ascii="Times New Roman" w:hAnsi="Times New Roman"/>
                <w:b/>
                <w:bCs/>
                <w:i/>
                <w:iCs/>
              </w:rPr>
              <w:t>)</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lastRenderedPageBreak/>
              <w:t>Художественная проза о человеке и природе, их взаимоотношениях</w:t>
            </w:r>
            <w:r w:rsidRPr="0074495D">
              <w:rPr>
                <w:rFonts w:ascii="Times New Roman" w:hAnsi="Times New Roman"/>
                <w:i/>
                <w:iCs/>
              </w:rPr>
              <w:t>, например: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М.М.Пришвин,</w:t>
            </w: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К.Г.Паустовский</w:t>
            </w:r>
            <w:r w:rsidRPr="0074495D">
              <w:rPr>
                <w:rFonts w:ascii="Times New Roman" w:hAnsi="Times New Roman"/>
                <w:i/>
                <w:iCs/>
              </w:rPr>
              <w:t xml:space="preserve"> и др.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(1-2 произведения – по выбору</w:t>
            </w:r>
            <w:r w:rsidRPr="0074495D">
              <w:rPr>
                <w:rFonts w:ascii="Times New Roman" w:hAnsi="Times New Roman"/>
                <w:i/>
                <w:iCs/>
              </w:rPr>
              <w:t>, 5-6 кл.</w:t>
            </w:r>
            <w:r w:rsidRPr="0074495D">
              <w:rPr>
                <w:rFonts w:ascii="Times New Roman" w:hAnsi="Times New Roman"/>
                <w:b/>
                <w:bCs/>
                <w:i/>
                <w:iCs/>
              </w:rPr>
              <w:t>)</w:t>
            </w: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Проза о детях</w:t>
            </w:r>
            <w:r w:rsidRPr="0074495D">
              <w:rPr>
                <w:rFonts w:ascii="Times New Roman" w:hAnsi="Times New Roman"/>
                <w:i/>
                <w:iCs/>
              </w:rPr>
              <w:t>, например:</w:t>
            </w:r>
          </w:p>
          <w:p w:rsidR="00FB264A" w:rsidRPr="0074495D" w:rsidRDefault="00FB264A" w:rsidP="008975B8">
            <w:pPr>
              <w:tabs>
                <w:tab w:val="left" w:pos="5760"/>
              </w:tabs>
              <w:jc w:val="both"/>
              <w:rPr>
                <w:rFonts w:ascii="Times New Roman" w:hAnsi="Times New Roman"/>
                <w:b/>
                <w:bCs/>
                <w:i/>
                <w:iCs/>
              </w:rPr>
            </w:pPr>
            <w:r w:rsidRPr="0074495D">
              <w:rPr>
                <w:rFonts w:ascii="Times New Roman" w:hAnsi="Times New Roman"/>
                <w:b/>
                <w:bCs/>
                <w:i/>
                <w:iCs/>
              </w:rPr>
              <w:t>В.Г.Распутин, В.П.Астафьев, Ф.А.Искандер, Ю.И.Коваль,</w:t>
            </w: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Ю.П.Казаков, В.В.Голявкин</w:t>
            </w:r>
            <w:r w:rsidRPr="0074495D">
              <w:rPr>
                <w:rFonts w:ascii="Times New Roman" w:hAnsi="Times New Roman"/>
                <w:i/>
                <w:iCs/>
              </w:rPr>
              <w:t xml:space="preserve"> и др.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(3-4 произведения по выбору</w:t>
            </w:r>
            <w:r w:rsidRPr="0074495D">
              <w:rPr>
                <w:rFonts w:ascii="Times New Roman" w:hAnsi="Times New Roman"/>
                <w:i/>
                <w:iCs/>
              </w:rPr>
              <w:t xml:space="preserve">, </w:t>
            </w:r>
            <w:r w:rsidRPr="0074495D">
              <w:rPr>
                <w:rFonts w:ascii="Times New Roman" w:hAnsi="Times New Roman"/>
                <w:b/>
                <w:bCs/>
                <w:i/>
                <w:iCs/>
              </w:rPr>
              <w:t>5-8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Поэзия 2-й половины ХХ в.</w:t>
            </w:r>
            <w:r w:rsidRPr="0074495D">
              <w:rPr>
                <w:rFonts w:ascii="Times New Roman" w:hAnsi="Times New Roman"/>
                <w:i/>
                <w:iCs/>
              </w:rPr>
              <w:t>, например:</w:t>
            </w:r>
          </w:p>
          <w:p w:rsidR="00FB264A" w:rsidRPr="0074495D" w:rsidRDefault="00FB264A" w:rsidP="008975B8">
            <w:pPr>
              <w:rPr>
                <w:rFonts w:ascii="Times New Roman" w:hAnsi="Times New Roman"/>
                <w:i/>
                <w:iCs/>
              </w:rPr>
            </w:pPr>
            <w:r w:rsidRPr="0074495D">
              <w:rPr>
                <w:rFonts w:ascii="Times New Roman" w:hAnsi="Times New Roman"/>
                <w:b/>
                <w:bCs/>
                <w:i/>
                <w:iCs/>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rPr>
              <w:t>и др.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 xml:space="preserve"> (3-4 стихотворения по выбору, 5-9 кл.)</w:t>
            </w: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i/>
                <w:iCs/>
              </w:rPr>
              <w:t>Проза русской эмиграции</w:t>
            </w:r>
            <w:r w:rsidRPr="0074495D">
              <w:rPr>
                <w:rFonts w:ascii="Times New Roman" w:hAnsi="Times New Roman"/>
                <w:i/>
                <w:iCs/>
              </w:rPr>
              <w:t>, например: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И.С.Шмелев, В.В.Набоков,</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С.Д.Довлатов</w:t>
            </w:r>
            <w:r w:rsidRPr="0074495D">
              <w:rPr>
                <w:rFonts w:ascii="Times New Roman" w:hAnsi="Times New Roman"/>
                <w:i/>
                <w:iCs/>
              </w:rPr>
              <w:t xml:space="preserve"> и др.</w:t>
            </w:r>
          </w:p>
          <w:p w:rsidR="00FB264A" w:rsidRPr="0074495D" w:rsidRDefault="00FB264A" w:rsidP="008975B8">
            <w:pPr>
              <w:tabs>
                <w:tab w:val="left" w:pos="5760"/>
              </w:tabs>
              <w:jc w:val="center"/>
              <w:rPr>
                <w:rFonts w:ascii="Times New Roman" w:hAnsi="Times New Roman"/>
                <w:b/>
                <w:bCs/>
                <w:i/>
                <w:iCs/>
              </w:rPr>
            </w:pPr>
            <w:r w:rsidRPr="0074495D">
              <w:rPr>
                <w:rFonts w:ascii="Times New Roman" w:hAnsi="Times New Roman"/>
                <w:b/>
                <w:bCs/>
                <w:i/>
                <w:iCs/>
              </w:rPr>
              <w:t>(1 произведение – по выбору, 5-9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rPr>
                <w:rFonts w:ascii="Times New Roman" w:hAnsi="Times New Roman"/>
              </w:rPr>
            </w:pPr>
            <w:r w:rsidRPr="0074495D">
              <w:rPr>
                <w:rFonts w:ascii="Times New Roman" w:hAnsi="Times New Roman"/>
                <w:b/>
                <w:bCs/>
                <w:i/>
                <w:iCs/>
              </w:rPr>
              <w:t xml:space="preserve">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w:t>
            </w:r>
            <w:r w:rsidRPr="0074495D">
              <w:rPr>
                <w:rFonts w:ascii="Times New Roman" w:hAnsi="Times New Roman"/>
                <w:b/>
                <w:bCs/>
                <w:i/>
                <w:iCs/>
              </w:rPr>
              <w:lastRenderedPageBreak/>
              <w:t>«РОСМЭН»</w:t>
            </w:r>
            <w:r w:rsidRPr="0074495D">
              <w:rPr>
                <w:rFonts w:ascii="Times New Roman" w:hAnsi="Times New Roman"/>
              </w:rPr>
              <w:t xml:space="preserve"> и др., например:</w:t>
            </w:r>
          </w:p>
          <w:p w:rsidR="00FB264A" w:rsidRPr="0074495D" w:rsidRDefault="00FB264A" w:rsidP="008975B8">
            <w:pPr>
              <w:rPr>
                <w:rFonts w:ascii="Times New Roman" w:hAnsi="Times New Roman"/>
                <w:bCs/>
                <w:i/>
                <w:iCs/>
              </w:rPr>
            </w:pPr>
            <w:r w:rsidRPr="0074495D">
              <w:rPr>
                <w:rFonts w:ascii="Times New Roman" w:hAnsi="Times New Roman"/>
                <w:b/>
                <w:i/>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rPr>
              <w:t>и др.</w:t>
            </w:r>
          </w:p>
          <w:p w:rsidR="00FB264A" w:rsidRPr="0074495D" w:rsidRDefault="00FB264A" w:rsidP="008975B8">
            <w:pPr>
              <w:tabs>
                <w:tab w:val="left" w:pos="5760"/>
              </w:tabs>
              <w:jc w:val="center"/>
              <w:rPr>
                <w:rFonts w:ascii="Times New Roman" w:hAnsi="Times New Roman"/>
                <w:b/>
                <w:i/>
                <w:iCs/>
              </w:rPr>
            </w:pPr>
            <w:r w:rsidRPr="0074495D">
              <w:rPr>
                <w:rFonts w:ascii="Times New Roman" w:hAnsi="Times New Roman"/>
                <w:b/>
                <w:i/>
                <w:iCs/>
              </w:rPr>
              <w:t>(1-2 произведения по выбору, 5-8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9571" w:type="dxa"/>
            <w:gridSpan w:val="3"/>
          </w:tcPr>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rPr>
              <w:lastRenderedPageBreak/>
              <w:t xml:space="preserve">Литература народов России </w:t>
            </w: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tabs>
                <w:tab w:val="left" w:pos="5760"/>
              </w:tabs>
              <w:jc w:val="both"/>
              <w:outlineLvl w:val="0"/>
              <w:rPr>
                <w:rFonts w:ascii="Times New Roman" w:hAnsi="Times New Roman"/>
                <w:b/>
                <w:bCs/>
                <w:kern w:val="36"/>
              </w:rPr>
            </w:pPr>
          </w:p>
        </w:tc>
        <w:tc>
          <w:tcPr>
            <w:tcW w:w="3367" w:type="dxa"/>
          </w:tcPr>
          <w:p w:rsidR="00FB264A" w:rsidRPr="0074495D" w:rsidRDefault="00FB264A" w:rsidP="008975B8">
            <w:pPr>
              <w:tabs>
                <w:tab w:val="left" w:pos="5760"/>
              </w:tabs>
              <w:jc w:val="both"/>
              <w:rPr>
                <w:rFonts w:ascii="Times New Roman" w:eastAsia="Times New Roman" w:hAnsi="Times New Roman"/>
                <w:b/>
                <w:bCs/>
                <w:i/>
                <w:iCs/>
              </w:rPr>
            </w:pPr>
            <w:r w:rsidRPr="0074495D">
              <w:rPr>
                <w:rFonts w:ascii="Times New Roman" w:hAnsi="Times New Roman"/>
                <w:b/>
                <w:bCs/>
                <w:i/>
                <w:iCs/>
              </w:rPr>
              <w:t>Г.Тукай, М.Карим,</w:t>
            </w:r>
          </w:p>
          <w:p w:rsidR="00FB264A" w:rsidRPr="0074495D" w:rsidRDefault="00FB264A" w:rsidP="008975B8">
            <w:pPr>
              <w:tabs>
                <w:tab w:val="left" w:pos="5760"/>
              </w:tabs>
              <w:jc w:val="both"/>
              <w:rPr>
                <w:rFonts w:ascii="Times New Roman" w:eastAsia="Times New Roman" w:hAnsi="Times New Roman"/>
                <w:i/>
                <w:iCs/>
              </w:rPr>
            </w:pPr>
            <w:r w:rsidRPr="00475353">
              <w:rPr>
                <w:rFonts w:ascii="Times New Roman" w:hAnsi="Times New Roman"/>
                <w:b/>
                <w:bCs/>
                <w:i/>
                <w:iCs/>
              </w:rPr>
              <w:t>К.Кулиев, Р.Гамзатов</w:t>
            </w:r>
            <w:r w:rsidRPr="0074495D">
              <w:rPr>
                <w:rFonts w:ascii="Times New Roman" w:hAnsi="Times New Roman"/>
                <w:i/>
                <w:iCs/>
              </w:rPr>
              <w:t xml:space="preserve"> и др.</w:t>
            </w:r>
          </w:p>
          <w:p w:rsidR="00FB264A" w:rsidRPr="0074495D" w:rsidRDefault="00FB264A" w:rsidP="008975B8">
            <w:pPr>
              <w:tabs>
                <w:tab w:val="left" w:pos="5760"/>
              </w:tabs>
              <w:jc w:val="both"/>
              <w:rPr>
                <w:rFonts w:ascii="Times New Roman" w:eastAsia="Times New Roman" w:hAnsi="Times New Roman"/>
                <w:b/>
                <w:bCs/>
                <w:i/>
                <w:iCs/>
              </w:rPr>
            </w:pPr>
            <w:r w:rsidRPr="00475353">
              <w:rPr>
                <w:rFonts w:ascii="Times New Roman" w:hAnsi="Times New Roman"/>
                <w:b/>
                <w:bCs/>
                <w:i/>
                <w:iCs/>
              </w:rPr>
              <w:t>(1 произведение по выбору,</w:t>
            </w:r>
          </w:p>
          <w:p w:rsidR="00FB264A" w:rsidRPr="0074495D" w:rsidRDefault="00FB264A" w:rsidP="008975B8">
            <w:pPr>
              <w:pBdr>
                <w:left w:val="single" w:sz="4" w:space="0" w:color="auto"/>
                <w:bottom w:val="single" w:sz="4" w:space="0" w:color="auto"/>
                <w:right w:val="single" w:sz="4" w:space="0" w:color="auto"/>
              </w:pBdr>
              <w:shd w:val="clear" w:color="000000" w:fill="D8D8D8"/>
              <w:tabs>
                <w:tab w:val="left" w:pos="5760"/>
              </w:tabs>
              <w:jc w:val="both"/>
              <w:textAlignment w:val="top"/>
              <w:outlineLvl w:val="2"/>
              <w:rPr>
                <w:rFonts w:ascii="Times New Roman" w:hAnsi="Times New Roman"/>
                <w:b/>
                <w:bCs/>
                <w:i/>
                <w:iCs/>
              </w:rPr>
            </w:pPr>
            <w:r w:rsidRPr="00475353">
              <w:rPr>
                <w:rFonts w:ascii="Times New Roman" w:hAnsi="Times New Roman"/>
                <w:b/>
                <w:bCs/>
              </w:rPr>
              <w:t>5-9 кл.</w:t>
            </w:r>
            <w:r w:rsidRPr="0074495D">
              <w:rPr>
                <w:rFonts w:ascii="Times New Roman" w:hAnsi="Times New Roman"/>
                <w:b/>
                <w:bCs/>
                <w:i/>
                <w:iCs/>
              </w:rPr>
              <w:t>)</w:t>
            </w:r>
          </w:p>
          <w:p w:rsidR="00FB264A" w:rsidRPr="0074495D" w:rsidRDefault="00FB264A" w:rsidP="008975B8">
            <w:pPr>
              <w:tabs>
                <w:tab w:val="left" w:pos="5760"/>
              </w:tabs>
              <w:rPr>
                <w:rFonts w:ascii="Times New Roman" w:hAnsi="Times New Roman"/>
                <w:i/>
                <w:iCs/>
              </w:rPr>
            </w:pPr>
          </w:p>
        </w:tc>
      </w:tr>
      <w:tr w:rsidR="00FB264A" w:rsidRPr="0074495D" w:rsidTr="008975B8">
        <w:tc>
          <w:tcPr>
            <w:tcW w:w="9571" w:type="dxa"/>
            <w:gridSpan w:val="3"/>
          </w:tcPr>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b/>
                <w:bCs/>
              </w:rPr>
              <w:t>Зарубежная литература</w:t>
            </w: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Гомер</w:t>
            </w:r>
            <w:r w:rsidRPr="0074495D">
              <w:rPr>
                <w:rFonts w:ascii="Times New Roman" w:hAnsi="Times New Roman"/>
                <w:i/>
                <w:iCs/>
              </w:rPr>
              <w:t xml:space="preserve">«Илиада» (или «Одиссея») </w:t>
            </w:r>
            <w:r w:rsidRPr="0074495D">
              <w:rPr>
                <w:rFonts w:ascii="Times New Roman" w:hAnsi="Times New Roman"/>
                <w:b/>
                <w:bCs/>
                <w:i/>
                <w:iCs/>
              </w:rPr>
              <w:t>(фрагменты по выбору)</w:t>
            </w:r>
          </w:p>
          <w:p w:rsidR="00FB264A" w:rsidRPr="0074495D" w:rsidRDefault="00FB264A" w:rsidP="008975B8">
            <w:pPr>
              <w:tabs>
                <w:tab w:val="left" w:pos="5760"/>
              </w:tabs>
              <w:rPr>
                <w:rFonts w:ascii="Times New Roman" w:hAnsi="Times New Roman"/>
              </w:rPr>
            </w:pPr>
            <w:r w:rsidRPr="0074495D">
              <w:rPr>
                <w:rFonts w:ascii="Times New Roman" w:hAnsi="Times New Roman"/>
                <w:b/>
                <w:bCs/>
              </w:rPr>
              <w:t>(6-8 кл.)</w:t>
            </w:r>
          </w:p>
          <w:p w:rsidR="00FB264A" w:rsidRPr="0074495D" w:rsidRDefault="00FB264A" w:rsidP="008975B8">
            <w:pPr>
              <w:tabs>
                <w:tab w:val="left" w:pos="5760"/>
              </w:tabs>
              <w:jc w:val="both"/>
              <w:outlineLvl w:val="0"/>
              <w:rPr>
                <w:rFonts w:ascii="Times New Roman" w:hAnsi="Times New Roman"/>
                <w:b/>
                <w:bCs/>
                <w:kern w:val="36"/>
              </w:rPr>
            </w:pP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 xml:space="preserve">Данте. </w:t>
            </w:r>
            <w:r w:rsidRPr="0074495D">
              <w:rPr>
                <w:rFonts w:ascii="Times New Roman" w:hAnsi="Times New Roman"/>
                <w:i/>
                <w:iCs/>
              </w:rPr>
              <w:t>«Божественная комедия»</w:t>
            </w:r>
            <w:r w:rsidRPr="0074495D">
              <w:rPr>
                <w:rFonts w:ascii="Times New Roman" w:hAnsi="Times New Roman"/>
                <w:b/>
                <w:bCs/>
                <w:i/>
                <w:iCs/>
              </w:rPr>
              <w:t xml:space="preserve"> (фрагменты по выбору)</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(9 кл.)</w:t>
            </w:r>
          </w:p>
          <w:p w:rsidR="00FB264A" w:rsidRPr="0074495D" w:rsidRDefault="00FB264A" w:rsidP="008975B8">
            <w:pPr>
              <w:tabs>
                <w:tab w:val="left" w:pos="5760"/>
              </w:tabs>
              <w:rPr>
                <w:rFonts w:ascii="Times New Roman" w:hAnsi="Times New Roman"/>
                <w:b/>
                <w:bCs/>
                <w:i/>
                <w:iCs/>
              </w:rPr>
            </w:pPr>
          </w:p>
          <w:p w:rsidR="00FB264A" w:rsidRPr="0074495D" w:rsidRDefault="00FB264A" w:rsidP="008975B8">
            <w:pPr>
              <w:tabs>
                <w:tab w:val="left" w:pos="5760"/>
              </w:tabs>
              <w:rPr>
                <w:rFonts w:ascii="Times New Roman" w:hAnsi="Times New Roman"/>
                <w:b/>
                <w:i/>
              </w:rPr>
            </w:pPr>
            <w:r w:rsidRPr="0074495D">
              <w:rPr>
                <w:rFonts w:ascii="Times New Roman" w:hAnsi="Times New Roman"/>
                <w:b/>
                <w:bCs/>
              </w:rPr>
              <w:t xml:space="preserve">М. де Сервантес </w:t>
            </w:r>
            <w:r w:rsidRPr="0074495D">
              <w:rPr>
                <w:rFonts w:ascii="Times New Roman" w:hAnsi="Times New Roman"/>
                <w:i/>
                <w:iCs/>
              </w:rPr>
              <w:t xml:space="preserve">«Дон Кихот» </w:t>
            </w:r>
            <w:r w:rsidRPr="0074495D">
              <w:rPr>
                <w:rFonts w:ascii="Times New Roman" w:hAnsi="Times New Roman"/>
                <w:b/>
                <w:bCs/>
                <w:i/>
                <w:iCs/>
              </w:rPr>
              <w:t>(главы по выбору</w:t>
            </w:r>
            <w:r w:rsidRPr="0074495D">
              <w:rPr>
                <w:rFonts w:ascii="Times New Roman" w:hAnsi="Times New Roman"/>
                <w:b/>
                <w:i/>
              </w:rPr>
              <w:t>)</w:t>
            </w:r>
          </w:p>
          <w:p w:rsidR="00FB264A" w:rsidRPr="0074495D" w:rsidRDefault="00FB264A" w:rsidP="008975B8">
            <w:pPr>
              <w:tabs>
                <w:tab w:val="left" w:pos="5760"/>
              </w:tabs>
              <w:rPr>
                <w:rFonts w:ascii="Times New Roman" w:hAnsi="Times New Roman"/>
                <w:b/>
                <w:bCs/>
                <w:kern w:val="36"/>
              </w:rPr>
            </w:pPr>
            <w:r w:rsidRPr="0074495D">
              <w:rPr>
                <w:rFonts w:ascii="Times New Roman" w:hAnsi="Times New Roman"/>
                <w:b/>
                <w:iCs/>
              </w:rPr>
              <w:t>(7-8 кл.)</w:t>
            </w:r>
          </w:p>
        </w:tc>
        <w:tc>
          <w:tcPr>
            <w:tcW w:w="3367"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74495D">
              <w:rPr>
                <w:rFonts w:ascii="Times New Roman" w:hAnsi="Times New Roman"/>
                <w:b/>
                <w:i/>
                <w:iCs/>
              </w:rPr>
              <w:t>Зарубежный фольклорлегенды, баллады, саги, песни</w:t>
            </w:r>
          </w:p>
          <w:p w:rsidR="00FB264A" w:rsidRPr="0074495D" w:rsidRDefault="00FB264A" w:rsidP="008975B8">
            <w:pPr>
              <w:rPr>
                <w:rFonts w:ascii="Times New Roman" w:hAnsi="Times New Roman"/>
                <w:b/>
                <w:bCs/>
              </w:rPr>
            </w:pPr>
            <w:r w:rsidRPr="0074495D">
              <w:rPr>
                <w:rFonts w:ascii="Times New Roman" w:hAnsi="Times New Roman"/>
                <w:b/>
                <w:bCs/>
              </w:rPr>
              <w:t>(2-3 произведения по выбору, 5-7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p>
        </w:tc>
      </w:tr>
      <w:tr w:rsidR="00FB264A" w:rsidRPr="0074495D" w:rsidTr="008975B8">
        <w:tc>
          <w:tcPr>
            <w:tcW w:w="2518" w:type="dxa"/>
          </w:tcPr>
          <w:p w:rsidR="00FB264A" w:rsidRPr="0074495D" w:rsidRDefault="00FB264A" w:rsidP="008975B8">
            <w:pPr>
              <w:tabs>
                <w:tab w:val="left" w:pos="5760"/>
              </w:tabs>
              <w:jc w:val="both"/>
              <w:outlineLvl w:val="0"/>
              <w:rPr>
                <w:rFonts w:ascii="Times New Roman" w:hAnsi="Times New Roman"/>
              </w:rPr>
            </w:pPr>
            <w:r w:rsidRPr="0074495D">
              <w:rPr>
                <w:rFonts w:ascii="Times New Roman" w:hAnsi="Times New Roman"/>
                <w:b/>
                <w:bCs/>
              </w:rPr>
              <w:t>В.Шекспир</w:t>
            </w:r>
            <w:r w:rsidRPr="0074495D">
              <w:rPr>
                <w:rFonts w:ascii="Times New Roman" w:hAnsi="Times New Roman"/>
              </w:rPr>
              <w:t xml:space="preserve"> «Ромео и Джульетта» (1594 – 1595). </w:t>
            </w:r>
          </w:p>
          <w:p w:rsidR="00FB264A" w:rsidRPr="0074495D" w:rsidRDefault="00FB264A" w:rsidP="008975B8">
            <w:pPr>
              <w:tabs>
                <w:tab w:val="left" w:pos="5760"/>
              </w:tabs>
              <w:jc w:val="both"/>
              <w:outlineLvl w:val="0"/>
              <w:rPr>
                <w:rFonts w:ascii="Times New Roman" w:hAnsi="Times New Roman"/>
                <w:b/>
                <w:bCs/>
              </w:rPr>
            </w:pPr>
            <w:r w:rsidRPr="0074495D">
              <w:rPr>
                <w:rFonts w:ascii="Times New Roman" w:hAnsi="Times New Roman"/>
                <w:b/>
                <w:bCs/>
              </w:rPr>
              <w:t>(8-9 кл.)</w:t>
            </w:r>
          </w:p>
          <w:p w:rsidR="00FB264A" w:rsidRPr="0074495D" w:rsidRDefault="00FB264A" w:rsidP="008975B8">
            <w:pPr>
              <w:tabs>
                <w:tab w:val="left" w:pos="5760"/>
              </w:tabs>
              <w:rPr>
                <w:rFonts w:ascii="Times New Roman" w:hAnsi="Times New Roman"/>
                <w:b/>
                <w:bCs/>
              </w:rPr>
            </w:pPr>
          </w:p>
        </w:tc>
        <w:tc>
          <w:tcPr>
            <w:tcW w:w="3686" w:type="dxa"/>
          </w:tcPr>
          <w:p w:rsidR="00FB264A" w:rsidRPr="0074495D" w:rsidRDefault="00FB264A" w:rsidP="008975B8">
            <w:pPr>
              <w:pStyle w:val="af3"/>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FB264A" w:rsidRPr="0074495D" w:rsidRDefault="00FB264A" w:rsidP="008975B8">
            <w:pPr>
              <w:pStyle w:val="af3"/>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FB264A" w:rsidRPr="0074495D" w:rsidRDefault="00FB264A" w:rsidP="008975B8">
            <w:pPr>
              <w:pStyle w:val="af3"/>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FB264A" w:rsidRPr="0074495D" w:rsidRDefault="00FB264A" w:rsidP="008975B8">
            <w:pPr>
              <w:tabs>
                <w:tab w:val="left" w:pos="5760"/>
              </w:tabs>
              <w:jc w:val="center"/>
              <w:rPr>
                <w:rFonts w:ascii="Times New Roman" w:hAnsi="Times New Roman"/>
                <w:b/>
                <w:bCs/>
              </w:rPr>
            </w:pPr>
          </w:p>
        </w:tc>
      </w:tr>
      <w:tr w:rsidR="00FB264A" w:rsidRPr="0074495D" w:rsidTr="008975B8">
        <w:tc>
          <w:tcPr>
            <w:tcW w:w="2518" w:type="dxa"/>
          </w:tcPr>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b/>
                <w:bCs/>
              </w:rPr>
            </w:pPr>
          </w:p>
          <w:p w:rsidR="00FB264A" w:rsidRPr="0074495D" w:rsidRDefault="00FB264A" w:rsidP="008975B8">
            <w:pPr>
              <w:tabs>
                <w:tab w:val="left" w:pos="5760"/>
              </w:tabs>
              <w:rPr>
                <w:rFonts w:ascii="Times New Roman" w:hAnsi="Times New Roman"/>
              </w:rPr>
            </w:pPr>
            <w:r w:rsidRPr="0074495D">
              <w:rPr>
                <w:rFonts w:ascii="Times New Roman" w:hAnsi="Times New Roman"/>
                <w:b/>
                <w:bCs/>
              </w:rPr>
              <w:t xml:space="preserve">А. де Сент-Экзюпери </w:t>
            </w:r>
            <w:r w:rsidRPr="0074495D">
              <w:rPr>
                <w:rFonts w:ascii="Times New Roman" w:hAnsi="Times New Roman"/>
              </w:rPr>
              <w:t>«Маленький принц» (1943)</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(6-7 кл.)</w:t>
            </w:r>
          </w:p>
        </w:tc>
        <w:tc>
          <w:tcPr>
            <w:tcW w:w="3686" w:type="dxa"/>
          </w:tcPr>
          <w:p w:rsidR="00FB264A" w:rsidRPr="0074495D" w:rsidRDefault="00FB264A" w:rsidP="008975B8">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rPr>
            </w:pPr>
            <w:r w:rsidRPr="0074495D">
              <w:rPr>
                <w:rFonts w:ascii="Times New Roman" w:hAnsi="Times New Roman"/>
                <w:b/>
                <w:bCs/>
              </w:rPr>
              <w:lastRenderedPageBreak/>
              <w:t xml:space="preserve">Д.Дефо </w:t>
            </w:r>
            <w:r w:rsidRPr="0074495D">
              <w:rPr>
                <w:rFonts w:ascii="Times New Roman" w:hAnsi="Times New Roman"/>
                <w:i/>
                <w:iCs/>
              </w:rPr>
              <w:t xml:space="preserve">«Робинзон Крузо» </w:t>
            </w:r>
            <w:r w:rsidRPr="0074495D">
              <w:rPr>
                <w:rFonts w:ascii="Times New Roman" w:hAnsi="Times New Roman"/>
                <w:b/>
                <w:bCs/>
                <w:i/>
                <w:iCs/>
              </w:rPr>
              <w:lastRenderedPageBreak/>
              <w:t>(главы по выбору)</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( 6-7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 xml:space="preserve">Дж. Свифт </w:t>
            </w:r>
            <w:r w:rsidRPr="0074495D">
              <w:rPr>
                <w:rFonts w:ascii="Times New Roman" w:hAnsi="Times New Roman"/>
                <w:i/>
                <w:iCs/>
              </w:rPr>
              <w:t>«Путешествия Гулливера»</w:t>
            </w:r>
            <w:r w:rsidRPr="0074495D">
              <w:rPr>
                <w:rFonts w:ascii="Times New Roman" w:hAnsi="Times New Roman"/>
                <w:b/>
                <w:bCs/>
                <w:i/>
                <w:iCs/>
              </w:rPr>
              <w:t xml:space="preserve"> (фрагменты по выбору)</w:t>
            </w:r>
          </w:p>
          <w:p w:rsidR="00FB264A" w:rsidRPr="0074495D" w:rsidRDefault="00FB264A" w:rsidP="008975B8">
            <w:pPr>
              <w:tabs>
                <w:tab w:val="left" w:pos="5760"/>
              </w:tabs>
              <w:rPr>
                <w:rFonts w:ascii="Times New Roman" w:hAnsi="Times New Roman"/>
              </w:rPr>
            </w:pPr>
            <w:r w:rsidRPr="0074495D">
              <w:rPr>
                <w:rFonts w:ascii="Times New Roman" w:hAnsi="Times New Roman"/>
                <w:b/>
                <w:bCs/>
              </w:rPr>
              <w:t>(6-7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Ж-Б. Мольер</w:t>
            </w:r>
            <w:r w:rsidRPr="0074495D">
              <w:rPr>
                <w:rFonts w:ascii="Times New Roman" w:hAnsi="Times New Roman"/>
                <w:i/>
                <w:iCs/>
              </w:rPr>
              <w:t xml:space="preserve"> Комедии</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xml:space="preserve">- 1 по выбору, например: </w:t>
            </w:r>
            <w:r w:rsidRPr="0074495D">
              <w:rPr>
                <w:rFonts w:ascii="Times New Roman" w:hAnsi="Times New Roman"/>
                <w:i/>
                <w:iCs/>
              </w:rPr>
              <w:t>«Тартюф, или Обманщик» (1664),«Мещанин во дворянстве» (1670).</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(8-9 кл.)</w:t>
            </w:r>
          </w:p>
          <w:p w:rsidR="00FB264A" w:rsidRPr="0074495D" w:rsidRDefault="00FB264A" w:rsidP="008975B8">
            <w:pPr>
              <w:tabs>
                <w:tab w:val="left" w:pos="5760"/>
              </w:tabs>
              <w:jc w:val="center"/>
              <w:rPr>
                <w:rFonts w:ascii="Times New Roman" w:hAnsi="Times New Roman"/>
                <w:i/>
                <w:iCs/>
              </w:rPr>
            </w:pP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 xml:space="preserve">И.-В. Гете </w:t>
            </w:r>
            <w:r w:rsidRPr="0074495D">
              <w:rPr>
                <w:rFonts w:ascii="Times New Roman" w:hAnsi="Times New Roman"/>
                <w:i/>
                <w:iCs/>
              </w:rPr>
              <w:t>«Фауст» (1774 – 1832)</w:t>
            </w:r>
            <w:r w:rsidRPr="0074495D">
              <w:rPr>
                <w:rFonts w:ascii="Times New Roman" w:hAnsi="Times New Roman"/>
                <w:b/>
                <w:bCs/>
                <w:i/>
                <w:iCs/>
              </w:rPr>
              <w:t xml:space="preserve"> (фрагменты по выбору)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( 9-10 кл.)</w:t>
            </w:r>
          </w:p>
          <w:p w:rsidR="00FB264A" w:rsidRPr="0074495D" w:rsidRDefault="00FB264A" w:rsidP="008975B8">
            <w:pPr>
              <w:tabs>
                <w:tab w:val="left" w:pos="5760"/>
              </w:tabs>
              <w:rPr>
                <w:rFonts w:ascii="Times New Roman" w:hAnsi="Times New Roman"/>
              </w:rPr>
            </w:pPr>
          </w:p>
          <w:p w:rsidR="00FB264A" w:rsidRPr="0074495D" w:rsidRDefault="00FB264A" w:rsidP="008975B8">
            <w:pPr>
              <w:tabs>
                <w:tab w:val="left" w:pos="5760"/>
              </w:tabs>
              <w:rPr>
                <w:rFonts w:ascii="Times New Roman" w:hAnsi="Times New Roman"/>
                <w:b/>
                <w:bCs/>
                <w:i/>
                <w:iCs/>
              </w:rPr>
            </w:pPr>
            <w:r w:rsidRPr="0074495D">
              <w:rPr>
                <w:rFonts w:ascii="Times New Roman" w:hAnsi="Times New Roman"/>
                <w:b/>
                <w:bCs/>
              </w:rPr>
              <w:t>Г.Х.Андерсен</w:t>
            </w:r>
            <w:r w:rsidRPr="0074495D">
              <w:rPr>
                <w:rFonts w:ascii="Times New Roman" w:hAnsi="Times New Roman"/>
                <w:i/>
                <w:iCs/>
              </w:rPr>
              <w:t>Сказки</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xml:space="preserve">- 1 по выбору, например: </w:t>
            </w:r>
            <w:r w:rsidRPr="0074495D">
              <w:rPr>
                <w:rFonts w:ascii="Times New Roman" w:hAnsi="Times New Roman"/>
                <w:i/>
                <w:iCs/>
              </w:rPr>
              <w:t>«Стойкий оловянный солдатик» (1838), «Гадкий утенок» (1843).</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xml:space="preserve">(5 кл.) </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xml:space="preserve">Дж. Г. Байрон </w:t>
            </w:r>
          </w:p>
          <w:p w:rsidR="00FB264A" w:rsidRPr="0074495D" w:rsidRDefault="00FB264A" w:rsidP="008975B8">
            <w:pPr>
              <w:rPr>
                <w:rFonts w:ascii="Times New Roman" w:hAnsi="Times New Roman"/>
                <w:i/>
                <w:iCs/>
              </w:rPr>
            </w:pPr>
            <w:r w:rsidRPr="0074495D">
              <w:rPr>
                <w:rFonts w:ascii="Times New Roman" w:hAnsi="Times New Roman"/>
                <w:b/>
                <w:bCs/>
                <w:i/>
                <w:iCs/>
              </w:rPr>
              <w:t>- 1 стихотворение по выбору, например</w:t>
            </w:r>
            <w:r w:rsidRPr="0074495D">
              <w:rPr>
                <w:rFonts w:ascii="Times New Roman" w:hAnsi="Times New Roman"/>
                <w:i/>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FB264A" w:rsidRPr="0074495D" w:rsidRDefault="00FB264A" w:rsidP="008975B8">
            <w:pPr>
              <w:tabs>
                <w:tab w:val="left" w:pos="5760"/>
              </w:tabs>
              <w:rPr>
                <w:rFonts w:ascii="Times New Roman" w:hAnsi="Times New Roman"/>
                <w:i/>
                <w:iCs/>
              </w:rPr>
            </w:pPr>
            <w:r w:rsidRPr="0074495D">
              <w:rPr>
                <w:rFonts w:ascii="Times New Roman" w:hAnsi="Times New Roman"/>
                <w:b/>
                <w:bCs/>
                <w:i/>
                <w:iCs/>
              </w:rPr>
              <w:t xml:space="preserve">- фрагменты одной из поэм по выбору, например: </w:t>
            </w:r>
            <w:r w:rsidRPr="0074495D">
              <w:rPr>
                <w:rFonts w:ascii="Times New Roman" w:hAnsi="Times New Roman"/>
                <w:i/>
                <w:iCs/>
              </w:rPr>
              <w:t xml:space="preserve">«Паломничество Чайльд Гарольда» (1809 – 1811) (пер. В. Левика). </w:t>
            </w:r>
          </w:p>
          <w:p w:rsidR="00FB264A" w:rsidRPr="0074495D" w:rsidRDefault="00FB264A" w:rsidP="008975B8">
            <w:pPr>
              <w:rPr>
                <w:rFonts w:ascii="Times New Roman" w:hAnsi="Times New Roman"/>
                <w:b/>
                <w:bCs/>
              </w:rPr>
            </w:pPr>
            <w:r w:rsidRPr="0074495D">
              <w:rPr>
                <w:rFonts w:ascii="Times New Roman" w:hAnsi="Times New Roman"/>
                <w:b/>
                <w:bCs/>
              </w:rPr>
              <w:t>(9 кл.)</w:t>
            </w:r>
          </w:p>
          <w:p w:rsidR="00FB264A" w:rsidRPr="0074495D" w:rsidRDefault="00FB264A" w:rsidP="008975B8">
            <w:pPr>
              <w:tabs>
                <w:tab w:val="left" w:pos="5760"/>
              </w:tabs>
              <w:rPr>
                <w:rFonts w:ascii="Times New Roman" w:hAnsi="Times New Roman"/>
                <w:i/>
                <w:iCs/>
              </w:rPr>
            </w:pPr>
          </w:p>
          <w:p w:rsidR="00FB264A" w:rsidRPr="0074495D" w:rsidRDefault="00FB264A" w:rsidP="008975B8">
            <w:pPr>
              <w:pStyle w:val="af3"/>
              <w:tabs>
                <w:tab w:val="left" w:pos="5760"/>
              </w:tabs>
              <w:spacing w:before="0" w:beforeAutospacing="0"/>
              <w:rPr>
                <w:rFonts w:ascii="Times New Roman" w:hAnsi="Times New Roman"/>
                <w:b/>
                <w:bCs/>
                <w:i/>
                <w:iCs/>
              </w:rPr>
            </w:pPr>
          </w:p>
        </w:tc>
        <w:tc>
          <w:tcPr>
            <w:tcW w:w="3367" w:type="dxa"/>
          </w:tcPr>
          <w:p w:rsidR="00FB264A" w:rsidRPr="0074495D" w:rsidRDefault="00FB264A" w:rsidP="008975B8">
            <w:pPr>
              <w:rPr>
                <w:rFonts w:ascii="Times New Roman" w:hAnsi="Times New Roman"/>
                <w:i/>
                <w:iCs/>
              </w:rPr>
            </w:pPr>
            <w:r w:rsidRPr="0074495D">
              <w:rPr>
                <w:rFonts w:ascii="Times New Roman" w:hAnsi="Times New Roman"/>
                <w:i/>
                <w:iCs/>
              </w:rPr>
              <w:lastRenderedPageBreak/>
              <w:t xml:space="preserve">Зарубежная сказочная и </w:t>
            </w:r>
            <w:r w:rsidRPr="0074495D">
              <w:rPr>
                <w:rFonts w:ascii="Times New Roman" w:hAnsi="Times New Roman"/>
                <w:i/>
                <w:iCs/>
              </w:rPr>
              <w:lastRenderedPageBreak/>
              <w:t>фантастическая проза, например:</w:t>
            </w:r>
          </w:p>
          <w:p w:rsidR="00FB264A" w:rsidRPr="0074495D" w:rsidRDefault="00FB264A" w:rsidP="008975B8">
            <w:pPr>
              <w:rPr>
                <w:rFonts w:ascii="Times New Roman" w:hAnsi="Times New Roman"/>
                <w:b/>
                <w:bCs/>
              </w:rPr>
            </w:pPr>
            <w:r w:rsidRPr="0074495D">
              <w:rPr>
                <w:rFonts w:ascii="Times New Roman" w:hAnsi="Times New Roman"/>
                <w:b/>
                <w:bCs/>
              </w:rPr>
              <w:t>Ш.Перро, В.Гауф, Э.Т.А. Гофман, Бр.Гримм,</w:t>
            </w:r>
          </w:p>
          <w:p w:rsidR="00FB264A" w:rsidRPr="0074495D" w:rsidRDefault="00FB264A" w:rsidP="008975B8">
            <w:pPr>
              <w:rPr>
                <w:rFonts w:ascii="Times New Roman" w:hAnsi="Times New Roman"/>
              </w:rPr>
            </w:pPr>
            <w:r w:rsidRPr="0074495D">
              <w:rPr>
                <w:rFonts w:ascii="Times New Roman" w:hAnsi="Times New Roman"/>
                <w:b/>
                <w:bCs/>
              </w:rPr>
              <w:t>Л.Кэрролл, Л.Ф.Баум, Д.М. Барри, Д.Родари, М.Энде, Д.Р.Р.Толкиен, К.Льюис</w:t>
            </w:r>
            <w:r w:rsidRPr="0074495D">
              <w:rPr>
                <w:rFonts w:ascii="Times New Roman" w:hAnsi="Times New Roman"/>
              </w:rPr>
              <w:t xml:space="preserve"> и др.</w:t>
            </w:r>
          </w:p>
          <w:p w:rsidR="00FB264A" w:rsidRPr="0074495D" w:rsidRDefault="00FB264A" w:rsidP="008975B8">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74495D">
              <w:rPr>
                <w:rFonts w:ascii="Times New Roman" w:hAnsi="Times New Roman"/>
                <w:b/>
                <w:bCs/>
              </w:rPr>
              <w:t>(2-3 произведения по выбору, 5-6 кл.)</w:t>
            </w: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i/>
                <w:iCs/>
              </w:rPr>
              <w:t xml:space="preserve">Зарубежная новеллистика, например: </w:t>
            </w:r>
          </w:p>
          <w:p w:rsidR="00FB264A" w:rsidRPr="0074495D" w:rsidRDefault="00FB264A" w:rsidP="008975B8">
            <w:pPr>
              <w:rPr>
                <w:rFonts w:ascii="Times New Roman" w:hAnsi="Times New Roman"/>
              </w:rPr>
            </w:pPr>
            <w:r w:rsidRPr="0074495D">
              <w:rPr>
                <w:rFonts w:ascii="Times New Roman" w:hAnsi="Times New Roman"/>
                <w:b/>
                <w:bCs/>
              </w:rPr>
              <w:t xml:space="preserve">П.Мериме, Э. По, О`Генри, О.Уайльд, А.К.Дойл, Джером К. Джером, У.Сароян, </w:t>
            </w:r>
            <w:r w:rsidRPr="0074495D">
              <w:rPr>
                <w:rFonts w:ascii="Times New Roman" w:hAnsi="Times New Roman"/>
              </w:rPr>
              <w:t>и др.</w:t>
            </w:r>
          </w:p>
          <w:p w:rsidR="00FB264A" w:rsidRPr="0074495D" w:rsidRDefault="00FB264A" w:rsidP="008975B8">
            <w:pPr>
              <w:rPr>
                <w:rFonts w:ascii="Times New Roman" w:hAnsi="Times New Roman"/>
                <w:b/>
                <w:bCs/>
              </w:rPr>
            </w:pPr>
            <w:r w:rsidRPr="0074495D">
              <w:rPr>
                <w:rFonts w:ascii="Times New Roman" w:hAnsi="Times New Roman"/>
                <w:b/>
                <w:bCs/>
              </w:rPr>
              <w:t>(2-3 произведения по выбору, 7-9 кл.)</w:t>
            </w:r>
          </w:p>
          <w:p w:rsidR="00FB264A" w:rsidRPr="0074495D" w:rsidRDefault="00FB264A" w:rsidP="008975B8">
            <w:pPr>
              <w:tabs>
                <w:tab w:val="left" w:pos="5760"/>
              </w:tabs>
              <w:jc w:val="center"/>
              <w:rPr>
                <w:rFonts w:ascii="Times New Roman" w:hAnsi="Times New Roman"/>
                <w:b/>
                <w:bCs/>
                <w:i/>
                <w:iCs/>
              </w:rPr>
            </w:pPr>
          </w:p>
          <w:p w:rsidR="00FB264A" w:rsidRPr="0074495D" w:rsidRDefault="00FB264A" w:rsidP="008975B8">
            <w:pPr>
              <w:jc w:val="center"/>
              <w:rPr>
                <w:rFonts w:ascii="Times New Roman" w:hAnsi="Times New Roman"/>
              </w:rPr>
            </w:pPr>
            <w:r w:rsidRPr="0074495D">
              <w:rPr>
                <w:rFonts w:ascii="Times New Roman" w:hAnsi="Times New Roman"/>
                <w:i/>
                <w:iCs/>
              </w:rPr>
              <w:t xml:space="preserve">Зарубежная романистика </w:t>
            </w:r>
            <w:r w:rsidRPr="0074495D">
              <w:rPr>
                <w:rFonts w:ascii="Times New Roman" w:hAnsi="Times New Roman"/>
                <w:i/>
                <w:iCs/>
                <w:lang w:val="en-US"/>
              </w:rPr>
              <w:t>XIX</w:t>
            </w:r>
            <w:r w:rsidRPr="0074495D">
              <w:rPr>
                <w:rFonts w:ascii="Times New Roman" w:hAnsi="Times New Roman"/>
              </w:rPr>
              <w:t xml:space="preserve">– </w:t>
            </w:r>
            <w:r w:rsidRPr="0074495D">
              <w:rPr>
                <w:rFonts w:ascii="Times New Roman" w:hAnsi="Times New Roman"/>
                <w:i/>
              </w:rPr>
              <w:t>ХХ века, например</w:t>
            </w:r>
            <w:r w:rsidRPr="0074495D">
              <w:rPr>
                <w:rFonts w:ascii="Times New Roman" w:hAnsi="Times New Roman"/>
              </w:rPr>
              <w:t>:</w:t>
            </w:r>
          </w:p>
          <w:p w:rsidR="00FB264A" w:rsidRPr="0074495D" w:rsidRDefault="00FB264A" w:rsidP="008975B8">
            <w:pPr>
              <w:rPr>
                <w:rFonts w:ascii="Times New Roman" w:hAnsi="Times New Roman"/>
              </w:rPr>
            </w:pPr>
            <w:r w:rsidRPr="0074495D">
              <w:rPr>
                <w:rFonts w:ascii="Times New Roman" w:hAnsi="Times New Roman"/>
                <w:b/>
                <w:bCs/>
              </w:rPr>
              <w:t xml:space="preserve">А.Дюма, В.Скотт, В.Гюго, Ч.Диккенс, М.Рид, Ж.Верн, Г.Уэллс, Э.М.Ремарк </w:t>
            </w:r>
            <w:r w:rsidRPr="0074495D">
              <w:rPr>
                <w:rFonts w:ascii="Times New Roman" w:hAnsi="Times New Roman"/>
              </w:rPr>
              <w:t xml:space="preserve"> и др.</w:t>
            </w:r>
          </w:p>
          <w:p w:rsidR="00FB264A" w:rsidRPr="0074495D" w:rsidRDefault="00FB264A" w:rsidP="008975B8">
            <w:pPr>
              <w:rPr>
                <w:rFonts w:ascii="Times New Roman" w:hAnsi="Times New Roman"/>
                <w:b/>
                <w:bCs/>
              </w:rPr>
            </w:pPr>
            <w:r w:rsidRPr="0074495D">
              <w:rPr>
                <w:rFonts w:ascii="Times New Roman" w:hAnsi="Times New Roman"/>
                <w:b/>
                <w:bCs/>
              </w:rPr>
              <w:t>(1-2 романа по выбору, 7-9 кл)</w:t>
            </w:r>
          </w:p>
          <w:p w:rsidR="00FB264A" w:rsidRPr="0074495D" w:rsidRDefault="00FB264A" w:rsidP="008975B8">
            <w:pPr>
              <w:tabs>
                <w:tab w:val="left" w:pos="5760"/>
              </w:tabs>
              <w:jc w:val="center"/>
              <w:rPr>
                <w:rFonts w:ascii="Times New Roman" w:hAnsi="Times New Roman"/>
                <w:b/>
                <w:bCs/>
                <w:i/>
                <w:iCs/>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i/>
                <w:iCs/>
              </w:rPr>
              <w:t>Зарубежная проза о детях и подростках, например:</w:t>
            </w:r>
          </w:p>
          <w:p w:rsidR="00FB264A" w:rsidRPr="0074495D" w:rsidRDefault="00FB264A" w:rsidP="008975B8">
            <w:pPr>
              <w:rPr>
                <w:rFonts w:ascii="Times New Roman" w:hAnsi="Times New Roman"/>
                <w:b/>
                <w:bCs/>
              </w:rPr>
            </w:pPr>
            <w:r w:rsidRPr="0074495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rPr>
              <w:t xml:space="preserve"> Э.Портер,  К.Патерсон, Б.Кауфман, Ф.Бёрнетт </w:t>
            </w:r>
            <w:r w:rsidRPr="0074495D">
              <w:rPr>
                <w:rFonts w:ascii="Times New Roman" w:hAnsi="Times New Roman"/>
              </w:rPr>
              <w:t>и др.</w:t>
            </w:r>
          </w:p>
          <w:p w:rsidR="00FB264A" w:rsidRPr="0074495D" w:rsidRDefault="00FB264A" w:rsidP="008975B8">
            <w:pPr>
              <w:rPr>
                <w:rFonts w:ascii="Times New Roman" w:hAnsi="Times New Roman"/>
                <w:b/>
                <w:bCs/>
              </w:rPr>
            </w:pPr>
            <w:r w:rsidRPr="0074495D">
              <w:rPr>
                <w:rFonts w:ascii="Times New Roman" w:hAnsi="Times New Roman"/>
                <w:b/>
                <w:bCs/>
              </w:rPr>
              <w:t xml:space="preserve">(2 произведения по выбору, </w:t>
            </w:r>
          </w:p>
          <w:p w:rsidR="00FB264A" w:rsidRPr="0074495D" w:rsidRDefault="00FB264A" w:rsidP="008975B8">
            <w:pPr>
              <w:rPr>
                <w:rFonts w:ascii="Times New Roman" w:hAnsi="Times New Roman"/>
                <w:b/>
                <w:bCs/>
              </w:rPr>
            </w:pPr>
            <w:r w:rsidRPr="0074495D">
              <w:rPr>
                <w:rFonts w:ascii="Times New Roman" w:hAnsi="Times New Roman"/>
                <w:b/>
                <w:bCs/>
              </w:rPr>
              <w:t>5-9 кл.)</w:t>
            </w:r>
          </w:p>
          <w:p w:rsidR="00FB264A" w:rsidRPr="0074495D" w:rsidRDefault="00FB264A" w:rsidP="008975B8">
            <w:pPr>
              <w:tabs>
                <w:tab w:val="left" w:pos="5760"/>
              </w:tabs>
              <w:jc w:val="center"/>
              <w:rPr>
                <w:rFonts w:ascii="Times New Roman" w:hAnsi="Times New Roman"/>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i/>
                <w:iCs/>
              </w:rPr>
              <w:t>Зарубежная проза о животных и взаимоотношениях человека и природы, например:</w:t>
            </w:r>
          </w:p>
          <w:p w:rsidR="00FB264A" w:rsidRPr="0074495D" w:rsidRDefault="00FB264A" w:rsidP="008975B8">
            <w:pPr>
              <w:rPr>
                <w:rFonts w:ascii="Times New Roman" w:hAnsi="Times New Roman"/>
                <w:b/>
                <w:bCs/>
              </w:rPr>
            </w:pPr>
            <w:r w:rsidRPr="0074495D">
              <w:rPr>
                <w:rFonts w:ascii="Times New Roman" w:hAnsi="Times New Roman"/>
                <w:b/>
                <w:bCs/>
              </w:rPr>
              <w:t>Р.Киплинг, Дж.Лондон,</w:t>
            </w:r>
          </w:p>
          <w:p w:rsidR="00FB264A" w:rsidRPr="0074495D" w:rsidRDefault="00FB264A" w:rsidP="008975B8">
            <w:pPr>
              <w:rPr>
                <w:rFonts w:ascii="Times New Roman" w:hAnsi="Times New Roman"/>
              </w:rPr>
            </w:pPr>
            <w:r w:rsidRPr="0074495D">
              <w:rPr>
                <w:rFonts w:ascii="Times New Roman" w:hAnsi="Times New Roman"/>
                <w:b/>
                <w:bCs/>
              </w:rPr>
              <w:lastRenderedPageBreak/>
              <w:t>Э.Сетон-Томпсон, Д.Дарелл</w:t>
            </w:r>
            <w:r w:rsidRPr="0074495D">
              <w:rPr>
                <w:rFonts w:ascii="Times New Roman" w:hAnsi="Times New Roman"/>
              </w:rPr>
              <w:t xml:space="preserve"> и др.</w:t>
            </w:r>
          </w:p>
          <w:p w:rsidR="00FB264A" w:rsidRPr="0074495D" w:rsidRDefault="00FB264A" w:rsidP="008975B8">
            <w:pPr>
              <w:rPr>
                <w:rFonts w:ascii="Times New Roman" w:hAnsi="Times New Roman"/>
                <w:b/>
                <w:bCs/>
              </w:rPr>
            </w:pPr>
            <w:r w:rsidRPr="0074495D">
              <w:rPr>
                <w:rFonts w:ascii="Times New Roman" w:hAnsi="Times New Roman"/>
                <w:b/>
                <w:bCs/>
              </w:rPr>
              <w:t>(1-2 произведения по выбору, 5-7 кл.)</w:t>
            </w:r>
          </w:p>
          <w:p w:rsidR="00FB264A" w:rsidRPr="0074495D" w:rsidRDefault="00FB264A" w:rsidP="008975B8">
            <w:pPr>
              <w:tabs>
                <w:tab w:val="left" w:pos="5760"/>
              </w:tabs>
              <w:jc w:val="center"/>
              <w:rPr>
                <w:rFonts w:ascii="Times New Roman" w:hAnsi="Times New Roman"/>
                <w:b/>
                <w:bCs/>
              </w:rPr>
            </w:pPr>
          </w:p>
          <w:p w:rsidR="00FB264A" w:rsidRPr="0074495D" w:rsidRDefault="00FB264A" w:rsidP="008975B8">
            <w:pPr>
              <w:tabs>
                <w:tab w:val="left" w:pos="5760"/>
              </w:tabs>
              <w:jc w:val="center"/>
              <w:rPr>
                <w:rFonts w:ascii="Times New Roman" w:hAnsi="Times New Roman"/>
                <w:i/>
                <w:iCs/>
              </w:rPr>
            </w:pPr>
            <w:r w:rsidRPr="0074495D">
              <w:rPr>
                <w:rFonts w:ascii="Times New Roman" w:hAnsi="Times New Roman"/>
                <w:i/>
                <w:iCs/>
              </w:rPr>
              <w:t>Современные зарубежная проза, например:</w:t>
            </w:r>
          </w:p>
          <w:p w:rsidR="00FB264A" w:rsidRPr="0074495D" w:rsidRDefault="00FB264A" w:rsidP="008975B8">
            <w:pPr>
              <w:rPr>
                <w:rFonts w:ascii="Times New Roman" w:hAnsi="Times New Roman"/>
              </w:rPr>
            </w:pPr>
            <w:r w:rsidRPr="0074495D">
              <w:rPr>
                <w:rFonts w:ascii="Times New Roman" w:hAnsi="Times New Roman"/>
                <w:b/>
              </w:rPr>
              <w:t>А. Тор, Д. Пеннак, У.Старк, К. ДиКамилло, М.Парр, Г.Шмидт, Д.Гроссман, С.Каста, Э.Файн, Е.Ельчин</w:t>
            </w:r>
            <w:r w:rsidRPr="0074495D">
              <w:rPr>
                <w:rFonts w:ascii="Times New Roman" w:hAnsi="Times New Roman"/>
              </w:rPr>
              <w:t xml:space="preserve"> и др.</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 xml:space="preserve">(1 произведение по выбору, </w:t>
            </w:r>
          </w:p>
          <w:p w:rsidR="00FB264A" w:rsidRPr="0074495D" w:rsidRDefault="00FB264A" w:rsidP="008975B8">
            <w:pPr>
              <w:tabs>
                <w:tab w:val="left" w:pos="5760"/>
              </w:tabs>
              <w:rPr>
                <w:rFonts w:ascii="Times New Roman" w:hAnsi="Times New Roman"/>
                <w:b/>
                <w:bCs/>
              </w:rPr>
            </w:pPr>
            <w:r w:rsidRPr="0074495D">
              <w:rPr>
                <w:rFonts w:ascii="Times New Roman" w:hAnsi="Times New Roman"/>
                <w:b/>
                <w:bCs/>
              </w:rPr>
              <w:t>5-8 кл.)</w:t>
            </w:r>
          </w:p>
        </w:tc>
      </w:tr>
    </w:tbl>
    <w:p w:rsidR="00FB264A" w:rsidRPr="0074495D" w:rsidRDefault="00FB264A" w:rsidP="00FB264A">
      <w:pPr>
        <w:spacing w:line="360" w:lineRule="auto"/>
        <w:ind w:firstLine="709"/>
        <w:jc w:val="both"/>
        <w:rPr>
          <w:rFonts w:ascii="Times New Roman" w:hAnsi="Times New Roman"/>
          <w:sz w:val="28"/>
          <w:szCs w:val="28"/>
        </w:rPr>
      </w:pPr>
    </w:p>
    <w:p w:rsidR="00FB264A" w:rsidRPr="00FB264A" w:rsidRDefault="00FB264A" w:rsidP="00FB264A">
      <w:pPr>
        <w:ind w:firstLine="708"/>
        <w:jc w:val="both"/>
        <w:rPr>
          <w:rFonts w:ascii="Times New Roman" w:hAnsi="Times New Roman" w:cs="Times New Roman"/>
        </w:rPr>
      </w:pPr>
      <w:r w:rsidRPr="00FB264A">
        <w:rPr>
          <w:rFonts w:ascii="Times New Roman" w:hAnsi="Times New Roman" w:cs="Times New Roman"/>
        </w:rPr>
        <w:t>При составлении рабочих программ следует учесть:</w:t>
      </w:r>
    </w:p>
    <w:p w:rsidR="00FB264A" w:rsidRPr="00FB264A" w:rsidRDefault="00FB264A" w:rsidP="00167856">
      <w:pPr>
        <w:pStyle w:val="ae"/>
        <w:numPr>
          <w:ilvl w:val="0"/>
          <w:numId w:val="86"/>
        </w:numPr>
        <w:ind w:left="0" w:firstLine="709"/>
        <w:jc w:val="both"/>
        <w:rPr>
          <w:rFonts w:ascii="Times New Roman" w:hAnsi="Times New Roman"/>
        </w:rPr>
      </w:pPr>
      <w:r w:rsidRPr="00FB264A">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FB264A" w:rsidRPr="00FB264A" w:rsidRDefault="00FB264A" w:rsidP="00167856">
      <w:pPr>
        <w:pStyle w:val="ae"/>
        <w:numPr>
          <w:ilvl w:val="0"/>
          <w:numId w:val="86"/>
        </w:numPr>
        <w:ind w:left="0" w:firstLine="709"/>
        <w:jc w:val="both"/>
        <w:rPr>
          <w:rFonts w:ascii="Times New Roman" w:hAnsi="Times New Roman"/>
        </w:rPr>
      </w:pPr>
      <w:r w:rsidRPr="00FB264A">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FB264A" w:rsidRPr="00FB264A" w:rsidRDefault="00FB264A" w:rsidP="00FB264A">
      <w:pPr>
        <w:ind w:firstLine="709"/>
        <w:jc w:val="both"/>
        <w:rPr>
          <w:rFonts w:ascii="Times New Roman" w:hAnsi="Times New Roman" w:cs="Times New Roman"/>
        </w:rPr>
      </w:pPr>
      <w:r w:rsidRPr="00FB264A">
        <w:rPr>
          <w:rFonts w:ascii="Times New Roman" w:hAnsi="Times New Roman" w:cs="Times New Roman"/>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FB264A" w:rsidRPr="00FB264A" w:rsidRDefault="00FB264A" w:rsidP="00FB264A">
      <w:pPr>
        <w:ind w:firstLine="709"/>
        <w:jc w:val="both"/>
        <w:rPr>
          <w:rFonts w:ascii="Times New Roman" w:hAnsi="Times New Roman" w:cs="Times New Roman"/>
          <w:bCs/>
        </w:rPr>
      </w:pPr>
      <w:r w:rsidRPr="00FB264A">
        <w:rPr>
          <w:rFonts w:ascii="Times New Roman" w:hAnsi="Times New Roman" w:cs="Times New Roman"/>
          <w:bCs/>
        </w:rPr>
        <w:t xml:space="preserve">При составлении программ возможно использовать </w:t>
      </w:r>
      <w:r w:rsidRPr="00FB264A">
        <w:rPr>
          <w:rFonts w:ascii="Times New Roman" w:hAnsi="Times New Roman" w:cs="Times New Roman"/>
          <w:b/>
          <w:bCs/>
        </w:rPr>
        <w:t>жанрово-тематические блоки</w:t>
      </w:r>
      <w:r w:rsidRPr="00FB264A">
        <w:rPr>
          <w:rFonts w:ascii="Times New Roman" w:hAnsi="Times New Roman" w:cs="Times New Roman"/>
          <w:bCs/>
        </w:rPr>
        <w:t xml:space="preserve">, хорошо зарекомендовавшие себя на практике. </w:t>
      </w:r>
    </w:p>
    <w:p w:rsidR="00FB264A" w:rsidRPr="00FB264A" w:rsidRDefault="00FB264A" w:rsidP="00FB264A">
      <w:pPr>
        <w:pStyle w:val="3"/>
        <w:spacing w:before="0"/>
        <w:ind w:firstLine="708"/>
        <w:jc w:val="both"/>
        <w:rPr>
          <w:rFonts w:ascii="Times New Roman" w:hAnsi="Times New Roman" w:cs="Times New Roman"/>
        </w:rPr>
      </w:pPr>
    </w:p>
    <w:p w:rsidR="00FB264A" w:rsidRPr="00FB264A" w:rsidRDefault="00FB264A" w:rsidP="00FB264A">
      <w:pPr>
        <w:pStyle w:val="3"/>
        <w:spacing w:before="0"/>
        <w:ind w:firstLine="708"/>
        <w:jc w:val="center"/>
        <w:rPr>
          <w:rFonts w:ascii="Times New Roman" w:hAnsi="Times New Roman" w:cs="Times New Roman"/>
          <w:b/>
          <w:color w:val="auto"/>
        </w:rPr>
      </w:pPr>
      <w:r w:rsidRPr="00FB264A">
        <w:rPr>
          <w:rFonts w:ascii="Times New Roman" w:hAnsi="Times New Roman" w:cs="Times New Roman"/>
          <w:b/>
          <w:color w:val="auto"/>
        </w:rPr>
        <w:t>Основные теоретико-литературные понятия, требующие освоения в основной школе</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 xml:space="preserve">Художественная литература как искусство слова. Художественный образ. </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Устное народное творчество. Жанры фольклора. Миф и фольклор.</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Основные литературные направления: классицизм, сентиментализм, романтизм, реализм, модернизм.</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B264A" w:rsidRPr="00FB264A" w:rsidRDefault="00FB264A" w:rsidP="00167856">
      <w:pPr>
        <w:numPr>
          <w:ilvl w:val="0"/>
          <w:numId w:val="85"/>
        </w:numPr>
        <w:ind w:left="0" w:firstLine="709"/>
        <w:jc w:val="both"/>
        <w:rPr>
          <w:rFonts w:ascii="Times New Roman" w:hAnsi="Times New Roman" w:cs="Times New Roman"/>
        </w:rPr>
      </w:pPr>
      <w:r w:rsidRPr="00FB264A">
        <w:rPr>
          <w:rFonts w:ascii="Times New Roman" w:hAnsi="Times New Roman" w:cs="Times New Roman"/>
        </w:rPr>
        <w:t xml:space="preserve">Стих и проза. Основы стихосложения: стихотворный метр и размер, ритм, рифма, строфа. </w:t>
      </w:r>
    </w:p>
    <w:p w:rsidR="00FB264A" w:rsidRPr="00414B2D" w:rsidRDefault="00FB264A" w:rsidP="00D24612">
      <w:pPr>
        <w:pStyle w:val="61"/>
        <w:spacing w:line="240" w:lineRule="auto"/>
        <w:ind w:left="142" w:firstLine="567"/>
        <w:rPr>
          <w:b/>
        </w:rPr>
      </w:pPr>
    </w:p>
    <w:p w:rsidR="00032AD5" w:rsidRPr="00414B2D" w:rsidRDefault="00032AD5" w:rsidP="00D24612">
      <w:pPr>
        <w:pStyle w:val="1310"/>
        <w:spacing w:before="23" w:after="0" w:line="240" w:lineRule="auto"/>
        <w:ind w:left="142" w:firstLine="567"/>
        <w:jc w:val="both"/>
      </w:pPr>
      <w:bookmarkStart w:id="168" w:name="bookmark112"/>
      <w:r w:rsidRPr="00414B2D">
        <w:t>Содержание курса литературы в 5 классе.</w:t>
      </w:r>
      <w:bookmarkEnd w:id="168"/>
    </w:p>
    <w:p w:rsidR="00755176" w:rsidRPr="00414B2D" w:rsidRDefault="00755176" w:rsidP="00755176">
      <w:pPr>
        <w:rPr>
          <w:rFonts w:ascii="Times New Roman" w:hAnsi="Times New Roman" w:cs="Times New Roman"/>
          <w:b/>
        </w:rPr>
      </w:pPr>
      <w:bookmarkStart w:id="169" w:name="bookmark120"/>
      <w:r w:rsidRPr="00414B2D">
        <w:rPr>
          <w:rFonts w:ascii="Times New Roman" w:hAnsi="Times New Roman" w:cs="Times New Roman"/>
          <w:b/>
        </w:rPr>
        <w:t>5 класс</w:t>
      </w:r>
    </w:p>
    <w:p w:rsidR="00755176" w:rsidRPr="00414B2D" w:rsidRDefault="00755176" w:rsidP="00755176">
      <w:pPr>
        <w:rPr>
          <w:rFonts w:ascii="Times New Roman" w:hAnsi="Times New Roman" w:cs="Times New Roman"/>
        </w:rPr>
      </w:pPr>
    </w:p>
    <w:p w:rsidR="00755176" w:rsidRPr="00414B2D" w:rsidRDefault="00755176" w:rsidP="00755176">
      <w:pPr>
        <w:rPr>
          <w:rFonts w:ascii="Times New Roman" w:hAnsi="Times New Roman" w:cs="Times New Roman"/>
          <w:b/>
        </w:rPr>
      </w:pPr>
      <w:r w:rsidRPr="00414B2D">
        <w:rPr>
          <w:rFonts w:ascii="Times New Roman" w:hAnsi="Times New Roman" w:cs="Times New Roman"/>
          <w:b/>
        </w:rPr>
        <w:t>ВВЕДЕНИЕ (2ч.)</w:t>
      </w:r>
    </w:p>
    <w:p w:rsidR="00755176" w:rsidRPr="00414B2D" w:rsidRDefault="00755176" w:rsidP="00755176">
      <w:pPr>
        <w:rPr>
          <w:rFonts w:ascii="Times New Roman" w:hAnsi="Times New Roman" w:cs="Times New Roman"/>
        </w:rPr>
      </w:pPr>
      <w:r w:rsidRPr="00414B2D">
        <w:rPr>
          <w:rFonts w:ascii="Times New Roman" w:hAnsi="Times New Roman" w:cs="Times New Roman"/>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УСТНОЕ НАРОДНОЕ ТВОРЧЕСТВО (2ч.)</w:t>
      </w:r>
    </w:p>
    <w:p w:rsidR="00755176" w:rsidRPr="00414B2D" w:rsidRDefault="00755176" w:rsidP="00755176">
      <w:pPr>
        <w:rPr>
          <w:rFonts w:ascii="Times New Roman" w:hAnsi="Times New Roman" w:cs="Times New Roman"/>
        </w:rPr>
      </w:pPr>
      <w:r w:rsidRPr="00414B2D">
        <w:rPr>
          <w:rFonts w:ascii="Times New Roman" w:hAnsi="Times New Roman" w:cs="Times New Roman"/>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Фольклор. Устное народное творчество (развитие представлений).</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РУССКИЕ НАРОДНЫЕ СКАЗКИ (8ч.)</w:t>
      </w:r>
    </w:p>
    <w:p w:rsidR="00755176" w:rsidRPr="00414B2D" w:rsidRDefault="00755176" w:rsidP="00755176">
      <w:pPr>
        <w:rPr>
          <w:rFonts w:ascii="Times New Roman" w:hAnsi="Times New Roman" w:cs="Times New Roman"/>
        </w:rPr>
      </w:pPr>
      <w:r w:rsidRPr="00414B2D">
        <w:rPr>
          <w:rFonts w:ascii="Times New Roman" w:hAnsi="Times New Roman" w:cs="Times New Roman"/>
        </w:rPr>
        <w:t>Сказки как вид народной прозы. Сказки о животных, волшебные, бытовые. Нравоучительный и философский характер сказок.</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«Царевна-лягушка».</w:t>
      </w:r>
      <w:r w:rsidRPr="00414B2D">
        <w:rPr>
          <w:rFonts w:ascii="Times New Roman" w:hAnsi="Times New Roman" w:cs="Times New Roman"/>
        </w:rPr>
        <w:t>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«Иван - крестьянский сын и чудо-юдо»</w:t>
      </w:r>
      <w:r w:rsidRPr="00414B2D">
        <w:rPr>
          <w:rFonts w:ascii="Times New Roman" w:hAnsi="Times New Roman" w:cs="Times New Roman"/>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«Журавль и цапля», «Солдатская шинель» -</w:t>
      </w:r>
      <w:r w:rsidRPr="00414B2D">
        <w:rPr>
          <w:rFonts w:ascii="Times New Roman" w:hAnsi="Times New Roman" w:cs="Times New Roman"/>
        </w:rPr>
        <w:t> народное представление о справедливости, добре и зле в сказках о животных и бытовых сказках.</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ДРЕВНЕРУССКОЙ ЛИТЕРАТУРЫ (2ч.)</w:t>
      </w:r>
    </w:p>
    <w:p w:rsidR="00755176" w:rsidRPr="00414B2D" w:rsidRDefault="00755176" w:rsidP="00755176">
      <w:pPr>
        <w:rPr>
          <w:rFonts w:ascii="Times New Roman" w:hAnsi="Times New Roman" w:cs="Times New Roman"/>
        </w:rPr>
      </w:pPr>
      <w:r w:rsidRPr="00414B2D">
        <w:rPr>
          <w:rFonts w:ascii="Times New Roman" w:hAnsi="Times New Roman" w:cs="Times New Roman"/>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«Повесть временных лет»</w:t>
      </w:r>
      <w:r w:rsidRPr="00414B2D">
        <w:rPr>
          <w:rFonts w:ascii="Times New Roman" w:hAnsi="Times New Roman" w:cs="Times New Roman"/>
        </w:rPr>
        <w:t> как литературный памятник. </w:t>
      </w:r>
      <w:r w:rsidRPr="00414B2D">
        <w:rPr>
          <w:rFonts w:ascii="Times New Roman" w:hAnsi="Times New Roman" w:cs="Times New Roman"/>
          <w:i/>
          <w:iCs/>
        </w:rPr>
        <w:t>«Подвиг отрока-киевлянина и хитрость воеводы Претича».</w:t>
      </w:r>
      <w:r w:rsidRPr="00414B2D">
        <w:rPr>
          <w:rFonts w:ascii="Times New Roman" w:hAnsi="Times New Roman" w:cs="Times New Roman"/>
        </w:rPr>
        <w:t> Отзвуки фольклора в летописи. Герои старинных «Повестей…» и их подвиги во имя мира на родной земле.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Летопись (начальное представление).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XVIII ВЕКА (2ч.)</w:t>
      </w:r>
    </w:p>
    <w:p w:rsidR="00755176" w:rsidRPr="00414B2D" w:rsidRDefault="00755176" w:rsidP="00755176">
      <w:pPr>
        <w:rPr>
          <w:rFonts w:ascii="Times New Roman" w:hAnsi="Times New Roman" w:cs="Times New Roman"/>
        </w:rPr>
      </w:pPr>
      <w:r w:rsidRPr="00414B2D">
        <w:rPr>
          <w:rFonts w:ascii="Times New Roman" w:hAnsi="Times New Roman" w:cs="Times New Roman"/>
        </w:rPr>
        <w:t>Михаил Васильевич Ломоносов. Краткий рассказ о жизни писателя. Ломоносов – ученый, поэт, художник, гражданин.</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«Случились вместе два астронома в пиру…»</w:t>
      </w:r>
      <w:r w:rsidRPr="00414B2D">
        <w:rPr>
          <w:rFonts w:ascii="Times New Roman" w:hAnsi="Times New Roman" w:cs="Times New Roman"/>
        </w:rPr>
        <w:t> - научные истины в поэтической форме. Юмор стихотворения.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Роды литературы: эпос, лирика, драма. Жанры литературы (начальное представление).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XIX ВЕКА(40 ч.)</w:t>
      </w:r>
    </w:p>
    <w:p w:rsidR="00755176" w:rsidRPr="00414B2D" w:rsidRDefault="00755176" w:rsidP="00755176">
      <w:pPr>
        <w:rPr>
          <w:rFonts w:ascii="Times New Roman" w:hAnsi="Times New Roman" w:cs="Times New Roman"/>
        </w:rPr>
      </w:pPr>
      <w:r w:rsidRPr="00414B2D">
        <w:rPr>
          <w:rFonts w:ascii="Times New Roman" w:hAnsi="Times New Roman" w:cs="Times New Roman"/>
        </w:rPr>
        <w:t>Русские басни.</w:t>
      </w:r>
    </w:p>
    <w:p w:rsidR="00755176" w:rsidRPr="00414B2D" w:rsidRDefault="00755176" w:rsidP="00755176">
      <w:pPr>
        <w:rPr>
          <w:rFonts w:ascii="Times New Roman" w:hAnsi="Times New Roman" w:cs="Times New Roman"/>
        </w:rPr>
      </w:pPr>
      <w:r w:rsidRPr="00414B2D">
        <w:rPr>
          <w:rFonts w:ascii="Times New Roman" w:hAnsi="Times New Roman" w:cs="Times New Roman"/>
        </w:rPr>
        <w:t>Жанр басни. Истоки басенного жанра (Эзоп, Лафонтен, русские баснописцы XVIII 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Андреевич Крылов. Краткий рассказ о баснописце. </w:t>
      </w:r>
      <w:r w:rsidRPr="00414B2D">
        <w:rPr>
          <w:rFonts w:ascii="Times New Roman" w:hAnsi="Times New Roman" w:cs="Times New Roman"/>
          <w:i/>
          <w:iCs/>
        </w:rPr>
        <w:t>«Ворона и Лисица», «Волк и Ягненок», «Свинья под дубом».</w:t>
      </w:r>
      <w:r w:rsidRPr="00414B2D">
        <w:rPr>
          <w:rFonts w:ascii="Times New Roman" w:hAnsi="Times New Roman" w:cs="Times New Roman"/>
        </w:rPr>
        <w:t xml:space="preserve"> Осмеяние пороков – грубой силы, жадности, неблагодарности, </w:t>
      </w:r>
      <w:r w:rsidRPr="00414B2D">
        <w:rPr>
          <w:rFonts w:ascii="Times New Roman" w:hAnsi="Times New Roman" w:cs="Times New Roman"/>
        </w:rPr>
        <w:lastRenderedPageBreak/>
        <w:t>хитрости. </w:t>
      </w:r>
      <w:r w:rsidRPr="00414B2D">
        <w:rPr>
          <w:rFonts w:ascii="Times New Roman" w:hAnsi="Times New Roman" w:cs="Times New Roman"/>
          <w:i/>
          <w:iCs/>
        </w:rPr>
        <w:t>«Волк на псарне»</w:t>
      </w:r>
      <w:r w:rsidRPr="00414B2D">
        <w:rPr>
          <w:rFonts w:ascii="Times New Roman" w:hAnsi="Times New Roman" w:cs="Times New Roman"/>
        </w:rPr>
        <w:t> - отражение исторических событий в басне; патриотическая позиция автора.</w:t>
      </w:r>
    </w:p>
    <w:p w:rsidR="00755176" w:rsidRPr="00414B2D" w:rsidRDefault="00755176" w:rsidP="00755176">
      <w:pPr>
        <w:rPr>
          <w:rFonts w:ascii="Times New Roman" w:hAnsi="Times New Roman" w:cs="Times New Roman"/>
        </w:rPr>
      </w:pPr>
      <w:r w:rsidRPr="00414B2D">
        <w:rPr>
          <w:rFonts w:ascii="Times New Roman" w:hAnsi="Times New Roman" w:cs="Times New Roman"/>
        </w:rPr>
        <w:t>Рассказ и мораль в басне. Аллегория. Выразительное чтение басен (инсценирование).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Басня (развитие представления), аллегория (начальное представление), понятие об эзоповом языке.</w:t>
      </w:r>
    </w:p>
    <w:p w:rsidR="00755176" w:rsidRPr="00414B2D" w:rsidRDefault="00755176" w:rsidP="00755176">
      <w:pPr>
        <w:rPr>
          <w:rFonts w:ascii="Times New Roman" w:hAnsi="Times New Roman" w:cs="Times New Roman"/>
        </w:rPr>
      </w:pPr>
      <w:r w:rsidRPr="00414B2D">
        <w:rPr>
          <w:rFonts w:ascii="Times New Roman" w:hAnsi="Times New Roman" w:cs="Times New Roman"/>
        </w:rPr>
        <w:t>Василий Андреевич Жуковский. Краткий рассказ о поэте.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«Спящая царевна».</w:t>
      </w:r>
      <w:r w:rsidRPr="00414B2D">
        <w:rPr>
          <w:rFonts w:ascii="Times New Roman" w:hAnsi="Times New Roman" w:cs="Times New Roman"/>
        </w:rPr>
        <w:t> Сходные и различные черты сказки Жуковского и народной сказки. Герои литературной сказки, особенности сюжета.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«Кубок».</w:t>
      </w:r>
      <w:r w:rsidRPr="00414B2D">
        <w:rPr>
          <w:rFonts w:ascii="Times New Roman" w:hAnsi="Times New Roman" w:cs="Times New Roman"/>
        </w:rPr>
        <w:t> Благородство и жестокость. Герои баллады.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Баллада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Александр Сергеевич Пушкин. Краткий рассказ о жизни поэта (детство, годы учения).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Стихотворение </w:t>
      </w:r>
      <w:r w:rsidRPr="00414B2D">
        <w:rPr>
          <w:rFonts w:ascii="Times New Roman" w:hAnsi="Times New Roman" w:cs="Times New Roman"/>
          <w:i/>
          <w:iCs/>
        </w:rPr>
        <w:t>«Няне»</w:t>
      </w:r>
      <w:r w:rsidRPr="00414B2D">
        <w:rPr>
          <w:rFonts w:ascii="Times New Roman" w:hAnsi="Times New Roman" w:cs="Times New Roman"/>
        </w:rPr>
        <w:t> - поэтизация образа няни; мотивы одиночества и грусти, скрашиваемые любовью няни, её сказками и песнями.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«У лукоморья дуб зеленый…».</w:t>
      </w:r>
      <w:r w:rsidRPr="00414B2D">
        <w:rPr>
          <w:rFonts w:ascii="Times New Roman" w:hAnsi="Times New Roman" w:cs="Times New Roman"/>
        </w:rPr>
        <w:t> Пролог к поэме «Руслан и Людмила» - собирательная картина сюжетов, образов и событий народных сказок, мотивы и сюжеты пушкинского произведения.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«Сказка о мертвой царевне и семи богатырях»</w:t>
      </w:r>
      <w:r w:rsidRPr="00414B2D">
        <w:rPr>
          <w:rFonts w:ascii="Times New Roman" w:hAnsi="Times New Roman" w:cs="Times New Roman"/>
        </w:rPr>
        <w:t>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755176" w:rsidRPr="00414B2D" w:rsidRDefault="00755176" w:rsidP="00755176">
      <w:pPr>
        <w:rPr>
          <w:rFonts w:ascii="Times New Roman" w:hAnsi="Times New Roman" w:cs="Times New Roman"/>
          <w:i/>
          <w:iCs/>
        </w:rPr>
      </w:pPr>
      <w:r w:rsidRPr="00414B2D">
        <w:rPr>
          <w:rFonts w:ascii="Times New Roman" w:hAnsi="Times New Roman" w:cs="Times New Roman"/>
          <w:i/>
          <w:iCs/>
        </w:rPr>
        <w:t>Теория литературы. Лирическое послание (начальные представления). Пролог (начальные представления).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Антоний Погорельский. «Черная курица, или Подземные жители». Сказочно-условное, фантастическое и достоверно-реальное в литературной сказке. Нравоучительное содержание и причудливый сюжет произведения.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Всеволод Михайлович Гаршин. «AttaleaPrinceps».Героическое и обыденное в сказке. Трагический финал и жизнеутверждающий пафос произведения.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Михаил Юрьевич Лермонтов. Краткий рассказ о поэте.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«Бородино»</w:t>
      </w:r>
      <w:r w:rsidRPr="00414B2D">
        <w:rPr>
          <w:rFonts w:ascii="Times New Roman" w:hAnsi="Times New Roman" w:cs="Times New Roman"/>
        </w:rPr>
        <w:t>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Сравнение, гипербола, эпитет (развитие представлений), метафора, звукопись, аллитерация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Николай Васильевич Гоголь.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«Заколдованное место» </w:t>
      </w:r>
      <w:r w:rsidRPr="00414B2D">
        <w:rPr>
          <w:rFonts w:ascii="Times New Roman" w:hAnsi="Times New Roman" w:cs="Times New Roman"/>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«Ночь перед Рождеством». </w:t>
      </w:r>
      <w:r w:rsidRPr="00414B2D">
        <w:rPr>
          <w:rFonts w:ascii="Times New Roman" w:hAnsi="Times New Roman" w:cs="Times New Roman"/>
        </w:rPr>
        <w:t>(Для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Фантастика (развитие представлений). Юмор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Николай Алексеевич Некрасов. Краткий рассказ о поэте.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«На Волге». </w:t>
      </w:r>
      <w:r w:rsidRPr="00414B2D">
        <w:rPr>
          <w:rFonts w:ascii="Times New Roman" w:hAnsi="Times New Roman" w:cs="Times New Roman"/>
        </w:rPr>
        <w:t>Картины природы. Раздумья поэта о судьбе народа. Вера в потенциальные силы народ, лучшую его судьбу. (Для внеклассного чтения).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«Есть женщины в русских селеньях…».</w:t>
      </w:r>
      <w:r w:rsidRPr="00414B2D">
        <w:rPr>
          <w:rFonts w:ascii="Times New Roman" w:hAnsi="Times New Roman" w:cs="Times New Roman"/>
        </w:rPr>
        <w:t> Поэтический образ русской женщины.</w:t>
      </w:r>
    </w:p>
    <w:p w:rsidR="00755176" w:rsidRPr="00414B2D" w:rsidRDefault="00755176" w:rsidP="00755176">
      <w:pPr>
        <w:rPr>
          <w:rFonts w:ascii="Times New Roman" w:hAnsi="Times New Roman" w:cs="Times New Roman"/>
        </w:rPr>
      </w:pPr>
      <w:r w:rsidRPr="00414B2D">
        <w:rPr>
          <w:rFonts w:ascii="Times New Roman" w:hAnsi="Times New Roman" w:cs="Times New Roman"/>
        </w:rPr>
        <w:lastRenderedPageBreak/>
        <w:t>Стихотворение </w:t>
      </w:r>
      <w:r w:rsidRPr="00414B2D">
        <w:rPr>
          <w:rFonts w:ascii="Times New Roman" w:hAnsi="Times New Roman" w:cs="Times New Roman"/>
          <w:i/>
          <w:iCs/>
        </w:rPr>
        <w:t>«Крестьянские дети».</w:t>
      </w:r>
      <w:r w:rsidRPr="00414B2D">
        <w:rPr>
          <w:rFonts w:ascii="Times New Roman" w:hAnsi="Times New Roman" w:cs="Times New Roman"/>
        </w:rPr>
        <w:t>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Эпитет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Сергеевич Тургенев. Краткий рассказ о писателе (детство и начало литературной деятельности).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«Муму»</w:t>
      </w:r>
      <w:r w:rsidRPr="00414B2D">
        <w:rPr>
          <w:rFonts w:ascii="Times New Roman" w:hAnsi="Times New Roman" w:cs="Times New Roman"/>
        </w:rPr>
        <w:t>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Портрет, пейзаж (начальное представление). Литературный герой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Афанасий Афанасьевич Фет. Краткий рассказ о поэте. Стихотворение </w:t>
      </w:r>
      <w:r w:rsidRPr="00414B2D">
        <w:rPr>
          <w:rFonts w:ascii="Times New Roman" w:hAnsi="Times New Roman" w:cs="Times New Roman"/>
          <w:i/>
          <w:iCs/>
        </w:rPr>
        <w:t>«Весенний дождь»</w:t>
      </w:r>
      <w:r w:rsidRPr="00414B2D">
        <w:rPr>
          <w:rFonts w:ascii="Times New Roman" w:hAnsi="Times New Roman" w:cs="Times New Roman"/>
        </w:rPr>
        <w:t>- радостная, яркая, полная движения картина весенней природы. Краски, звуки, запахи как воплощение красоты жизни.</w:t>
      </w:r>
    </w:p>
    <w:p w:rsidR="00755176" w:rsidRPr="00414B2D" w:rsidRDefault="00755176" w:rsidP="00755176">
      <w:pPr>
        <w:rPr>
          <w:rFonts w:ascii="Times New Roman" w:hAnsi="Times New Roman" w:cs="Times New Roman"/>
        </w:rPr>
      </w:pPr>
      <w:r w:rsidRPr="00414B2D">
        <w:rPr>
          <w:rFonts w:ascii="Times New Roman" w:hAnsi="Times New Roman" w:cs="Times New Roman"/>
        </w:rPr>
        <w:t>Лев Николаевич Толстой.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«Кавказский пленник».</w:t>
      </w:r>
      <w:r w:rsidRPr="00414B2D">
        <w:rPr>
          <w:rFonts w:ascii="Times New Roman" w:hAnsi="Times New Roman" w:cs="Times New Roman"/>
        </w:rPr>
        <w:t>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Сравнение (развитие представлений). Сюжет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 xml:space="preserve">Антон Павлович Чехов. Краткий рассказ о писателе. </w:t>
      </w:r>
      <w:r w:rsidRPr="00414B2D">
        <w:rPr>
          <w:rFonts w:ascii="Times New Roman" w:hAnsi="Times New Roman" w:cs="Times New Roman"/>
          <w:i/>
          <w:iCs/>
        </w:rPr>
        <w:t>«Хирургия»</w:t>
      </w:r>
      <w:r w:rsidRPr="00414B2D">
        <w:rPr>
          <w:rFonts w:ascii="Times New Roman" w:hAnsi="Times New Roman" w:cs="Times New Roman"/>
        </w:rPr>
        <w:t> - осмеяние глупости и невежества героев рассказа. Юмор ситуации. Речь персонажей как средство их характеристики.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ПОЭТЫ XIX ВЕКА О РОДИНЕ,РОДНОЙ ПРИРОДЕ И О СЕБЕ (4 ч.)</w:t>
      </w:r>
    </w:p>
    <w:p w:rsidR="00755176" w:rsidRPr="00414B2D" w:rsidRDefault="00755176" w:rsidP="00755176">
      <w:pPr>
        <w:rPr>
          <w:rFonts w:ascii="Times New Roman" w:hAnsi="Times New Roman" w:cs="Times New Roman"/>
        </w:rPr>
      </w:pPr>
      <w:r w:rsidRPr="00414B2D">
        <w:rPr>
          <w:rFonts w:ascii="Times New Roman" w:hAnsi="Times New Roman" w:cs="Times New Roman"/>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 Выразительное чтение наизусть стихотворений (по выбору учителя и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Стихотворный ритм как средство передачи эмоционального состояния, настроения.</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XX ВЕКА (23 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Алексеевич Бунин.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«Косцы».</w:t>
      </w:r>
      <w:r w:rsidRPr="00414B2D">
        <w:rPr>
          <w:rFonts w:ascii="Times New Roman" w:hAnsi="Times New Roman" w:cs="Times New Roman"/>
        </w:rP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r w:rsidRPr="00414B2D">
        <w:rPr>
          <w:rFonts w:ascii="Times New Roman" w:hAnsi="Times New Roman" w:cs="Times New Roman"/>
          <w:i/>
          <w:iCs/>
        </w:rPr>
        <w:t>Рассказ «Подснежник».</w:t>
      </w:r>
      <w:r w:rsidRPr="00414B2D">
        <w:rPr>
          <w:rFonts w:ascii="Times New Roman" w:hAnsi="Times New Roman" w:cs="Times New Roman"/>
        </w:rPr>
        <w:t>(Для внеклассного чтения.) Тема исторического прошлого России. Праздники и будни в жизни главного героя.</w:t>
      </w:r>
    </w:p>
    <w:p w:rsidR="00755176" w:rsidRPr="00414B2D" w:rsidRDefault="00755176" w:rsidP="00755176">
      <w:pPr>
        <w:rPr>
          <w:rFonts w:ascii="Times New Roman" w:hAnsi="Times New Roman" w:cs="Times New Roman"/>
        </w:rPr>
      </w:pPr>
      <w:r w:rsidRPr="00414B2D">
        <w:rPr>
          <w:rFonts w:ascii="Times New Roman" w:hAnsi="Times New Roman" w:cs="Times New Roman"/>
        </w:rPr>
        <w:t>Владимир Галактионович Короленко.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«В дурном обществе».</w:t>
      </w:r>
      <w:r w:rsidRPr="00414B2D">
        <w:rPr>
          <w:rFonts w:ascii="Times New Roman" w:hAnsi="Times New Roman" w:cs="Times New Roman"/>
        </w:rPr>
        <w:t>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Портрет (развитие представлений). Композиция литературного произведения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Сергей Александрович Есенин. Рассказ о поэте. Стихотворение </w:t>
      </w:r>
      <w:r w:rsidRPr="00414B2D">
        <w:rPr>
          <w:rFonts w:ascii="Times New Roman" w:hAnsi="Times New Roman" w:cs="Times New Roman"/>
          <w:i/>
          <w:iCs/>
        </w:rPr>
        <w:t>«Я покинул родимый дом…», «Низкий дом с голубыми ставнями…»</w:t>
      </w:r>
      <w:r w:rsidRPr="00414B2D">
        <w:rPr>
          <w:rFonts w:ascii="Times New Roman" w:hAnsi="Times New Roman" w:cs="Times New Roman"/>
        </w:rPr>
        <w:t>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755176" w:rsidRPr="00414B2D" w:rsidRDefault="00755176" w:rsidP="00755176">
      <w:pPr>
        <w:rPr>
          <w:rFonts w:ascii="Times New Roman" w:hAnsi="Times New Roman" w:cs="Times New Roman"/>
        </w:rPr>
      </w:pPr>
      <w:r w:rsidRPr="00414B2D">
        <w:rPr>
          <w:rFonts w:ascii="Times New Roman" w:hAnsi="Times New Roman" w:cs="Times New Roman"/>
        </w:rPr>
        <w:t>Павел Петрович Бажов.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«Медной горы Хозяйка».</w:t>
      </w:r>
      <w:r w:rsidRPr="00414B2D">
        <w:rPr>
          <w:rFonts w:ascii="Times New Roman" w:hAnsi="Times New Roman" w:cs="Times New Roman"/>
        </w:rPr>
        <w:t>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lastRenderedPageBreak/>
        <w:t>Теория литературы. Сказ как жанр литературы (начальное представление). Сказ и сказка (общее и различное).</w:t>
      </w:r>
    </w:p>
    <w:p w:rsidR="00755176" w:rsidRPr="00414B2D" w:rsidRDefault="00755176" w:rsidP="00755176">
      <w:pPr>
        <w:rPr>
          <w:rFonts w:ascii="Times New Roman" w:hAnsi="Times New Roman" w:cs="Times New Roman"/>
        </w:rPr>
      </w:pPr>
      <w:r w:rsidRPr="00414B2D">
        <w:rPr>
          <w:rFonts w:ascii="Times New Roman" w:hAnsi="Times New Roman" w:cs="Times New Roman"/>
        </w:rPr>
        <w:t>Константин Георгиевич Паустовский.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«Теплый хлеб», «Заячьи лапы».</w:t>
      </w:r>
      <w:r w:rsidRPr="00414B2D">
        <w:rPr>
          <w:rFonts w:ascii="Times New Roman" w:hAnsi="Times New Roman" w:cs="Times New Roman"/>
        </w:rPr>
        <w:t> Доброта и сострадание, реальное и фантастическое в сказках Паустовского.</w:t>
      </w:r>
    </w:p>
    <w:p w:rsidR="00755176" w:rsidRPr="00414B2D" w:rsidRDefault="00755176" w:rsidP="00755176">
      <w:pPr>
        <w:rPr>
          <w:rFonts w:ascii="Times New Roman" w:hAnsi="Times New Roman" w:cs="Times New Roman"/>
        </w:rPr>
      </w:pPr>
      <w:r w:rsidRPr="00414B2D">
        <w:rPr>
          <w:rFonts w:ascii="Times New Roman" w:hAnsi="Times New Roman" w:cs="Times New Roman"/>
        </w:rPr>
        <w:t>Самуил Яковлевич Маршак.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«Двенадцать месяцев»</w:t>
      </w:r>
      <w:r w:rsidRPr="00414B2D">
        <w:rPr>
          <w:rFonts w:ascii="Times New Roman" w:hAnsi="Times New Roman" w:cs="Times New Roman"/>
        </w:rPr>
        <w:t>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Драма как род литературы (начальное представление). Пьеса-сказка.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Андрей Платонович Платонов.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«Никита».</w:t>
      </w:r>
      <w:r w:rsidRPr="00414B2D">
        <w:rPr>
          <w:rFonts w:ascii="Times New Roman" w:hAnsi="Times New Roman" w:cs="Times New Roman"/>
        </w:rPr>
        <w:t>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Фантастика в литературном произведении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Виктор Петрович Астафьев.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«Васюткино озеро».</w:t>
      </w:r>
      <w:r w:rsidRPr="00414B2D">
        <w:rPr>
          <w:rFonts w:ascii="Times New Roman" w:hAnsi="Times New Roman" w:cs="Times New Roman"/>
        </w:rPr>
        <w:t> Бесстрашие, терпение, любовь к природе и ее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ПОЭТЫ О ВЕЛИКОЙ ОТЕЧЕСТВЕННОЙ ВОЙНЕ (1941-1945 гг.) (3ч.)</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Автобиографичность литературного произведения (начальное представление).</w:t>
      </w:r>
    </w:p>
    <w:p w:rsidR="00755176" w:rsidRPr="00414B2D" w:rsidRDefault="00755176" w:rsidP="00755176">
      <w:pPr>
        <w:rPr>
          <w:rFonts w:ascii="Times New Roman" w:hAnsi="Times New Roman" w:cs="Times New Roman"/>
        </w:rPr>
      </w:pPr>
      <w:r w:rsidRPr="00414B2D">
        <w:rPr>
          <w:rFonts w:ascii="Times New Roman" w:hAnsi="Times New Roman" w:cs="Times New Roman"/>
        </w:rPr>
        <w:t>«Ради жизни на Земле…»</w:t>
      </w:r>
    </w:p>
    <w:p w:rsidR="00755176" w:rsidRPr="00414B2D" w:rsidRDefault="00755176" w:rsidP="00755176">
      <w:pPr>
        <w:rPr>
          <w:rFonts w:ascii="Times New Roman" w:hAnsi="Times New Roman" w:cs="Times New Roman"/>
        </w:rPr>
      </w:pPr>
      <w:r w:rsidRPr="00414B2D">
        <w:rPr>
          <w:rFonts w:ascii="Times New Roman" w:hAnsi="Times New Roman" w:cs="Times New Roman"/>
        </w:rPr>
        <w:t>Стихотворные произведения о войне. Патриотические подвиги в годы Великой Отечественной войны. К.М.Симонов </w:t>
      </w:r>
      <w:r w:rsidRPr="00414B2D">
        <w:rPr>
          <w:rFonts w:ascii="Times New Roman" w:hAnsi="Times New Roman" w:cs="Times New Roman"/>
          <w:i/>
          <w:iCs/>
        </w:rPr>
        <w:t>«Майор привез мальчишку на лафете»</w:t>
      </w:r>
      <w:r w:rsidRPr="00414B2D">
        <w:rPr>
          <w:rFonts w:ascii="Times New Roman" w:hAnsi="Times New Roman" w:cs="Times New Roman"/>
        </w:rPr>
        <w:t>; А.Т.Твардовский </w:t>
      </w:r>
      <w:r w:rsidRPr="00414B2D">
        <w:rPr>
          <w:rFonts w:ascii="Times New Roman" w:hAnsi="Times New Roman" w:cs="Times New Roman"/>
          <w:i/>
          <w:iCs/>
        </w:rPr>
        <w:t>«Рассказ танкиста».</w:t>
      </w:r>
    </w:p>
    <w:p w:rsidR="00755176" w:rsidRPr="00414B2D" w:rsidRDefault="00755176" w:rsidP="00755176">
      <w:pPr>
        <w:rPr>
          <w:rFonts w:ascii="Times New Roman" w:hAnsi="Times New Roman" w:cs="Times New Roman"/>
        </w:rPr>
      </w:pPr>
      <w:r w:rsidRPr="00414B2D">
        <w:rPr>
          <w:rFonts w:ascii="Times New Roman" w:hAnsi="Times New Roman" w:cs="Times New Roman"/>
        </w:rPr>
        <w:t>Война и дети – трагическая и героическая тема произведений о Великой Отечественной войне.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ПРОИЗВЕДЕНИЯ О РОДИНЕ И РОДНОЙ ПРИРОДЕ (1ч.)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ПИСАТЕЛИ УЛЫБАЮТСЯ (1 ч.)</w:t>
      </w:r>
    </w:p>
    <w:p w:rsidR="00755176" w:rsidRPr="00414B2D" w:rsidRDefault="00755176" w:rsidP="00755176">
      <w:pPr>
        <w:rPr>
          <w:rFonts w:ascii="Times New Roman" w:hAnsi="Times New Roman" w:cs="Times New Roman"/>
        </w:rPr>
      </w:pPr>
      <w:r w:rsidRPr="00414B2D">
        <w:rPr>
          <w:rFonts w:ascii="Times New Roman" w:hAnsi="Times New Roman" w:cs="Times New Roman"/>
        </w:rPr>
        <w:t>Саша Черный.</w:t>
      </w:r>
      <w:r w:rsidRPr="00414B2D">
        <w:rPr>
          <w:rFonts w:ascii="Times New Roman" w:hAnsi="Times New Roman" w:cs="Times New Roman"/>
          <w:i/>
          <w:iCs/>
        </w:rPr>
        <w:t>«Кавказский пленник», «Игорь-Робинзон».</w:t>
      </w:r>
      <w:r w:rsidRPr="00414B2D">
        <w:rPr>
          <w:rFonts w:ascii="Times New Roman" w:hAnsi="Times New Roman" w:cs="Times New Roman"/>
        </w:rPr>
        <w:t> Образы и сюжеты литературной классики как темы произведений для детей.</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Юмор (развитие понятия).</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ЗАРУБЕЖНОЙ ЛИТЕРАТУРЫ (8 ч.)</w:t>
      </w:r>
    </w:p>
    <w:p w:rsidR="00755176" w:rsidRPr="00414B2D" w:rsidRDefault="00755176" w:rsidP="00755176">
      <w:pPr>
        <w:rPr>
          <w:rFonts w:ascii="Times New Roman" w:hAnsi="Times New Roman" w:cs="Times New Roman"/>
        </w:rPr>
      </w:pPr>
      <w:r w:rsidRPr="00414B2D">
        <w:rPr>
          <w:rFonts w:ascii="Times New Roman" w:hAnsi="Times New Roman" w:cs="Times New Roman"/>
        </w:rPr>
        <w:t>Роберт Льюис Стивенсон.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«Вересковый мед».</w:t>
      </w:r>
      <w:r w:rsidRPr="00414B2D">
        <w:rPr>
          <w:rFonts w:ascii="Times New Roman" w:hAnsi="Times New Roman" w:cs="Times New Roman"/>
        </w:rPr>
        <w:t> Подвиг героя во имя сохранения традиций предков.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Баллада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Даниэль Дефо.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«Робинзон Крузо».</w:t>
      </w:r>
      <w:r w:rsidRPr="00414B2D">
        <w:rPr>
          <w:rFonts w:ascii="Times New Roman" w:hAnsi="Times New Roman" w:cs="Times New Roman"/>
        </w:rPr>
        <w:t> Жизнь и необычайные приключения Робинзона Крузо, характер героя. Гимн неисчерпаемым возможностям человека.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Ханс Кристиан Андерсен.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«Снежная королева».</w:t>
      </w:r>
      <w:r w:rsidRPr="00414B2D">
        <w:rPr>
          <w:rFonts w:ascii="Times New Roman" w:hAnsi="Times New Roman" w:cs="Times New Roman"/>
        </w:rPr>
        <w:t>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Художественная деталь (начальные представления).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Марк Твен.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«Приключения Тома Сойера».</w:t>
      </w:r>
      <w:r w:rsidRPr="00414B2D">
        <w:rPr>
          <w:rFonts w:ascii="Times New Roman" w:hAnsi="Times New Roman" w:cs="Times New Roman"/>
        </w:rPr>
        <w:t xml:space="preserve"> Том и Гек. Дружба мальчиков. Игры, забавы, находчивость, предприимчивость. Черты характера Тома, раскрывающиеся в отношениях с друзьями. Том и </w:t>
      </w:r>
      <w:r w:rsidRPr="00414B2D">
        <w:rPr>
          <w:rFonts w:ascii="Times New Roman" w:hAnsi="Times New Roman" w:cs="Times New Roman"/>
        </w:rPr>
        <w:lastRenderedPageBreak/>
        <w:t>Беки, их дружба. Внутренний мир героев М. Твена. Причудливое сочетание реальных жизненных проблем и игровых приключенческих ситуаций.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Изобретательность в играх – умение сделать окружающий мир интересным.</w:t>
      </w:r>
    </w:p>
    <w:p w:rsidR="00755176" w:rsidRPr="00414B2D" w:rsidRDefault="00755176" w:rsidP="00755176">
      <w:pPr>
        <w:rPr>
          <w:rFonts w:ascii="Times New Roman" w:hAnsi="Times New Roman" w:cs="Times New Roman"/>
        </w:rPr>
      </w:pPr>
      <w:r w:rsidRPr="00414B2D">
        <w:rPr>
          <w:rFonts w:ascii="Times New Roman" w:hAnsi="Times New Roman" w:cs="Times New Roman"/>
        </w:rPr>
        <w:t>Джек Лондон. Краткий рассказ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«Сказание о Кише»</w:t>
      </w:r>
      <w:r w:rsidRPr="00414B2D">
        <w:rPr>
          <w:rFonts w:ascii="Times New Roman" w:hAnsi="Times New Roman" w:cs="Times New Roman"/>
        </w:rPr>
        <w:t>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755176" w:rsidRPr="00414B2D" w:rsidRDefault="00755176" w:rsidP="00755176">
      <w:pPr>
        <w:rPr>
          <w:rFonts w:ascii="Times New Roman" w:hAnsi="Times New Roman" w:cs="Times New Roman"/>
        </w:rPr>
      </w:pPr>
    </w:p>
    <w:p w:rsidR="00755176" w:rsidRPr="00414B2D" w:rsidRDefault="00755176" w:rsidP="00755176">
      <w:pPr>
        <w:rPr>
          <w:rFonts w:ascii="Times New Roman" w:hAnsi="Times New Roman" w:cs="Times New Roman"/>
        </w:rPr>
      </w:pPr>
      <w:r w:rsidRPr="00414B2D">
        <w:rPr>
          <w:rFonts w:ascii="Times New Roman" w:hAnsi="Times New Roman" w:cs="Times New Roman"/>
        </w:rPr>
        <w:t>Для заучивания наизусть (9 стихотворений):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И.А. Крылов. Басня –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А.С. Пушкин Отрывок из «Сказки о мертвой царевне…»</w:t>
      </w:r>
    </w:p>
    <w:p w:rsidR="00755176" w:rsidRPr="00414B2D" w:rsidRDefault="00755176" w:rsidP="00755176">
      <w:pPr>
        <w:rPr>
          <w:rFonts w:ascii="Times New Roman" w:hAnsi="Times New Roman" w:cs="Times New Roman"/>
        </w:rPr>
      </w:pPr>
      <w:r w:rsidRPr="00414B2D">
        <w:rPr>
          <w:rFonts w:ascii="Times New Roman" w:hAnsi="Times New Roman" w:cs="Times New Roman"/>
        </w:rPr>
        <w:t>М.Ю.Лермонтов «Бородино» (отрывок)</w:t>
      </w:r>
    </w:p>
    <w:p w:rsidR="00755176" w:rsidRPr="00414B2D" w:rsidRDefault="00755176" w:rsidP="00755176">
      <w:pPr>
        <w:rPr>
          <w:rFonts w:ascii="Times New Roman" w:hAnsi="Times New Roman" w:cs="Times New Roman"/>
        </w:rPr>
      </w:pPr>
      <w:r w:rsidRPr="00414B2D">
        <w:rPr>
          <w:rFonts w:ascii="Times New Roman" w:hAnsi="Times New Roman" w:cs="Times New Roman"/>
        </w:rPr>
        <w:t>Н.А.Некрасов. Одно стихотворение – по выбору.</w:t>
      </w:r>
    </w:p>
    <w:p w:rsidR="00755176" w:rsidRPr="00414B2D" w:rsidRDefault="00755176" w:rsidP="00755176">
      <w:pPr>
        <w:rPr>
          <w:rFonts w:ascii="Times New Roman" w:hAnsi="Times New Roman" w:cs="Times New Roman"/>
        </w:rPr>
      </w:pPr>
      <w:r w:rsidRPr="00414B2D">
        <w:rPr>
          <w:rFonts w:ascii="Times New Roman" w:hAnsi="Times New Roman" w:cs="Times New Roman"/>
        </w:rPr>
        <w:t>Одно стихотворение о русской природе поэтов 19 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А.А. Блок. «Летний вечер».</w:t>
      </w:r>
    </w:p>
    <w:p w:rsidR="00755176" w:rsidRPr="00414B2D" w:rsidRDefault="00755176" w:rsidP="00755176">
      <w:pPr>
        <w:rPr>
          <w:rFonts w:ascii="Times New Roman" w:hAnsi="Times New Roman" w:cs="Times New Roman"/>
        </w:rPr>
      </w:pPr>
      <w:r w:rsidRPr="00414B2D">
        <w:rPr>
          <w:rFonts w:ascii="Times New Roman" w:hAnsi="Times New Roman" w:cs="Times New Roman"/>
        </w:rPr>
        <w:t>И.А.Бунин. Одно стихотворение –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С.А.Есенин. Одно стихотворение –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Одно стихотворение о русской природе поэтов ХХ века.</w:t>
      </w:r>
    </w:p>
    <w:p w:rsidR="00755176" w:rsidRPr="00414B2D" w:rsidRDefault="00755176" w:rsidP="00755176">
      <w:pPr>
        <w:rPr>
          <w:rFonts w:ascii="Times New Roman" w:hAnsi="Times New Roman" w:cs="Times New Roman"/>
        </w:rPr>
      </w:pPr>
    </w:p>
    <w:p w:rsidR="00755176" w:rsidRPr="00414B2D" w:rsidRDefault="00755176" w:rsidP="00755176">
      <w:pPr>
        <w:rPr>
          <w:rFonts w:ascii="Times New Roman" w:hAnsi="Times New Roman" w:cs="Times New Roman"/>
          <w:b/>
        </w:rPr>
      </w:pPr>
      <w:r w:rsidRPr="00414B2D">
        <w:rPr>
          <w:rFonts w:ascii="Times New Roman" w:hAnsi="Times New Roman" w:cs="Times New Roman"/>
          <w:b/>
        </w:rPr>
        <w:t>Внеклассное чтение (11 ч)</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Сочинение  (4ч)</w:t>
      </w:r>
    </w:p>
    <w:p w:rsidR="00032AD5" w:rsidRPr="00414B2D" w:rsidRDefault="00032AD5" w:rsidP="00D24612">
      <w:pPr>
        <w:pStyle w:val="1310"/>
        <w:spacing w:before="540" w:after="0" w:line="240" w:lineRule="auto"/>
        <w:ind w:left="142" w:firstLine="567"/>
        <w:jc w:val="both"/>
      </w:pPr>
      <w:r w:rsidRPr="00414B2D">
        <w:t>Содержание курса литературы в 6 классе.</w:t>
      </w:r>
      <w:bookmarkEnd w:id="169"/>
    </w:p>
    <w:p w:rsidR="00755176" w:rsidRPr="00414B2D" w:rsidRDefault="00755176" w:rsidP="00755176">
      <w:pPr>
        <w:rPr>
          <w:rFonts w:ascii="Times New Roman" w:hAnsi="Times New Roman" w:cs="Times New Roman"/>
        </w:rPr>
      </w:pPr>
      <w:bookmarkStart w:id="170" w:name="bookmark129"/>
      <w:r w:rsidRPr="00414B2D">
        <w:rPr>
          <w:rFonts w:ascii="Times New Roman" w:hAnsi="Times New Roman" w:cs="Times New Roman"/>
          <w:b/>
        </w:rPr>
        <w:t>ВВЕДЕНИЕ (1 ч.)</w:t>
      </w:r>
    </w:p>
    <w:p w:rsidR="00755176" w:rsidRPr="00414B2D" w:rsidRDefault="00755176" w:rsidP="00755176">
      <w:pPr>
        <w:rPr>
          <w:rFonts w:ascii="Times New Roman" w:hAnsi="Times New Roman" w:cs="Times New Roman"/>
        </w:rPr>
      </w:pPr>
      <w:r w:rsidRPr="00414B2D">
        <w:rPr>
          <w:rFonts w:ascii="Times New Roman" w:hAnsi="Times New Roman" w:cs="Times New Roman"/>
        </w:rPr>
        <w:t>Художественное произведение. Содержание и форма. Автор и герой. Отношение автора к герою. Способы выражения авторской позиции.</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 xml:space="preserve">УСТНОЕ НАРОДНОЕ ТВОРЧЕСТВО (3ч.) </w:t>
      </w:r>
    </w:p>
    <w:p w:rsidR="00755176" w:rsidRPr="00414B2D" w:rsidRDefault="00755176" w:rsidP="00755176">
      <w:pPr>
        <w:rPr>
          <w:rFonts w:ascii="Times New Roman" w:hAnsi="Times New Roman" w:cs="Times New Roman"/>
        </w:rPr>
      </w:pPr>
      <w:r w:rsidRPr="00414B2D">
        <w:rPr>
          <w:rFonts w:ascii="Times New Roman" w:hAnsi="Times New Roman" w:cs="Times New Roman"/>
        </w:rPr>
        <w:t>Обрядовый фольклор. Произведения обрядового фольклора: колядки, веснянки, масленичные, летние и осенние обрядовые песни. Эстетическое значение обрядового фольклора.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Пословицы и поговорки. Загадки </w:t>
      </w:r>
      <w:r w:rsidRPr="00414B2D">
        <w:rPr>
          <w:rFonts w:ascii="Times New Roman" w:hAnsi="Times New Roman" w:cs="Times New Roman"/>
        </w:rPr>
        <w:t>—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Обрядовый фольклор (начальные представления). Малые жанры фольклора: пословицы и поговорки, загадки.</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ДРЕВНЕРУССКАЯ ЛИТЕРАТУРА (2 ч.)</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«Повесть временных лет», «Сказание о белгородском киселе».</w:t>
      </w:r>
    </w:p>
    <w:p w:rsidR="00755176" w:rsidRPr="00414B2D" w:rsidRDefault="00755176" w:rsidP="00755176">
      <w:pPr>
        <w:rPr>
          <w:rFonts w:ascii="Times New Roman" w:hAnsi="Times New Roman" w:cs="Times New Roman"/>
        </w:rPr>
      </w:pPr>
      <w:r w:rsidRPr="00414B2D">
        <w:rPr>
          <w:rFonts w:ascii="Times New Roman" w:hAnsi="Times New Roman" w:cs="Times New Roman"/>
        </w:rPr>
        <w:t>Русская летопись. Отражение исторических событий и вымысел, отражение народных идеалов (патриотизма, ума находчивости).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Летопись (развитие представления)</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 xml:space="preserve">ПРОИЗВЕДЕНИЯ РУССКИХ ПИСАТЕЛЕЙ </w:t>
      </w:r>
      <w:r w:rsidRPr="00414B2D">
        <w:rPr>
          <w:rFonts w:ascii="Times New Roman" w:hAnsi="Times New Roman" w:cs="Times New Roman"/>
          <w:b/>
          <w:lang w:val="en-US"/>
        </w:rPr>
        <w:t>VIII</w:t>
      </w:r>
      <w:r w:rsidRPr="00414B2D">
        <w:rPr>
          <w:rFonts w:ascii="Times New Roman" w:hAnsi="Times New Roman" w:cs="Times New Roman"/>
          <w:b/>
        </w:rPr>
        <w:t xml:space="preserve"> ВЕКА (1ч.)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Иванович Дмитриев. Краткий рассказ о баснописце. Басня  «Муха». Осуждение безделья, лени. Аллегория и мораль в басне.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 xml:space="preserve">ПРОИЗВЕДЕНИЯ РУССКИХ ПИСАТЕЛЕЙ </w:t>
      </w:r>
      <w:r w:rsidRPr="00414B2D">
        <w:rPr>
          <w:rFonts w:ascii="Times New Roman" w:hAnsi="Times New Roman" w:cs="Times New Roman"/>
          <w:b/>
          <w:lang w:val="en-US"/>
        </w:rPr>
        <w:t>XIX</w:t>
      </w:r>
      <w:r w:rsidRPr="00414B2D">
        <w:rPr>
          <w:rFonts w:ascii="Times New Roman" w:hAnsi="Times New Roman" w:cs="Times New Roman"/>
          <w:b/>
        </w:rPr>
        <w:t xml:space="preserve"> ВЕКА (43ч.)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Андреевич Крылов. Краткий рассказ о писателе-баснописце.</w:t>
      </w:r>
    </w:p>
    <w:p w:rsidR="00755176" w:rsidRPr="00473C56" w:rsidRDefault="00755176" w:rsidP="00755176">
      <w:pPr>
        <w:rPr>
          <w:rFonts w:ascii="Times New Roman" w:hAnsi="Times New Roman" w:cs="Times New Roman"/>
          <w:sz w:val="23"/>
          <w:szCs w:val="23"/>
        </w:rPr>
      </w:pPr>
      <w:r w:rsidRPr="00414B2D">
        <w:rPr>
          <w:rFonts w:ascii="Times New Roman" w:hAnsi="Times New Roman" w:cs="Times New Roman"/>
        </w:rPr>
        <w:t xml:space="preserve">Басни «Листы и Корни», «Ларчик», «Осел и Соловей». Крылов о равном участии власти и народа в достижении общественного блага. Басня «Ларчик» - пример критики мнимого </w:t>
      </w:r>
      <w:r w:rsidRPr="00473C56">
        <w:rPr>
          <w:rFonts w:ascii="Times New Roman" w:hAnsi="Times New Roman" w:cs="Times New Roman"/>
          <w:sz w:val="23"/>
          <w:szCs w:val="23"/>
        </w:rPr>
        <w:t>«механика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Басня. Аллегория (развитие представлений).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Александр Сергеевич Пушкин. Краткий рассказ о писателе. </w:t>
      </w:r>
      <w:r w:rsidRPr="00473C56">
        <w:rPr>
          <w:rFonts w:ascii="Times New Roman" w:hAnsi="Times New Roman" w:cs="Times New Roman"/>
          <w:i/>
          <w:iCs/>
          <w:sz w:val="23"/>
          <w:szCs w:val="23"/>
        </w:rPr>
        <w:t>«Узник».</w:t>
      </w:r>
      <w:r w:rsidRPr="00473C56">
        <w:rPr>
          <w:rFonts w:ascii="Times New Roman" w:hAnsi="Times New Roman" w:cs="Times New Roman"/>
          <w:sz w:val="23"/>
          <w:szCs w:val="23"/>
        </w:rPr>
        <w:t>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«И. И. Пущину». </w:t>
      </w:r>
      <w:r w:rsidRPr="00473C56">
        <w:rPr>
          <w:rFonts w:ascii="Times New Roman" w:hAnsi="Times New Roman" w:cs="Times New Roman"/>
          <w:sz w:val="23"/>
          <w:szCs w:val="23"/>
        </w:rPr>
        <w:t>Светлое чувство дружбы — помощь в суровых испытаниях. Художественные особенности стихотворного послания. </w:t>
      </w:r>
      <w:r w:rsidRPr="00473C56">
        <w:rPr>
          <w:rFonts w:ascii="Times New Roman" w:hAnsi="Times New Roman" w:cs="Times New Roman"/>
          <w:i/>
          <w:iCs/>
          <w:sz w:val="23"/>
          <w:szCs w:val="23"/>
        </w:rPr>
        <w:t>«Зимняя дорога». </w:t>
      </w:r>
      <w:r w:rsidRPr="00473C56">
        <w:rPr>
          <w:rFonts w:ascii="Times New Roman" w:hAnsi="Times New Roman" w:cs="Times New Roman"/>
          <w:sz w:val="23"/>
          <w:szCs w:val="23"/>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«Повести покойного Ивана Петровича Белкина». </w:t>
      </w:r>
      <w:r w:rsidRPr="00473C56">
        <w:rPr>
          <w:rFonts w:ascii="Times New Roman" w:hAnsi="Times New Roman" w:cs="Times New Roman"/>
          <w:sz w:val="23"/>
          <w:szCs w:val="23"/>
        </w:rPr>
        <w:t>Книга (цикл) повестей. Повествование от лица вымышленного автора как художественный прием.</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«Барышня-крестьянка». </w:t>
      </w:r>
      <w:r w:rsidRPr="00473C56">
        <w:rPr>
          <w:rFonts w:ascii="Times New Roman" w:hAnsi="Times New Roman" w:cs="Times New Roman"/>
          <w:sz w:val="23"/>
          <w:szCs w:val="23"/>
        </w:rPr>
        <w:t>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«Дубровский». </w:t>
      </w:r>
      <w:r w:rsidRPr="00473C56">
        <w:rPr>
          <w:rFonts w:ascii="Times New Roman" w:hAnsi="Times New Roman" w:cs="Times New Roman"/>
          <w:sz w:val="23"/>
          <w:szCs w:val="23"/>
        </w:rPr>
        <w:t>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Эпитет, метафора, композиция (развитие понятий). Стихотворное послание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Юрьевич Лермонтов. Краткий рассказ о поэте </w:t>
      </w:r>
      <w:r w:rsidRPr="00473C56">
        <w:rPr>
          <w:rFonts w:ascii="Times New Roman" w:hAnsi="Times New Roman" w:cs="Times New Roman"/>
          <w:i/>
          <w:iCs/>
          <w:sz w:val="23"/>
          <w:szCs w:val="23"/>
        </w:rPr>
        <w:t>«Тучи». </w:t>
      </w:r>
      <w:r w:rsidRPr="00473C56">
        <w:rPr>
          <w:rFonts w:ascii="Times New Roman" w:hAnsi="Times New Roman" w:cs="Times New Roman"/>
          <w:sz w:val="23"/>
          <w:szCs w:val="23"/>
        </w:rPr>
        <w:t>Чувство одиночества и тоски, любовь поэта-изгнанника к оставляемой им Родине. Прием сравнения как основа построения стихотворения. Особенности интонации.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«Листок», «На севере диком...», «Утес», «Три пальмы»</w:t>
      </w:r>
      <w:r w:rsidRPr="00473C56">
        <w:rPr>
          <w:rFonts w:ascii="Times New Roman" w:hAnsi="Times New Roman" w:cs="Times New Roman"/>
          <w:sz w:val="23"/>
          <w:szCs w:val="23"/>
        </w:rPr>
        <w:t> Тема красоты, гармонии человека с миром. Особенности сражения темы одиночества в лирике Лермонтова.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Антитеза. Двусложные (ямб, хорей) и трехсложные (дактиль, амфибрахий, анапест) размеры стиха (начальные понятия). Поэтическая интонация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Иван Сергеевич Тургенев.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«Бежин луг». </w:t>
      </w:r>
      <w:r w:rsidRPr="00473C56">
        <w:rPr>
          <w:rFonts w:ascii="Times New Roman" w:hAnsi="Times New Roman" w:cs="Times New Roman"/>
          <w:sz w:val="23"/>
          <w:szCs w:val="23"/>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Федор Иванович Тютчев. Рассказ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«С поляны коршун поднялся...». Противопоставление судеб человека и коршуна: свободный полет коршуна и земная обреченность человека.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Афанасий Афанасьевич Фет. Рассказ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Стихотворения: </w:t>
      </w:r>
      <w:r w:rsidRPr="00473C56">
        <w:rPr>
          <w:rFonts w:ascii="Times New Roman" w:hAnsi="Times New Roman" w:cs="Times New Roman"/>
          <w:i/>
          <w:iCs/>
          <w:sz w:val="23"/>
          <w:szCs w:val="23"/>
        </w:rPr>
        <w:t>«Ель рукавом мне тропинку завесила...», «Опять незримые усилья...», «Еще майская ночь», «Учись у них </w:t>
      </w:r>
      <w:r w:rsidRPr="00473C56">
        <w:rPr>
          <w:rFonts w:ascii="Times New Roman" w:hAnsi="Times New Roman" w:cs="Times New Roman"/>
          <w:sz w:val="23"/>
          <w:szCs w:val="23"/>
        </w:rPr>
        <w:t>— у </w:t>
      </w:r>
      <w:r w:rsidRPr="00473C56">
        <w:rPr>
          <w:rFonts w:ascii="Times New Roman" w:hAnsi="Times New Roman" w:cs="Times New Roman"/>
          <w:i/>
          <w:iCs/>
          <w:sz w:val="23"/>
          <w:szCs w:val="23"/>
        </w:rPr>
        <w:t>дуба, у березы...». </w:t>
      </w:r>
      <w:r w:rsidRPr="00473C56">
        <w:rPr>
          <w:rFonts w:ascii="Times New Roman" w:hAnsi="Times New Roman" w:cs="Times New Roman"/>
          <w:sz w:val="23"/>
          <w:szCs w:val="23"/>
        </w:rPr>
        <w:t>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Пейзажная лирика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Алексеевич Некрасов. Краткий рассказ о жизни поэта.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Историческая поэма </w:t>
      </w:r>
      <w:r w:rsidRPr="00473C56">
        <w:rPr>
          <w:rFonts w:ascii="Times New Roman" w:hAnsi="Times New Roman" w:cs="Times New Roman"/>
          <w:i/>
          <w:iCs/>
          <w:sz w:val="23"/>
          <w:szCs w:val="23"/>
        </w:rPr>
        <w:t>«Дедушка». </w:t>
      </w:r>
      <w:r w:rsidRPr="00473C56">
        <w:rPr>
          <w:rFonts w:ascii="Times New Roman" w:hAnsi="Times New Roman" w:cs="Times New Roman"/>
          <w:sz w:val="23"/>
          <w:szCs w:val="23"/>
        </w:rPr>
        <w:t>Изображение декабриста в поэзии. Героизация декабристской темы и поэтизация христианской жертвенности в исторической поэме.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«Железная дорога». </w:t>
      </w:r>
      <w:r w:rsidRPr="00473C56">
        <w:rPr>
          <w:rFonts w:ascii="Times New Roman" w:hAnsi="Times New Roman" w:cs="Times New Roman"/>
          <w:sz w:val="23"/>
          <w:szCs w:val="23"/>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lastRenderedPageBreak/>
        <w:t>Теория литературы. Стихотворные размеры (закрепление понятия). Диалог. Строфа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Семенович Лесков.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«Левша». </w:t>
      </w:r>
      <w:r w:rsidRPr="00473C56">
        <w:rPr>
          <w:rFonts w:ascii="Times New Roman" w:hAnsi="Times New Roman" w:cs="Times New Roman"/>
          <w:sz w:val="23"/>
          <w:szCs w:val="23"/>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чиновниками. Особенности языка произведения. Комический эффект, создаваемый игрой слов, народной этимологией. Сказовая форма повествования.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Сказ как форма повествования (начальные представления). Ирония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Антон Павлович Чехов.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«Толстый и тонкий». </w:t>
      </w:r>
      <w:r w:rsidRPr="00473C56">
        <w:rPr>
          <w:rFonts w:ascii="Times New Roman" w:hAnsi="Times New Roman" w:cs="Times New Roman"/>
          <w:sz w:val="23"/>
          <w:szCs w:val="23"/>
        </w:rPr>
        <w:t>Речь героев как источник юмора. Юмористическая ситуация. Разоблачение лицемерия. Роль художественной детали.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Юмор (развитие понятия).</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РОДНАЯ ПРИРОДА В СТИХОТВОРЕНИЯХ РУССКИХ ПОЭТОВ  XIX ВЕКА (3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Я. Полонский. </w:t>
      </w:r>
      <w:r w:rsidRPr="00473C56">
        <w:rPr>
          <w:rFonts w:ascii="Times New Roman" w:hAnsi="Times New Roman" w:cs="Times New Roman"/>
          <w:i/>
          <w:iCs/>
          <w:sz w:val="23"/>
          <w:szCs w:val="23"/>
        </w:rPr>
        <w:t>«По горам две хмурых тучи...», «Посмотри, какая мгла...»; </w:t>
      </w:r>
      <w:r w:rsidRPr="00473C56">
        <w:rPr>
          <w:rFonts w:ascii="Times New Roman" w:hAnsi="Times New Roman" w:cs="Times New Roman"/>
          <w:sz w:val="23"/>
          <w:szCs w:val="23"/>
        </w:rPr>
        <w:t>Е. Баратынский. </w:t>
      </w:r>
      <w:r w:rsidRPr="00473C56">
        <w:rPr>
          <w:rFonts w:ascii="Times New Roman" w:hAnsi="Times New Roman" w:cs="Times New Roman"/>
          <w:i/>
          <w:iCs/>
          <w:sz w:val="23"/>
          <w:szCs w:val="23"/>
        </w:rPr>
        <w:t>«Весна, весна! Как воздух чист...», «Чудный град...»; </w:t>
      </w:r>
      <w:r w:rsidRPr="00473C56">
        <w:rPr>
          <w:rFonts w:ascii="Times New Roman" w:hAnsi="Times New Roman" w:cs="Times New Roman"/>
          <w:sz w:val="23"/>
          <w:szCs w:val="23"/>
        </w:rPr>
        <w:t>А. Толстой. </w:t>
      </w:r>
      <w:r w:rsidRPr="00473C56">
        <w:rPr>
          <w:rFonts w:ascii="Times New Roman" w:hAnsi="Times New Roman" w:cs="Times New Roman"/>
          <w:i/>
          <w:iCs/>
          <w:sz w:val="23"/>
          <w:szCs w:val="23"/>
        </w:rPr>
        <w:t>«Где гнутся над нутом лозы...».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Лирика как род литературы развитие представления).</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ПРОИЗВЕДЕНИЯ РУССКИХ ПИСАТЕЛЕЙ XX ВЕКА (10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Степанович Грин.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«Алые паруса». </w:t>
      </w:r>
      <w:r w:rsidRPr="00473C56">
        <w:rPr>
          <w:rFonts w:ascii="Times New Roman" w:hAnsi="Times New Roman" w:cs="Times New Roman"/>
          <w:sz w:val="23"/>
          <w:szCs w:val="23"/>
        </w:rPr>
        <w:t>Жестокая реальность и романтическая мечта в повести. Душевная чистота главных героев. Отношение автора к героям.</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Андрей Платонович Платонов.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«Неизвестный цветок». </w:t>
      </w:r>
      <w:r w:rsidRPr="00473C56">
        <w:rPr>
          <w:rFonts w:ascii="Times New Roman" w:hAnsi="Times New Roman" w:cs="Times New Roman"/>
          <w:sz w:val="23"/>
          <w:szCs w:val="23"/>
        </w:rPr>
        <w:t>Прекрасное вокруг нас. «Ни на кого не похожие» герои А. Платонова.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Михайлович Пришвин.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«Кладовая солнца». </w:t>
      </w:r>
      <w:r w:rsidRPr="00473C56">
        <w:rPr>
          <w:rFonts w:ascii="Times New Roman" w:hAnsi="Times New Roman" w:cs="Times New Roman"/>
          <w:sz w:val="23"/>
          <w:szCs w:val="23"/>
        </w:rPr>
        <w:t>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Символическое содержание пейзажных образов.</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ПРОИЗВЕДЕНИЯ О ВЕЛИКОЙ ОТЕЧЕСТВЕННОЙ ВОЙНЕ (10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 М. Симонов. </w:t>
      </w:r>
      <w:r w:rsidRPr="00473C56">
        <w:rPr>
          <w:rFonts w:ascii="Times New Roman" w:hAnsi="Times New Roman" w:cs="Times New Roman"/>
          <w:i/>
          <w:iCs/>
          <w:sz w:val="23"/>
          <w:szCs w:val="23"/>
        </w:rPr>
        <w:t>«Ты помнишь, Алеша, дороги Смоленщины...»; </w:t>
      </w:r>
      <w:r w:rsidRPr="00473C56">
        <w:rPr>
          <w:rFonts w:ascii="Times New Roman" w:hAnsi="Times New Roman" w:cs="Times New Roman"/>
          <w:sz w:val="23"/>
          <w:szCs w:val="23"/>
        </w:rPr>
        <w:t>Н. И. Рыленков. </w:t>
      </w:r>
      <w:r w:rsidRPr="00473C56">
        <w:rPr>
          <w:rFonts w:ascii="Times New Roman" w:hAnsi="Times New Roman" w:cs="Times New Roman"/>
          <w:i/>
          <w:iCs/>
          <w:sz w:val="23"/>
          <w:szCs w:val="23"/>
        </w:rPr>
        <w:t>«Бой шел всю ночь...»; </w:t>
      </w:r>
      <w:r w:rsidRPr="00473C56">
        <w:rPr>
          <w:rFonts w:ascii="Times New Roman" w:hAnsi="Times New Roman" w:cs="Times New Roman"/>
          <w:sz w:val="23"/>
          <w:szCs w:val="23"/>
        </w:rPr>
        <w:t>Д. С. Самойлов. </w:t>
      </w:r>
      <w:r w:rsidRPr="00473C56">
        <w:rPr>
          <w:rFonts w:ascii="Times New Roman" w:hAnsi="Times New Roman" w:cs="Times New Roman"/>
          <w:i/>
          <w:iCs/>
          <w:sz w:val="23"/>
          <w:szCs w:val="23"/>
        </w:rPr>
        <w:t>«Сороковые».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Виктор Петрович Астафьев.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«Конь с розовой гривой». </w:t>
      </w:r>
      <w:r w:rsidRPr="00473C56">
        <w:rPr>
          <w:rFonts w:ascii="Times New Roman" w:hAnsi="Times New Roman" w:cs="Times New Roman"/>
          <w:sz w:val="23"/>
          <w:szCs w:val="23"/>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Речевая характеристика героя.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Валентин Григорьевич Распутин.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«Уроки французского». </w:t>
      </w:r>
      <w:r w:rsidRPr="00473C56">
        <w:rPr>
          <w:rFonts w:ascii="Times New Roman" w:hAnsi="Times New Roman" w:cs="Times New Roman"/>
          <w:sz w:val="23"/>
          <w:szCs w:val="23"/>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Рассказ, сюжет (развитие понятий). Герой-повествователь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Михайлович Рубцов. Краткий рассказ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«Звезда полей», «Листья осенние», «В горнице». </w:t>
      </w:r>
      <w:r w:rsidRPr="00473C56">
        <w:rPr>
          <w:rFonts w:ascii="Times New Roman" w:hAnsi="Times New Roman" w:cs="Times New Roman"/>
          <w:sz w:val="23"/>
          <w:szCs w:val="23"/>
        </w:rPr>
        <w:t>Тема Родины в поэзии Рубцова. Человек и природа в «тихой» лирике Рубцова.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Василий Макарович Шукшин. Слово о писателе. Рассказ «Срезал». Особенности героев Шукшина. Рассказ «Критики». Образ «странного» героя в творчестве Шукшина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Фазиль Искандер. Краткий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«Тринадцатый подвиг Геракла». </w:t>
      </w:r>
      <w:r w:rsidRPr="00473C56">
        <w:rPr>
          <w:rFonts w:ascii="Times New Roman" w:hAnsi="Times New Roman" w:cs="Times New Roman"/>
          <w:sz w:val="23"/>
          <w:szCs w:val="23"/>
        </w:rPr>
        <w:t>Влияние учителя на формирование детского характера. Чувство юмора как одно из ценных качеств человека.</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РОДНАЯ ПРИРОДА В СТИХОТВОРЕНИЯХ РУССКИХ ПОЭТОВ XX ВЕКА (5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 Блок. </w:t>
      </w:r>
      <w:r w:rsidRPr="00473C56">
        <w:rPr>
          <w:rFonts w:ascii="Times New Roman" w:hAnsi="Times New Roman" w:cs="Times New Roman"/>
          <w:i/>
          <w:iCs/>
          <w:sz w:val="23"/>
          <w:szCs w:val="23"/>
        </w:rPr>
        <w:t>«Летний вечер», «О, как безумно за окном...» </w:t>
      </w:r>
      <w:r w:rsidRPr="00473C56">
        <w:rPr>
          <w:rFonts w:ascii="Times New Roman" w:hAnsi="Times New Roman" w:cs="Times New Roman"/>
          <w:sz w:val="23"/>
          <w:szCs w:val="23"/>
        </w:rPr>
        <w:t>С. Есенин. </w:t>
      </w:r>
      <w:r w:rsidRPr="00473C56">
        <w:rPr>
          <w:rFonts w:ascii="Times New Roman" w:hAnsi="Times New Roman" w:cs="Times New Roman"/>
          <w:i/>
          <w:iCs/>
          <w:sz w:val="23"/>
          <w:szCs w:val="23"/>
        </w:rPr>
        <w:t>«Мелколесье. Степь и дали...», «Пороша»; А.. </w:t>
      </w:r>
      <w:r w:rsidRPr="00473C56">
        <w:rPr>
          <w:rFonts w:ascii="Times New Roman" w:hAnsi="Times New Roman" w:cs="Times New Roman"/>
          <w:sz w:val="23"/>
          <w:szCs w:val="23"/>
        </w:rPr>
        <w:t>Ахматова. </w:t>
      </w:r>
      <w:r w:rsidRPr="00473C56">
        <w:rPr>
          <w:rFonts w:ascii="Times New Roman" w:hAnsi="Times New Roman" w:cs="Times New Roman"/>
          <w:i/>
          <w:iCs/>
          <w:sz w:val="23"/>
          <w:szCs w:val="23"/>
        </w:rPr>
        <w:t>«Перед весной бывают дни такие...».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Чувство радости и печали, любви к родной природе родине в стихотворных произведениях поэтов XX век Связь ритмики и мелодики стиха с эмоциональным состоянием, выраженным в стихотворении. Поэтизация родне природы.</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ЗАРУБЕЖНОЙ ЛИТЕРАТУРЫ (9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Мифы Древней Греции. </w:t>
      </w:r>
      <w:r w:rsidRPr="00473C56">
        <w:rPr>
          <w:rFonts w:ascii="Times New Roman" w:hAnsi="Times New Roman" w:cs="Times New Roman"/>
          <w:i/>
          <w:iCs/>
          <w:sz w:val="23"/>
          <w:szCs w:val="23"/>
        </w:rPr>
        <w:t>Подвиги Геракла </w:t>
      </w:r>
      <w:r w:rsidRPr="00473C56">
        <w:rPr>
          <w:rFonts w:ascii="Times New Roman" w:hAnsi="Times New Roman" w:cs="Times New Roman"/>
          <w:sz w:val="23"/>
          <w:szCs w:val="23"/>
        </w:rPr>
        <w:t>(в переложении Куна): </w:t>
      </w:r>
      <w:r w:rsidRPr="00473C56">
        <w:rPr>
          <w:rFonts w:ascii="Times New Roman" w:hAnsi="Times New Roman" w:cs="Times New Roman"/>
          <w:i/>
          <w:iCs/>
          <w:sz w:val="23"/>
          <w:szCs w:val="23"/>
        </w:rPr>
        <w:t>«Скотный двор царя Авгия», «Яблоки Гесперид». </w:t>
      </w:r>
      <w:r w:rsidRPr="00473C56">
        <w:rPr>
          <w:rFonts w:ascii="Times New Roman" w:hAnsi="Times New Roman" w:cs="Times New Roman"/>
          <w:sz w:val="23"/>
          <w:szCs w:val="23"/>
        </w:rPr>
        <w:t>Геродот. </w:t>
      </w:r>
      <w:r w:rsidRPr="00473C56">
        <w:rPr>
          <w:rFonts w:ascii="Times New Roman" w:hAnsi="Times New Roman" w:cs="Times New Roman"/>
          <w:i/>
          <w:iCs/>
          <w:sz w:val="23"/>
          <w:szCs w:val="23"/>
        </w:rPr>
        <w:t>«Легенда об Арионе».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Миф. Отличие мифа от сказки.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Гомер. Краткий рассказ о Гомере. </w:t>
      </w:r>
      <w:r w:rsidRPr="00473C56">
        <w:rPr>
          <w:rFonts w:ascii="Times New Roman" w:hAnsi="Times New Roman" w:cs="Times New Roman"/>
          <w:i/>
          <w:iCs/>
          <w:sz w:val="23"/>
          <w:szCs w:val="23"/>
        </w:rPr>
        <w:t>«Одиссея», «Илиада» </w:t>
      </w:r>
      <w:r w:rsidRPr="00473C56">
        <w:rPr>
          <w:rFonts w:ascii="Times New Roman" w:hAnsi="Times New Roman" w:cs="Times New Roman"/>
          <w:sz w:val="23"/>
          <w:szCs w:val="23"/>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Понятие о героическом эпосе (начальные представления).</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Фридрих Шиллер.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Баллада </w:t>
      </w:r>
      <w:r w:rsidRPr="00473C56">
        <w:rPr>
          <w:rFonts w:ascii="Times New Roman" w:hAnsi="Times New Roman" w:cs="Times New Roman"/>
          <w:i/>
          <w:iCs/>
          <w:sz w:val="23"/>
          <w:szCs w:val="23"/>
        </w:rPr>
        <w:t>«Перчатка». </w:t>
      </w:r>
      <w:r w:rsidRPr="00473C56">
        <w:rPr>
          <w:rFonts w:ascii="Times New Roman" w:hAnsi="Times New Roman" w:cs="Times New Roman"/>
          <w:sz w:val="23"/>
          <w:szCs w:val="23"/>
        </w:rPr>
        <w:t>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Проспер Мериме.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Новелла </w:t>
      </w:r>
      <w:r w:rsidRPr="00473C56">
        <w:rPr>
          <w:rFonts w:ascii="Times New Roman" w:hAnsi="Times New Roman" w:cs="Times New Roman"/>
          <w:i/>
          <w:iCs/>
          <w:sz w:val="23"/>
          <w:szCs w:val="23"/>
        </w:rPr>
        <w:t>«Маттео Фальконе». </w:t>
      </w:r>
      <w:r w:rsidRPr="00473C56">
        <w:rPr>
          <w:rFonts w:ascii="Times New Roman" w:hAnsi="Times New Roman" w:cs="Times New Roman"/>
          <w:sz w:val="23"/>
          <w:szCs w:val="23"/>
        </w:rPr>
        <w:t>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Марк Твен. </w:t>
      </w:r>
      <w:r w:rsidRPr="00473C56">
        <w:rPr>
          <w:rFonts w:ascii="Times New Roman" w:hAnsi="Times New Roman" w:cs="Times New Roman"/>
          <w:i/>
          <w:iCs/>
          <w:sz w:val="23"/>
          <w:szCs w:val="23"/>
        </w:rPr>
        <w:t>«Приключения Гекльберри Финна». </w:t>
      </w:r>
      <w:r w:rsidRPr="00473C56">
        <w:rPr>
          <w:rFonts w:ascii="Times New Roman" w:hAnsi="Times New Roman" w:cs="Times New Roman"/>
          <w:sz w:val="23"/>
          <w:szCs w:val="23"/>
        </w:rPr>
        <w:t>Сходство и различие характеров Тома и Гека, их поведение в критических ситуациях. Юмор в произведении.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Антуан де Сент-Экзюпери. Рассказ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«Маленький принц» </w:t>
      </w:r>
      <w:r w:rsidRPr="00473C56">
        <w:rPr>
          <w:rFonts w:ascii="Times New Roman" w:hAnsi="Times New Roman" w:cs="Times New Roman"/>
          <w:sz w:val="23"/>
          <w:szCs w:val="23"/>
        </w:rPr>
        <w:t>как философская сказка и мудрая притча. Мечта о естественном отношении к вещам и людям. Чистота восприятий мира как величайшая ценность. Утверждение всечеловеческих истин. (Для внеклассного чтения).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Притча (начальные представления).</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Произведения для заучивания наизусть.</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А.С. Пушкин. Узник. И.И. Пущину. Зимнее утро.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М.Ю. Лермонтов. Парус. Тучи. «На севере диком…». Утес.</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Н.А. Некрасов «Железная дорога» (фрагменты)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Ф.И. Тютчев. «Неохотно и несмело...»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А.А. Фет. «Ель рукавом мне тропинку завесила…»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А.А. Баратынский «Весна, весна! Как воздух чист…»</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А.А. Блок. Летний вечер.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А.А. Ахматова «Перед весной бывают дни такие…»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 – 2 стихотворения по теме «Великая Отечественная война.</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ВНЕКЛАССНОЕ ЧТЕНИЕ (16 ч.)</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Сочинение (4ч)</w:t>
      </w:r>
    </w:p>
    <w:p w:rsidR="00755176" w:rsidRPr="00473C56" w:rsidRDefault="00032AD5" w:rsidP="00456B00">
      <w:pPr>
        <w:pStyle w:val="1310"/>
        <w:spacing w:before="240" w:after="0" w:line="240" w:lineRule="auto"/>
        <w:ind w:left="142" w:firstLine="567"/>
        <w:jc w:val="both"/>
        <w:rPr>
          <w:sz w:val="23"/>
          <w:szCs w:val="23"/>
        </w:rPr>
      </w:pPr>
      <w:r w:rsidRPr="00473C56">
        <w:rPr>
          <w:sz w:val="23"/>
          <w:szCs w:val="23"/>
        </w:rPr>
        <w:t>Содержание курса литературы в 7 классе</w:t>
      </w:r>
      <w:bookmarkEnd w:id="170"/>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ВВЕДЕНИЕ (1ч.)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Изображение человека как важнейшая идейно-нравственная проблема литературы. Взаимосвязь характеров и обстоятельств в художественном произведении. Личность автора, его труд, позиция и отношение к героям.</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УСТНОЕ НАРОДНОЕ ТВОРЧЕСТВО (8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Былины.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«Вольга и Микула Селянинович».</w:t>
      </w:r>
      <w:r w:rsidRPr="00473C56">
        <w:rPr>
          <w:rFonts w:ascii="Times New Roman" w:hAnsi="Times New Roman" w:cs="Times New Roman"/>
          <w:sz w:val="23"/>
          <w:szCs w:val="23"/>
        </w:rPr>
        <w:t>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Киевский цикл былин. «</w:t>
      </w:r>
      <w:r w:rsidRPr="00473C56">
        <w:rPr>
          <w:rFonts w:ascii="Times New Roman" w:hAnsi="Times New Roman" w:cs="Times New Roman"/>
          <w:i/>
          <w:iCs/>
          <w:sz w:val="23"/>
          <w:szCs w:val="23"/>
        </w:rPr>
        <w:t>Илья Муромец и Соловей-разбойник»</w:t>
      </w:r>
      <w:r w:rsidRPr="00473C56">
        <w:rPr>
          <w:rFonts w:ascii="Times New Roman" w:hAnsi="Times New Roman" w:cs="Times New Roman"/>
          <w:sz w:val="23"/>
          <w:szCs w:val="23"/>
        </w:rPr>
        <w:t>. Бескорыстное служение родине и народу, мужество, справедливость, чувство собственного достоинства - основные черты характера Ильи Муромца.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Новгородский цикл былин. «</w:t>
      </w:r>
      <w:r w:rsidRPr="00473C56">
        <w:rPr>
          <w:rFonts w:ascii="Times New Roman" w:hAnsi="Times New Roman" w:cs="Times New Roman"/>
          <w:i/>
          <w:iCs/>
          <w:sz w:val="23"/>
          <w:szCs w:val="23"/>
        </w:rPr>
        <w:t>Садко».</w:t>
      </w:r>
      <w:r w:rsidRPr="00473C56">
        <w:rPr>
          <w:rFonts w:ascii="Times New Roman" w:hAnsi="Times New Roman" w:cs="Times New Roman"/>
          <w:sz w:val="23"/>
          <w:szCs w:val="23"/>
        </w:rPr>
        <w:t> Своеобразие былины. Поэтичность. Тематическое различие Киевского и Новгородского циклов былин. Своеобразие былинного стиха. Собирание былин. Собиратели.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Предание (развитие представления). Гипербола (развитие представления). Былина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Пословицы и поговорки.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Афористические жанры фольклора. Пословицы, поговорки (развитие представления).</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ДРЕВНЕРУССКОЙ ЛИТЕРАТУРЫ (5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«Поучение»</w:t>
      </w:r>
      <w:r w:rsidRPr="00473C56">
        <w:rPr>
          <w:rFonts w:ascii="Times New Roman" w:hAnsi="Times New Roman" w:cs="Times New Roman"/>
          <w:sz w:val="23"/>
          <w:szCs w:val="23"/>
        </w:rPr>
        <w:t> Владимира Мономаха (отрывок), «</w:t>
      </w:r>
      <w:r w:rsidRPr="00473C56">
        <w:rPr>
          <w:rFonts w:ascii="Times New Roman" w:hAnsi="Times New Roman" w:cs="Times New Roman"/>
          <w:i/>
          <w:iCs/>
          <w:sz w:val="23"/>
          <w:szCs w:val="23"/>
        </w:rPr>
        <w:t>Повесть о Петре и Февронии Муромских».</w:t>
      </w:r>
      <w:r w:rsidRPr="00473C56">
        <w:rPr>
          <w:rFonts w:ascii="Times New Roman" w:hAnsi="Times New Roman" w:cs="Times New Roman"/>
          <w:sz w:val="23"/>
          <w:szCs w:val="23"/>
        </w:rPr>
        <w:t> Нравственные заветы Древней Руси. Внимание к личности, гимн любви, верности.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Поучение (начальные представления).</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РУССКОЙ ЛИТЕРАТУРЫ XVIII ВЕКА (2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Васильевич Ломоносов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Краткий рассказ об ученом и поэте. </w:t>
      </w:r>
      <w:r w:rsidRPr="00473C56">
        <w:rPr>
          <w:rFonts w:ascii="Times New Roman" w:hAnsi="Times New Roman" w:cs="Times New Roman"/>
          <w:i/>
          <w:iCs/>
          <w:sz w:val="23"/>
          <w:szCs w:val="23"/>
        </w:rPr>
        <w:t>«К статуе Петра Великого», «Ода на день восшествия на Всероссийский nрестолея Величества государыни Императрицы Елисаветы Петровны 1747 года»</w:t>
      </w:r>
      <w:r w:rsidRPr="00473C56">
        <w:rPr>
          <w:rFonts w:ascii="Times New Roman" w:hAnsi="Times New Roman" w:cs="Times New Roman"/>
          <w:sz w:val="23"/>
          <w:szCs w:val="23"/>
        </w:rPr>
        <w:t> (отрывок).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Теория. Ода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Гавриил Романович Державин.</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Краткий рассказ о поэте. </w:t>
      </w:r>
      <w:r w:rsidRPr="00473C56">
        <w:rPr>
          <w:rFonts w:ascii="Times New Roman" w:hAnsi="Times New Roman" w:cs="Times New Roman"/>
          <w:i/>
          <w:iCs/>
          <w:sz w:val="23"/>
          <w:szCs w:val="23"/>
        </w:rPr>
        <w:t>«Река времен в своем стремленьи ... », «На птичку ... », «Признание».</w:t>
      </w:r>
      <w:r w:rsidRPr="00473C56">
        <w:rPr>
          <w:rFonts w:ascii="Times New Roman" w:hAnsi="Times New Roman" w:cs="Times New Roman"/>
          <w:sz w:val="23"/>
          <w:szCs w:val="23"/>
        </w:rPr>
        <w:t> Размышления о смысле жизни, о судьбе. Утверждение необходимости свободы творчества.</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РУССКОЙ ЛИТЕРАТУРЫ XIX ВЕКА (38 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Сергеевич Пушкин (5 ч.). Краткий рассказ о поэте. </w:t>
      </w:r>
      <w:r w:rsidRPr="00473C56">
        <w:rPr>
          <w:rFonts w:ascii="Times New Roman" w:hAnsi="Times New Roman" w:cs="Times New Roman"/>
          <w:i/>
          <w:iCs/>
          <w:sz w:val="23"/>
          <w:szCs w:val="23"/>
        </w:rPr>
        <w:t>«Полтава»( «Полтавский бой»), «Медный всадник»</w:t>
      </w:r>
      <w:r w:rsidRPr="00473C56">
        <w:rPr>
          <w:rFonts w:ascii="Times New Roman" w:hAnsi="Times New Roman" w:cs="Times New Roman"/>
          <w:sz w:val="23"/>
          <w:szCs w:val="23"/>
        </w:rPr>
        <w:t> (вступление «На берегу пустынных волн ... »), </w:t>
      </w:r>
      <w:r w:rsidRPr="00473C56">
        <w:rPr>
          <w:rFonts w:ascii="Times New Roman" w:hAnsi="Times New Roman" w:cs="Times New Roman"/>
          <w:i/>
          <w:iCs/>
          <w:sz w:val="23"/>
          <w:szCs w:val="23"/>
        </w:rPr>
        <w:t>«Песнь о вещем Олеге».</w:t>
      </w:r>
      <w:r w:rsidRPr="00473C56">
        <w:rPr>
          <w:rFonts w:ascii="Times New Roman" w:hAnsi="Times New Roman" w:cs="Times New Roman"/>
          <w:sz w:val="23"/>
          <w:szCs w:val="23"/>
        </w:rPr>
        <w:t>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1 и Карла ХII). Авторское отношение к героям. Летописный источник «Песни о вещем Олеге». Особенности композиции. Своеобразие языка. Основная мысль стихотворения. Смысл сопоставления Олега и волхва. Художественное воспроизведение быта и нравов Древней Руси.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Летопись.</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«Борис Годунов»</w:t>
      </w:r>
      <w:r w:rsidRPr="00473C56">
        <w:rPr>
          <w:rFonts w:ascii="Times New Roman" w:hAnsi="Times New Roman" w:cs="Times New Roman"/>
          <w:sz w:val="23"/>
          <w:szCs w:val="23"/>
        </w:rPr>
        <w:t> (сцена вЧудовом монастыре). Образ летописца как образ древнерусского писателя. Монолог Пимена: размышления о значении труда летописца для последующих поколений.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«Станционный смотритель».</w:t>
      </w:r>
      <w:r w:rsidRPr="00473C56">
        <w:rPr>
          <w:rFonts w:ascii="Times New Roman" w:hAnsi="Times New Roman" w:cs="Times New Roman"/>
          <w:sz w:val="23"/>
          <w:szCs w:val="23"/>
        </w:rPr>
        <w:t> Изображение «маленького человека», его положения в обществе. Пробуждение человеческого достоинства и чувства протеста. Гуманизм повести.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Повесть (развитие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Юрьевич Лермонтов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Краткий рассказ о поэте. </w:t>
      </w:r>
      <w:r w:rsidRPr="00473C56">
        <w:rPr>
          <w:rFonts w:ascii="Times New Roman" w:hAnsi="Times New Roman" w:cs="Times New Roman"/>
          <w:i/>
          <w:iCs/>
          <w:sz w:val="23"/>
          <w:szCs w:val="23"/>
        </w:rPr>
        <w:t>«Песня про царя Ивана Васильевича, молодого опричника и удалого купца Калашникова».</w:t>
      </w:r>
      <w:r w:rsidRPr="00473C56">
        <w:rPr>
          <w:rFonts w:ascii="Times New Roman" w:hAnsi="Times New Roman" w:cs="Times New Roman"/>
          <w:sz w:val="23"/>
          <w:szCs w:val="23"/>
        </w:rPr>
        <w:t>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w:t>
      </w:r>
      <w:r w:rsidRPr="00473C56">
        <w:rPr>
          <w:rFonts w:ascii="Times New Roman" w:hAnsi="Times New Roman" w:cs="Times New Roman"/>
          <w:i/>
          <w:iCs/>
          <w:sz w:val="23"/>
          <w:szCs w:val="23"/>
        </w:rPr>
        <w:t>«Когда волнуется желтеющая нива ... », «Молитва», «Ангел».</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Фольклоризм литературы (развитие представлений).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Васильевич Гоголь Краткий рассказ о писателе</w:t>
      </w:r>
      <w:r w:rsidRPr="00473C56">
        <w:rPr>
          <w:rFonts w:ascii="Times New Roman" w:hAnsi="Times New Roman" w:cs="Times New Roman"/>
          <w:i/>
          <w:iCs/>
          <w:sz w:val="23"/>
          <w:szCs w:val="23"/>
        </w:rPr>
        <w:t>. «Тарас Бульба».</w:t>
      </w:r>
      <w:r w:rsidRPr="00473C56">
        <w:rPr>
          <w:rFonts w:ascii="Times New Roman" w:hAnsi="Times New Roman" w:cs="Times New Roman"/>
          <w:sz w:val="23"/>
          <w:szCs w:val="23"/>
        </w:rPr>
        <w:t> Прославление боевого товарищества, осуждение предательства. Героизм и самоотверженность Тараса и его товарищей-запорожцев в борьбе за родную землю. Противопоставление Остапа Андрию, смысл этого противопоставления. Патриотический пафос повести.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Особенности изображения людей и природы в повести.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Литературный герой (развитие понятия). Роды литературы: эпос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Иван Сергеевич Тургенев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Краткий рассказ о писателе</w:t>
      </w:r>
      <w:r w:rsidRPr="00473C56">
        <w:rPr>
          <w:rFonts w:ascii="Times New Roman" w:hAnsi="Times New Roman" w:cs="Times New Roman"/>
          <w:i/>
          <w:iCs/>
          <w:sz w:val="23"/>
          <w:szCs w:val="23"/>
        </w:rPr>
        <w:t>. «Бежин луг».</w:t>
      </w:r>
      <w:r w:rsidRPr="00473C56">
        <w:rPr>
          <w:rFonts w:ascii="Times New Roman" w:hAnsi="Times New Roman" w:cs="Times New Roman"/>
          <w:sz w:val="23"/>
          <w:szCs w:val="23"/>
        </w:rPr>
        <w:t>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 Стихотворения в прозе. </w:t>
      </w:r>
      <w:r w:rsidRPr="00473C56">
        <w:rPr>
          <w:rFonts w:ascii="Times New Roman" w:hAnsi="Times New Roman" w:cs="Times New Roman"/>
          <w:i/>
          <w:iCs/>
          <w:sz w:val="23"/>
          <w:szCs w:val="23"/>
        </w:rPr>
        <w:t>«Русский язык».</w:t>
      </w:r>
      <w:r w:rsidRPr="00473C56">
        <w:rPr>
          <w:rFonts w:ascii="Times New Roman" w:hAnsi="Times New Roman" w:cs="Times New Roman"/>
          <w:sz w:val="23"/>
          <w:szCs w:val="23"/>
        </w:rPr>
        <w:t> Тургенев о богатстве и красоте русского языка. Родной язык как духовная опора человека. «Близнецы», </w:t>
      </w:r>
      <w:r w:rsidRPr="00473C56">
        <w:rPr>
          <w:rFonts w:ascii="Times New Roman" w:hAnsi="Times New Roman" w:cs="Times New Roman"/>
          <w:i/>
          <w:iCs/>
          <w:sz w:val="23"/>
          <w:szCs w:val="23"/>
        </w:rPr>
        <w:t>«Два богача».</w:t>
      </w:r>
      <w:r w:rsidRPr="00473C56">
        <w:rPr>
          <w:rFonts w:ascii="Times New Roman" w:hAnsi="Times New Roman" w:cs="Times New Roman"/>
          <w:sz w:val="23"/>
          <w:szCs w:val="23"/>
        </w:rPr>
        <w:t> Нравственность и человеческие взаимоотношения.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«Бирюк».</w:t>
      </w:r>
      <w:r w:rsidRPr="00473C56">
        <w:rPr>
          <w:rFonts w:ascii="Times New Roman" w:hAnsi="Times New Roman" w:cs="Times New Roman"/>
          <w:sz w:val="23"/>
          <w:szCs w:val="23"/>
        </w:rPr>
        <w:t> Для чтения и обсуждения.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Стихотворения в прозе.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Алексеевич Некрасов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Краткий рассказ о писателе. </w:t>
      </w:r>
      <w:r w:rsidRPr="00473C56">
        <w:rPr>
          <w:rFonts w:ascii="Times New Roman" w:hAnsi="Times New Roman" w:cs="Times New Roman"/>
          <w:i/>
          <w:iCs/>
          <w:sz w:val="23"/>
          <w:szCs w:val="23"/>
        </w:rPr>
        <w:t>«Русские женщины»</w:t>
      </w:r>
      <w:r w:rsidRPr="00473C56">
        <w:rPr>
          <w:rFonts w:ascii="Times New Roman" w:hAnsi="Times New Roman" w:cs="Times New Roman"/>
          <w:sz w:val="23"/>
          <w:szCs w:val="23"/>
        </w:rPr>
        <w:t> ("Княгиня Трубецкая"). Историческая основа поэмы. Величие духа русских женщин, отправившихся вслед за осужденными мужьями в Сибирь. </w:t>
      </w:r>
      <w:r w:rsidRPr="00473C56">
        <w:rPr>
          <w:rFonts w:ascii="Times New Roman" w:hAnsi="Times New Roman" w:cs="Times New Roman"/>
          <w:i/>
          <w:iCs/>
          <w:sz w:val="23"/>
          <w:szCs w:val="23"/>
        </w:rPr>
        <w:t>«Размышления у парадного подъезда», «Вчерашний день часу в шестом...».</w:t>
      </w:r>
      <w:r w:rsidRPr="00473C56">
        <w:rPr>
          <w:rFonts w:ascii="Times New Roman" w:hAnsi="Times New Roman" w:cs="Times New Roman"/>
          <w:sz w:val="23"/>
          <w:szCs w:val="23"/>
        </w:rPr>
        <w:t> Боль поэта за судьбу народа. Некрасовская муза. Для чтения и обсуждения.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Поэмы (развитие понятия). Трехсложные размеры стиха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Алексей Константинович Толстой Краткий рассказ о писателе. Роман «Василий Шибанов» Историческая тематика в творчестве Толстого. Нравственная проблематика произведения.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Роман. (начальное понятие).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Евграфович Салтыков-Щедрин</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Краткий рассказ о писателе. </w:t>
      </w:r>
      <w:r w:rsidRPr="00473C56">
        <w:rPr>
          <w:rFonts w:ascii="Times New Roman" w:hAnsi="Times New Roman" w:cs="Times New Roman"/>
          <w:i/>
          <w:iCs/>
          <w:sz w:val="23"/>
          <w:szCs w:val="23"/>
        </w:rPr>
        <w:t>«Повесть о том, как один мужик двух генералов прокормил».</w:t>
      </w:r>
      <w:r w:rsidRPr="00473C56">
        <w:rPr>
          <w:rFonts w:ascii="Times New Roman" w:hAnsi="Times New Roman" w:cs="Times New Roman"/>
          <w:sz w:val="23"/>
          <w:szCs w:val="23"/>
        </w:rPr>
        <w:t> Нравственные пороки общества. Паразитизм генералов, трудолюбие и сметливость мужика. Осуждение покорности мужика. Сатира и юмор в «Повести ...». «Дикий помещик». Художественное мастерство писателя-сатирика в обличении социальных пороков.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Гротеск (начальное понятие).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Лев Николаевич Толстой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«Детство».</w:t>
      </w:r>
      <w:r w:rsidRPr="00414B2D">
        <w:rPr>
          <w:rFonts w:ascii="Times New Roman" w:hAnsi="Times New Roman" w:cs="Times New Roman"/>
        </w:rPr>
        <w:t> Главы из повести: </w:t>
      </w:r>
      <w:r w:rsidRPr="00414B2D">
        <w:rPr>
          <w:rFonts w:ascii="Times New Roman" w:hAnsi="Times New Roman" w:cs="Times New Roman"/>
          <w:i/>
          <w:iCs/>
        </w:rPr>
        <w:t>«Классы», «Наталья Савишна», «Маman</w:t>
      </w:r>
      <w:r w:rsidRPr="00414B2D">
        <w:rPr>
          <w:rFonts w:ascii="Times New Roman" w:hAnsi="Times New Roman" w:cs="Times New Roman"/>
        </w:rPr>
        <w:t>» и др. Взаимоотношения детей и взрослых. Проявления чувств героя, беспощадность к себе, анализ собственных поступков.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Автобиографическое художественное произведение (развитие понятия).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Антон Павлович Чехов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w:t>
      </w:r>
      <w:r w:rsidRPr="00414B2D">
        <w:rPr>
          <w:rFonts w:ascii="Times New Roman" w:hAnsi="Times New Roman" w:cs="Times New Roman"/>
          <w:i/>
          <w:iCs/>
        </w:rPr>
        <w:t> «Хамелеон». </w:t>
      </w:r>
      <w:r w:rsidRPr="00414B2D">
        <w:rPr>
          <w:rFonts w:ascii="Times New Roman" w:hAnsi="Times New Roman" w:cs="Times New Roman"/>
        </w:rPr>
        <w:t>Живая картина нравов. Осмеяние трусости и угодничества. Смысл названия рассказа. </w:t>
      </w:r>
      <w:r w:rsidRPr="00414B2D">
        <w:rPr>
          <w:rFonts w:ascii="Times New Roman" w:hAnsi="Times New Roman" w:cs="Times New Roman"/>
          <w:i/>
          <w:iCs/>
        </w:rPr>
        <w:t>«Говорящие фамилии</w:t>
      </w:r>
      <w:r w:rsidRPr="00414B2D">
        <w:rPr>
          <w:rFonts w:ascii="Times New Roman" w:hAnsi="Times New Roman" w:cs="Times New Roman"/>
        </w:rPr>
        <w:t>» как средство юмористической характеристики. </w:t>
      </w:r>
      <w:r w:rsidRPr="00414B2D">
        <w:rPr>
          <w:rFonts w:ascii="Times New Roman" w:hAnsi="Times New Roman" w:cs="Times New Roman"/>
          <w:i/>
          <w:iCs/>
        </w:rPr>
        <w:t>«Злоумышленник», «Размазня».</w:t>
      </w:r>
      <w:r w:rsidRPr="00414B2D">
        <w:rPr>
          <w:rFonts w:ascii="Times New Roman" w:hAnsi="Times New Roman" w:cs="Times New Roman"/>
        </w:rPr>
        <w:t> Многогранность комического в рассказах А. П. Чехова.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Сатира и юмор как формы комического.</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«Край ты мой, родимый край»</w:t>
      </w:r>
    </w:p>
    <w:p w:rsidR="00755176" w:rsidRPr="00414B2D" w:rsidRDefault="00755176" w:rsidP="00755176">
      <w:pPr>
        <w:rPr>
          <w:rFonts w:ascii="Times New Roman" w:hAnsi="Times New Roman" w:cs="Times New Roman"/>
        </w:rPr>
      </w:pPr>
      <w:r w:rsidRPr="00414B2D">
        <w:rPr>
          <w:rFonts w:ascii="Times New Roman" w:hAnsi="Times New Roman" w:cs="Times New Roman"/>
        </w:rPr>
        <w:t>Стихотворения русских поэтов XIX века о родной природе (В. А. Жуковский, А. С. Пушкин, М. Ю. Лермонтов, А. А. Фет, Ф. И. Тютчев, И.А.Бунин и др.). Поэтическое изображение родной природы и выражение авторского настроения, миросозерцания.</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lastRenderedPageBreak/>
        <w:t>ИЗ РУССКОЙ ЛИТЕРАТУРЫ ХХ ВЕКА (36 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Иван Алексеевич Бунин</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«Цифры».</w:t>
      </w:r>
      <w:r w:rsidRPr="00414B2D">
        <w:rPr>
          <w:rFonts w:ascii="Times New Roman" w:hAnsi="Times New Roman" w:cs="Times New Roman"/>
        </w:rPr>
        <w:t> Воспитание детей в семье. Герой рассказа: сложность взаимопонимания детей и взрослых. Стихотворения и рассказы И. А. Бунина (по выбору учителя и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«Лапти».</w:t>
      </w:r>
      <w:r w:rsidRPr="00414B2D">
        <w:rPr>
          <w:rFonts w:ascii="Times New Roman" w:hAnsi="Times New Roman" w:cs="Times New Roman"/>
        </w:rPr>
        <w:t> Для чтения и обсуждения.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Максим Горький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Детство».</w:t>
      </w:r>
      <w:r w:rsidRPr="00414B2D">
        <w:rPr>
          <w:rFonts w:ascii="Times New Roman" w:hAnsi="Times New Roman" w:cs="Times New Roman"/>
        </w:rPr>
        <w:t> 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 Хорошее Дело).Изображение быта и характеров. Вера в творческие силы народа.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«Старуха Изергиль», «Данко».</w:t>
      </w:r>
      <w:r w:rsidRPr="00414B2D">
        <w:rPr>
          <w:rFonts w:ascii="Times New Roman" w:hAnsi="Times New Roman" w:cs="Times New Roman"/>
        </w:rPr>
        <w:t> Создание легенды.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Понятие об идее произведения. Портрет как средство характеристики героя.</w:t>
      </w:r>
    </w:p>
    <w:p w:rsidR="00755176" w:rsidRPr="00414B2D" w:rsidRDefault="00755176" w:rsidP="00755176">
      <w:pPr>
        <w:rPr>
          <w:rFonts w:ascii="Times New Roman" w:hAnsi="Times New Roman" w:cs="Times New Roman"/>
        </w:rPr>
      </w:pPr>
      <w:r w:rsidRPr="00414B2D">
        <w:rPr>
          <w:rFonts w:ascii="Times New Roman" w:hAnsi="Times New Roman" w:cs="Times New Roman"/>
        </w:rPr>
        <w:t>Леонид Николаевич Андреев</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Кусака».</w:t>
      </w:r>
      <w:r w:rsidRPr="00414B2D">
        <w:rPr>
          <w:rFonts w:ascii="Times New Roman" w:hAnsi="Times New Roman" w:cs="Times New Roman"/>
        </w:rPr>
        <w:t> Чувство сострадания к братьям нашим меньшим, бессердечие героев. Гуманистический пафос произведения.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Владимир Владимирович Маяковский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w:t>
      </w:r>
      <w:r w:rsidRPr="00414B2D">
        <w:rPr>
          <w:rFonts w:ascii="Times New Roman" w:hAnsi="Times New Roman" w:cs="Times New Roman"/>
          <w:i/>
          <w:iCs/>
        </w:rPr>
        <w:t>. «Необычайное приключение, бывшее с Владимиром Маяковским летом на даче ... ».</w:t>
      </w:r>
      <w:r w:rsidRPr="00414B2D">
        <w:rPr>
          <w:rFonts w:ascii="Times New Roman" w:hAnsi="Times New Roman" w:cs="Times New Roman"/>
        </w:rPr>
        <w:t> Мысли автора о роли поэзии в жизни человека и общества. Своеобразие стихотворного ритма, словотворчество Маяковского. «</w:t>
      </w:r>
      <w:r w:rsidRPr="00414B2D">
        <w:rPr>
          <w:rFonts w:ascii="Times New Roman" w:hAnsi="Times New Roman" w:cs="Times New Roman"/>
          <w:i/>
          <w:iCs/>
        </w:rPr>
        <w:t>Хорошее отношение к лошадям».</w:t>
      </w:r>
      <w:r w:rsidRPr="00414B2D">
        <w:rPr>
          <w:rFonts w:ascii="Times New Roman" w:hAnsi="Times New Roman" w:cs="Times New Roman"/>
        </w:rPr>
        <w:t> Два взгляда на мир: безразличие, бессердечие мещанина и гyманизм, доброта, сострадание лирического героя стихотворения.</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Лирический герой (начальные представления). Обогащение знаний о ритме и рифме.</w:t>
      </w:r>
    </w:p>
    <w:p w:rsidR="00755176" w:rsidRPr="00414B2D" w:rsidRDefault="00755176" w:rsidP="00755176">
      <w:pPr>
        <w:rPr>
          <w:rFonts w:ascii="Times New Roman" w:hAnsi="Times New Roman" w:cs="Times New Roman"/>
        </w:rPr>
      </w:pPr>
      <w:r w:rsidRPr="00414B2D">
        <w:rPr>
          <w:rFonts w:ascii="Times New Roman" w:hAnsi="Times New Roman" w:cs="Times New Roman"/>
        </w:rPr>
        <w:t>Андрей Платонович Платонов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«Юшка».</w:t>
      </w:r>
      <w:r w:rsidRPr="00414B2D">
        <w:rPr>
          <w:rFonts w:ascii="Times New Roman" w:hAnsi="Times New Roman" w:cs="Times New Roman"/>
        </w:rPr>
        <w:t> Любовь и ненависть окружающих героя людей. Юшка - незаметный герой с большим сердцем. Осознание необходимости сострадания и уважения к человеку. «</w:t>
      </w:r>
      <w:r w:rsidRPr="00414B2D">
        <w:rPr>
          <w:rFonts w:ascii="Times New Roman" w:hAnsi="Times New Roman" w:cs="Times New Roman"/>
          <w:i/>
          <w:iCs/>
        </w:rPr>
        <w:t>В прекрасном и яростном мире». </w:t>
      </w:r>
      <w:r w:rsidRPr="00414B2D">
        <w:rPr>
          <w:rFonts w:ascii="Times New Roman" w:hAnsi="Times New Roman" w:cs="Times New Roman"/>
        </w:rPr>
        <w:t>Прекрасное - вокруг нас. «Ни на кого не похожие» герои Платонова.</w:t>
      </w:r>
    </w:p>
    <w:p w:rsidR="00755176" w:rsidRPr="00414B2D" w:rsidRDefault="00755176" w:rsidP="00755176">
      <w:pPr>
        <w:rPr>
          <w:rFonts w:ascii="Times New Roman" w:hAnsi="Times New Roman" w:cs="Times New Roman"/>
        </w:rPr>
      </w:pPr>
      <w:r w:rsidRPr="00414B2D">
        <w:rPr>
          <w:rFonts w:ascii="Times New Roman" w:hAnsi="Times New Roman" w:cs="Times New Roman"/>
        </w:rPr>
        <w:t>Борис Леонидович Пастернак.</w:t>
      </w:r>
    </w:p>
    <w:p w:rsidR="00755176" w:rsidRPr="00414B2D" w:rsidRDefault="00755176" w:rsidP="00755176">
      <w:pPr>
        <w:rPr>
          <w:rFonts w:ascii="Times New Roman" w:hAnsi="Times New Roman" w:cs="Times New Roman"/>
        </w:rPr>
      </w:pPr>
      <w:r w:rsidRPr="00414B2D">
        <w:rPr>
          <w:rFonts w:ascii="Times New Roman" w:hAnsi="Times New Roman" w:cs="Times New Roman"/>
        </w:rPr>
        <w:t>Лирика. Чтение и анализ стихов.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Александр Трифонович Твардовский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поэте. </w:t>
      </w:r>
      <w:r w:rsidRPr="00414B2D">
        <w:rPr>
          <w:rFonts w:ascii="Times New Roman" w:hAnsi="Times New Roman" w:cs="Times New Roman"/>
          <w:i/>
          <w:iCs/>
        </w:rPr>
        <w:t>«Снега потемнеют синие ... », «Июль -макушка лета.. », «На дне моей жизни .. » -</w:t>
      </w:r>
      <w:r w:rsidRPr="00414B2D">
        <w:rPr>
          <w:rFonts w:ascii="Times New Roman" w:hAnsi="Times New Roman" w:cs="Times New Roman"/>
        </w:rPr>
        <w:t> воспоминания о детстве, подведение итогов жизни, размышления поэта о неразделимости судьбы человека и народа.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Лирический герой (развитие понятия).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Час мужества</w:t>
      </w:r>
    </w:p>
    <w:p w:rsidR="00755176" w:rsidRPr="00414B2D" w:rsidRDefault="00755176" w:rsidP="00755176">
      <w:pPr>
        <w:rPr>
          <w:rFonts w:ascii="Times New Roman" w:hAnsi="Times New Roman" w:cs="Times New Roman"/>
        </w:rPr>
      </w:pPr>
      <w:r w:rsidRPr="00414B2D">
        <w:rPr>
          <w:rFonts w:ascii="Times New Roman" w:hAnsi="Times New Roman" w:cs="Times New Roman"/>
        </w:rPr>
        <w:t>Интервью с поэтом-участником Великой Отечественной войны. Героизм, патриотизм, самоотверженность, трудности и радости грозных лет войны в стихотворениях поэтов-участников войны (А. Ахматова </w:t>
      </w:r>
      <w:r w:rsidRPr="00414B2D">
        <w:rPr>
          <w:rFonts w:ascii="Times New Roman" w:hAnsi="Times New Roman" w:cs="Times New Roman"/>
          <w:i/>
          <w:iCs/>
        </w:rPr>
        <w:t>«Клятва», «Песня мира»,</w:t>
      </w:r>
      <w:r w:rsidRPr="00414B2D">
        <w:rPr>
          <w:rFonts w:ascii="Times New Roman" w:hAnsi="Times New Roman" w:cs="Times New Roman"/>
        </w:rPr>
        <w:t> К. Симонов. </w:t>
      </w:r>
      <w:r w:rsidRPr="00414B2D">
        <w:rPr>
          <w:rFonts w:ascii="Times New Roman" w:hAnsi="Times New Roman" w:cs="Times New Roman"/>
          <w:i/>
          <w:iCs/>
        </w:rPr>
        <w:t>«Ты помнишь, Алеша, дороги Смоленщины</w:t>
      </w:r>
      <w:r w:rsidRPr="00414B2D">
        <w:rPr>
          <w:rFonts w:ascii="Times New Roman" w:hAnsi="Times New Roman" w:cs="Times New Roman"/>
        </w:rPr>
        <w:t> ... », стихи А. Твардовского А. Суркова, Н. Тихонова и др.). Ритмы и образы военной лирики.</w:t>
      </w:r>
    </w:p>
    <w:p w:rsidR="00755176" w:rsidRPr="00414B2D" w:rsidRDefault="00755176" w:rsidP="00755176">
      <w:pPr>
        <w:rPr>
          <w:rFonts w:ascii="Times New Roman" w:hAnsi="Times New Roman" w:cs="Times New Roman"/>
        </w:rPr>
      </w:pPr>
      <w:r w:rsidRPr="00414B2D">
        <w:rPr>
          <w:rFonts w:ascii="Times New Roman" w:hAnsi="Times New Roman" w:cs="Times New Roman"/>
        </w:rPr>
        <w:t>Федор Александрович Абрамов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w:t>
      </w:r>
      <w:r w:rsidRPr="00414B2D">
        <w:rPr>
          <w:rFonts w:ascii="Times New Roman" w:hAnsi="Times New Roman" w:cs="Times New Roman"/>
          <w:i/>
          <w:iCs/>
        </w:rPr>
        <w:t>О чем плачут лошади».</w:t>
      </w:r>
      <w:r w:rsidRPr="00414B2D">
        <w:rPr>
          <w:rFonts w:ascii="Times New Roman" w:hAnsi="Times New Roman" w:cs="Times New Roman"/>
        </w:rPr>
        <w:t> Эстетические и нравственно-экологические проблемы, поднятые в рассказе.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Литературные традиции.</w:t>
      </w:r>
    </w:p>
    <w:p w:rsidR="00755176" w:rsidRPr="00414B2D" w:rsidRDefault="00755176" w:rsidP="00755176">
      <w:pPr>
        <w:rPr>
          <w:rFonts w:ascii="Times New Roman" w:hAnsi="Times New Roman" w:cs="Times New Roman"/>
        </w:rPr>
      </w:pPr>
      <w:r w:rsidRPr="00414B2D">
        <w:rPr>
          <w:rFonts w:ascii="Times New Roman" w:hAnsi="Times New Roman" w:cs="Times New Roman"/>
        </w:rPr>
        <w:t>Евгений Иванович Носов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Краткий рассказ о писателе. «Кукла»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Юрий Павлович Казаков</w:t>
      </w:r>
    </w:p>
    <w:p w:rsidR="00755176" w:rsidRPr="00414B2D" w:rsidRDefault="00755176" w:rsidP="00755176">
      <w:pPr>
        <w:rPr>
          <w:rFonts w:ascii="Times New Roman" w:hAnsi="Times New Roman" w:cs="Times New Roman"/>
        </w:rPr>
      </w:pPr>
      <w:r w:rsidRPr="00414B2D">
        <w:rPr>
          <w:rFonts w:ascii="Times New Roman" w:hAnsi="Times New Roman" w:cs="Times New Roman"/>
        </w:rPr>
        <w:lastRenderedPageBreak/>
        <w:t>Краткий рассказ о писателе. «</w:t>
      </w:r>
      <w:r w:rsidRPr="00414B2D">
        <w:rPr>
          <w:rFonts w:ascii="Times New Roman" w:hAnsi="Times New Roman" w:cs="Times New Roman"/>
          <w:i/>
          <w:iCs/>
        </w:rPr>
        <w:t>Тихое утро».</w:t>
      </w:r>
      <w:r w:rsidRPr="00414B2D">
        <w:rPr>
          <w:rFonts w:ascii="Times New Roman" w:hAnsi="Times New Roman" w:cs="Times New Roman"/>
        </w:rPr>
        <w:t> Взаимоотношения детей, взаимопомощь, взаимовыручка. Особенности характеров героев - сельского и городского мальчиков, понимание окружающей природы. Подвиг мальчика и радость от собственного поступка.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Дмитрий Сергеевич Лихачев</w:t>
      </w:r>
    </w:p>
    <w:p w:rsidR="00755176" w:rsidRPr="00414B2D" w:rsidRDefault="00755176" w:rsidP="00755176">
      <w:pPr>
        <w:rPr>
          <w:rFonts w:ascii="Times New Roman" w:hAnsi="Times New Roman" w:cs="Times New Roman"/>
        </w:rPr>
      </w:pPr>
      <w:r w:rsidRPr="00414B2D">
        <w:rPr>
          <w:rFonts w:ascii="Times New Roman" w:hAnsi="Times New Roman" w:cs="Times New Roman"/>
        </w:rPr>
        <w:t>«</w:t>
      </w:r>
      <w:r w:rsidRPr="00414B2D">
        <w:rPr>
          <w:rFonts w:ascii="Times New Roman" w:hAnsi="Times New Roman" w:cs="Times New Roman"/>
          <w:i/>
          <w:iCs/>
        </w:rPr>
        <w:t>Земля родная»</w:t>
      </w:r>
      <w:r w:rsidRPr="00414B2D">
        <w:rPr>
          <w:rFonts w:ascii="Times New Roman" w:hAnsi="Times New Roman" w:cs="Times New Roman"/>
        </w:rPr>
        <w:t> (главы из книги). Духовное напутствие молодежи.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Публицистика (развитие представления). Воспоминания, мемуары как публицистические жанры (начальные представления).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Михаил Зощенко</w:t>
      </w:r>
    </w:p>
    <w:p w:rsidR="00755176" w:rsidRPr="00414B2D" w:rsidRDefault="00755176" w:rsidP="00755176">
      <w:pPr>
        <w:rPr>
          <w:rFonts w:ascii="Times New Roman" w:hAnsi="Times New Roman" w:cs="Times New Roman"/>
        </w:rPr>
      </w:pPr>
      <w:r w:rsidRPr="00414B2D">
        <w:rPr>
          <w:rFonts w:ascii="Times New Roman" w:hAnsi="Times New Roman" w:cs="Times New Roman"/>
        </w:rPr>
        <w:t>«Беда». Смеяться или плакать.</w:t>
      </w:r>
    </w:p>
    <w:p w:rsidR="00755176" w:rsidRPr="00414B2D" w:rsidRDefault="00755176" w:rsidP="00755176">
      <w:pPr>
        <w:rPr>
          <w:rFonts w:ascii="Times New Roman" w:hAnsi="Times New Roman" w:cs="Times New Roman"/>
        </w:rPr>
      </w:pPr>
      <w:r w:rsidRPr="00414B2D">
        <w:rPr>
          <w:rFonts w:ascii="Times New Roman" w:hAnsi="Times New Roman" w:cs="Times New Roman"/>
        </w:rPr>
        <w:t>"Тихая моя родина…"</w:t>
      </w:r>
    </w:p>
    <w:p w:rsidR="00755176" w:rsidRPr="00414B2D" w:rsidRDefault="00755176" w:rsidP="00755176">
      <w:pPr>
        <w:rPr>
          <w:rFonts w:ascii="Times New Roman" w:hAnsi="Times New Roman" w:cs="Times New Roman"/>
        </w:rPr>
      </w:pPr>
      <w:r w:rsidRPr="00414B2D">
        <w:rPr>
          <w:rFonts w:ascii="Times New Roman" w:hAnsi="Times New Roman" w:cs="Times New Roman"/>
        </w:rPr>
        <w:t>Стихотворения о родине, родной природе, собственном восприятии окружающего(В.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755176" w:rsidRPr="00414B2D" w:rsidRDefault="00755176" w:rsidP="00755176">
      <w:pPr>
        <w:rPr>
          <w:rFonts w:ascii="Times New Roman" w:hAnsi="Times New Roman" w:cs="Times New Roman"/>
        </w:rPr>
      </w:pPr>
      <w:r w:rsidRPr="00414B2D">
        <w:rPr>
          <w:rFonts w:ascii="Times New Roman" w:hAnsi="Times New Roman" w:cs="Times New Roman"/>
        </w:rPr>
        <w:t>Песни на стихи поэтов 20 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Краткое изучение творчества поэтов. (И.А.Гофф, Б.Ш.Окуджава, А.Н.Вертинский).</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НАРОДОВ РОССИИ (1 ч.)</w:t>
      </w:r>
    </w:p>
    <w:p w:rsidR="00755176" w:rsidRPr="00414B2D" w:rsidRDefault="00755176" w:rsidP="00755176">
      <w:pPr>
        <w:rPr>
          <w:rFonts w:ascii="Times New Roman" w:hAnsi="Times New Roman" w:cs="Times New Roman"/>
        </w:rPr>
      </w:pPr>
      <w:r w:rsidRPr="00414B2D">
        <w:rPr>
          <w:rFonts w:ascii="Times New Roman" w:hAnsi="Times New Roman" w:cs="Times New Roman"/>
        </w:rPr>
        <w:t>Расул Гамзатов</w:t>
      </w:r>
    </w:p>
    <w:p w:rsidR="00755176" w:rsidRPr="00414B2D" w:rsidRDefault="00755176" w:rsidP="00755176">
      <w:pPr>
        <w:rPr>
          <w:rFonts w:ascii="Times New Roman" w:hAnsi="Times New Roman" w:cs="Times New Roman"/>
        </w:rPr>
      </w:pPr>
      <w:r w:rsidRPr="00414B2D">
        <w:rPr>
          <w:rFonts w:ascii="Times New Roman" w:hAnsi="Times New Roman" w:cs="Times New Roman"/>
        </w:rPr>
        <w:t>Знакомство с творчеством поэта.</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ЗАРУБЕЖНОЙ ЛИТЕРАТУРЫ (6 ч.)</w:t>
      </w:r>
    </w:p>
    <w:p w:rsidR="00755176" w:rsidRPr="00414B2D" w:rsidRDefault="00755176" w:rsidP="00755176">
      <w:pPr>
        <w:rPr>
          <w:rFonts w:ascii="Times New Roman" w:hAnsi="Times New Roman" w:cs="Times New Roman"/>
        </w:rPr>
      </w:pPr>
      <w:r w:rsidRPr="00414B2D">
        <w:rPr>
          <w:rFonts w:ascii="Times New Roman" w:hAnsi="Times New Roman" w:cs="Times New Roman"/>
        </w:rPr>
        <w:t>Роберт Бернс.</w:t>
      </w:r>
    </w:p>
    <w:p w:rsidR="00755176" w:rsidRPr="00414B2D" w:rsidRDefault="00755176" w:rsidP="00755176">
      <w:pPr>
        <w:rPr>
          <w:rFonts w:ascii="Times New Roman" w:hAnsi="Times New Roman" w:cs="Times New Roman"/>
        </w:rPr>
      </w:pPr>
      <w:r w:rsidRPr="00414B2D">
        <w:rPr>
          <w:rFonts w:ascii="Times New Roman" w:hAnsi="Times New Roman" w:cs="Times New Roman"/>
        </w:rPr>
        <w:t>Особенности творчества Роберта Бернса. </w:t>
      </w:r>
      <w:r w:rsidRPr="00414B2D">
        <w:rPr>
          <w:rFonts w:ascii="Times New Roman" w:hAnsi="Times New Roman" w:cs="Times New Roman"/>
          <w:i/>
          <w:iCs/>
        </w:rPr>
        <w:t>«Честная бедность». </w:t>
      </w:r>
      <w:r w:rsidRPr="00414B2D">
        <w:rPr>
          <w:rFonts w:ascii="Times New Roman" w:hAnsi="Times New Roman" w:cs="Times New Roman"/>
        </w:rPr>
        <w:t>Представления народа о справедливости и честности. Народно-поэтический характер произведения.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Джордж Гордон Байрон.</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«Ты кончил жизни путь, герой! .. ».</w:t>
      </w:r>
      <w:r w:rsidRPr="00414B2D">
        <w:rPr>
          <w:rFonts w:ascii="Times New Roman" w:hAnsi="Times New Roman" w:cs="Times New Roman"/>
        </w:rPr>
        <w:t> Гимн герою, павшему в борьбе за свободу родины.</w:t>
      </w:r>
    </w:p>
    <w:p w:rsidR="00755176" w:rsidRPr="00414B2D" w:rsidRDefault="00755176" w:rsidP="00755176">
      <w:pPr>
        <w:rPr>
          <w:rFonts w:ascii="Times New Roman" w:hAnsi="Times New Roman" w:cs="Times New Roman"/>
        </w:rPr>
      </w:pPr>
      <w:r w:rsidRPr="00414B2D">
        <w:rPr>
          <w:rFonts w:ascii="Times New Roman" w:hAnsi="Times New Roman" w:cs="Times New Roman"/>
        </w:rPr>
        <w:t>Японские хокку (трехстишия).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Теория. Особенности жанра хокку (хайку).</w:t>
      </w:r>
    </w:p>
    <w:p w:rsidR="00755176" w:rsidRPr="00414B2D" w:rsidRDefault="00755176" w:rsidP="00755176">
      <w:pPr>
        <w:rPr>
          <w:rFonts w:ascii="Times New Roman" w:hAnsi="Times New Roman" w:cs="Times New Roman"/>
        </w:rPr>
      </w:pPr>
      <w:r w:rsidRPr="00414B2D">
        <w:rPr>
          <w:rFonts w:ascii="Times New Roman" w:hAnsi="Times New Roman" w:cs="Times New Roman"/>
        </w:rPr>
        <w:t>О. Генри.</w:t>
      </w:r>
      <w:r w:rsidRPr="00414B2D">
        <w:rPr>
          <w:rFonts w:ascii="Times New Roman" w:hAnsi="Times New Roman" w:cs="Times New Roman"/>
          <w:i/>
          <w:iCs/>
        </w:rPr>
        <w:t> «Дары волхвов».</w:t>
      </w:r>
      <w:r w:rsidRPr="00414B2D">
        <w:rPr>
          <w:rFonts w:ascii="Times New Roman" w:hAnsi="Times New Roman" w:cs="Times New Roman"/>
        </w:rPr>
        <w:t> Сила любви и преданности. Жертвенность во имя любви. Смешное и возвышенное в рассказе.</w:t>
      </w:r>
    </w:p>
    <w:p w:rsidR="00755176" w:rsidRPr="00414B2D" w:rsidRDefault="00755176" w:rsidP="00755176">
      <w:pPr>
        <w:rPr>
          <w:rFonts w:ascii="Times New Roman" w:hAnsi="Times New Roman" w:cs="Times New Roman"/>
        </w:rPr>
      </w:pPr>
    </w:p>
    <w:p w:rsidR="00755176" w:rsidRPr="00414B2D" w:rsidRDefault="00755176" w:rsidP="00755176">
      <w:pPr>
        <w:rPr>
          <w:rFonts w:ascii="Times New Roman" w:hAnsi="Times New Roman" w:cs="Times New Roman"/>
        </w:rPr>
      </w:pPr>
      <w:r w:rsidRPr="00414B2D">
        <w:rPr>
          <w:rFonts w:ascii="Times New Roman" w:hAnsi="Times New Roman" w:cs="Times New Roman"/>
        </w:rPr>
        <w:t>Произведения для заучивания наизусть.</w:t>
      </w:r>
    </w:p>
    <w:p w:rsidR="00755176" w:rsidRPr="00414B2D" w:rsidRDefault="00755176" w:rsidP="00755176">
      <w:pPr>
        <w:rPr>
          <w:rFonts w:ascii="Times New Roman" w:hAnsi="Times New Roman" w:cs="Times New Roman"/>
        </w:rPr>
      </w:pPr>
      <w:r w:rsidRPr="00414B2D">
        <w:rPr>
          <w:rFonts w:ascii="Times New Roman" w:hAnsi="Times New Roman" w:cs="Times New Roman"/>
        </w:rPr>
        <w:t>Былины: Вольга и Микула Селянинович. Садко (отрывок по выбору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rPr>
        <w:t>Пословицы и поговорки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М. В. Ломоносов. Ода на день восшествия на Всероссийский престол ея Величества государыни Императрицы Елисаветы Петровны 1747 года (отрывок).</w:t>
      </w:r>
    </w:p>
    <w:p w:rsidR="00755176" w:rsidRPr="00414B2D" w:rsidRDefault="00755176" w:rsidP="00755176">
      <w:pPr>
        <w:rPr>
          <w:rFonts w:ascii="Times New Roman" w:hAnsi="Times New Roman" w:cs="Times New Roman"/>
        </w:rPr>
      </w:pPr>
      <w:r w:rsidRPr="00414B2D">
        <w:rPr>
          <w:rFonts w:ascii="Times New Roman" w:hAnsi="Times New Roman" w:cs="Times New Roman"/>
        </w:rPr>
        <w:t>A. С. Пушкин. Медный всадник (отрывок). Песнь о вещем Олеге. Борис Годунов (отрывок по выбору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rPr>
        <w:t>М. Ю. Лермонтов. Песня про царя Ивана Васильевича, молодого опричника и удалого купца Калашникова (фрагмент по выбору). Молитва. «Когда волнуется желтеющая нива...». Ангел (по выбору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rPr>
        <w:t>Н. В. Гоголь. Тарас Бульба (речь о товариществе).</w:t>
      </w:r>
    </w:p>
    <w:p w:rsidR="00755176" w:rsidRPr="00414B2D" w:rsidRDefault="00755176" w:rsidP="00755176">
      <w:pPr>
        <w:rPr>
          <w:rFonts w:ascii="Times New Roman" w:hAnsi="Times New Roman" w:cs="Times New Roman"/>
        </w:rPr>
      </w:pPr>
      <w:r w:rsidRPr="00414B2D">
        <w:rPr>
          <w:rFonts w:ascii="Times New Roman" w:hAnsi="Times New Roman" w:cs="Times New Roman"/>
        </w:rPr>
        <w:t>И. С. Тургенев. Русский язык.</w:t>
      </w:r>
    </w:p>
    <w:p w:rsidR="00755176" w:rsidRPr="00414B2D" w:rsidRDefault="00755176" w:rsidP="00755176">
      <w:pPr>
        <w:rPr>
          <w:rFonts w:ascii="Times New Roman" w:hAnsi="Times New Roman" w:cs="Times New Roman"/>
        </w:rPr>
      </w:pPr>
      <w:r w:rsidRPr="00414B2D">
        <w:rPr>
          <w:rFonts w:ascii="Times New Roman" w:hAnsi="Times New Roman" w:cs="Times New Roman"/>
        </w:rPr>
        <w:t>Н. А. Некрасов. Русские женщины (отрывок по выбору учащихся).</w:t>
      </w:r>
    </w:p>
    <w:p w:rsidR="00755176" w:rsidRPr="00414B2D" w:rsidRDefault="00755176" w:rsidP="00755176">
      <w:pPr>
        <w:rPr>
          <w:rFonts w:ascii="Times New Roman" w:hAnsi="Times New Roman" w:cs="Times New Roman"/>
        </w:rPr>
      </w:pPr>
      <w:r w:rsidRPr="00414B2D">
        <w:rPr>
          <w:rFonts w:ascii="Times New Roman" w:hAnsi="Times New Roman" w:cs="Times New Roman"/>
        </w:rPr>
        <w:t>B. А. Жуковский. Приход весны. А. К. Толстой.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«Край ты мой, родимый край...» или Благовест. И. А. Бунин. Родина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B. В. Маяковский. Необычайное приключение, бывшее с Владимиром Маяковским летом на даче. Хорошее отношение к лошадям (на выбор).</w:t>
      </w:r>
    </w:p>
    <w:p w:rsidR="00755176" w:rsidRPr="00414B2D" w:rsidRDefault="00755176" w:rsidP="00755176">
      <w:pPr>
        <w:rPr>
          <w:rFonts w:ascii="Times New Roman" w:hAnsi="Times New Roman" w:cs="Times New Roman"/>
        </w:rPr>
      </w:pPr>
      <w:r w:rsidRPr="00414B2D">
        <w:rPr>
          <w:rFonts w:ascii="Times New Roman" w:hAnsi="Times New Roman" w:cs="Times New Roman"/>
        </w:rPr>
        <w:t>По теме «Великая Отечественная война»: 1—2 стихотворения по выбору учащихся (К. М. Симонов. «Ты помнишь, Алеша, дороги Смоленщины...», Е. М. Винокуров. Москвичи).</w:t>
      </w:r>
    </w:p>
    <w:p w:rsidR="00755176" w:rsidRPr="00414B2D" w:rsidRDefault="00755176" w:rsidP="00755176">
      <w:pPr>
        <w:rPr>
          <w:rFonts w:ascii="Times New Roman" w:hAnsi="Times New Roman" w:cs="Times New Roman"/>
        </w:rPr>
      </w:pPr>
      <w:r w:rsidRPr="00414B2D">
        <w:rPr>
          <w:rFonts w:ascii="Times New Roman" w:hAnsi="Times New Roman" w:cs="Times New Roman"/>
        </w:rPr>
        <w:t>C. А. Есенин. «Топи да болота...». Н. А. Заболоцкий.«Я воспитан природой суровой...». Н. М. Рубцов. «Тихая моя родина...» (на выбор).</w:t>
      </w:r>
    </w:p>
    <w:p w:rsidR="00755176" w:rsidRPr="00414B2D" w:rsidRDefault="00755176" w:rsidP="00755176">
      <w:pPr>
        <w:rPr>
          <w:rFonts w:ascii="Times New Roman" w:hAnsi="Times New Roman" w:cs="Times New Roman"/>
        </w:rPr>
      </w:pPr>
    </w:p>
    <w:p w:rsidR="00755176" w:rsidRPr="00414B2D" w:rsidRDefault="00755176" w:rsidP="00755176">
      <w:pPr>
        <w:rPr>
          <w:rFonts w:ascii="Times New Roman" w:hAnsi="Times New Roman" w:cs="Times New Roman"/>
          <w:b/>
        </w:rPr>
      </w:pPr>
      <w:r w:rsidRPr="00414B2D">
        <w:rPr>
          <w:rFonts w:ascii="Times New Roman" w:hAnsi="Times New Roman" w:cs="Times New Roman"/>
          <w:b/>
        </w:rPr>
        <w:lastRenderedPageBreak/>
        <w:t>ВНЕКЛАССНОЕ ЧТЕНИЕ (13 ч)</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Сочинение (5ч)</w:t>
      </w:r>
    </w:p>
    <w:p w:rsidR="005D1AC9" w:rsidRPr="00414B2D" w:rsidRDefault="005D1AC9" w:rsidP="00D24612">
      <w:pPr>
        <w:pStyle w:val="a3"/>
        <w:spacing w:line="240" w:lineRule="auto"/>
        <w:ind w:left="142" w:firstLine="567"/>
        <w:jc w:val="both"/>
      </w:pPr>
    </w:p>
    <w:p w:rsidR="00032AD5" w:rsidRPr="00414B2D" w:rsidRDefault="00032AD5" w:rsidP="00D24612">
      <w:pPr>
        <w:pStyle w:val="1310"/>
        <w:spacing w:after="0" w:line="240" w:lineRule="auto"/>
        <w:ind w:left="142" w:firstLine="567"/>
        <w:jc w:val="both"/>
      </w:pPr>
      <w:bookmarkStart w:id="171" w:name="bookmark135"/>
      <w:r w:rsidRPr="00414B2D">
        <w:t>Содержание курса литературы в 8 классе.</w:t>
      </w:r>
      <w:bookmarkEnd w:id="171"/>
    </w:p>
    <w:p w:rsidR="00755176" w:rsidRPr="00414B2D" w:rsidRDefault="00755176" w:rsidP="00755176">
      <w:pPr>
        <w:rPr>
          <w:rFonts w:ascii="Times New Roman" w:hAnsi="Times New Roman" w:cs="Times New Roman"/>
          <w:b/>
        </w:rPr>
      </w:pPr>
      <w:bookmarkStart w:id="172" w:name="bookmark142"/>
      <w:r w:rsidRPr="00414B2D">
        <w:rPr>
          <w:rFonts w:ascii="Times New Roman" w:hAnsi="Times New Roman" w:cs="Times New Roman"/>
          <w:b/>
        </w:rPr>
        <w:t>ВВЕДЕНИЕ 1ч</w:t>
      </w:r>
    </w:p>
    <w:p w:rsidR="00755176" w:rsidRPr="00414B2D" w:rsidRDefault="00755176" w:rsidP="00755176">
      <w:pPr>
        <w:rPr>
          <w:rFonts w:ascii="Times New Roman" w:hAnsi="Times New Roman" w:cs="Times New Roman"/>
        </w:rPr>
      </w:pPr>
      <w:r w:rsidRPr="00414B2D">
        <w:rPr>
          <w:rFonts w:ascii="Times New Roman" w:hAnsi="Times New Roman" w:cs="Times New Roman"/>
        </w:rPr>
        <w:t>Литература и история. Интерес русских писателей к историческому прошлому своего народа.</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УСТНОЕ НАРОДНОЕ ТВОРЧЕСТВО 5ч</w:t>
      </w:r>
    </w:p>
    <w:p w:rsidR="00755176" w:rsidRPr="00414B2D" w:rsidRDefault="00755176" w:rsidP="00755176">
      <w:pPr>
        <w:rPr>
          <w:rFonts w:ascii="Times New Roman" w:hAnsi="Times New Roman" w:cs="Times New Roman"/>
        </w:rPr>
      </w:pPr>
      <w:r w:rsidRPr="00414B2D">
        <w:rPr>
          <w:rFonts w:ascii="Times New Roman" w:hAnsi="Times New Roman" w:cs="Times New Roman"/>
        </w:rPr>
        <w:t>Отражение жизни народа в народных песнях. Лирические песни. Исторические песни.</w:t>
      </w:r>
    </w:p>
    <w:p w:rsidR="00755176" w:rsidRPr="00414B2D" w:rsidRDefault="00755176" w:rsidP="00755176">
      <w:pPr>
        <w:rPr>
          <w:rFonts w:ascii="Times New Roman" w:hAnsi="Times New Roman" w:cs="Times New Roman"/>
        </w:rPr>
      </w:pPr>
      <w:r w:rsidRPr="00414B2D">
        <w:rPr>
          <w:rFonts w:ascii="Times New Roman" w:hAnsi="Times New Roman" w:cs="Times New Roman"/>
        </w:rPr>
        <w:t>Частушки. Особенности художественной формы фольклорных произведений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Предания как исторический жанр русской народной прозы. «О Пугачёве», «О покорении Сибири Ермаком». Особенности содержания и художественной формы народных преданий.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Теория литературы. Народная песня, частушка (развитие представлений). Предание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Из древнерусской литературы</w:t>
      </w:r>
    </w:p>
    <w:p w:rsidR="00755176" w:rsidRPr="00414B2D" w:rsidRDefault="00755176" w:rsidP="00755176">
      <w:pPr>
        <w:rPr>
          <w:rFonts w:ascii="Times New Roman" w:hAnsi="Times New Roman" w:cs="Times New Roman"/>
        </w:rPr>
      </w:pPr>
      <w:r w:rsidRPr="00414B2D">
        <w:rPr>
          <w:rFonts w:ascii="Times New Roman" w:hAnsi="Times New Roman" w:cs="Times New Roman"/>
        </w:rPr>
        <w:t>Житийная литература как особый жанр древнерусской литературы. «Житие Александра Невского» (фрагменты).</w:t>
      </w:r>
    </w:p>
    <w:p w:rsidR="00755176" w:rsidRPr="00414B2D" w:rsidRDefault="00755176" w:rsidP="00755176">
      <w:pPr>
        <w:rPr>
          <w:rFonts w:ascii="Times New Roman" w:hAnsi="Times New Roman" w:cs="Times New Roman"/>
        </w:rPr>
      </w:pPr>
      <w:r w:rsidRPr="00414B2D">
        <w:rPr>
          <w:rFonts w:ascii="Times New Roman" w:hAnsi="Times New Roman" w:cs="Times New Roman"/>
        </w:rPr>
        <w:t>Художественные особенности содержания и формы воинской повести и жития.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«Шемякин суд» как сатирическое произведение ХVII века. Действительные и вымышленные события, новые герои, сатирический пафос произведения. Особенности поэтики бытовой сатирической повести.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Летопись. Древнерусская повесть (развитие представлений). Житие как жанр литературы (начальное представление). Сатирическая повесть как жанр древнерусской литературы (начальное представление).</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XVIII века  2ч</w:t>
      </w:r>
    </w:p>
    <w:p w:rsidR="00755176" w:rsidRPr="00414B2D" w:rsidRDefault="00755176" w:rsidP="00755176">
      <w:pPr>
        <w:rPr>
          <w:rFonts w:ascii="Times New Roman" w:hAnsi="Times New Roman" w:cs="Times New Roman"/>
        </w:rPr>
      </w:pPr>
      <w:r w:rsidRPr="00414B2D">
        <w:rPr>
          <w:rFonts w:ascii="Times New Roman" w:hAnsi="Times New Roman" w:cs="Times New Roman"/>
        </w:rPr>
        <w:t>Д.И.Фонвизин. «Недоросль» (сцены). Сатирическая направленность комедии. Проблема воспитания истинного гражданина.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Понятие о классицизме. Основные правила классицизма в драматическом произведении</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XIX века 32ч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И.А.Крылов. Поэт и мудрец. Язвительный сатирик и баснописец.</w:t>
      </w:r>
    </w:p>
    <w:p w:rsidR="00755176" w:rsidRPr="00414B2D" w:rsidRDefault="00755176" w:rsidP="00755176">
      <w:pPr>
        <w:rPr>
          <w:rFonts w:ascii="Times New Roman" w:hAnsi="Times New Roman" w:cs="Times New Roman"/>
        </w:rPr>
      </w:pPr>
      <w:r w:rsidRPr="00414B2D">
        <w:rPr>
          <w:rFonts w:ascii="Times New Roman" w:hAnsi="Times New Roman" w:cs="Times New Roman"/>
        </w:rPr>
        <w:t>Басни «Лягушки, просящие царя», «Обоз», их историческая основа. Мораль басен. Сатирическое изображение человеческих и общественных пороков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Басня. Мораль. Аллегория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К.Ф.Рылеев. Дума «Смерть Ермака». Понятие о думе. Характерные особенности жанра. Образ Ермака Тимофеевича.</w:t>
      </w:r>
    </w:p>
    <w:p w:rsidR="00755176" w:rsidRPr="00414B2D" w:rsidRDefault="00755176" w:rsidP="00755176">
      <w:pPr>
        <w:rPr>
          <w:rFonts w:ascii="Times New Roman" w:hAnsi="Times New Roman" w:cs="Times New Roman"/>
        </w:rPr>
      </w:pPr>
      <w:r w:rsidRPr="00414B2D">
        <w:rPr>
          <w:rFonts w:ascii="Times New Roman" w:hAnsi="Times New Roman" w:cs="Times New Roman"/>
        </w:rPr>
        <w:t>А.С.Пушкин. Его отношение к истории и исторической теме в русской литературе.</w:t>
      </w:r>
    </w:p>
    <w:p w:rsidR="00755176" w:rsidRPr="00414B2D" w:rsidRDefault="00755176" w:rsidP="00755176">
      <w:pPr>
        <w:rPr>
          <w:rFonts w:ascii="Times New Roman" w:hAnsi="Times New Roman" w:cs="Times New Roman"/>
        </w:rPr>
      </w:pPr>
      <w:r w:rsidRPr="00414B2D">
        <w:rPr>
          <w:rFonts w:ascii="Times New Roman" w:hAnsi="Times New Roman" w:cs="Times New Roman"/>
        </w:rPr>
        <w:t>Стихотворения «Туча». Разноплановость содержания стихотворения – зарисовка природы, отклик на десятилетие восстания декабристов. «Я помню чудное мгновенье…». Обогащение любовной лирики мотивами пробуждения души к творчеству. «19 октября». Мотивы дружбы, прочного союза и единения друзей.</w:t>
      </w:r>
    </w:p>
    <w:p w:rsidR="00755176" w:rsidRPr="00414B2D" w:rsidRDefault="00755176" w:rsidP="00755176">
      <w:pPr>
        <w:rPr>
          <w:rFonts w:ascii="Times New Roman" w:hAnsi="Times New Roman" w:cs="Times New Roman"/>
        </w:rPr>
      </w:pPr>
      <w:r w:rsidRPr="00414B2D">
        <w:rPr>
          <w:rFonts w:ascii="Times New Roman" w:hAnsi="Times New Roman" w:cs="Times New Roman"/>
        </w:rPr>
        <w:t>«История Пугачёва» (отрывки). История пугачёвского восстания в художественном произведении и историческом труде писателя. Отношение к Пугачёву народа, дворян и автора.</w:t>
      </w:r>
    </w:p>
    <w:p w:rsidR="00755176" w:rsidRPr="00414B2D" w:rsidRDefault="00755176" w:rsidP="00755176">
      <w:pPr>
        <w:rPr>
          <w:rFonts w:ascii="Times New Roman" w:hAnsi="Times New Roman" w:cs="Times New Roman"/>
        </w:rPr>
      </w:pPr>
      <w:r w:rsidRPr="00414B2D">
        <w:rPr>
          <w:rFonts w:ascii="Times New Roman" w:hAnsi="Times New Roman" w:cs="Times New Roman"/>
        </w:rPr>
        <w:t>«Капитанская дочка». История создания произведения. Историческая правда и художественный вымысел в повести. Особенности композиции. Роль эпиграфа</w:t>
      </w:r>
    </w:p>
    <w:p w:rsidR="00755176" w:rsidRPr="00414B2D" w:rsidRDefault="00755176" w:rsidP="00755176">
      <w:pPr>
        <w:rPr>
          <w:rFonts w:ascii="Times New Roman" w:hAnsi="Times New Roman" w:cs="Times New Roman"/>
        </w:rPr>
      </w:pPr>
      <w:r w:rsidRPr="00414B2D">
        <w:rPr>
          <w:rFonts w:ascii="Times New Roman" w:hAnsi="Times New Roman" w:cs="Times New Roman"/>
        </w:rPr>
        <w:t>Гринёв: жизненный путь героя. Формирование характера и взглядов героя. Швабрин - антигерой. Маша Миронова – нравственная красота героини.</w:t>
      </w:r>
    </w:p>
    <w:p w:rsidR="00755176" w:rsidRPr="00414B2D" w:rsidRDefault="00755176" w:rsidP="00755176">
      <w:pPr>
        <w:rPr>
          <w:rFonts w:ascii="Times New Roman" w:hAnsi="Times New Roman" w:cs="Times New Roman"/>
        </w:rPr>
      </w:pPr>
      <w:r w:rsidRPr="00414B2D">
        <w:rPr>
          <w:rFonts w:ascii="Times New Roman" w:hAnsi="Times New Roman" w:cs="Times New Roman"/>
        </w:rPr>
        <w:t>Пугачёв и народное восстание в произведении и в историческом труде Пушкина. Народное восстание в авторской оценке. Четыре встречи Пугачёва и Гринёва</w:t>
      </w:r>
    </w:p>
    <w:p w:rsidR="00755176" w:rsidRPr="00414B2D" w:rsidRDefault="00755176" w:rsidP="00755176">
      <w:pPr>
        <w:rPr>
          <w:rFonts w:ascii="Times New Roman" w:hAnsi="Times New Roman" w:cs="Times New Roman"/>
        </w:rPr>
      </w:pPr>
      <w:r w:rsidRPr="00414B2D">
        <w:rPr>
          <w:rFonts w:ascii="Times New Roman" w:hAnsi="Times New Roman" w:cs="Times New Roman"/>
        </w:rPr>
        <w:t>А.С.Пушкин. «Пиковая дама». Проблема человека и судьбы. Система образов - персонажей в повести. Образ Петербурга. Композиция повести: смысл названия, эпиграфов, символических и фантастических образов, эпилога</w:t>
      </w:r>
    </w:p>
    <w:p w:rsidR="00755176" w:rsidRPr="00414B2D" w:rsidRDefault="00755176" w:rsidP="00755176">
      <w:pPr>
        <w:rPr>
          <w:rFonts w:ascii="Times New Roman" w:hAnsi="Times New Roman" w:cs="Times New Roman"/>
        </w:rPr>
      </w:pPr>
      <w:r w:rsidRPr="00414B2D">
        <w:rPr>
          <w:rFonts w:ascii="Times New Roman" w:hAnsi="Times New Roman" w:cs="Times New Roman"/>
        </w:rPr>
        <w:lastRenderedPageBreak/>
        <w:t>М.Ю.Лермонтов. «Мцыри». Романтически – условный историзм поэмы. Мцыри как романтический герой. Образ монастыря и природы в поэме, их роль в произведении. Идейное содержание поэмы. Композиция поэмы.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Поэма (развитие представлений). Романтический герой (начальные представления), романтическая поэма (начальные представления).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Н.В.Гоголь. «Ревизор» как социальная комедия «со злостью и солью». История создания комедии и её первой постановки. Разоблачение пороков чиновничества в пьесе. Приёмы сатирического изображения чиновников. Образ Хлестакова в комедии «Ревизор». Понятие о « миражной интриге». Хлестаковщина как нравственное явление. Художественные особенности комедии Н.В.Гоголя. Особенности композиционной структуры комедии. Специфика гоголевской сатиры.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Комедия (развитие представлений). Сатира и юмор (развитие представлений).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Н.В.Гоголь. «Шинель». Образ «маленького человека» в литературе. Потеря Башмачкиным лица. Шинель как последняя надежда согреться в холодном мире. Мечта и реальность в повести «Шинель». Образ Петербурга. Роль фантастики в повествовании</w:t>
      </w:r>
    </w:p>
    <w:p w:rsidR="00755176" w:rsidRPr="00414B2D" w:rsidRDefault="00755176" w:rsidP="00755176">
      <w:pPr>
        <w:rPr>
          <w:rFonts w:ascii="Times New Roman" w:hAnsi="Times New Roman" w:cs="Times New Roman"/>
        </w:rPr>
      </w:pPr>
      <w:r w:rsidRPr="00414B2D">
        <w:rPr>
          <w:rFonts w:ascii="Times New Roman" w:hAnsi="Times New Roman" w:cs="Times New Roman"/>
        </w:rPr>
        <w:t>М.Е.Салтыков – Щедрин. «История одного города» (отрывок). Художественно – политическая сатира на общественные порядки. Обличение строя, основанного на бесправии народа</w:t>
      </w:r>
    </w:p>
    <w:p w:rsidR="00755176" w:rsidRPr="00414B2D" w:rsidRDefault="00755176" w:rsidP="00755176">
      <w:pPr>
        <w:rPr>
          <w:rFonts w:ascii="Times New Roman" w:hAnsi="Times New Roman" w:cs="Times New Roman"/>
        </w:rPr>
      </w:pPr>
      <w:r w:rsidRPr="00414B2D">
        <w:rPr>
          <w:rFonts w:ascii="Times New Roman" w:hAnsi="Times New Roman" w:cs="Times New Roman"/>
        </w:rPr>
        <w:t>Образы градоначальников. Средства создания комического в произведении.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Гипербола, гротеск (развитие представлений). Литературная пародия (начальные представления). Эзопов язык (развитие понятия).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Н.С.Лесков. Нравственные проблемы рассказа «Старый гений» Сатира на чиновничество. Защита беззащитных. Деталь как средство создания образа в рассказе</w:t>
      </w:r>
    </w:p>
    <w:p w:rsidR="00755176" w:rsidRPr="00414B2D" w:rsidRDefault="00755176" w:rsidP="00755176">
      <w:pPr>
        <w:rPr>
          <w:rFonts w:ascii="Times New Roman" w:hAnsi="Times New Roman" w:cs="Times New Roman"/>
        </w:rPr>
      </w:pPr>
      <w:r w:rsidRPr="00414B2D">
        <w:rPr>
          <w:rFonts w:ascii="Times New Roman" w:hAnsi="Times New Roman" w:cs="Times New Roman"/>
        </w:rPr>
        <w:t>Л.Н.Толстой. «После бала». Социально – нравственные проблемы в рассказе Главные герои. Контраст как средство раскрытия конфликта. Нравственность в основе поступков героя. Мечта о воссоединении дворянства и народа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755176" w:rsidRPr="00414B2D" w:rsidRDefault="00755176" w:rsidP="00755176">
      <w:pPr>
        <w:rPr>
          <w:rFonts w:ascii="Times New Roman" w:hAnsi="Times New Roman" w:cs="Times New Roman"/>
        </w:rPr>
      </w:pPr>
      <w:r w:rsidRPr="00414B2D">
        <w:rPr>
          <w:rFonts w:ascii="Times New Roman" w:hAnsi="Times New Roman" w:cs="Times New Roman"/>
        </w:rPr>
        <w:t>Поэзия родной природы в творчестве А.С.Пушкина, М.Ю.Лермонтова, Ф.И.Тютчева, А.А.Фета, А.Н.Майкова</w:t>
      </w:r>
    </w:p>
    <w:p w:rsidR="00755176" w:rsidRPr="00414B2D" w:rsidRDefault="00755176" w:rsidP="00755176">
      <w:pPr>
        <w:rPr>
          <w:rFonts w:ascii="Times New Roman" w:hAnsi="Times New Roman" w:cs="Times New Roman"/>
        </w:rPr>
      </w:pPr>
      <w:r w:rsidRPr="00414B2D">
        <w:rPr>
          <w:rFonts w:ascii="Times New Roman" w:hAnsi="Times New Roman" w:cs="Times New Roman"/>
        </w:rPr>
        <w:t>А.П.Чехов. Рассказ «О любви» как история об упущенном счастье.</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Психологизм художественной литературы.</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XX века 15ч</w:t>
      </w:r>
    </w:p>
    <w:p w:rsidR="00755176" w:rsidRPr="00414B2D" w:rsidRDefault="00755176" w:rsidP="00755176">
      <w:pPr>
        <w:rPr>
          <w:rFonts w:ascii="Times New Roman" w:hAnsi="Times New Roman" w:cs="Times New Roman"/>
        </w:rPr>
      </w:pPr>
      <w:r w:rsidRPr="00414B2D">
        <w:rPr>
          <w:rFonts w:ascii="Times New Roman" w:hAnsi="Times New Roman" w:cs="Times New Roman"/>
        </w:rPr>
        <w:t>И.А.Бунин. «Кавказ». Повествование о любви в различных жизненных ситуациях. Мастерство Бунина – рассказчика. Психологизм прозы писателя.</w:t>
      </w:r>
    </w:p>
    <w:p w:rsidR="00755176" w:rsidRPr="00414B2D" w:rsidRDefault="00755176" w:rsidP="00755176">
      <w:pPr>
        <w:rPr>
          <w:rFonts w:ascii="Times New Roman" w:hAnsi="Times New Roman" w:cs="Times New Roman"/>
        </w:rPr>
      </w:pPr>
      <w:r w:rsidRPr="00414B2D">
        <w:rPr>
          <w:rFonts w:ascii="Times New Roman" w:hAnsi="Times New Roman" w:cs="Times New Roman"/>
        </w:rPr>
        <w:t>А.И.Куприн. Нравственные проблемы рассказа «Куст сирени». Представления о любви и счастье в семье. Понятие о сюжете и фабуле</w:t>
      </w:r>
    </w:p>
    <w:p w:rsidR="00755176" w:rsidRPr="00414B2D" w:rsidRDefault="00755176" w:rsidP="00755176">
      <w:pPr>
        <w:rPr>
          <w:rFonts w:ascii="Times New Roman" w:hAnsi="Times New Roman" w:cs="Times New Roman"/>
        </w:rPr>
      </w:pPr>
      <w:r w:rsidRPr="00414B2D">
        <w:rPr>
          <w:rFonts w:ascii="Times New Roman" w:hAnsi="Times New Roman" w:cs="Times New Roman"/>
        </w:rPr>
        <w:t>А.А.Блок. «Россия». Ист. тема в стихотворении, его современное звучание и смысл. Образ России</w:t>
      </w:r>
    </w:p>
    <w:p w:rsidR="00755176" w:rsidRPr="00414B2D" w:rsidRDefault="00755176" w:rsidP="00755176">
      <w:pPr>
        <w:rPr>
          <w:rFonts w:ascii="Times New Roman" w:hAnsi="Times New Roman" w:cs="Times New Roman"/>
        </w:rPr>
      </w:pPr>
      <w:r w:rsidRPr="00414B2D">
        <w:rPr>
          <w:rFonts w:ascii="Times New Roman" w:hAnsi="Times New Roman" w:cs="Times New Roman"/>
        </w:rPr>
        <w:t>С.А.Есенин. «Пугачёв» - поэма на историческую тему. Образ предводителя восстания. Понятие о драматической поэме</w:t>
      </w:r>
    </w:p>
    <w:p w:rsidR="00755176" w:rsidRPr="00414B2D" w:rsidRDefault="00755176" w:rsidP="00755176">
      <w:pPr>
        <w:rPr>
          <w:rFonts w:ascii="Times New Roman" w:hAnsi="Times New Roman" w:cs="Times New Roman"/>
        </w:rPr>
      </w:pPr>
      <w:r w:rsidRPr="00414B2D">
        <w:rPr>
          <w:rFonts w:ascii="Times New Roman" w:hAnsi="Times New Roman" w:cs="Times New Roman"/>
        </w:rPr>
        <w:t>И.С.Шмелёв. «Как я стал писателем» - воспоминание о пути к творчеству</w:t>
      </w:r>
    </w:p>
    <w:p w:rsidR="00755176" w:rsidRPr="00414B2D" w:rsidRDefault="00755176" w:rsidP="00755176">
      <w:pPr>
        <w:rPr>
          <w:rFonts w:ascii="Times New Roman" w:hAnsi="Times New Roman" w:cs="Times New Roman"/>
        </w:rPr>
      </w:pPr>
      <w:r w:rsidRPr="00414B2D">
        <w:rPr>
          <w:rFonts w:ascii="Times New Roman" w:hAnsi="Times New Roman" w:cs="Times New Roman"/>
        </w:rPr>
        <w:t>Писатели улыбаются. Журнал «Сатирикон». Сатирическое изображение исторических событий. Приёмы и способы создания сатирического повествования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М.Зощенко. «История болезни»; Тэффи. «Жизнь и воротник». Для самостоятельного чтения.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Сатира и юмор в рассказах сатириконцев</w:t>
      </w:r>
    </w:p>
    <w:p w:rsidR="00755176" w:rsidRPr="00414B2D" w:rsidRDefault="00755176" w:rsidP="00755176">
      <w:pPr>
        <w:rPr>
          <w:rFonts w:ascii="Times New Roman" w:hAnsi="Times New Roman" w:cs="Times New Roman"/>
        </w:rPr>
      </w:pPr>
      <w:r w:rsidRPr="00414B2D">
        <w:rPr>
          <w:rFonts w:ascii="Times New Roman" w:hAnsi="Times New Roman" w:cs="Times New Roman"/>
        </w:rPr>
        <w:t>М.А.Осоргин. «Пенсне». Сочетание реальности и фантастики в рассказе. Для самостоятельного чтения.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А.Т.Твардовский. Поэма «Василий Тёркин». Картины фронтовой жизни в поэме. Тема честного служения Родине. Василий Тёркин – защитник родной страны. Новаторский характер образа Василия Тёркина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Композиция и язык поэмы «Василий Тёркин». Юмор. Фольклорные мотивы. Мастерство А.Т.Твардовского в поэме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Фольклор и литература (развитие понятия). Авторские отступления как элемент композиции (начальное представление).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А.П.Платонов. «Возвращение». 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и гуманизм рассказа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Стихи и песни о Великой Отечественной войне 1941 – 1945 годов.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Традиции в изображении боевых подвигов народа и военных будней. Героизм воинов, защищавших свою Родину: М.Исаковский, Б.Окуджава, А.Фатьянов, Л.Ошанин и др. Выражение в лирической песне сокровенных чувств и переживаний каждого солдата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Русские поэты о Родине, родной природе.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Поэты Русского зарубежья об оставленной ими Родине. Мотивы воспоминаний, грусти, надежды. Общее и индивидуальное в произведениях русских поэтов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В.П.Астафьев. «Фотография, на которой меня нет». Автобиографический характер рассказа. Отражение военного времени. Мечты и реальность военного детства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Герой-повествователь (развитие представлений).</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зарубежной литературы 6ч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У.Шекспир. «Ромео и Джульетта». Поединок семейной вражды и любви. Ромео и Джульетта как символ любви и жертвенности. «Вечные проблемы» в творчестве Шекспира.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Конфликт как основа сюжета драматического произведения.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Сонеты У.Шекспира. «Кто хвалится родством своим и знатью…», «Увы, мой стих не блещет новизной…». Воспевание поэтом любви и дружбы.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Сонет как форма лирической поэзии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Ж. – Б.Мольер. «Мещанин во дворянстве» (сцены). Сатира на дворянство и невежественных буржуа. Черты классицизма в комедии Мольера. Комедийное мастерство Мольера. Общечеловеческий смысл комедии.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Классицизм (развитие понятий).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Д.Свифт. «Путешествия Гулливера». Сатира на государственное устройство и общество. Гротесковый характер изображения.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В.Скотт. «Айвенго». Исторический роман. Средневековая Англия в романе. Главные герои и события. История, изображённая «домашним» образом.</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Произведения для заучивания наизусть.</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Исторические песни. О Пугачеве, Ермаке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 С. Пушкин. Капитанская дочка (отрывок).</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 Ю. Лермонто в. Мцыри (отрывки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 В. Гоголь. Ревизор (монолог одного из героев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Л. Н. Толстой. После бала (отрывок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 Т. Твардовский. Василий Теркин (отрывок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 Родине и родной природе (2—3 стихотворения на выбор).</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ВНКЛАССНОЕ ЧТЕНИЕ(6ч)</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Сочинение (5ч)</w:t>
      </w:r>
    </w:p>
    <w:p w:rsidR="00032AD5" w:rsidRPr="00473C56" w:rsidRDefault="00032AD5" w:rsidP="00D24612">
      <w:pPr>
        <w:pStyle w:val="1310"/>
        <w:spacing w:before="240" w:after="0" w:line="240" w:lineRule="auto"/>
        <w:ind w:left="142" w:firstLine="567"/>
        <w:jc w:val="both"/>
        <w:rPr>
          <w:sz w:val="23"/>
          <w:szCs w:val="23"/>
        </w:rPr>
      </w:pPr>
      <w:r w:rsidRPr="00473C56">
        <w:rPr>
          <w:sz w:val="23"/>
          <w:szCs w:val="23"/>
        </w:rPr>
        <w:t>Содержание курса литературы в 9 классе.</w:t>
      </w:r>
      <w:bookmarkEnd w:id="172"/>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b/>
          <w:sz w:val="23"/>
          <w:szCs w:val="23"/>
        </w:rPr>
        <w:t>ВЕДЕНИЕ 1ч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Литература и ее роль в духовной жизни человека.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Литература как искусство слова (углубление представлений).</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ДРЕВНЕРУССКОЙ ЛИТЕРАТУРЫ 6ч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Беседа о древнерусской литературе. Самобытный характер древнерусской литературы. Богатство и разнообразие жанров.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lastRenderedPageBreak/>
        <w:t>«Слово о полку Игореве». </w:t>
      </w:r>
      <w:r w:rsidRPr="00414B2D">
        <w:rPr>
          <w:rFonts w:ascii="Times New Roman" w:hAnsi="Times New Roman" w:cs="Times New Roman"/>
        </w:rP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Слово как жанр древнерусской литературы.</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ЛИТЕРАТУРЫ XVIII ВЕКА 7ч</w:t>
      </w:r>
    </w:p>
    <w:p w:rsidR="00755176" w:rsidRPr="00414B2D" w:rsidRDefault="00755176" w:rsidP="00755176">
      <w:pPr>
        <w:rPr>
          <w:rFonts w:ascii="Times New Roman" w:hAnsi="Times New Roman" w:cs="Times New Roman"/>
        </w:rPr>
      </w:pPr>
      <w:r w:rsidRPr="00414B2D">
        <w:rPr>
          <w:rFonts w:ascii="Times New Roman" w:hAnsi="Times New Roman" w:cs="Times New Roman"/>
        </w:rPr>
        <w:t>Характеристика русской литературы XVIII века.</w:t>
      </w:r>
    </w:p>
    <w:p w:rsidR="00755176" w:rsidRPr="00414B2D" w:rsidRDefault="00755176" w:rsidP="00755176">
      <w:pPr>
        <w:rPr>
          <w:rFonts w:ascii="Times New Roman" w:hAnsi="Times New Roman" w:cs="Times New Roman"/>
        </w:rPr>
      </w:pPr>
      <w:r w:rsidRPr="00414B2D">
        <w:rPr>
          <w:rFonts w:ascii="Times New Roman" w:hAnsi="Times New Roman" w:cs="Times New Roman"/>
        </w:rPr>
        <w:t>Гражданский пафос русского классицизма.</w:t>
      </w:r>
    </w:p>
    <w:p w:rsidR="00755176" w:rsidRPr="00414B2D" w:rsidRDefault="00755176" w:rsidP="00755176">
      <w:pPr>
        <w:rPr>
          <w:rFonts w:ascii="Times New Roman" w:hAnsi="Times New Roman" w:cs="Times New Roman"/>
        </w:rPr>
      </w:pPr>
      <w:r w:rsidRPr="00414B2D">
        <w:rPr>
          <w:rFonts w:ascii="Times New Roman" w:hAnsi="Times New Roman" w:cs="Times New Roman"/>
        </w:rPr>
        <w:t>Михаил Васильевич Ломоносов. Жизнь и творчество. Ученый, поэт, реформатор русского литературного языка и стиха.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w:t>
      </w:r>
      <w:r w:rsidRPr="00414B2D">
        <w:rPr>
          <w:rFonts w:ascii="Times New Roman" w:hAnsi="Times New Roman" w:cs="Times New Roman"/>
        </w:rPr>
        <w:t>Прославление Родины, мира, науки и просвещения в произведениях Ломоносова.</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Ода как жанр лирической поэзии.</w:t>
      </w:r>
    </w:p>
    <w:p w:rsidR="00755176" w:rsidRPr="00414B2D" w:rsidRDefault="00755176" w:rsidP="00755176">
      <w:pPr>
        <w:rPr>
          <w:rFonts w:ascii="Times New Roman" w:hAnsi="Times New Roman" w:cs="Times New Roman"/>
        </w:rPr>
      </w:pPr>
      <w:r w:rsidRPr="00414B2D">
        <w:rPr>
          <w:rFonts w:ascii="Times New Roman" w:hAnsi="Times New Roman" w:cs="Times New Roman"/>
        </w:rPr>
        <w:t>Гавриил Романович Державин. Жизнь и творчество. (Обзор.)</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«Властителям и судиям». </w:t>
      </w:r>
      <w:r w:rsidRPr="00414B2D">
        <w:rPr>
          <w:rFonts w:ascii="Times New Roman" w:hAnsi="Times New Roman" w:cs="Times New Roman"/>
        </w:rPr>
        <w:t>Тема несправедливости сильных мира сего. «Высокий» слог и ораторские, декламационные интонации.</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«Памятник». </w:t>
      </w:r>
      <w:r w:rsidRPr="00414B2D">
        <w:rPr>
          <w:rFonts w:ascii="Times New Roman" w:hAnsi="Times New Roman" w:cs="Times New Roman"/>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755176" w:rsidRPr="00414B2D" w:rsidRDefault="00755176" w:rsidP="00755176">
      <w:pPr>
        <w:rPr>
          <w:rFonts w:ascii="Times New Roman" w:hAnsi="Times New Roman" w:cs="Times New Roman"/>
        </w:rPr>
      </w:pPr>
      <w:r w:rsidRPr="00414B2D">
        <w:rPr>
          <w:rFonts w:ascii="Times New Roman" w:hAnsi="Times New Roman" w:cs="Times New Roman"/>
        </w:rPr>
        <w:t>Александр Николаевич Радищев. Слово о писателе. </w:t>
      </w:r>
      <w:r w:rsidRPr="00414B2D">
        <w:rPr>
          <w:rFonts w:ascii="Times New Roman" w:hAnsi="Times New Roman" w:cs="Times New Roman"/>
          <w:i/>
          <w:iCs/>
        </w:rPr>
        <w:t>«Путешествие из Петербурга в Москву». </w:t>
      </w:r>
      <w:r w:rsidRPr="00414B2D">
        <w:rPr>
          <w:rFonts w:ascii="Times New Roman" w:hAnsi="Times New Roman" w:cs="Times New Roman"/>
        </w:rPr>
        <w:t>(Обзор.)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755176" w:rsidRPr="00414B2D" w:rsidRDefault="00755176" w:rsidP="00755176">
      <w:pPr>
        <w:rPr>
          <w:rFonts w:ascii="Times New Roman" w:hAnsi="Times New Roman" w:cs="Times New Roman"/>
        </w:rPr>
      </w:pPr>
      <w:r w:rsidRPr="00414B2D">
        <w:rPr>
          <w:rFonts w:ascii="Times New Roman" w:hAnsi="Times New Roman" w:cs="Times New Roman"/>
        </w:rPr>
        <w:t>Николай Михайлович Карамзин. Слово о писателе.</w:t>
      </w:r>
    </w:p>
    <w:p w:rsidR="00755176" w:rsidRPr="00414B2D" w:rsidRDefault="00755176" w:rsidP="00755176">
      <w:pPr>
        <w:rPr>
          <w:rFonts w:ascii="Times New Roman" w:hAnsi="Times New Roman" w:cs="Times New Roman"/>
        </w:rPr>
      </w:pPr>
      <w:r w:rsidRPr="00414B2D">
        <w:rPr>
          <w:rFonts w:ascii="Times New Roman" w:hAnsi="Times New Roman" w:cs="Times New Roman"/>
        </w:rPr>
        <w:t>Повесть </w:t>
      </w:r>
      <w:r w:rsidRPr="00414B2D">
        <w:rPr>
          <w:rFonts w:ascii="Times New Roman" w:hAnsi="Times New Roman" w:cs="Times New Roman"/>
          <w:i/>
          <w:iCs/>
        </w:rPr>
        <w:t>«Бедная Лиза», </w:t>
      </w:r>
      <w:r w:rsidRPr="00414B2D">
        <w:rPr>
          <w:rFonts w:ascii="Times New Roman" w:hAnsi="Times New Roman" w:cs="Times New Roman"/>
        </w:rPr>
        <w:t>стихотворение </w:t>
      </w:r>
      <w:r w:rsidRPr="00414B2D">
        <w:rPr>
          <w:rFonts w:ascii="Times New Roman" w:hAnsi="Times New Roman" w:cs="Times New Roman"/>
          <w:i/>
          <w:iCs/>
        </w:rPr>
        <w:t>«Осень». </w:t>
      </w:r>
      <w:r w:rsidRPr="00414B2D">
        <w:rPr>
          <w:rFonts w:ascii="Times New Roman" w:hAnsi="Times New Roman" w:cs="Times New Roman"/>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755176" w:rsidRPr="00414B2D" w:rsidRDefault="00755176" w:rsidP="00755176">
      <w:pPr>
        <w:rPr>
          <w:rFonts w:ascii="Times New Roman" w:hAnsi="Times New Roman" w:cs="Times New Roman"/>
        </w:rPr>
      </w:pPr>
      <w:r w:rsidRPr="00414B2D">
        <w:rPr>
          <w:rFonts w:ascii="Times New Roman" w:hAnsi="Times New Roman" w:cs="Times New Roman"/>
          <w:i/>
          <w:iCs/>
        </w:rPr>
        <w:t>Теория литературы. Сентиментализм (начальные представления).</w:t>
      </w:r>
    </w:p>
    <w:p w:rsidR="00755176" w:rsidRPr="00414B2D" w:rsidRDefault="00755176" w:rsidP="00755176">
      <w:pPr>
        <w:rPr>
          <w:rFonts w:ascii="Times New Roman" w:hAnsi="Times New Roman" w:cs="Times New Roman"/>
          <w:b/>
        </w:rPr>
      </w:pPr>
      <w:r w:rsidRPr="00414B2D">
        <w:rPr>
          <w:rFonts w:ascii="Times New Roman" w:hAnsi="Times New Roman" w:cs="Times New Roman"/>
          <w:b/>
        </w:rPr>
        <w:t>ИЗ РУССКОЙ ЛИТЕРАТУРЫ XIX ВЕКА 65ч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Василий Андреевич Жуковский. Жизнь и творчество. (Обзор.)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«Море». </w:t>
      </w:r>
      <w:r w:rsidRPr="00473C56">
        <w:rPr>
          <w:rFonts w:ascii="Times New Roman" w:hAnsi="Times New Roman" w:cs="Times New Roman"/>
          <w:sz w:val="23"/>
          <w:szCs w:val="23"/>
        </w:rPr>
        <w:t>Романтический образ моря.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«Невыразимое». </w:t>
      </w:r>
      <w:r w:rsidRPr="00473C56">
        <w:rPr>
          <w:rFonts w:ascii="Times New Roman" w:hAnsi="Times New Roman" w:cs="Times New Roman"/>
          <w:sz w:val="23"/>
          <w:szCs w:val="23"/>
        </w:rPr>
        <w:t>Границы выразимого. Возможности поэтического языка и трудности, встающие на пути поэта. Отношение романтика к слову.</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«Светлана». </w:t>
      </w:r>
      <w:r w:rsidRPr="00473C56">
        <w:rPr>
          <w:rFonts w:ascii="Times New Roman" w:hAnsi="Times New Roman" w:cs="Times New Roman"/>
          <w:sz w:val="23"/>
          <w:szCs w:val="23"/>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Баллада (развитие представлений).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Сергеевич Грибоедов. Жизнь и творчество. (Обзор.)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«Горе от ума». </w:t>
      </w:r>
      <w:r w:rsidRPr="00473C56">
        <w:rPr>
          <w:rFonts w:ascii="Times New Roman" w:hAnsi="Times New Roman" w:cs="Times New Roman"/>
          <w:sz w:val="23"/>
          <w:szCs w:val="23"/>
        </w:rPr>
        <w:t>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 </w:t>
      </w:r>
      <w:r w:rsidRPr="00473C56">
        <w:rPr>
          <w:rFonts w:ascii="Times New Roman" w:hAnsi="Times New Roman" w:cs="Times New Roman"/>
          <w:i/>
          <w:iCs/>
          <w:sz w:val="23"/>
          <w:szCs w:val="23"/>
        </w:rPr>
        <w:t>(И. А. Гончаров. «Мильон терзаний»). </w:t>
      </w:r>
      <w:r w:rsidRPr="00473C56">
        <w:rPr>
          <w:rFonts w:ascii="Times New Roman" w:hAnsi="Times New Roman" w:cs="Times New Roman"/>
          <w:sz w:val="23"/>
          <w:szCs w:val="23"/>
        </w:rPr>
        <w:t>Преодоление канонов классицизма в комедии.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Сергеевич Пушкин. Жизнь и творчество. (Обзор.)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Стихотворения </w:t>
      </w:r>
      <w:r w:rsidRPr="00473C56">
        <w:rPr>
          <w:rFonts w:ascii="Times New Roman" w:hAnsi="Times New Roman" w:cs="Times New Roman"/>
          <w:i/>
          <w:iCs/>
          <w:sz w:val="23"/>
          <w:szCs w:val="23"/>
        </w:rPr>
        <w:t>«Деревня»,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lastRenderedPageBreak/>
        <w:t>Одухотворенность, чистота, чувство любви. Дружба и друзья в лирике Пушкина. Раздумья о смысле жизни, о поэзии...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Поэма </w:t>
      </w:r>
      <w:r w:rsidRPr="00473C56">
        <w:rPr>
          <w:rFonts w:ascii="Times New Roman" w:hAnsi="Times New Roman" w:cs="Times New Roman"/>
          <w:i/>
          <w:iCs/>
          <w:sz w:val="23"/>
          <w:szCs w:val="23"/>
        </w:rPr>
        <w:t>«Цыганы». </w:t>
      </w:r>
      <w:r w:rsidRPr="00473C56">
        <w:rPr>
          <w:rFonts w:ascii="Times New Roman" w:hAnsi="Times New Roman" w:cs="Times New Roman"/>
          <w:sz w:val="23"/>
          <w:szCs w:val="23"/>
        </w:rPr>
        <w:t>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«Евгений Онегин». </w:t>
      </w:r>
      <w:r w:rsidRPr="00473C56">
        <w:rPr>
          <w:rFonts w:ascii="Times New Roman" w:hAnsi="Times New Roman" w:cs="Times New Roman"/>
          <w:sz w:val="23"/>
          <w:szCs w:val="23"/>
        </w:rPr>
        <w:t>Обзор содержания. «Евгений Онегин» — роман в стихах. Творческая история. Образы главных героев. Основная сюжетная линия и лирические отступления.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«Моцарт и Сальери». </w:t>
      </w:r>
      <w:r w:rsidRPr="00473C56">
        <w:rPr>
          <w:rFonts w:ascii="Times New Roman" w:hAnsi="Times New Roman" w:cs="Times New Roman"/>
          <w:sz w:val="23"/>
          <w:szCs w:val="23"/>
        </w:rPr>
        <w:t>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Роман в стихах (начальные представления). Реализм (развитие понятия). Трагедия как жанр драмы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Юрьевич Лермонтов. Жизнь и творчество. (Обзор.)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«Герой нашего времени». </w:t>
      </w:r>
      <w:r w:rsidRPr="00473C56">
        <w:rPr>
          <w:rFonts w:ascii="Times New Roman" w:hAnsi="Times New Roman" w:cs="Times New Roman"/>
          <w:sz w:val="23"/>
          <w:szCs w:val="23"/>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Особенности композиции. Печорин — «самый любопытный предмет своих наблюдений» (В. Г. Белинский).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Печорин и Максим Максимыч. Печорин и доктор Вернер. Печорин и Грушницкий. Печорин и Вера. Печорин и Мери. Печорин и «ундина». Повесть </w:t>
      </w:r>
      <w:r w:rsidRPr="00473C56">
        <w:rPr>
          <w:rFonts w:ascii="Times New Roman" w:hAnsi="Times New Roman" w:cs="Times New Roman"/>
          <w:i/>
          <w:iCs/>
          <w:sz w:val="23"/>
          <w:szCs w:val="23"/>
        </w:rPr>
        <w:t>«Фаталист» </w:t>
      </w:r>
      <w:r w:rsidRPr="00473C56">
        <w:rPr>
          <w:rFonts w:ascii="Times New Roman" w:hAnsi="Times New Roman" w:cs="Times New Roman"/>
          <w:sz w:val="23"/>
          <w:szCs w:val="23"/>
        </w:rP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Основные мотивы лирики. </w:t>
      </w:r>
      <w:r w:rsidRPr="00473C56">
        <w:rPr>
          <w:rFonts w:ascii="Times New Roman" w:hAnsi="Times New Roman" w:cs="Times New Roman"/>
          <w:i/>
          <w:iCs/>
          <w:sz w:val="23"/>
          <w:szCs w:val="23"/>
        </w:rPr>
        <w:t>«Смерть Поэта», «Парус», «И скучно и грустно», «Дума», «Поэт», «Родина», «Пророк», «Нет, не тебя так пылко я люблю...». </w:t>
      </w:r>
      <w:r w:rsidRPr="00473C56">
        <w:rPr>
          <w:rFonts w:ascii="Times New Roman" w:hAnsi="Times New Roman" w:cs="Times New Roman"/>
          <w:sz w:val="23"/>
          <w:szCs w:val="23"/>
        </w:rPr>
        <w:t>Пафос вольности, чувство одиночества, тема любви, поэта и поэзии.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Васильевич Гоголь. Жизнь и творчество. (Обзор)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«Мертвые души» </w:t>
      </w:r>
      <w:r w:rsidRPr="00473C56">
        <w:rPr>
          <w:rFonts w:ascii="Times New Roman" w:hAnsi="Times New Roman" w:cs="Times New Roman"/>
          <w:sz w:val="23"/>
          <w:szCs w:val="23"/>
        </w:rPr>
        <w:t>— история создания. Смысл названия поэмы. Система образов. Мертвые и живые души. Чичиков — «приобретатель», новый герой эпохи.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Николаевич Островский.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«Бедность не порок». </w:t>
      </w:r>
      <w:r w:rsidRPr="00473C56">
        <w:rPr>
          <w:rFonts w:ascii="Times New Roman" w:hAnsi="Times New Roman" w:cs="Times New Roman"/>
          <w:sz w:val="23"/>
          <w:szCs w:val="23"/>
        </w:rPr>
        <w:t>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Комедия как жанр драматургии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Федор Михайлович Достоевский.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«Белые ночи». </w:t>
      </w:r>
      <w:r w:rsidRPr="00473C56">
        <w:rPr>
          <w:rFonts w:ascii="Times New Roman" w:hAnsi="Times New Roman" w:cs="Times New Roman"/>
          <w:sz w:val="23"/>
          <w:szCs w:val="23"/>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lastRenderedPageBreak/>
        <w:t>Теория литературы. Повесть (развитие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Лев Николаевич Толстой.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«Юность». </w:t>
      </w:r>
      <w:r w:rsidRPr="00473C56">
        <w:rPr>
          <w:rFonts w:ascii="Times New Roman" w:hAnsi="Times New Roman" w:cs="Times New Roman"/>
          <w:sz w:val="23"/>
          <w:szCs w:val="23"/>
        </w:rPr>
        <w:t>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Антон Павлович Чехов.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«Тоска», «Смерть чиновника». </w:t>
      </w:r>
      <w:r w:rsidRPr="00473C56">
        <w:rPr>
          <w:rFonts w:ascii="Times New Roman" w:hAnsi="Times New Roman" w:cs="Times New Roman"/>
          <w:sz w:val="23"/>
          <w:szCs w:val="23"/>
        </w:rPr>
        <w:t>Истинные и ложные ценности героев рассказа.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«Смерть чиновника». Эволюция образа маленького человека в русской литературе XIXвека. Чеховское отношение к маленькому человеку. Боль и негодование автора. «Тоска».Тема одиночества человека в многолюдном городе.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Развитие представлений о жанровых особенностях рассказа.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Из поэзии XIX 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Развитие представлений о видах (жанрах) лирических произведений.</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РУССКОЙ ЛИТЕРАТУРЫ XX ВЕКА 7ч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Богатство и разнообразие жанров и направлений русской литературы XX 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Из русской прозы XX 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Беседа о разнообразии видов и жанров прозаических произведений XX века, о ведущих прозаиках России.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Иван Алексеевич Бунин.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Рассказ </w:t>
      </w:r>
      <w:r w:rsidRPr="00473C56">
        <w:rPr>
          <w:rFonts w:ascii="Times New Roman" w:hAnsi="Times New Roman" w:cs="Times New Roman"/>
          <w:i/>
          <w:iCs/>
          <w:sz w:val="23"/>
          <w:szCs w:val="23"/>
        </w:rPr>
        <w:t>«Темные аллеи». </w:t>
      </w:r>
      <w:r w:rsidRPr="00473C56">
        <w:rPr>
          <w:rFonts w:ascii="Times New Roman" w:hAnsi="Times New Roman" w:cs="Times New Roman"/>
          <w:sz w:val="23"/>
          <w:szCs w:val="23"/>
        </w:rPr>
        <w:t>Печальная история любви людей из разных социальных слоев. «Поэзия» и «проза» русской усадьбы. Лиризм повествования.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Афанасьевич Булгаков.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Повесть </w:t>
      </w:r>
      <w:r w:rsidRPr="00473C56">
        <w:rPr>
          <w:rFonts w:ascii="Times New Roman" w:hAnsi="Times New Roman" w:cs="Times New Roman"/>
          <w:i/>
          <w:iCs/>
          <w:sz w:val="23"/>
          <w:szCs w:val="23"/>
        </w:rPr>
        <w:t>«Собачье сердце». </w:t>
      </w:r>
      <w:r w:rsidRPr="00473C56">
        <w:rPr>
          <w:rFonts w:ascii="Times New Roman" w:hAnsi="Times New Roman" w:cs="Times New Roman"/>
          <w:sz w:val="23"/>
          <w:szCs w:val="23"/>
        </w:rPr>
        <w:t>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Художественная условность, фантастика, сатира (развитие понятий).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Михаил Александрович Шолохов. Слово о писателе.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Рассказ </w:t>
      </w:r>
      <w:r w:rsidRPr="00473C56">
        <w:rPr>
          <w:rFonts w:ascii="Times New Roman" w:hAnsi="Times New Roman" w:cs="Times New Roman"/>
          <w:i/>
          <w:iCs/>
          <w:sz w:val="23"/>
          <w:szCs w:val="23"/>
        </w:rPr>
        <w:t>«Судьба человека». </w:t>
      </w:r>
      <w:r w:rsidRPr="00473C56">
        <w:rPr>
          <w:rFonts w:ascii="Times New Roman" w:hAnsi="Times New Roman" w:cs="Times New Roman"/>
          <w:sz w:val="23"/>
          <w:szCs w:val="23"/>
        </w:rPr>
        <w:t>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Реализм в художественной литературе. Реалистическая типизация (углубление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Исаевич Солженицын. Слово о писателе. Рассказ </w:t>
      </w:r>
      <w:r w:rsidRPr="00473C56">
        <w:rPr>
          <w:rFonts w:ascii="Times New Roman" w:hAnsi="Times New Roman" w:cs="Times New Roman"/>
          <w:i/>
          <w:iCs/>
          <w:sz w:val="23"/>
          <w:szCs w:val="23"/>
        </w:rPr>
        <w:t>«Матренин двор». </w:t>
      </w:r>
      <w:r w:rsidRPr="00473C56">
        <w:rPr>
          <w:rFonts w:ascii="Times New Roman" w:hAnsi="Times New Roman" w:cs="Times New Roman"/>
          <w:sz w:val="23"/>
          <w:szCs w:val="23"/>
        </w:rPr>
        <w:t>Образ праведницы. Трагизм судьбы героини. Жизненная основа притчи.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Притча (углубление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Из русской поэзии XX 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Штрихи к портретам</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Александрович Блок.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«Ветер принес издалека...», «Заклятие огнем и мраком», «Как тяжело ходить среди людей...», «О доблестях, о подвигах, о славе...». </w:t>
      </w:r>
      <w:r w:rsidRPr="00473C56">
        <w:rPr>
          <w:rFonts w:ascii="Times New Roman" w:hAnsi="Times New Roman" w:cs="Times New Roman"/>
          <w:sz w:val="23"/>
          <w:szCs w:val="23"/>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Сергей Александрович Есенин.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lastRenderedPageBreak/>
        <w:t>«Вот уж вечер...», «Той ты, Русь моя родная...», «Край ты мой заброшенный...», «Разбуди меня завтра рано...», «Отговорила роща золотая...». </w:t>
      </w:r>
      <w:r w:rsidRPr="00473C56">
        <w:rPr>
          <w:rFonts w:ascii="Times New Roman" w:hAnsi="Times New Roman" w:cs="Times New Roman"/>
          <w:sz w:val="23"/>
          <w:szCs w:val="23"/>
        </w:rPr>
        <w:t>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Владимир Владимирович Маяковский.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«Послушайте!» </w:t>
      </w:r>
      <w:r w:rsidRPr="00473C56">
        <w:rPr>
          <w:rFonts w:ascii="Times New Roman" w:hAnsi="Times New Roman" w:cs="Times New Roman"/>
          <w:sz w:val="23"/>
          <w:szCs w:val="23"/>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Марина Ивановна Цветаева. Слово о поэте. </w:t>
      </w:r>
      <w:r w:rsidRPr="00473C56">
        <w:rPr>
          <w:rFonts w:ascii="Times New Roman" w:hAnsi="Times New Roman" w:cs="Times New Roman"/>
          <w:i/>
          <w:iCs/>
          <w:sz w:val="23"/>
          <w:szCs w:val="23"/>
        </w:rPr>
        <w:t>«Идешь, на меня похожий...», «Бабушке», «Мне нравится, что вы больны не мной...», «С большою нежностью — потому...», «Откуда такая нежность?..», «Стихи о Москве». </w:t>
      </w:r>
      <w:r w:rsidRPr="00473C56">
        <w:rPr>
          <w:rFonts w:ascii="Times New Roman" w:hAnsi="Times New Roman" w:cs="Times New Roman"/>
          <w:sz w:val="23"/>
          <w:szCs w:val="23"/>
        </w:rPr>
        <w:t>Стихотворения о поэзии, о любви. Особенности поэтики Цветаевой. Традиции и новаторство в творческих поисках поэта.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Николай Алексеевич Заболоцкий.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«Я не ищу гармонии в природе...», «Где-то в поле возле Магадана...», «Можжевеловый куст». </w:t>
      </w:r>
      <w:r w:rsidRPr="00473C56">
        <w:rPr>
          <w:rFonts w:ascii="Times New Roman" w:hAnsi="Times New Roman" w:cs="Times New Roman"/>
          <w:sz w:val="23"/>
          <w:szCs w:val="23"/>
        </w:rPr>
        <w:t>Стихотворения о человеке и природе. Философская глубина обобщений поэта-мыслителя.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Анна Андреевна Ахматова.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Стихотворные произведения из книг </w:t>
      </w:r>
      <w:r w:rsidRPr="00473C56">
        <w:rPr>
          <w:rFonts w:ascii="Times New Roman" w:hAnsi="Times New Roman" w:cs="Times New Roman"/>
          <w:i/>
          <w:iCs/>
          <w:sz w:val="23"/>
          <w:szCs w:val="23"/>
        </w:rPr>
        <w:t>«Четки», «Белая стая», «Вечер», «Подорожник», «Тростник», «Бег времени». </w:t>
      </w:r>
      <w:r w:rsidRPr="00473C56">
        <w:rPr>
          <w:rFonts w:ascii="Times New Roman" w:hAnsi="Times New Roman" w:cs="Times New Roman"/>
          <w:sz w:val="23"/>
          <w:szCs w:val="23"/>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Борис Леонидович Пастернак.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«Красавица моя, вся стать...», «Перемена», «Весна в лесу», «Любить иных тяжелый крест...». </w:t>
      </w:r>
      <w:r w:rsidRPr="00473C56">
        <w:rPr>
          <w:rFonts w:ascii="Times New Roman" w:hAnsi="Times New Roman" w:cs="Times New Roman"/>
          <w:sz w:val="23"/>
          <w:szCs w:val="23"/>
        </w:rPr>
        <w:t>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Александр Трифонович Твардовский.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«Урожай», «Родное», «Весенние строчки», «Матери», «Страна Муравия» </w:t>
      </w:r>
      <w:r w:rsidRPr="00473C56">
        <w:rPr>
          <w:rFonts w:ascii="Times New Roman" w:hAnsi="Times New Roman" w:cs="Times New Roman"/>
          <w:sz w:val="23"/>
          <w:szCs w:val="23"/>
        </w:rPr>
        <w:t>(отрывки из поэмы). Стихотворения о Родине, о природе. Интонация и стиль стихотворений.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Силлаботоническая и тоническая системы стихосложения.</w:t>
      </w:r>
      <w:r w:rsidRPr="00473C56">
        <w:rPr>
          <w:rFonts w:ascii="Times New Roman" w:hAnsi="Times New Roman" w:cs="Times New Roman"/>
          <w:sz w:val="23"/>
          <w:szCs w:val="23"/>
        </w:rPr>
        <w:t> </w:t>
      </w:r>
      <w:r w:rsidRPr="00473C56">
        <w:rPr>
          <w:rFonts w:ascii="Times New Roman" w:hAnsi="Times New Roman" w:cs="Times New Roman"/>
          <w:i/>
          <w:iCs/>
          <w:sz w:val="23"/>
          <w:szCs w:val="23"/>
        </w:rPr>
        <w:t>Виды рифм. Способы рифмовки (углубление представлений).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Песни и романсы на стихи поэтов XIX—XX веков</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Н. Языков. </w:t>
      </w:r>
      <w:r w:rsidRPr="00473C56">
        <w:rPr>
          <w:rFonts w:ascii="Times New Roman" w:hAnsi="Times New Roman" w:cs="Times New Roman"/>
          <w:i/>
          <w:iCs/>
          <w:sz w:val="23"/>
          <w:szCs w:val="23"/>
        </w:rPr>
        <w:t>«Пловец» («Нелюдимо наше море...»); </w:t>
      </w:r>
      <w:r w:rsidRPr="00473C56">
        <w:rPr>
          <w:rFonts w:ascii="Times New Roman" w:hAnsi="Times New Roman" w:cs="Times New Roman"/>
          <w:sz w:val="23"/>
          <w:szCs w:val="23"/>
        </w:rPr>
        <w:t>В. Соллогуб. </w:t>
      </w:r>
      <w:r w:rsidRPr="00473C56">
        <w:rPr>
          <w:rFonts w:ascii="Times New Roman" w:hAnsi="Times New Roman" w:cs="Times New Roman"/>
          <w:i/>
          <w:iCs/>
          <w:sz w:val="23"/>
          <w:szCs w:val="23"/>
        </w:rPr>
        <w:t>«Серенада» («Закинув плащ, с гитарой под рукой...»); </w:t>
      </w:r>
      <w:r w:rsidRPr="00473C56">
        <w:rPr>
          <w:rFonts w:ascii="Times New Roman" w:hAnsi="Times New Roman" w:cs="Times New Roman"/>
          <w:sz w:val="23"/>
          <w:szCs w:val="23"/>
        </w:rPr>
        <w:t>Н. Некрасов. </w:t>
      </w:r>
      <w:r w:rsidRPr="00473C56">
        <w:rPr>
          <w:rFonts w:ascii="Times New Roman" w:hAnsi="Times New Roman" w:cs="Times New Roman"/>
          <w:i/>
          <w:iCs/>
          <w:sz w:val="23"/>
          <w:szCs w:val="23"/>
        </w:rPr>
        <w:t>«Тройка» («Что ты жадно глядишь на дорогу...»); </w:t>
      </w:r>
      <w:r w:rsidRPr="00473C56">
        <w:rPr>
          <w:rFonts w:ascii="Times New Roman" w:hAnsi="Times New Roman" w:cs="Times New Roman"/>
          <w:sz w:val="23"/>
          <w:szCs w:val="23"/>
        </w:rPr>
        <w:t>А. Вертинский. </w:t>
      </w:r>
      <w:r w:rsidRPr="00473C56">
        <w:rPr>
          <w:rFonts w:ascii="Times New Roman" w:hAnsi="Times New Roman" w:cs="Times New Roman"/>
          <w:i/>
          <w:iCs/>
          <w:sz w:val="23"/>
          <w:szCs w:val="23"/>
        </w:rPr>
        <w:t>«Доченьки»; </w:t>
      </w:r>
      <w:r w:rsidRPr="00473C56">
        <w:rPr>
          <w:rFonts w:ascii="Times New Roman" w:hAnsi="Times New Roman" w:cs="Times New Roman"/>
          <w:sz w:val="23"/>
          <w:szCs w:val="23"/>
        </w:rPr>
        <w:t>Н. Заболоцкий. </w:t>
      </w:r>
      <w:r w:rsidRPr="00473C56">
        <w:rPr>
          <w:rFonts w:ascii="Times New Roman" w:hAnsi="Times New Roman" w:cs="Times New Roman"/>
          <w:i/>
          <w:iCs/>
          <w:sz w:val="23"/>
          <w:szCs w:val="23"/>
        </w:rPr>
        <w:t>«В этой роще березовой...».</w:t>
      </w:r>
      <w:r w:rsidRPr="00473C56">
        <w:rPr>
          <w:rFonts w:ascii="Times New Roman" w:hAnsi="Times New Roman" w:cs="Times New Roman"/>
          <w:sz w:val="23"/>
          <w:szCs w:val="23"/>
        </w:rPr>
        <w:t>Романсы и песни как синтетический жанр, посредством словесного и музыкального искусства выражающий переживания, мысли, настроения человека.</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ИЗ ЗАРУБЕЖНОЙ ЛИТЕРАТУРЫ 6ч</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Античная лирика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Гай Валерий Катулл.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«Нет, ни одна средь женщин...», «Нет, не надейся приязнь заслужить...». </w:t>
      </w:r>
      <w:r w:rsidRPr="00473C56">
        <w:rPr>
          <w:rFonts w:ascii="Times New Roman" w:hAnsi="Times New Roman" w:cs="Times New Roman"/>
          <w:sz w:val="23"/>
          <w:szCs w:val="23"/>
        </w:rPr>
        <w:t>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w:t>
      </w:r>
      <w:r w:rsidRPr="00473C56">
        <w:rPr>
          <w:rFonts w:ascii="Times New Roman" w:hAnsi="Times New Roman" w:cs="Times New Roman"/>
          <w:i/>
          <w:iCs/>
          <w:sz w:val="23"/>
          <w:szCs w:val="23"/>
        </w:rPr>
        <w:t>{«Мальчику»).</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Гораций.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«Я воздвиг памятник...». </w:t>
      </w:r>
      <w:r w:rsidRPr="00473C56">
        <w:rPr>
          <w:rFonts w:ascii="Times New Roman" w:hAnsi="Times New Roman" w:cs="Times New Roman"/>
          <w:sz w:val="23"/>
          <w:szCs w:val="23"/>
        </w:rPr>
        <w:t>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Данте Алигьери. Слово о поэте.</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«Божественная комедия» </w:t>
      </w:r>
      <w:r w:rsidRPr="00473C56">
        <w:rPr>
          <w:rFonts w:ascii="Times New Roman" w:hAnsi="Times New Roman" w:cs="Times New Roman"/>
          <w:sz w:val="23"/>
          <w:szCs w:val="23"/>
        </w:rPr>
        <w:t>(фрагменты).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Уильям Шекспир. Краткие сведения о жизни и творчестве Шекспира. Характеристики гуманизма эпохи Возрождения.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lastRenderedPageBreak/>
        <w:t>«Гамлет» </w:t>
      </w:r>
      <w:r w:rsidRPr="00473C56">
        <w:rPr>
          <w:rFonts w:ascii="Times New Roman" w:hAnsi="Times New Roman" w:cs="Times New Roman"/>
          <w:sz w:val="23"/>
          <w:szCs w:val="23"/>
        </w:rPr>
        <w:t>(обзор с чтением отдельных сцен по выбору учителя, например: монологи Гамлета из сцены пятой (1-й акт), сцены первой (3-й акт), сцены четвертой</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Теория литературы. Трагедия как драматический жанр (углубление понятия).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Иоганн Вольфганг Гете. Краткие сведения о жизни и творчестве Гете. Характеристика особенностей эпохи Просвещения.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«Фауст» </w:t>
      </w:r>
      <w:r w:rsidRPr="00473C56">
        <w:rPr>
          <w:rFonts w:ascii="Times New Roman" w:hAnsi="Times New Roman" w:cs="Times New Roman"/>
          <w:sz w:val="23"/>
          <w:szCs w:val="23"/>
        </w:rPr>
        <w:t>(обзор с чтением отдельных сцен по выбору учителя, например: </w:t>
      </w:r>
      <w:r w:rsidRPr="00473C56">
        <w:rPr>
          <w:rFonts w:ascii="Times New Roman" w:hAnsi="Times New Roman" w:cs="Times New Roman"/>
          <w:i/>
          <w:iCs/>
          <w:sz w:val="23"/>
          <w:szCs w:val="23"/>
        </w:rPr>
        <w:t>«Пролог на небесах», «У городских ворот», «Кабинет Фауста», «Сад», «Ночь. Улица перед домомГретхен», «Тюрьма», </w:t>
      </w:r>
      <w:r w:rsidRPr="00473C56">
        <w:rPr>
          <w:rFonts w:ascii="Times New Roman" w:hAnsi="Times New Roman" w:cs="Times New Roman"/>
          <w:sz w:val="23"/>
          <w:szCs w:val="23"/>
        </w:rPr>
        <w:t>последний монолог Фауста из второй части трагедии).</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i/>
          <w:iCs/>
          <w:sz w:val="23"/>
          <w:szCs w:val="23"/>
        </w:rPr>
        <w:t>Теория литературы. Философско-драматическая поэма</w:t>
      </w:r>
    </w:p>
    <w:p w:rsidR="00755176" w:rsidRPr="00473C56" w:rsidRDefault="00755176" w:rsidP="00755176">
      <w:pPr>
        <w:rPr>
          <w:rFonts w:ascii="Times New Roman" w:hAnsi="Times New Roman" w:cs="Times New Roman"/>
          <w:sz w:val="23"/>
          <w:szCs w:val="23"/>
        </w:rPr>
      </w:pP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Произведения для заучивания наизусть.</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 Слово о полку Игореве (Вступление или «Плач Ярославны»).</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2. М. В. Ломоносов. Вечернее размышление о Божием величестве при случае великого северного сияния (отрывок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3. Г. Р. Державин Властителям и судиям. Памятник (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4. А. С. Грибоедов. Горе от ума (один из монологов Чацкого).</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5. А. С. Пушкин. К Чаадаеву. Анчар. Мадона. Пророк. «Я вас любил…» (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6. А. С. Пушкин. Евгений Онегин (отрывок по выбору учащихся, например, «Письмо Татьяны», «Письмо Онегина»).</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7. М. Ю. Лермонтов. Смерть Поэта. «И скучно и грустно…». Родина. Пророк. Молитва (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8. А. А. Блок. «Ветер принёс издалёка…». «О, весна без конца и без краю…». «О, я хочу безумно жить…» (на выбор).</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9. С. А. Есенин. «Край ты мой заброшенный…». «Не жалею, не зову, не плачу…». «Разбуди меня завтра рано…». «Отговорила роща золотая…»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10. В. В. Маяковский. Люблю (отрывок).</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11. М. И. Цветаева. «Идёшь, на меня похожий…». «Мне нравится, что вы больны не мной…». Стихи о Москве. Стихи к Блоку. Из циклов «Ахматовой», «Родина» ( по выбору учащихся).</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12. Н. А. Заболоцкий. «Я не ищу гармонии в природе…». «Где-то в поле возле Магадана…». О красоте человеческих лиц. Можжевеловый куст. Завещание ( по выбору).</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13. А. А. Ахматова. Сероглазый король. Молитва. «Не с теми я, кто бросил землю…». «Что ты бродишь неприкаянный…». Муза. «И упало каменное слово…» ( по выбору).</w:t>
      </w:r>
    </w:p>
    <w:p w:rsidR="00755176" w:rsidRPr="00473C56" w:rsidRDefault="00755176" w:rsidP="00755176">
      <w:pPr>
        <w:rPr>
          <w:rFonts w:ascii="Times New Roman" w:hAnsi="Times New Roman" w:cs="Times New Roman"/>
          <w:sz w:val="23"/>
          <w:szCs w:val="23"/>
        </w:rPr>
      </w:pPr>
      <w:r w:rsidRPr="00473C56">
        <w:rPr>
          <w:rFonts w:ascii="Times New Roman" w:hAnsi="Times New Roman" w:cs="Times New Roman"/>
          <w:sz w:val="23"/>
          <w:szCs w:val="23"/>
        </w:rPr>
        <w:t>14. А. Т. Твардовский. Весенние строчки. «Я убит подо Ржевом…» (отрывок)</w:t>
      </w:r>
    </w:p>
    <w:p w:rsidR="00755176" w:rsidRPr="00473C56" w:rsidRDefault="00755176" w:rsidP="00755176">
      <w:pPr>
        <w:rPr>
          <w:rFonts w:ascii="Times New Roman" w:hAnsi="Times New Roman" w:cs="Times New Roman"/>
          <w:b/>
          <w:sz w:val="23"/>
          <w:szCs w:val="23"/>
        </w:rPr>
      </w:pPr>
      <w:r w:rsidRPr="00473C56">
        <w:rPr>
          <w:rFonts w:ascii="Times New Roman" w:hAnsi="Times New Roman" w:cs="Times New Roman"/>
          <w:b/>
          <w:sz w:val="23"/>
          <w:szCs w:val="23"/>
        </w:rPr>
        <w:t>ВНЕКЛАССНОЕ ЧТЕНИЕ (6ч)</w:t>
      </w:r>
    </w:p>
    <w:p w:rsidR="002104DA" w:rsidRPr="00473C56" w:rsidRDefault="00EC7943" w:rsidP="00755176">
      <w:pPr>
        <w:rPr>
          <w:rFonts w:ascii="Times New Roman" w:hAnsi="Times New Roman" w:cs="Times New Roman"/>
          <w:b/>
          <w:sz w:val="23"/>
          <w:szCs w:val="23"/>
        </w:rPr>
      </w:pPr>
      <w:r w:rsidRPr="00473C56">
        <w:rPr>
          <w:rFonts w:ascii="Times New Roman" w:hAnsi="Times New Roman" w:cs="Times New Roman"/>
          <w:b/>
          <w:sz w:val="23"/>
          <w:szCs w:val="23"/>
        </w:rPr>
        <w:t>Сочинение (6ч)</w:t>
      </w:r>
    </w:p>
    <w:p w:rsidR="002104DA" w:rsidRPr="00473C56" w:rsidRDefault="002104DA" w:rsidP="00755176">
      <w:pPr>
        <w:rPr>
          <w:rFonts w:ascii="Times New Roman" w:hAnsi="Times New Roman" w:cs="Times New Roman"/>
          <w:b/>
          <w:sz w:val="23"/>
          <w:szCs w:val="23"/>
        </w:rPr>
      </w:pPr>
    </w:p>
    <w:p w:rsidR="007E46C4" w:rsidRPr="00414B2D" w:rsidRDefault="007E46C4" w:rsidP="00D24612">
      <w:pPr>
        <w:pStyle w:val="341"/>
        <w:spacing w:line="240" w:lineRule="auto"/>
        <w:ind w:left="142" w:firstLine="567"/>
        <w:jc w:val="both"/>
      </w:pPr>
    </w:p>
    <w:p w:rsidR="004A5E8B" w:rsidRDefault="003D0233" w:rsidP="004A5E8B">
      <w:pPr>
        <w:rPr>
          <w:rFonts w:ascii="Times New Roman" w:hAnsi="Times New Roman" w:cs="Times New Roman"/>
          <w:b/>
        </w:rPr>
      </w:pPr>
      <w:r>
        <w:rPr>
          <w:rFonts w:ascii="Times New Roman" w:hAnsi="Times New Roman" w:cs="Times New Roman"/>
          <w:b/>
        </w:rPr>
        <w:t>2.2.</w:t>
      </w:r>
      <w:r w:rsidR="004A5E8B">
        <w:rPr>
          <w:rFonts w:ascii="Times New Roman" w:hAnsi="Times New Roman" w:cs="Times New Roman"/>
          <w:b/>
        </w:rPr>
        <w:t>3. Родной язык</w:t>
      </w:r>
    </w:p>
    <w:p w:rsidR="004A5E8B" w:rsidRPr="00EF2173" w:rsidRDefault="004A5E8B" w:rsidP="004A5E8B">
      <w:pPr>
        <w:rPr>
          <w:rFonts w:ascii="Times New Roman" w:hAnsi="Times New Roman" w:cs="Times New Roman"/>
          <w:b/>
        </w:rPr>
      </w:pPr>
      <w:r w:rsidRPr="00EF2173">
        <w:rPr>
          <w:rFonts w:ascii="Times New Roman" w:hAnsi="Times New Roman" w:cs="Times New Roman"/>
          <w:b/>
        </w:rPr>
        <w:t>Содержание учебного предмета.</w:t>
      </w:r>
    </w:p>
    <w:p w:rsidR="004A5E8B" w:rsidRPr="00EF2173" w:rsidRDefault="004A5E8B" w:rsidP="004A5E8B">
      <w:pPr>
        <w:rPr>
          <w:rFonts w:ascii="Times New Roman" w:hAnsi="Times New Roman" w:cs="Times New Roman"/>
          <w:b/>
        </w:rPr>
      </w:pPr>
      <w:r w:rsidRPr="00EF2173">
        <w:rPr>
          <w:rFonts w:ascii="Times New Roman" w:hAnsi="Times New Roman" w:cs="Times New Roman"/>
          <w:b/>
        </w:rPr>
        <w:t>Родной (русский) язык.</w:t>
      </w:r>
    </w:p>
    <w:p w:rsidR="004A5E8B" w:rsidRPr="00AA04E0" w:rsidRDefault="004A5E8B" w:rsidP="004A5E8B">
      <w:pPr>
        <w:ind w:firstLine="709"/>
        <w:rPr>
          <w:rFonts w:ascii="Times New Roman" w:hAnsi="Times New Roman" w:cs="Times New Roman"/>
          <w:b/>
        </w:rPr>
      </w:pPr>
      <w:r>
        <w:rPr>
          <w:rFonts w:ascii="Times New Roman" w:hAnsi="Times New Roman" w:cs="Times New Roman"/>
          <w:b/>
        </w:rPr>
        <w:t xml:space="preserve">5 класс. </w:t>
      </w:r>
      <w:r w:rsidRPr="00AA04E0">
        <w:rPr>
          <w:rFonts w:ascii="Times New Roman" w:hAnsi="Times New Roman" w:cs="Times New Roman"/>
          <w:b/>
        </w:rPr>
        <w:t>Первый год обучения (70 ч)</w:t>
      </w:r>
    </w:p>
    <w:p w:rsidR="004A5E8B" w:rsidRPr="00AA04E0" w:rsidRDefault="004A5E8B" w:rsidP="004A5E8B">
      <w:pPr>
        <w:ind w:firstLine="709"/>
        <w:rPr>
          <w:rFonts w:ascii="Times New Roman" w:hAnsi="Times New Roman" w:cs="Times New Roman"/>
          <w:b/>
        </w:rPr>
      </w:pPr>
      <w:r w:rsidRPr="00AA04E0">
        <w:rPr>
          <w:rFonts w:ascii="Times New Roman" w:hAnsi="Times New Roman" w:cs="Times New Roman"/>
          <w:b/>
        </w:rPr>
        <w:lastRenderedPageBreak/>
        <w:t>Раздел 1. Язык и культура (20 ч).</w:t>
      </w:r>
    </w:p>
    <w:p w:rsidR="004A5E8B" w:rsidRPr="0092708B" w:rsidRDefault="004A5E8B" w:rsidP="004A5E8B">
      <w:pPr>
        <w:ind w:firstLine="709"/>
        <w:rPr>
          <w:rFonts w:ascii="Times New Roman" w:hAnsi="Times New Roman" w:cs="Times New Roman"/>
        </w:rPr>
      </w:pPr>
      <w:r w:rsidRPr="0092708B">
        <w:rPr>
          <w:rFonts w:ascii="Times New Roman" w:hAnsi="Times New Roman" w:cs="Times New Roman"/>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w:t>
      </w:r>
      <w:r w:rsidRPr="0092708B">
        <w:rPr>
          <w:rFonts w:ascii="Times New Roman" w:eastAsia="Calibri" w:hAnsi="Times New Roman" w:cs="Times New Roman"/>
        </w:rPr>
        <w:t>Русский язык – язык русской художественной литературы.</w:t>
      </w:r>
    </w:p>
    <w:p w:rsidR="004A5E8B" w:rsidRPr="0092708B" w:rsidRDefault="004A5E8B" w:rsidP="004A5E8B">
      <w:pPr>
        <w:ind w:firstLine="709"/>
        <w:rPr>
          <w:rFonts w:ascii="Times New Roman" w:hAnsi="Times New Roman" w:cs="Times New Roman"/>
        </w:rPr>
      </w:pPr>
      <w:r w:rsidRPr="0092708B">
        <w:rPr>
          <w:rFonts w:ascii="Times New Roman" w:hAnsi="Times New Roman" w:cs="Times New Roman"/>
        </w:rPr>
        <w:t xml:space="preserve">Язык как зеркало национальной культуры. </w:t>
      </w:r>
      <w:r w:rsidRPr="0092708B">
        <w:rPr>
          <w:rFonts w:ascii="Times New Roman" w:eastAsia="Calibri" w:hAnsi="Times New Roman" w:cs="Times New Roman"/>
        </w:rPr>
        <w:t>Слово как хранилище материальной и духовной культуры народа</w:t>
      </w:r>
      <w:r w:rsidRPr="0092708B">
        <w:rPr>
          <w:rFonts w:ascii="Times New Roman" w:hAnsi="Times New Roman" w:cs="Times New Roman"/>
        </w:rPr>
        <w:t xml:space="preserve">.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4A5E8B" w:rsidRPr="0092708B" w:rsidRDefault="004A5E8B" w:rsidP="004A5E8B">
      <w:pPr>
        <w:ind w:firstLine="709"/>
        <w:rPr>
          <w:rFonts w:ascii="Times New Roman" w:hAnsi="Times New Roman" w:cs="Times New Roman"/>
        </w:rPr>
      </w:pPr>
      <w:r w:rsidRPr="0092708B">
        <w:rPr>
          <w:rFonts w:ascii="Times New Roman" w:hAnsi="Times New Roman" w:cs="Times New Roman"/>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4A5E8B" w:rsidRPr="0092708B" w:rsidRDefault="004A5E8B" w:rsidP="004A5E8B">
      <w:pPr>
        <w:ind w:firstLine="709"/>
        <w:rPr>
          <w:rFonts w:ascii="Times New Roman" w:hAnsi="Times New Roman" w:cs="Times New Roman"/>
        </w:rPr>
      </w:pPr>
      <w:r w:rsidRPr="0092708B">
        <w:rPr>
          <w:rFonts w:ascii="Times New Roman" w:eastAsia="Calibri" w:hAnsi="Times New Roman" w:cs="Times New Roman"/>
        </w:rPr>
        <w:t>Краткая история русской письменности. Создание славянского алфавита.</w:t>
      </w:r>
    </w:p>
    <w:p w:rsidR="004A5E8B" w:rsidRPr="00B36D6D" w:rsidRDefault="004A5E8B" w:rsidP="004A5E8B">
      <w:pPr>
        <w:ind w:firstLine="709"/>
        <w:jc w:val="both"/>
        <w:rPr>
          <w:rFonts w:ascii="Times New Roman" w:hAnsi="Times New Roman" w:cs="Times New Roman"/>
        </w:rPr>
      </w:pPr>
      <w:r w:rsidRPr="0092708B">
        <w:rPr>
          <w:rFonts w:ascii="Times New Roman" w:hAnsi="Times New Roman" w:cs="Times New Roman"/>
        </w:rPr>
        <w:t xml:space="preserve">Особенности русской интонации, темпа речи по сравнению с другими языками. Особенности </w:t>
      </w:r>
      <w:r w:rsidRPr="00B36D6D">
        <w:rPr>
          <w:rFonts w:ascii="Times New Roman" w:hAnsi="Times New Roman" w:cs="Times New Roman"/>
        </w:rPr>
        <w:t xml:space="preserve">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Ознакомление с историей и этимологией некоторых слов.  </w:t>
      </w:r>
    </w:p>
    <w:p w:rsidR="004A5E8B" w:rsidRPr="00B36D6D" w:rsidRDefault="004A5E8B" w:rsidP="004A5E8B">
      <w:pPr>
        <w:ind w:firstLine="709"/>
        <w:jc w:val="both"/>
        <w:rPr>
          <w:rFonts w:ascii="Times New Roman" w:eastAsia="Calibri" w:hAnsi="Times New Roman" w:cs="Times New Roman"/>
        </w:rPr>
      </w:pPr>
      <w:r w:rsidRPr="00B36D6D">
        <w:rPr>
          <w:rFonts w:ascii="Times New Roman" w:eastAsia="Calibri" w:hAnsi="Times New Roman" w:cs="Times New Roman"/>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слова-символы,обладающие традиционной метафорической образностью,в поэтической речи.</w:t>
      </w:r>
    </w:p>
    <w:p w:rsidR="004A5E8B" w:rsidRPr="00B36D6D" w:rsidRDefault="004A5E8B" w:rsidP="004A5E8B">
      <w:pPr>
        <w:ind w:firstLine="709"/>
        <w:jc w:val="both"/>
        <w:rPr>
          <w:rFonts w:ascii="Times New Roman" w:eastAsia="Calibri" w:hAnsi="Times New Roman" w:cs="Times New Roman"/>
        </w:rPr>
      </w:pPr>
      <w:r w:rsidRPr="00B36D6D">
        <w:rPr>
          <w:rFonts w:ascii="Times New Roman" w:eastAsia="Calibri" w:hAnsi="Times New Roman"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Общеизвестные старинные русские города. Происхождение их названий.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2. Культура речи (20 час).</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Основные орфоэпические нормы</w:t>
      </w:r>
      <w:r w:rsidRPr="00B36D6D">
        <w:rPr>
          <w:rFonts w:ascii="Times New Roman" w:hAnsi="Times New Roman" w:cs="Times New Roman"/>
        </w:rPr>
        <w:t xml:space="preserve"> современного русского литературного языка.Понятие о варианте нормы.Равноправные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lastRenderedPageBreak/>
        <w:t>Постоянное и подвижное ударение в именах существительных; именах прилагательных, глаголах.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Омографы: ударение как маркёр смысла слова: пАрить — парИть, рОжки — рожкИ, пОлки — полкИ, Атлас — атлАс.</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Роль звукописи в художественном тексте.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лексические нормы современного русского литературного языка. </w:t>
      </w:r>
      <w:r w:rsidRPr="00B36D6D">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грамматические нормы современного русского литературного языка. </w:t>
      </w:r>
      <w:r w:rsidRPr="00B36D6D">
        <w:rPr>
          <w:rFonts w:ascii="Times New Roman" w:hAnsi="Times New Roman" w:cs="Times New Roman"/>
        </w:rPr>
        <w:t>Категория рода: род заимствованных несклоняемых имен существительных (</w:t>
      </w:r>
      <w:r w:rsidRPr="00B36D6D">
        <w:rPr>
          <w:rFonts w:ascii="Times New Roman" w:hAnsi="Times New Roman" w:cs="Times New Roman"/>
          <w:i/>
        </w:rPr>
        <w:t>шимпанзе, колибри, евро, авеню, салями, коммюнике</w:t>
      </w:r>
      <w:r w:rsidRPr="00B36D6D">
        <w:rPr>
          <w:rFonts w:ascii="Times New Roman" w:hAnsi="Times New Roman" w:cs="Times New Roman"/>
        </w:rPr>
        <w:t>); род сложных существительных (плащ-палатка, диван-кровать, музей-квартира);род имен собственных (географических названий);род аббревиатур.Нормативные и ненормативные формы употребления имён существительных.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Формы существительных мужского рода множественного числа с окончаниями </w:t>
      </w:r>
      <w:r w:rsidRPr="00B36D6D">
        <w:rPr>
          <w:rFonts w:ascii="Times New Roman" w:hAnsi="Times New Roman" w:cs="Times New Roman"/>
          <w:i/>
        </w:rPr>
        <w:t>–а(-я), -ы(и)</w:t>
      </w:r>
      <w:r w:rsidRPr="00B36D6D">
        <w:rPr>
          <w:rFonts w:ascii="Times New Roman" w:hAnsi="Times New Roman" w:cs="Times New Roman"/>
        </w:rPr>
        <w:t xml:space="preserve">‚ различающиеся по смыслу: </w:t>
      </w:r>
      <w:r w:rsidRPr="00B36D6D">
        <w:rPr>
          <w:rFonts w:ascii="Times New Roman" w:hAnsi="Times New Roman" w:cs="Times New Roman"/>
          <w:i/>
        </w:rPr>
        <w:t>корпуса</w:t>
      </w:r>
      <w:r w:rsidRPr="00B36D6D">
        <w:rPr>
          <w:rFonts w:ascii="Times New Roman" w:hAnsi="Times New Roman" w:cs="Times New Roman"/>
        </w:rPr>
        <w:t xml:space="preserve"> (здания, войсковые соединения) – </w:t>
      </w:r>
      <w:r w:rsidRPr="00B36D6D">
        <w:rPr>
          <w:rFonts w:ascii="Times New Roman" w:hAnsi="Times New Roman" w:cs="Times New Roman"/>
          <w:i/>
        </w:rPr>
        <w:t>корпусы</w:t>
      </w:r>
      <w:r w:rsidRPr="00B36D6D">
        <w:rPr>
          <w:rFonts w:ascii="Times New Roman" w:hAnsi="Times New Roman" w:cs="Times New Roman"/>
        </w:rPr>
        <w:t xml:space="preserve"> (туловища); </w:t>
      </w:r>
      <w:r w:rsidRPr="00B36D6D">
        <w:rPr>
          <w:rFonts w:ascii="Times New Roman" w:hAnsi="Times New Roman" w:cs="Times New Roman"/>
          <w:i/>
        </w:rPr>
        <w:t>образа</w:t>
      </w:r>
      <w:r w:rsidRPr="00B36D6D">
        <w:rPr>
          <w:rFonts w:ascii="Times New Roman" w:hAnsi="Times New Roman" w:cs="Times New Roman"/>
        </w:rPr>
        <w:t xml:space="preserve"> (иконы) – </w:t>
      </w:r>
      <w:r w:rsidRPr="00B36D6D">
        <w:rPr>
          <w:rFonts w:ascii="Times New Roman" w:hAnsi="Times New Roman" w:cs="Times New Roman"/>
          <w:i/>
        </w:rPr>
        <w:t>образы</w:t>
      </w:r>
      <w:r w:rsidRPr="00B36D6D">
        <w:rPr>
          <w:rFonts w:ascii="Times New Roman" w:hAnsi="Times New Roman" w:cs="Times New Roman"/>
        </w:rPr>
        <w:t xml:space="preserve"> (литературные); </w:t>
      </w:r>
      <w:r w:rsidRPr="00B36D6D">
        <w:rPr>
          <w:rFonts w:ascii="Times New Roman" w:hAnsi="Times New Roman" w:cs="Times New Roman"/>
          <w:i/>
        </w:rPr>
        <w:t>кондуктора</w:t>
      </w:r>
      <w:r w:rsidRPr="00B36D6D">
        <w:rPr>
          <w:rFonts w:ascii="Times New Roman" w:hAnsi="Times New Roman" w:cs="Times New Roman"/>
        </w:rPr>
        <w:t xml:space="preserve"> (работники транспорта) – </w:t>
      </w:r>
      <w:r w:rsidRPr="00B36D6D">
        <w:rPr>
          <w:rFonts w:ascii="Times New Roman" w:hAnsi="Times New Roman" w:cs="Times New Roman"/>
          <w:i/>
        </w:rPr>
        <w:t>кондукторы</w:t>
      </w:r>
      <w:r w:rsidRPr="00B36D6D">
        <w:rPr>
          <w:rFonts w:ascii="Times New Roman" w:hAnsi="Times New Roman" w:cs="Times New Roman"/>
        </w:rPr>
        <w:t xml:space="preserve"> (приспособление в технике); </w:t>
      </w:r>
      <w:r w:rsidRPr="00B36D6D">
        <w:rPr>
          <w:rFonts w:ascii="Times New Roman" w:hAnsi="Times New Roman" w:cs="Times New Roman"/>
          <w:i/>
        </w:rPr>
        <w:t>меха</w:t>
      </w:r>
      <w:r w:rsidRPr="00B36D6D">
        <w:rPr>
          <w:rFonts w:ascii="Times New Roman" w:hAnsi="Times New Roman" w:cs="Times New Roman"/>
        </w:rPr>
        <w:t xml:space="preserve"> (выделанные шкуры) – </w:t>
      </w:r>
      <w:r w:rsidRPr="00B36D6D">
        <w:rPr>
          <w:rFonts w:ascii="Times New Roman" w:hAnsi="Times New Roman" w:cs="Times New Roman"/>
          <w:i/>
        </w:rPr>
        <w:t xml:space="preserve">мехи </w:t>
      </w:r>
      <w:r w:rsidRPr="00B36D6D">
        <w:rPr>
          <w:rFonts w:ascii="Times New Roman" w:hAnsi="Times New Roman" w:cs="Times New Roman"/>
        </w:rPr>
        <w:t>(кузнечные); соболя (меха) –</w:t>
      </w:r>
      <w:r w:rsidRPr="00B36D6D">
        <w:rPr>
          <w:rFonts w:ascii="Times New Roman" w:hAnsi="Times New Roman" w:cs="Times New Roman"/>
          <w:i/>
        </w:rPr>
        <w:t>соболи</w:t>
      </w:r>
      <w:r w:rsidRPr="00B36D6D">
        <w:rPr>
          <w:rFonts w:ascii="Times New Roman" w:hAnsi="Times New Roman" w:cs="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B36D6D">
        <w:rPr>
          <w:rFonts w:ascii="Times New Roman" w:hAnsi="Times New Roman" w:cs="Times New Roman"/>
          <w:i/>
        </w:rPr>
        <w:t>токари – токаря, цехи – цеха, выборы – выбора, тракторы – трактора и др.</w:t>
      </w:r>
      <w:r w:rsidRPr="00B36D6D">
        <w:rPr>
          <w:rFonts w:ascii="Times New Roman" w:hAnsi="Times New Roman" w:cs="Times New Roman"/>
        </w:rPr>
        <w:t xml:space="preserve">).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Речевой этикет</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3. Речь. Речевая деятельность. Текст (21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Язык и речь. Виды речевой деятельности</w:t>
      </w:r>
    </w:p>
    <w:p w:rsidR="004A5E8B" w:rsidRPr="00B36D6D" w:rsidRDefault="004A5E8B" w:rsidP="004A5E8B">
      <w:pPr>
        <w:pStyle w:val="Default"/>
        <w:ind w:firstLine="709"/>
        <w:jc w:val="both"/>
        <w:rPr>
          <w:sz w:val="22"/>
          <w:szCs w:val="22"/>
        </w:rPr>
      </w:pPr>
      <w:r w:rsidRPr="00B36D6D">
        <w:rPr>
          <w:sz w:val="22"/>
          <w:szCs w:val="22"/>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Интонация и жесты. Формы речи: монолог и диалог.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Текст как единица языка и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Функциональные разновидности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Функциональные разновидности языка.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Разговорная речь. Просьба, извинение как жанры разговорной речи. Официально-деловой стиль. Объявление (устное и письменное).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Учебно-научный стиль. План ответа на уроке, план текста.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lastRenderedPageBreak/>
        <w:t xml:space="preserve">Публицистический стиль. Устное выступление. Девиз, слоган.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Язык художественной литературы. Литературная сказка. Рассказ.</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Резерв учебного времени – 9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6 класс  Второй год обучения (70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1. Язык и культура (20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Краткая история русского литературного языка. </w:t>
      </w:r>
      <w:r w:rsidRPr="00B36D6D">
        <w:rPr>
          <w:rFonts w:ascii="Times New Roman" w:eastAsia="Calibri" w:hAnsi="Times New Roman" w:cs="Times New Roman"/>
        </w:rPr>
        <w:t xml:space="preserve">Роль церковнославянского (старославянского) языка в развитии русского языка. </w:t>
      </w:r>
      <w:r w:rsidRPr="00B36D6D">
        <w:rPr>
          <w:rFonts w:ascii="Times New Roman" w:hAnsi="Times New Roman" w:cs="Times New Roman"/>
        </w:rPr>
        <w:t>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A5E8B" w:rsidRPr="00B36D6D" w:rsidRDefault="004A5E8B" w:rsidP="004A5E8B">
      <w:pPr>
        <w:ind w:firstLine="709"/>
        <w:jc w:val="both"/>
        <w:rPr>
          <w:rFonts w:ascii="Times New Roman" w:eastAsia="Calibri" w:hAnsi="Times New Roman" w:cs="Times New Roman"/>
        </w:rPr>
      </w:pPr>
      <w:r w:rsidRPr="00B36D6D">
        <w:rPr>
          <w:rFonts w:ascii="Times New Roman" w:eastAsia="Calibri" w:hAnsi="Times New Roman" w:cs="Times New Roman"/>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2. Культура речи (20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Основные орфоэпические нормы</w:t>
      </w:r>
      <w:r w:rsidRPr="00B36D6D">
        <w:rPr>
          <w:rFonts w:ascii="Times New Roman" w:hAnsi="Times New Roman" w:cs="Times New Roman"/>
        </w:rPr>
        <w:t xml:space="preserve"> современного русского литературного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Произносительные различия в русском языке, обусловленные темпом речи.Стилистические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прошедшего времени;ударение в возвратных глаголах в формах прошедшего времени м.р.; ударение в формах глаголов II спр. на –ить; глаголы звон</w:t>
      </w:r>
      <w:r w:rsidRPr="00B36D6D">
        <w:rPr>
          <w:rFonts w:ascii="Times New Roman" w:hAnsi="Times New Roman" w:cs="Times New Roman"/>
          <w:b/>
        </w:rPr>
        <w:t>и</w:t>
      </w:r>
      <w:r w:rsidRPr="00B36D6D">
        <w:rPr>
          <w:rFonts w:ascii="Times New Roman" w:hAnsi="Times New Roman" w:cs="Times New Roman"/>
        </w:rPr>
        <w:t>ть, включ</w:t>
      </w:r>
      <w:r w:rsidRPr="00B36D6D">
        <w:rPr>
          <w:rFonts w:ascii="Times New Roman" w:hAnsi="Times New Roman" w:cs="Times New Roman"/>
          <w:b/>
        </w:rPr>
        <w:t>и</w:t>
      </w:r>
      <w:r w:rsidRPr="00B36D6D">
        <w:rPr>
          <w:rFonts w:ascii="Times New Roman" w:hAnsi="Times New Roman" w:cs="Times New Roman"/>
        </w:rPr>
        <w:t>ть и др. Варианты ударения внутри нормы: б</w:t>
      </w:r>
      <w:r w:rsidRPr="00B36D6D">
        <w:rPr>
          <w:rFonts w:ascii="Times New Roman" w:hAnsi="Times New Roman" w:cs="Times New Roman"/>
          <w:b/>
        </w:rPr>
        <w:t>а</w:t>
      </w:r>
      <w:r w:rsidRPr="00B36D6D">
        <w:rPr>
          <w:rFonts w:ascii="Times New Roman" w:hAnsi="Times New Roman" w:cs="Times New Roman"/>
        </w:rPr>
        <w:t>ловать – балов</w:t>
      </w:r>
      <w:r w:rsidRPr="00B36D6D">
        <w:rPr>
          <w:rFonts w:ascii="Times New Roman" w:hAnsi="Times New Roman" w:cs="Times New Roman"/>
          <w:b/>
        </w:rPr>
        <w:t>а</w:t>
      </w:r>
      <w:r w:rsidRPr="00B36D6D">
        <w:rPr>
          <w:rFonts w:ascii="Times New Roman" w:hAnsi="Times New Roman" w:cs="Times New Roman"/>
        </w:rPr>
        <w:t>ть, обесп</w:t>
      </w:r>
      <w:r w:rsidRPr="00B36D6D">
        <w:rPr>
          <w:rFonts w:ascii="Times New Roman" w:hAnsi="Times New Roman" w:cs="Times New Roman"/>
          <w:b/>
        </w:rPr>
        <w:t>е</w:t>
      </w:r>
      <w:r w:rsidRPr="00B36D6D">
        <w:rPr>
          <w:rFonts w:ascii="Times New Roman" w:hAnsi="Times New Roman" w:cs="Times New Roman"/>
        </w:rPr>
        <w:t>чение – обеспеч</w:t>
      </w:r>
      <w:r w:rsidRPr="00B36D6D">
        <w:rPr>
          <w:rFonts w:ascii="Times New Roman" w:hAnsi="Times New Roman" w:cs="Times New Roman"/>
          <w:b/>
        </w:rPr>
        <w:t>е</w:t>
      </w:r>
      <w:r w:rsidRPr="00B36D6D">
        <w:rPr>
          <w:rFonts w:ascii="Times New Roman" w:hAnsi="Times New Roman" w:cs="Times New Roman"/>
        </w:rPr>
        <w:t>ние.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лексические нормы современного русского литературного языка. </w:t>
      </w:r>
      <w:r w:rsidRPr="00B36D6D">
        <w:rPr>
          <w:rFonts w:ascii="Times New Roman" w:hAnsi="Times New Roman" w:cs="Times New Roman"/>
        </w:rPr>
        <w:t>Синонимы и точность речи. Смысловые‚стилистические особенности  употребления синонимов.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Антонимы и точность речи. Смысловые‚ стилистические особенности  употребления антонимов.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Лексические омонимы и точность речи. Смысловые‚ стилистические особенности  употребления лексических омонимов.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грамматические нормы современного русского литературного языка. </w:t>
      </w:r>
      <w:r w:rsidRPr="00B36D6D">
        <w:rPr>
          <w:rFonts w:ascii="Times New Roman" w:hAnsi="Times New Roman" w:cs="Times New Roman"/>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B36D6D">
        <w:rPr>
          <w:rFonts w:ascii="Times New Roman" w:hAnsi="Times New Roman" w:cs="Times New Roman"/>
          <w:i/>
        </w:rPr>
        <w:t>-а/-я</w:t>
      </w:r>
      <w:r w:rsidRPr="00B36D6D">
        <w:rPr>
          <w:rFonts w:ascii="Times New Roman" w:hAnsi="Times New Roman" w:cs="Times New Roman"/>
        </w:rPr>
        <w:t xml:space="preserve"> и -</w:t>
      </w:r>
      <w:r w:rsidRPr="00B36D6D">
        <w:rPr>
          <w:rFonts w:ascii="Times New Roman" w:hAnsi="Times New Roman" w:cs="Times New Roman"/>
          <w:i/>
        </w:rPr>
        <w:t>ы/-и</w:t>
      </w:r>
      <w:r w:rsidRPr="00B36D6D">
        <w:rPr>
          <w:rFonts w:ascii="Times New Roman" w:hAnsi="Times New Roman" w:cs="Times New Roman"/>
        </w:rPr>
        <w:t xml:space="preserve"> (</w:t>
      </w:r>
      <w:r w:rsidRPr="00B36D6D">
        <w:rPr>
          <w:rFonts w:ascii="Times New Roman" w:hAnsi="Times New Roman" w:cs="Times New Roman"/>
          <w:i/>
        </w:rPr>
        <w:t>директора, договоры</w:t>
      </w:r>
      <w:r w:rsidRPr="00B36D6D">
        <w:rPr>
          <w:rFonts w:ascii="Times New Roman" w:hAnsi="Times New Roman" w:cs="Times New Roman"/>
        </w:rPr>
        <w:t xml:space="preserve">); род.п. мн.ч. существительных м. и ср.р. с нулевым окончанием и окончанием </w:t>
      </w:r>
      <w:r w:rsidRPr="00B36D6D">
        <w:rPr>
          <w:rFonts w:ascii="Times New Roman" w:hAnsi="Times New Roman" w:cs="Times New Roman"/>
          <w:i/>
        </w:rPr>
        <w:t>–ов</w:t>
      </w:r>
      <w:r w:rsidRPr="00B36D6D">
        <w:rPr>
          <w:rFonts w:ascii="Times New Roman" w:hAnsi="Times New Roman" w:cs="Times New Roman"/>
        </w:rPr>
        <w:t xml:space="preserve"> (</w:t>
      </w:r>
      <w:r w:rsidRPr="00B36D6D">
        <w:rPr>
          <w:rFonts w:ascii="Times New Roman" w:hAnsi="Times New Roman" w:cs="Times New Roman"/>
          <w:i/>
        </w:rPr>
        <w:t>баклажанов, яблок, гектаров, носков, чулок</w:t>
      </w:r>
      <w:r w:rsidRPr="00B36D6D">
        <w:rPr>
          <w:rFonts w:ascii="Times New Roman" w:hAnsi="Times New Roman" w:cs="Times New Roman"/>
        </w:rPr>
        <w:t xml:space="preserve">); род.п. мн.ч. существительных ж.р. на </w:t>
      </w:r>
      <w:r w:rsidRPr="00B36D6D">
        <w:rPr>
          <w:rFonts w:ascii="Times New Roman" w:hAnsi="Times New Roman" w:cs="Times New Roman"/>
          <w:i/>
        </w:rPr>
        <w:t>–ня</w:t>
      </w:r>
      <w:r w:rsidRPr="00B36D6D">
        <w:rPr>
          <w:rFonts w:ascii="Times New Roman" w:hAnsi="Times New Roman" w:cs="Times New Roman"/>
        </w:rPr>
        <w:t xml:space="preserve"> (</w:t>
      </w:r>
      <w:r w:rsidRPr="00B36D6D">
        <w:rPr>
          <w:rFonts w:ascii="Times New Roman" w:hAnsi="Times New Roman" w:cs="Times New Roman"/>
          <w:i/>
        </w:rPr>
        <w:t>басен, вишен, богинь, тихонь, кухонь</w:t>
      </w:r>
      <w:r w:rsidRPr="00B36D6D">
        <w:rPr>
          <w:rFonts w:ascii="Times New Roman" w:hAnsi="Times New Roman" w:cs="Times New Roman"/>
        </w:rPr>
        <w:t>); тв.п.мн.ч. существительных III склонения; род.п.ед.ч. существительных м.р. (</w:t>
      </w:r>
      <w:r w:rsidRPr="00B36D6D">
        <w:rPr>
          <w:rFonts w:ascii="Times New Roman" w:hAnsi="Times New Roman" w:cs="Times New Roman"/>
          <w:i/>
        </w:rPr>
        <w:t>стакан чая – стакан чаю</w:t>
      </w:r>
      <w:r w:rsidRPr="00B36D6D">
        <w:rPr>
          <w:rFonts w:ascii="Times New Roman" w:hAnsi="Times New Roman" w:cs="Times New Roman"/>
        </w:rPr>
        <w:t xml:space="preserve">);склонение местоимений‚ порядковых и количественных </w:t>
      </w:r>
      <w:r w:rsidRPr="00B36D6D">
        <w:rPr>
          <w:rFonts w:ascii="Times New Roman" w:hAnsi="Times New Roman" w:cs="Times New Roman"/>
        </w:rPr>
        <w:lastRenderedPageBreak/>
        <w:t>числительных. Нормативные и ненормативные формы имён существительных.Типичные грамматические ошибки в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Нормы употребления форм имен существительных в соответствии с типом склонения (</w:t>
      </w:r>
      <w:r w:rsidRPr="00B36D6D">
        <w:rPr>
          <w:rFonts w:ascii="Times New Roman" w:hAnsi="Times New Roman" w:cs="Times New Roman"/>
          <w:i/>
        </w:rPr>
        <w:t>в санаторий – не «санаторию», стукнуть т</w:t>
      </w:r>
      <w:r w:rsidRPr="00B36D6D">
        <w:rPr>
          <w:rFonts w:ascii="Times New Roman" w:hAnsi="Times New Roman" w:cs="Times New Roman"/>
          <w:b/>
          <w:i/>
        </w:rPr>
        <w:t>у</w:t>
      </w:r>
      <w:r w:rsidRPr="00B36D6D">
        <w:rPr>
          <w:rFonts w:ascii="Times New Roman" w:hAnsi="Times New Roman" w:cs="Times New Roman"/>
          <w:i/>
        </w:rPr>
        <w:t>флей – не «т</w:t>
      </w:r>
      <w:r w:rsidRPr="00B36D6D">
        <w:rPr>
          <w:rFonts w:ascii="Times New Roman" w:hAnsi="Times New Roman" w:cs="Times New Roman"/>
          <w:b/>
          <w:i/>
        </w:rPr>
        <w:t>у</w:t>
      </w:r>
      <w:r w:rsidRPr="00B36D6D">
        <w:rPr>
          <w:rFonts w:ascii="Times New Roman" w:hAnsi="Times New Roman" w:cs="Times New Roman"/>
          <w:i/>
        </w:rPr>
        <w:t>флем»</w:t>
      </w:r>
      <w:r w:rsidRPr="00B36D6D">
        <w:rPr>
          <w:rFonts w:ascii="Times New Roman" w:hAnsi="Times New Roman" w:cs="Times New Roman"/>
        </w:rPr>
        <w:t>), родом существительного (</w:t>
      </w:r>
      <w:r w:rsidRPr="00B36D6D">
        <w:rPr>
          <w:rFonts w:ascii="Times New Roman" w:hAnsi="Times New Roman" w:cs="Times New Roman"/>
          <w:i/>
        </w:rPr>
        <w:t>красного платья – не «платьи</w:t>
      </w:r>
      <w:r w:rsidRPr="00B36D6D">
        <w:rPr>
          <w:rFonts w:ascii="Times New Roman" w:hAnsi="Times New Roman" w:cs="Times New Roman"/>
        </w:rPr>
        <w:t>»), принадлежностью к разряду – одушевленности – неодушевленности (</w:t>
      </w:r>
      <w:r w:rsidRPr="00B36D6D">
        <w:rPr>
          <w:rFonts w:ascii="Times New Roman" w:hAnsi="Times New Roman" w:cs="Times New Roman"/>
          <w:i/>
        </w:rPr>
        <w:t>смотреть на спутника – смотреть на спутник</w:t>
      </w:r>
      <w:r w:rsidRPr="00B36D6D">
        <w:rPr>
          <w:rFonts w:ascii="Times New Roman" w:hAnsi="Times New Roman" w:cs="Times New Roman"/>
        </w:rPr>
        <w:t>), особенностями окончаний форм множественного числа (</w:t>
      </w:r>
      <w:r w:rsidRPr="00B36D6D">
        <w:rPr>
          <w:rFonts w:ascii="Times New Roman" w:hAnsi="Times New Roman" w:cs="Times New Roman"/>
          <w:i/>
        </w:rPr>
        <w:t>чулок, носков, апельсинов, мандаринов, профессора, паспорта и т. д</w:t>
      </w:r>
      <w:r w:rsidRPr="00B36D6D">
        <w:rPr>
          <w:rFonts w:ascii="Times New Roman" w:hAnsi="Times New Roman" w:cs="Times New Roman"/>
        </w:rPr>
        <w:t>.).</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Нормы употребления имен прилагательных в формах сравнительной степени (</w:t>
      </w:r>
      <w:r w:rsidRPr="00B36D6D">
        <w:rPr>
          <w:rFonts w:ascii="Times New Roman" w:hAnsi="Times New Roman" w:cs="Times New Roman"/>
          <w:i/>
        </w:rPr>
        <w:t>ближайший – не «самый ближайший»</w:t>
      </w:r>
      <w:r w:rsidRPr="00B36D6D">
        <w:rPr>
          <w:rFonts w:ascii="Times New Roman" w:hAnsi="Times New Roman" w:cs="Times New Roman"/>
        </w:rPr>
        <w:t>), в краткой форме (</w:t>
      </w:r>
      <w:r w:rsidRPr="00B36D6D">
        <w:rPr>
          <w:rFonts w:ascii="Times New Roman" w:hAnsi="Times New Roman" w:cs="Times New Roman"/>
          <w:i/>
        </w:rPr>
        <w:t>медлен – медленен, торжествен – торжественен</w:t>
      </w:r>
      <w:r w:rsidRPr="00B36D6D">
        <w:rPr>
          <w:rFonts w:ascii="Times New Roman" w:hAnsi="Times New Roman" w:cs="Times New Roman"/>
        </w:rPr>
        <w:t>).</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Речевой этикет</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4A5E8B" w:rsidRPr="00B36D6D" w:rsidRDefault="004A5E8B" w:rsidP="004A5E8B">
      <w:pPr>
        <w:ind w:firstLine="709"/>
        <w:jc w:val="both"/>
        <w:rPr>
          <w:rFonts w:ascii="Times New Roman" w:eastAsia="Calibri" w:hAnsi="Times New Roman" w:cs="Times New Roman"/>
          <w:b/>
        </w:rPr>
      </w:pPr>
      <w:r w:rsidRPr="00B36D6D">
        <w:rPr>
          <w:rFonts w:ascii="Times New Roman" w:eastAsia="Calibri" w:hAnsi="Times New Roman" w:cs="Times New Roman"/>
          <w:b/>
        </w:rPr>
        <w:t>Раздел 3. Речь. Речевая деятельность. Текст (21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Язык и речь. Виды речевой деятельности</w:t>
      </w:r>
      <w:r w:rsidRPr="00B36D6D">
        <w:rPr>
          <w:rFonts w:ascii="Times New Roman" w:hAnsi="Times New Roman" w:cs="Times New Roman"/>
          <w:b/>
        </w:rPr>
        <w:tab/>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Эффективные приёмы чтения. Предтекстовый, текстовый и послетекстовый этапы работы.</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Текст как единица языка и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Текст, тематическое единство текста. Тексты описательного типа: определение, дефиниция, собственно описание, пояснение.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Функциональные разновидности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Разговорная речь. Рассказ о событии, «бывальщины».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Учебно-научный стиль. Словарная статья, её строение.Научное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Публицистический стиль. Устное выступление.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Язык художественной литературы. Описание внешности человека.</w:t>
      </w:r>
    </w:p>
    <w:p w:rsidR="004A5E8B" w:rsidRPr="00B36D6D" w:rsidRDefault="004A5E8B" w:rsidP="004A5E8B">
      <w:pPr>
        <w:ind w:firstLine="709"/>
        <w:jc w:val="both"/>
        <w:rPr>
          <w:rFonts w:ascii="Times New Roman" w:hAnsi="Times New Roman" w:cs="Times New Roman"/>
          <w:b/>
          <w:strike/>
        </w:rPr>
      </w:pPr>
      <w:r w:rsidRPr="00B36D6D">
        <w:rPr>
          <w:rFonts w:ascii="Times New Roman" w:hAnsi="Times New Roman" w:cs="Times New Roman"/>
          <w:b/>
        </w:rPr>
        <w:t>Резерв учебного времени – 9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7  класс. Третий год обучения (35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1. Язык и культура (10 час)</w:t>
      </w:r>
    </w:p>
    <w:p w:rsidR="004A5E8B" w:rsidRPr="00B36D6D" w:rsidRDefault="004A5E8B" w:rsidP="004A5E8B">
      <w:pPr>
        <w:ind w:firstLine="709"/>
        <w:jc w:val="both"/>
        <w:rPr>
          <w:rFonts w:ascii="Times New Roman" w:hAnsi="Times New Roman" w:cs="Times New Roman"/>
        </w:rPr>
      </w:pPr>
      <w:r w:rsidRPr="00B36D6D">
        <w:rPr>
          <w:rFonts w:ascii="Times New Roman" w:eastAsia="Calibri" w:hAnsi="Times New Roman" w:cs="Times New Roman"/>
        </w:rPr>
        <w:t>Русский язык как развивающееся явление.</w:t>
      </w:r>
      <w:r w:rsidRPr="00B36D6D">
        <w:rPr>
          <w:rFonts w:ascii="Times New Roman" w:hAnsi="Times New Roman" w:cs="Times New Roman"/>
        </w:rPr>
        <w:t xml:space="preserve">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B36D6D">
        <w:rPr>
          <w:rFonts w:ascii="Times New Roman" w:hAnsi="Times New Roman" w:cs="Times New Roman"/>
          <w:i/>
        </w:rPr>
        <w:t>губернатор, диакон, ваучер, агитационный пункт, большевик, колхоз и т.п.</w:t>
      </w:r>
      <w:r w:rsidRPr="00B36D6D">
        <w:rPr>
          <w:rFonts w:ascii="Times New Roman" w:hAnsi="Times New Roman" w:cs="Times New Roman"/>
        </w:rPr>
        <w:t xml:space="preserve">).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lastRenderedPageBreak/>
        <w:t>Лексические заимствования последних десятилетий. Употребление иноязычных слов как проблема культуры речи.</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2. Культура речи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Основные орфоэпические нормы</w:t>
      </w:r>
      <w:r w:rsidRPr="00B36D6D">
        <w:rPr>
          <w:rFonts w:ascii="Times New Roman" w:hAnsi="Times New Roman" w:cs="Times New Roman"/>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B36D6D">
        <w:rPr>
          <w:rFonts w:ascii="Times New Roman" w:hAnsi="Times New Roman" w:cs="Times New Roman"/>
          <w:i/>
        </w:rPr>
        <w:t>н</w:t>
      </w:r>
      <w:r w:rsidRPr="00B36D6D">
        <w:rPr>
          <w:rFonts w:ascii="Times New Roman" w:hAnsi="Times New Roman" w:cs="Times New Roman"/>
          <w:b/>
          <w:i/>
        </w:rPr>
        <w:t>а</w:t>
      </w:r>
      <w:r w:rsidRPr="00B36D6D">
        <w:rPr>
          <w:rFonts w:ascii="Times New Roman" w:hAnsi="Times New Roman" w:cs="Times New Roman"/>
          <w:i/>
        </w:rPr>
        <w:t xml:space="preserve"> дом‚ н</w:t>
      </w:r>
      <w:r w:rsidRPr="00B36D6D">
        <w:rPr>
          <w:rFonts w:ascii="Times New Roman" w:hAnsi="Times New Roman" w:cs="Times New Roman"/>
          <w:b/>
          <w:i/>
        </w:rPr>
        <w:t>а</w:t>
      </w:r>
      <w:r w:rsidRPr="00B36D6D">
        <w:rPr>
          <w:rFonts w:ascii="Times New Roman" w:hAnsi="Times New Roman" w:cs="Times New Roman"/>
          <w:i/>
        </w:rPr>
        <w:t xml:space="preserve"> гору</w:t>
      </w:r>
      <w:r w:rsidRPr="00B36D6D">
        <w:rPr>
          <w:rFonts w:ascii="Times New Roman" w:hAnsi="Times New Roman" w:cs="Times New Roman"/>
        </w:rPr>
        <w:t>)</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лексические нормы современного русского литературного языка. </w:t>
      </w:r>
      <w:r w:rsidRPr="00B36D6D">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грамматические нормы современного русского литературного языка. </w:t>
      </w:r>
      <w:r w:rsidRPr="00B36D6D">
        <w:rPr>
          <w:rFonts w:ascii="Times New Roman" w:hAnsi="Times New Roman" w:cs="Times New Roman"/>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B36D6D">
        <w:rPr>
          <w:rFonts w:ascii="Times New Roman" w:hAnsi="Times New Roman" w:cs="Times New Roman"/>
          <w:i/>
        </w:rPr>
        <w:t>очутиться, победить, убедить, учредить, утвердить</w:t>
      </w:r>
      <w:r w:rsidRPr="00B36D6D">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B36D6D">
        <w:rPr>
          <w:rFonts w:ascii="Times New Roman" w:hAnsi="Times New Roman" w:cs="Times New Roman"/>
          <w:i/>
        </w:rPr>
        <w:t>висящий – висячий, горящий – горячий</w:t>
      </w:r>
      <w:r w:rsidRPr="00B36D6D">
        <w:rPr>
          <w:rFonts w:ascii="Times New Roman" w:hAnsi="Times New Roman" w:cs="Times New Roman"/>
        </w:rPr>
        <w:t>.</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справочниках.Литературный и разговорный варианты грамматической норм(</w:t>
      </w:r>
      <w:r w:rsidRPr="00B36D6D">
        <w:rPr>
          <w:rFonts w:ascii="Times New Roman" w:hAnsi="Times New Roman" w:cs="Times New Roman"/>
          <w:i/>
        </w:rPr>
        <w:t>махаешь – машешь;обусловливать, сосредоточивать, уполномочивать, оспаривать, удостаивать, облагораживать</w:t>
      </w:r>
      <w:r w:rsidRPr="00B36D6D">
        <w:rPr>
          <w:rFonts w:ascii="Times New Roman" w:hAnsi="Times New Roman" w:cs="Times New Roman"/>
        </w:rPr>
        <w:t>).</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Речевой этикет</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3. Речь. Речевая деятельность. Текст (10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Язык и речь. Виды речевой деятельности</w:t>
      </w:r>
      <w:r w:rsidRPr="00B36D6D">
        <w:rPr>
          <w:rFonts w:ascii="Times New Roman" w:hAnsi="Times New Roman" w:cs="Times New Roman"/>
          <w:b/>
        </w:rPr>
        <w:tab/>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Текст как единица языка и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4A5E8B" w:rsidRPr="00B36D6D" w:rsidRDefault="004A5E8B" w:rsidP="004A5E8B">
      <w:pPr>
        <w:pStyle w:val="a3"/>
        <w:tabs>
          <w:tab w:val="left" w:pos="1089"/>
        </w:tabs>
        <w:spacing w:line="240" w:lineRule="auto"/>
        <w:ind w:firstLine="709"/>
        <w:jc w:val="both"/>
      </w:pPr>
      <w:r w:rsidRPr="00B36D6D">
        <w:rPr>
          <w:b/>
        </w:rPr>
        <w:t>Функциональные разновидности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4A5E8B" w:rsidRPr="00B36D6D" w:rsidRDefault="004A5E8B" w:rsidP="004A5E8B">
      <w:pPr>
        <w:pStyle w:val="a3"/>
        <w:tabs>
          <w:tab w:val="left" w:pos="1089"/>
        </w:tabs>
        <w:spacing w:line="240" w:lineRule="auto"/>
        <w:ind w:firstLine="709"/>
        <w:jc w:val="both"/>
      </w:pPr>
      <w:r w:rsidRPr="00B36D6D">
        <w:t>Публицистический стиль. Путевые записки. Текст рекламного объявления, его языковые и структурные особенности.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Резерв учебного времени – 5ч.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8 класс. Четвёртый год обучения (35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1. Язык и культура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w:t>
      </w:r>
      <w:r w:rsidRPr="00B36D6D">
        <w:rPr>
          <w:rFonts w:ascii="Times New Roman" w:hAnsi="Times New Roman" w:cs="Times New Roman"/>
        </w:rPr>
        <w:lastRenderedPageBreak/>
        <w:t>слова. Собственно русские слова как база и основной источник развития лексики русского литературного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Иноязычная лексика в разговорной речи, дисплейных текстах, современной публицистике.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2. Культура речи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Основные орфоэпические нормы</w:t>
      </w:r>
      <w:r w:rsidRPr="00B36D6D">
        <w:rPr>
          <w:rFonts w:ascii="Times New Roman" w:hAnsi="Times New Roman" w:cs="Times New Roman"/>
        </w:rPr>
        <w:t xml:space="preserve"> современного русского литературного языка. </w:t>
      </w:r>
      <w:r w:rsidRPr="00B36D6D">
        <w:rPr>
          <w:rFonts w:ascii="Times New Roman" w:eastAsia="Calibri" w:hAnsi="Times New Roman" w:cs="Times New Roman"/>
        </w:rPr>
        <w:t xml:space="preserve">Типичные орфоэпические ошибки в современной речи: произношение гласных [э], [о] после мягких согласных и шипящих;безударный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B36D6D">
        <w:rPr>
          <w:rFonts w:ascii="Times New Roman" w:eastAsia="Calibri" w:hAnsi="Times New Roman" w:cs="Times New Roman"/>
          <w:i/>
        </w:rPr>
        <w:t>ж</w:t>
      </w:r>
      <w:r w:rsidRPr="00B36D6D">
        <w:rPr>
          <w:rFonts w:ascii="Times New Roman" w:eastAsia="Calibri" w:hAnsi="Times New Roman" w:cs="Times New Roman"/>
        </w:rPr>
        <w:t xml:space="preserve"> и </w:t>
      </w:r>
      <w:r w:rsidRPr="00B36D6D">
        <w:rPr>
          <w:rFonts w:ascii="Times New Roman" w:eastAsia="Calibri" w:hAnsi="Times New Roman" w:cs="Times New Roman"/>
          <w:i/>
        </w:rPr>
        <w:t>ш</w:t>
      </w:r>
      <w:r w:rsidRPr="00B36D6D">
        <w:rPr>
          <w:rFonts w:ascii="Times New Roman" w:eastAsia="Calibri" w:hAnsi="Times New Roman" w:cs="Times New Roman"/>
        </w:rPr>
        <w:t xml:space="preserve">; произношение сочетания </w:t>
      </w:r>
      <w:r w:rsidRPr="00B36D6D">
        <w:rPr>
          <w:rFonts w:ascii="Times New Roman" w:eastAsia="Calibri" w:hAnsi="Times New Roman" w:cs="Times New Roman"/>
          <w:i/>
        </w:rPr>
        <w:t>чн</w:t>
      </w:r>
      <w:r w:rsidRPr="00B36D6D">
        <w:rPr>
          <w:rFonts w:ascii="Times New Roman" w:eastAsia="Calibri" w:hAnsi="Times New Roman" w:cs="Times New Roman"/>
        </w:rPr>
        <w:t xml:space="preserve"> и </w:t>
      </w:r>
      <w:r w:rsidRPr="00B36D6D">
        <w:rPr>
          <w:rFonts w:ascii="Times New Roman" w:eastAsia="Calibri" w:hAnsi="Times New Roman" w:cs="Times New Roman"/>
          <w:i/>
        </w:rPr>
        <w:t>чт</w:t>
      </w:r>
      <w:r w:rsidRPr="00B36D6D">
        <w:rPr>
          <w:rFonts w:ascii="Times New Roman" w:eastAsia="Calibri" w:hAnsi="Times New Roman" w:cs="Times New Roman"/>
        </w:rPr>
        <w:t xml:space="preserve">; произношение женских отчеств на </w:t>
      </w:r>
      <w:r w:rsidRPr="00B36D6D">
        <w:rPr>
          <w:rFonts w:ascii="Times New Roman" w:eastAsia="Calibri" w:hAnsi="Times New Roman" w:cs="Times New Roman"/>
          <w:i/>
        </w:rPr>
        <w:t>-ична</w:t>
      </w:r>
      <w:r w:rsidRPr="00B36D6D">
        <w:rPr>
          <w:rFonts w:ascii="Times New Roman" w:eastAsia="Calibri" w:hAnsi="Times New Roman" w:cs="Times New Roman"/>
        </w:rPr>
        <w:t xml:space="preserve">, </w:t>
      </w:r>
      <w:r w:rsidRPr="00B36D6D">
        <w:rPr>
          <w:rFonts w:ascii="Times New Roman" w:eastAsia="Calibri" w:hAnsi="Times New Roman" w:cs="Times New Roman"/>
          <w:i/>
        </w:rPr>
        <w:t>-инична</w:t>
      </w:r>
      <w:r w:rsidRPr="00B36D6D">
        <w:rPr>
          <w:rFonts w:ascii="Times New Roman" w:eastAsia="Calibri" w:hAnsi="Times New Roman" w:cs="Times New Roman"/>
        </w:rPr>
        <w:t xml:space="preserve">;произношение твёрдого [н] перед мягкими [ф'] и [в'];произношение мягкого [н] перед </w:t>
      </w:r>
      <w:r w:rsidRPr="00B36D6D">
        <w:rPr>
          <w:rFonts w:ascii="Times New Roman" w:eastAsia="Calibri" w:hAnsi="Times New Roman" w:cs="Times New Roman"/>
          <w:i/>
        </w:rPr>
        <w:t>ч</w:t>
      </w:r>
      <w:r w:rsidRPr="00B36D6D">
        <w:rPr>
          <w:rFonts w:ascii="Times New Roman" w:eastAsia="Calibri" w:hAnsi="Times New Roman" w:cs="Times New Roman"/>
        </w:rPr>
        <w:t xml:space="preserve"> и </w:t>
      </w:r>
      <w:r w:rsidRPr="00B36D6D">
        <w:rPr>
          <w:rFonts w:ascii="Times New Roman" w:eastAsia="Calibri" w:hAnsi="Times New Roman" w:cs="Times New Roman"/>
          <w:i/>
        </w:rPr>
        <w:t>щ</w:t>
      </w:r>
      <w:r w:rsidRPr="00B36D6D">
        <w:rPr>
          <w:rFonts w:ascii="Times New Roman" w:eastAsia="Calibri" w:hAnsi="Times New Roman" w:cs="Times New Roman"/>
        </w:rPr>
        <w:t xml:space="preserve">.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Типичные акцентологические ошибки в современной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лексические нормы современного русского литературного языка. </w:t>
      </w:r>
      <w:r w:rsidRPr="00B36D6D">
        <w:rPr>
          <w:rFonts w:ascii="Times New Roman" w:hAnsi="Times New Roman" w:cs="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грамматические нормы современного русского литературного языка. </w:t>
      </w:r>
      <w:r w:rsidRPr="00B36D6D">
        <w:rPr>
          <w:rFonts w:ascii="Times New Roman" w:hAnsi="Times New Roman" w:cs="Times New Roman"/>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B36D6D">
        <w:rPr>
          <w:rFonts w:ascii="Times New Roman" w:hAnsi="Times New Roman" w:cs="Times New Roman"/>
          <w:i/>
        </w:rPr>
        <w:t>врач пришел – врач пришла</w:t>
      </w:r>
      <w:r w:rsidRPr="00B36D6D">
        <w:rPr>
          <w:rFonts w:ascii="Times New Roman" w:hAnsi="Times New Roman" w:cs="Times New Roman"/>
        </w:rPr>
        <w:t xml:space="preserve">); согласование сказуемого с подлежащим, выраженным сочетанием числительного </w:t>
      </w:r>
      <w:r w:rsidRPr="00B36D6D">
        <w:rPr>
          <w:rFonts w:ascii="Times New Roman" w:hAnsi="Times New Roman" w:cs="Times New Roman"/>
          <w:i/>
        </w:rPr>
        <w:t>несколько</w:t>
      </w:r>
      <w:r w:rsidRPr="00B36D6D">
        <w:rPr>
          <w:rFonts w:ascii="Times New Roman" w:hAnsi="Times New Roman" w:cs="Times New Roman"/>
        </w:rPr>
        <w:t xml:space="preserve"> и существительным;согласование определения в количественно-именных сочетаниях с числительными </w:t>
      </w:r>
      <w:r w:rsidRPr="00B36D6D">
        <w:rPr>
          <w:rFonts w:ascii="Times New Roman" w:hAnsi="Times New Roman" w:cs="Times New Roman"/>
          <w:i/>
        </w:rPr>
        <w:t>два, три, четыре</w:t>
      </w:r>
      <w:r w:rsidRPr="00B36D6D">
        <w:rPr>
          <w:rFonts w:ascii="Times New Roman" w:hAnsi="Times New Roman" w:cs="Times New Roman"/>
        </w:rPr>
        <w:t xml:space="preserve"> (два новых стола, две молодых женщины и две молодые женщины). </w:t>
      </w:r>
    </w:p>
    <w:p w:rsidR="004A5E8B" w:rsidRPr="00B36D6D" w:rsidRDefault="004A5E8B" w:rsidP="004A5E8B">
      <w:pPr>
        <w:ind w:firstLine="709"/>
        <w:jc w:val="both"/>
        <w:rPr>
          <w:rFonts w:ascii="Times New Roman" w:hAnsi="Times New Roman" w:cs="Times New Roman"/>
        </w:rPr>
      </w:pPr>
      <w:r w:rsidRPr="00B36D6D">
        <w:rPr>
          <w:rFonts w:ascii="Times New Roman" w:eastAsia="Calibri" w:hAnsi="Times New Roman" w:cs="Times New Roman"/>
        </w:rPr>
        <w:t>Нормы построения словосочетаний по типу согласования (</w:t>
      </w:r>
      <w:r w:rsidRPr="00B36D6D">
        <w:rPr>
          <w:rFonts w:ascii="Times New Roman" w:eastAsia="Calibri" w:hAnsi="Times New Roman" w:cs="Times New Roman"/>
          <w:i/>
        </w:rPr>
        <w:t>маршрутное такси, обеих сестер – обоих братьев</w:t>
      </w:r>
      <w:r w:rsidRPr="00B36D6D">
        <w:rPr>
          <w:rFonts w:ascii="Times New Roman" w:eastAsia="Calibri" w:hAnsi="Times New Roman" w:cs="Times New Roman"/>
        </w:rPr>
        <w:t xml:space="preserve">).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Варианты грамматической нормы: согласование сказуемого с подлежащим, выраженным сочетанием слов </w:t>
      </w:r>
      <w:r w:rsidRPr="00B36D6D">
        <w:rPr>
          <w:rFonts w:ascii="Times New Roman" w:hAnsi="Times New Roman" w:cs="Times New Roman"/>
          <w:i/>
        </w:rPr>
        <w:t>много, мало, немного, немало, сколько, столько, большинство, меньшинство</w:t>
      </w:r>
      <w:r w:rsidRPr="00B36D6D">
        <w:rPr>
          <w:rFonts w:ascii="Times New Roman" w:hAnsi="Times New Roman" w:cs="Times New Roman"/>
        </w:rPr>
        <w:t>.Отражение вариантов грамматической нормы в современных грамматических словарях и справочниках.</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Речевой этикет</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3. Речь. Речевая деятельность. Текст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Язык и речь. Виды речевой деятельности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Эффективные приёмы слушания. Предтекстовый, текстовый и послетекстовый этапы работы.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Основные методы, способы и средства получения, переработки информации.</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Текст как единица языка и речи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lastRenderedPageBreak/>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Функциональные разновидности языка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Разговорная речь. Самохарактеристика, самопрезентация, поздравление.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т.д.</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Резерв учебного времени – 5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9 класс. Пятый год обучения (35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1. Язык и культура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значимость.Крылатые слова и выражения (прецедентные тексты) из произведений художественной литературы, кинофильмов, песен, рекламных текстов и т.п.</w:t>
      </w:r>
    </w:p>
    <w:p w:rsidR="004A5E8B" w:rsidRPr="00B36D6D" w:rsidRDefault="004A5E8B" w:rsidP="004A5E8B">
      <w:pPr>
        <w:ind w:firstLine="709"/>
        <w:jc w:val="both"/>
        <w:rPr>
          <w:rFonts w:ascii="Times New Roman" w:eastAsia="Calibri" w:hAnsi="Times New Roman" w:cs="Times New Roman"/>
        </w:rPr>
      </w:pPr>
      <w:r w:rsidRPr="00B36D6D">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2. Культура речи (10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Основные орфоэпические нормы</w:t>
      </w:r>
      <w:r w:rsidRPr="00B36D6D">
        <w:rPr>
          <w:rFonts w:ascii="Times New Roman" w:hAnsi="Times New Roman" w:cs="Times New Roman"/>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rPr>
        <w:t>Нарушение орфоэпической нормы как художественный приём.</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лексические нормы современного русского литературного языка. </w:t>
      </w:r>
      <w:r w:rsidRPr="00B36D6D">
        <w:rPr>
          <w:rFonts w:ascii="Times New Roman" w:hAnsi="Times New Roman" w:cs="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 xml:space="preserve">Основные грамматические нормы современного русского литературного языка. </w:t>
      </w:r>
      <w:r w:rsidRPr="00B36D6D">
        <w:rPr>
          <w:rFonts w:ascii="Times New Roman" w:hAnsi="Times New Roman" w:cs="Times New Roman"/>
        </w:rPr>
        <w:t>Типичные грамматические ошибки.Управление: управление предлогов благодаря, согласно, вопреки; предлогапо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предлогово‚ по‚ из‚ св составе словосочетания (приехать из Москвы – приехать с Урала).Нагромождение одних и тех же падежных форм, в частности родительного и творительного падежа.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Нормы употребления причастных и деепричастных оборотов‚ предложений с косвенной речью.</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Типичные ошибки в построении сложных предложений:постановка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Отражениевариантов грамматической нормы в современных грамматических словарях и справочниках. Словарные пометы.</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lastRenderedPageBreak/>
        <w:t>Речевой этикет</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Этика и этикет в электронной среде общения. Понятие этикета. ЭтикетИнтернет-переписки.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Раздел 3. Речь. Речевая деятельность. Текст (10 ч)</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Язык и речь. Виды речевой деятельности</w:t>
      </w:r>
      <w:r w:rsidRPr="00B36D6D">
        <w:rPr>
          <w:rFonts w:ascii="Times New Roman" w:hAnsi="Times New Roman" w:cs="Times New Roman"/>
          <w:b/>
        </w:rPr>
        <w:tab/>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Текст как единица языка и речи</w:t>
      </w:r>
    </w:p>
    <w:p w:rsidR="004A5E8B" w:rsidRPr="00B36D6D" w:rsidRDefault="004A5E8B" w:rsidP="004A5E8B">
      <w:pPr>
        <w:pStyle w:val="a3"/>
        <w:tabs>
          <w:tab w:val="left" w:pos="1089"/>
        </w:tabs>
        <w:spacing w:line="240" w:lineRule="auto"/>
        <w:ind w:firstLine="709"/>
        <w:jc w:val="both"/>
      </w:pPr>
      <w:r w:rsidRPr="00B36D6D">
        <w:t xml:space="preserve">Виды преобразования текстов: аннотация, конспект. Использование графиков, диаграмм, схем для представления информации. </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 xml:space="preserve">Функциональные разновидности языка </w:t>
      </w:r>
    </w:p>
    <w:p w:rsidR="004A5E8B" w:rsidRPr="00B36D6D" w:rsidRDefault="004A5E8B" w:rsidP="004A5E8B">
      <w:pPr>
        <w:pStyle w:val="a3"/>
        <w:tabs>
          <w:tab w:val="left" w:pos="1089"/>
        </w:tabs>
        <w:spacing w:line="240" w:lineRule="auto"/>
        <w:ind w:firstLine="709"/>
        <w:jc w:val="both"/>
      </w:pPr>
      <w:r w:rsidRPr="00B36D6D">
        <w:t>Разговорная речь. Анекдот, шутка.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Официально-деловой стиль. Деловое письмо, его структурные элементы и языковые особенности. </w:t>
      </w:r>
    </w:p>
    <w:p w:rsidR="004A5E8B" w:rsidRPr="00B36D6D" w:rsidRDefault="004A5E8B" w:rsidP="004A5E8B">
      <w:pPr>
        <w:pStyle w:val="a3"/>
        <w:tabs>
          <w:tab w:val="left" w:pos="1089"/>
        </w:tabs>
        <w:spacing w:line="240" w:lineRule="auto"/>
        <w:ind w:firstLine="709"/>
        <w:jc w:val="both"/>
      </w:pPr>
      <w:r w:rsidRPr="00B36D6D">
        <w:t xml:space="preserve">Учебно-научный стиль. Доклад, сообщение.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Публицистический стиль. Проблемный очерк.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Язык художественной литературы. Диалогичность в художественном произведении. Текст и интертекст. Афоризмы. Прецедентные тексты.</w:t>
      </w:r>
    </w:p>
    <w:p w:rsidR="004A5E8B" w:rsidRPr="00B36D6D" w:rsidRDefault="004A5E8B" w:rsidP="004A5E8B">
      <w:pPr>
        <w:ind w:firstLine="709"/>
        <w:jc w:val="both"/>
        <w:rPr>
          <w:rFonts w:ascii="Times New Roman" w:hAnsi="Times New Roman" w:cs="Times New Roman"/>
          <w:b/>
        </w:rPr>
      </w:pPr>
      <w:r w:rsidRPr="00B36D6D">
        <w:rPr>
          <w:rFonts w:ascii="Times New Roman" w:hAnsi="Times New Roman" w:cs="Times New Roman"/>
          <w:b/>
        </w:rPr>
        <w:t>Резерв учебного времени – 5 ч.</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b/>
        </w:rPr>
        <w:t>Примерные темы проектных и исследовательских работ</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Простор как одна из главных ценностей в русской языковой картине мира.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Образ человека в языке: слова-концепты дух и душа.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Из этимологии фразеологизмов.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Из истории русских имён.</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Русские пословицы и поговорки о гостеприимстве и хлебосольстве.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О происхождении фразеологизмов. Источники фразеологизмов.</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Словарик пословиц о характере человека, его качествах, словарь одного слова; словарь юного болельщика, дизайнера, музыканта и др.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Календарь пословиц о временах года; карта «Интересные названия городов моего края/России».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Лексическая группа существительных, обозначающих понятие время в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Мы живем в мире знаков.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Роль и уместность заимствований в современном русском языке.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Понимаем ли мы язык Пушкина?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Этимология обозначений имен числительных в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Футбольный сленг в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Компьютерный сленг в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Названия денежных единиц в русском языке.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Интернет-сленг.</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Этикетные формы обращения.</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Как быть вежливым?</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Являются ли жесты универсальным языком человечества?</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Как назвать новорождённого?</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Межнациональные различия невербального общения.</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Искусство комплимента в русском и иностранных языках.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 xml:space="preserve">Формы выражения вежливости (на примере иностранного и русского языков). </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Этикет приветствия в русском и иностранном языках.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Анализ типов заголовков в современных СМИ, видов интервью в современных СМИ.</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Сетевой знак @ в разных языках.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Слоганы в языке современной рекламы.</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Девизы и слоганы любимых спортивных команд.</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lastRenderedPageBreak/>
        <w:t>Синонимический ряд: врач – доктор – лекарь – эскулап – целитель – врачеватель. Что общего и в чём различие.</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Язык и юмор.</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Анализ примеров языковой игры в шутках и анекдотах.</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Подготовка сборника «бывальщин», альманаха рассказов, сборника стилизаций, разработка личной странички для школьного портала и др.</w:t>
      </w:r>
    </w:p>
    <w:p w:rsidR="004A5E8B" w:rsidRPr="00B36D6D" w:rsidRDefault="004A5E8B" w:rsidP="004A5E8B">
      <w:pPr>
        <w:ind w:firstLine="709"/>
        <w:jc w:val="both"/>
        <w:rPr>
          <w:rFonts w:ascii="Times New Roman" w:hAnsi="Times New Roman" w:cs="Times New Roman"/>
        </w:rPr>
      </w:pPr>
      <w:r w:rsidRPr="00B36D6D">
        <w:rPr>
          <w:rFonts w:ascii="Times New Roman" w:hAnsi="Times New Roman" w:cs="Times New Roman"/>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4A5E8B" w:rsidRPr="00B36D6D" w:rsidRDefault="004A5E8B" w:rsidP="004A5E8B">
      <w:pPr>
        <w:jc w:val="both"/>
        <w:rPr>
          <w:rFonts w:ascii="Times New Roman" w:hAnsi="Times New Roman" w:cs="Times New Roman"/>
          <w:b/>
        </w:rPr>
      </w:pPr>
    </w:p>
    <w:p w:rsidR="004A5E8B" w:rsidRPr="00B36D6D" w:rsidRDefault="004A5E8B" w:rsidP="004A5E8B">
      <w:pPr>
        <w:jc w:val="both"/>
        <w:rPr>
          <w:rFonts w:ascii="Times New Roman" w:hAnsi="Times New Roman" w:cs="Times New Roman"/>
          <w:b/>
        </w:rPr>
      </w:pPr>
      <w:r w:rsidRPr="00B36D6D">
        <w:rPr>
          <w:rFonts w:ascii="Times New Roman" w:hAnsi="Times New Roman" w:cs="Times New Roman"/>
          <w:b/>
        </w:rPr>
        <w:t>Родной (татарский) язык (для русскоязычных учащихся).Элементарный уровень.</w:t>
      </w:r>
    </w:p>
    <w:p w:rsidR="004A5E8B" w:rsidRPr="00B36D6D" w:rsidRDefault="004A5E8B" w:rsidP="004A5E8B">
      <w:pPr>
        <w:ind w:firstLine="709"/>
        <w:jc w:val="both"/>
        <w:rPr>
          <w:rFonts w:ascii="Times New Roman" w:hAnsi="Times New Roman" w:cs="Times New Roman"/>
          <w:lang w:val="tt-RU"/>
        </w:rPr>
      </w:pPr>
      <w:r w:rsidRPr="00B36D6D">
        <w:rPr>
          <w:rFonts w:ascii="Times New Roman" w:hAnsi="Times New Roman" w:cs="Times New Roman"/>
          <w:lang w:val="tt-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Школьная жизнь. Учёба. Правила успешной учёбы. Учебные принадлежности. Мир книг. В библиотеке. Интернет. Проблема самообразования.</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 xml:space="preserve"> 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Отдых. Свободное время. Любимые занятия. Различные способы виртуального общения. Места отдыха (кино, театр, парк, кафе и т.д.) Путешествия.</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 xml:space="preserve">Старшие и мы. Взаимоотношения старших и младших в семье. Умение просить разрешение. Уважительное отношение к старшим. </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 xml:space="preserve">Праздники. Поздравление с праздником. В гостях. Любимые блюда. Правила поведения за столом. День рождения. Национальные праздники. Национальные блюда. </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4A5E8B" w:rsidRPr="00B36D6D" w:rsidRDefault="004A5E8B" w:rsidP="00167856">
      <w:pPr>
        <w:pStyle w:val="ae"/>
        <w:numPr>
          <w:ilvl w:val="0"/>
          <w:numId w:val="122"/>
        </w:numPr>
        <w:tabs>
          <w:tab w:val="left" w:pos="0"/>
          <w:tab w:val="left" w:pos="284"/>
          <w:tab w:val="left" w:pos="426"/>
        </w:tabs>
        <w:ind w:left="0" w:firstLine="142"/>
        <w:jc w:val="both"/>
        <w:rPr>
          <w:rFonts w:ascii="Times New Roman" w:hAnsi="Times New Roman"/>
          <w:lang w:val="tt-RU"/>
        </w:rPr>
      </w:pPr>
      <w:r w:rsidRPr="00B36D6D">
        <w:rPr>
          <w:rFonts w:ascii="Times New Roman" w:hAnsi="Times New Roman"/>
          <w:lang w:val="tt-RU"/>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4A5E8B" w:rsidRPr="00B36D6D" w:rsidRDefault="004A5E8B" w:rsidP="00167856">
      <w:pPr>
        <w:pStyle w:val="ae"/>
        <w:numPr>
          <w:ilvl w:val="0"/>
          <w:numId w:val="122"/>
        </w:numPr>
        <w:tabs>
          <w:tab w:val="left" w:pos="0"/>
          <w:tab w:val="left" w:pos="284"/>
          <w:tab w:val="left" w:pos="426"/>
        </w:tabs>
        <w:ind w:left="0" w:firstLine="142"/>
        <w:jc w:val="both"/>
        <w:rPr>
          <w:rFonts w:ascii="Times New Roman" w:hAnsi="Times New Roman"/>
          <w:lang w:val="tt-RU"/>
        </w:rPr>
      </w:pPr>
      <w:r w:rsidRPr="00B36D6D">
        <w:rPr>
          <w:rFonts w:ascii="Times New Roman" w:hAnsi="Times New Roman"/>
          <w:lang w:val="tt-RU"/>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A5E8B" w:rsidRPr="00B36D6D" w:rsidRDefault="004A5E8B" w:rsidP="00167856">
      <w:pPr>
        <w:pStyle w:val="ae"/>
        <w:numPr>
          <w:ilvl w:val="0"/>
          <w:numId w:val="122"/>
        </w:numPr>
        <w:tabs>
          <w:tab w:val="left" w:pos="284"/>
          <w:tab w:val="left" w:pos="426"/>
        </w:tabs>
        <w:ind w:left="0" w:firstLine="142"/>
        <w:jc w:val="both"/>
        <w:rPr>
          <w:rFonts w:ascii="Times New Roman" w:hAnsi="Times New Roman"/>
          <w:lang w:val="tt-RU"/>
        </w:rPr>
      </w:pPr>
      <w:r w:rsidRPr="00B36D6D">
        <w:rPr>
          <w:rFonts w:ascii="Times New Roman" w:hAnsi="Times New Roman"/>
          <w:lang w:val="tt-RU" w:eastAsia="en-US"/>
        </w:rPr>
        <w:t>Выбор профессии. Проблема выбора профессии. Новые профессии. Потребность в профессиях на рынке труда. Учебные заведения.</w:t>
      </w:r>
    </w:p>
    <w:p w:rsidR="004A5E8B" w:rsidRPr="00B36D6D" w:rsidRDefault="004A5E8B" w:rsidP="004A5E8B">
      <w:pPr>
        <w:widowControl w:val="0"/>
        <w:jc w:val="both"/>
        <w:rPr>
          <w:rFonts w:ascii="Times New Roman" w:hAnsi="Times New Roman" w:cs="Times New Roman"/>
          <w:b/>
        </w:rPr>
      </w:pPr>
      <w:r w:rsidRPr="00B36D6D">
        <w:rPr>
          <w:rFonts w:ascii="Times New Roman" w:hAnsi="Times New Roman" w:cs="Times New Roman"/>
          <w:b/>
        </w:rPr>
        <w:t>Лингвистические знания и навыки.</w:t>
      </w:r>
    </w:p>
    <w:p w:rsidR="004A5E8B" w:rsidRPr="00B36D6D" w:rsidRDefault="004A5E8B" w:rsidP="004A5E8B">
      <w:pPr>
        <w:jc w:val="both"/>
        <w:rPr>
          <w:rFonts w:ascii="Times New Roman" w:hAnsi="Times New Roman" w:cs="Times New Roman"/>
          <w:b/>
          <w:lang w:val="tt-RU"/>
        </w:rPr>
      </w:pPr>
      <w:r w:rsidRPr="00B36D6D">
        <w:rPr>
          <w:rFonts w:ascii="Times New Roman" w:hAnsi="Times New Roman" w:cs="Times New Roman"/>
          <w:b/>
          <w:lang w:val="tt-RU"/>
        </w:rPr>
        <w:t>Лексическая сторона речи.</w:t>
      </w:r>
      <w:r w:rsidRPr="00B36D6D">
        <w:rPr>
          <w:rFonts w:ascii="Times New Roman" w:hAnsi="Times New Roman" w:cs="Times New Roman"/>
          <w:b/>
          <w:lang w:val="tt-RU"/>
        </w:rPr>
        <w:tab/>
      </w:r>
    </w:p>
    <w:p w:rsidR="004A5E8B" w:rsidRPr="00B36D6D" w:rsidRDefault="004A5E8B" w:rsidP="004A5E8B">
      <w:pPr>
        <w:jc w:val="both"/>
        <w:rPr>
          <w:rFonts w:ascii="Times New Roman" w:hAnsi="Times New Roman" w:cs="Times New Roman"/>
          <w:iCs/>
          <w:lang w:val="tt-RU"/>
        </w:rPr>
      </w:pPr>
      <w:r w:rsidRPr="00B36D6D">
        <w:rPr>
          <w:rFonts w:ascii="Times New Roman" w:hAnsi="Times New Roman" w:cs="Times New Roman"/>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B36D6D">
        <w:rPr>
          <w:rFonts w:ascii="Times New Roman" w:hAnsi="Times New Roman" w:cs="Times New Roman"/>
          <w:iCs/>
          <w:lang w:val="tt-RU"/>
        </w:rPr>
        <w:t xml:space="preserve">Образцы татарского речевого этикета – </w:t>
      </w:r>
      <w:r w:rsidRPr="00B36D6D">
        <w:rPr>
          <w:rFonts w:ascii="Times New Roman" w:hAnsi="Times New Roman" w:cs="Times New Roman"/>
          <w:lang w:val="tt-RU"/>
        </w:rPr>
        <w:t xml:space="preserve">клише </w:t>
      </w:r>
      <w:r w:rsidRPr="00B36D6D">
        <w:rPr>
          <w:rFonts w:ascii="Times New Roman" w:hAnsi="Times New Roman" w:cs="Times New Roman"/>
          <w:iCs/>
          <w:lang w:val="tt-RU"/>
        </w:rPr>
        <w:t>(обращение, выражение просьбы, предложение, отказ от предложения</w:t>
      </w:r>
      <w:r w:rsidRPr="00B36D6D">
        <w:rPr>
          <w:rFonts w:ascii="Times New Roman" w:hAnsi="Times New Roman" w:cs="Times New Roman"/>
          <w:lang w:val="tt-RU"/>
        </w:rPr>
        <w:t>, извинение, выражение желания</w:t>
      </w:r>
      <w:r w:rsidRPr="00B36D6D">
        <w:rPr>
          <w:rFonts w:ascii="Times New Roman" w:hAnsi="Times New Roman" w:cs="Times New Roman"/>
          <w:iCs/>
          <w:lang w:val="tt-RU"/>
        </w:rPr>
        <w:t xml:space="preserve">, согласие, несогласие, выражение удивления, выражение недовольства, выражение благодарности и уважения). </w:t>
      </w:r>
    </w:p>
    <w:p w:rsidR="004A5E8B" w:rsidRPr="00B36D6D" w:rsidRDefault="004A5E8B" w:rsidP="004A5E8B">
      <w:pPr>
        <w:jc w:val="both"/>
        <w:rPr>
          <w:rFonts w:ascii="Times New Roman" w:hAnsi="Times New Roman" w:cs="Times New Roman"/>
          <w:b/>
          <w:lang w:val="tt-RU"/>
        </w:rPr>
      </w:pPr>
      <w:r w:rsidRPr="00B36D6D">
        <w:rPr>
          <w:rFonts w:ascii="Times New Roman" w:hAnsi="Times New Roman" w:cs="Times New Roman"/>
          <w:b/>
          <w:iCs/>
          <w:lang w:val="tt-RU"/>
        </w:rPr>
        <w:t>Грамматическая сторона речи.</w:t>
      </w:r>
    </w:p>
    <w:p w:rsidR="004A5E8B" w:rsidRPr="00B36D6D" w:rsidRDefault="004A5E8B" w:rsidP="004A5E8B">
      <w:pPr>
        <w:ind w:firstLine="284"/>
        <w:jc w:val="both"/>
        <w:rPr>
          <w:rFonts w:ascii="Times New Roman" w:hAnsi="Times New Roman" w:cs="Times New Roman"/>
          <w:iCs/>
          <w:lang w:val="tt-RU"/>
        </w:rPr>
      </w:pPr>
      <w:r w:rsidRPr="00B36D6D">
        <w:rPr>
          <w:rFonts w:ascii="Times New Roman" w:hAnsi="Times New Roman" w:cs="Times New Roman"/>
          <w:iCs/>
          <w:lang w:val="tt-RU"/>
        </w:rPr>
        <w:t>Активные разряды самостоятельных частей речи.</w:t>
      </w:r>
    </w:p>
    <w:p w:rsidR="004A5E8B" w:rsidRPr="00B36D6D" w:rsidRDefault="004A5E8B" w:rsidP="004A5E8B">
      <w:pPr>
        <w:ind w:firstLine="284"/>
        <w:jc w:val="both"/>
        <w:rPr>
          <w:rFonts w:ascii="Times New Roman" w:hAnsi="Times New Roman" w:cs="Times New Roman"/>
          <w:iCs/>
          <w:lang w:val="tt-RU"/>
        </w:rPr>
      </w:pPr>
      <w:r w:rsidRPr="00B36D6D">
        <w:rPr>
          <w:rFonts w:ascii="Times New Roman" w:hAnsi="Times New Roman" w:cs="Times New Roman"/>
          <w:iCs/>
          <w:lang w:val="tt-RU"/>
        </w:rPr>
        <w:t>Имя существительное.</w:t>
      </w:r>
    </w:p>
    <w:p w:rsidR="004A5E8B" w:rsidRPr="00B36D6D" w:rsidRDefault="004A5E8B" w:rsidP="004A5E8B">
      <w:pPr>
        <w:ind w:firstLine="284"/>
        <w:jc w:val="both"/>
        <w:rPr>
          <w:rFonts w:ascii="Times New Roman" w:hAnsi="Times New Roman" w:cs="Times New Roman"/>
          <w:iCs/>
          <w:lang w:val="tt-RU"/>
        </w:rPr>
      </w:pPr>
      <w:r w:rsidRPr="00B36D6D">
        <w:rPr>
          <w:rFonts w:ascii="Times New Roman" w:hAnsi="Times New Roman" w:cs="Times New Roman"/>
          <w:lang w:val="tt-RU"/>
        </w:rPr>
        <w:lastRenderedPageBreak/>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Имя прилагательное. Основная, сравнительная, превосходная степени прилагательных. Производные прилагательные.</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Числительное. Количественные и порядковые числительные (до 1000).</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Наречие. Разряды наречий:  наречия образа действия (тиз, акрын, җәяү), меры и степени (күп, аз, бераз), сравнения-уподобления (татарча, русча, зурларча), времени (иртәгә, бүген, җәен, кичен), места (анда, еракта, уңга, сулга).</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Местоимение. Личные, вопросительные, указательные (бу, әнә, теге, менә), определительные (барлык, бөтен, үз, һәр), неопределенные (әллә кем, әллә нинди, ниндидер), отрицательные (беркем, бернәрсә, һичкем) местоимения. </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Повелительное наклонение.  Формы 2 и 3 лица ед. и мн.числа глагола повелительного наклонения. Особенности ударения в глаголах повелительного наклонения. </w:t>
      </w:r>
    </w:p>
    <w:p w:rsidR="004A5E8B" w:rsidRPr="00B36D6D" w:rsidRDefault="004A5E8B" w:rsidP="004A5E8B">
      <w:pPr>
        <w:tabs>
          <w:tab w:val="left" w:pos="426"/>
        </w:tabs>
        <w:ind w:firstLine="284"/>
        <w:jc w:val="both"/>
        <w:rPr>
          <w:rFonts w:ascii="Times New Roman" w:hAnsi="Times New Roman" w:cs="Times New Roman"/>
          <w:lang w:val="tt-RU"/>
        </w:rPr>
      </w:pPr>
      <w:r w:rsidRPr="00B36D6D">
        <w:rPr>
          <w:rFonts w:ascii="Times New Roman" w:hAnsi="Times New Roman" w:cs="Times New Roman"/>
          <w:lang w:val="tt-RU"/>
        </w:rPr>
        <w:t>Желательное наклонение. Формы 1 лица ед. и мн. числа глаголов желательного наклонения.</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Условное наклонение. Спряжение глаголов условного наклонения в утвердительной и отрицательной формах. </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Аналитические глаголы, выражающие начало, продолжение, завершение действия (укый башлады, укып тора, укып бетерде); аналитические формы, выражающие желание (барасым килә), возможность/невозможность (бара алам, бара алмыйм).</w:t>
      </w:r>
    </w:p>
    <w:p w:rsidR="004A5E8B" w:rsidRPr="00B36D6D" w:rsidRDefault="004A5E8B" w:rsidP="004A5E8B">
      <w:pPr>
        <w:tabs>
          <w:tab w:val="left" w:pos="426"/>
          <w:tab w:val="left" w:pos="1985"/>
        </w:tabs>
        <w:ind w:firstLine="284"/>
        <w:jc w:val="both"/>
        <w:rPr>
          <w:rFonts w:ascii="Times New Roman" w:hAnsi="Times New Roman" w:cs="Times New Roman"/>
          <w:lang w:val="tt-RU"/>
        </w:rPr>
      </w:pPr>
      <w:r w:rsidRPr="00B36D6D">
        <w:rPr>
          <w:rFonts w:ascii="Times New Roman" w:hAnsi="Times New Roman" w:cs="Times New Roman"/>
          <w:lang w:val="tt-RU"/>
        </w:rPr>
        <w:t xml:space="preserve">Имя действия. </w:t>
      </w:r>
    </w:p>
    <w:p w:rsidR="004A5E8B" w:rsidRPr="00B36D6D" w:rsidRDefault="004A5E8B" w:rsidP="004A5E8B">
      <w:pPr>
        <w:tabs>
          <w:tab w:val="left" w:pos="426"/>
          <w:tab w:val="left" w:pos="1985"/>
        </w:tabs>
        <w:ind w:firstLine="284"/>
        <w:jc w:val="both"/>
        <w:rPr>
          <w:rFonts w:ascii="Times New Roman" w:hAnsi="Times New Roman" w:cs="Times New Roman"/>
          <w:lang w:val="tt-RU"/>
        </w:rPr>
      </w:pPr>
      <w:r w:rsidRPr="00B36D6D">
        <w:rPr>
          <w:rFonts w:ascii="Times New Roman" w:hAnsi="Times New Roman" w:cs="Times New Roman"/>
          <w:lang w:val="tt-RU"/>
        </w:rPr>
        <w:t xml:space="preserve">Инфинитив с модальными словами (кирәк (түгел), тиеш (түгел), ярый (ярамый). </w:t>
      </w:r>
    </w:p>
    <w:p w:rsidR="004A5E8B" w:rsidRPr="00B36D6D" w:rsidRDefault="004A5E8B" w:rsidP="004A5E8B">
      <w:pPr>
        <w:tabs>
          <w:tab w:val="left" w:pos="426"/>
          <w:tab w:val="left" w:pos="1985"/>
        </w:tabs>
        <w:ind w:firstLine="284"/>
        <w:jc w:val="both"/>
        <w:rPr>
          <w:rFonts w:ascii="Times New Roman" w:hAnsi="Times New Roman" w:cs="Times New Roman"/>
          <w:lang w:val="tt-RU"/>
        </w:rPr>
      </w:pPr>
      <w:r w:rsidRPr="00B36D6D">
        <w:rPr>
          <w:rFonts w:ascii="Times New Roman" w:hAnsi="Times New Roman" w:cs="Times New Roman"/>
          <w:lang w:val="tt-RU"/>
        </w:rPr>
        <w:t xml:space="preserve">Причастие. Формы причастий настоящего, прошедшего времени:-учы/-үче; -а/-ә,-ый/-и торган; -ган/-гән,-кан/-кән. </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Деепричастие. Формы деепричастий на -ып/-еп/-п; -гач/-гәч, -кач/-кәч; -ганчы/-гәнче, -канчы/-кәнче. </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Служебные  части речи.</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Послелоги: белән, турында, өчен, кебек кадәр, соң, аша. Употребление послелогов с существительными и местоимениями.</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Послеложные слова: алдында, артында, астында, өстендә, эчендә, янында. Функции послелогов и послеложных слов в предложении.</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Союзы. Собирательные союзы: һәм, да – дә, та – тә; противительные союзы: ләкин, тик, әмма, ә; подчинительные союзы: чөнки, әгәр.</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Частицы: ( -мы/-ме, бик, түгел, тагын, әле, -чы/-че, гына/генә, кына/кенә), их правописание.</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Синтаксис. Типы предложений по цели высказывания: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(Мин татарча беләм), с именным сказуемым (Безнең гаиләбез тату) и составным глагольным сказуемым (Мин укырга яратам). Простое распространенное предложение. Предложение с однородными членами. Предложения с сочинительными и подчинительными союзами. </w:t>
      </w:r>
    </w:p>
    <w:p w:rsidR="004A5E8B" w:rsidRPr="00B36D6D" w:rsidRDefault="004A5E8B" w:rsidP="004A5E8B">
      <w:pPr>
        <w:ind w:firstLine="284"/>
        <w:jc w:val="both"/>
        <w:rPr>
          <w:rFonts w:ascii="Times New Roman" w:hAnsi="Times New Roman" w:cs="Times New Roman"/>
          <w:lang w:val="tt-RU"/>
        </w:rPr>
      </w:pPr>
      <w:r w:rsidRPr="00B36D6D">
        <w:rPr>
          <w:rFonts w:ascii="Times New Roman" w:hAnsi="Times New Roman" w:cs="Times New Roman"/>
          <w:lang w:val="tt-RU"/>
        </w:rPr>
        <w:t xml:space="preserve">Сложноподчиненные предложения времени, образованные с помощью парных относительных слов: кайчан-шунда (шул вакытта, шул чагында); синтетический тип придаточного времени, образованного с помощью форм деепричастия с аффиксами:-гач/-гәч, -ганчы/-гәнче; аналитический тип придаточного места, образованного с помощью парных относительных слов кайда-шунда, кая-шунда, кайдан-шуннан; аналитический тип придаточного цели, образованного с помощью одинарного относительного слова   шуның өчен; синтетический тип придаточного причины, образованного с помощью послелога  өчен; аналитический тип придаточного причины, образованного с помощью одинарных относительных слов шуңа күрә, шул сәбәпле; синтетический тип придаточного условия, </w:t>
      </w:r>
      <w:r w:rsidRPr="00B36D6D">
        <w:rPr>
          <w:rFonts w:ascii="Times New Roman" w:hAnsi="Times New Roman" w:cs="Times New Roman"/>
          <w:lang w:val="tt-RU"/>
        </w:rPr>
        <w:lastRenderedPageBreak/>
        <w:t>образованного с помощью глаголов условного наклонения с аффиксом -са/-сә; синтетический тип придаточного уступки, образованного с помощью глаголов уступительной модальности.</w:t>
      </w:r>
    </w:p>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5 класс</w:t>
      </w:r>
    </w:p>
    <w:tbl>
      <w:tblPr>
        <w:tblW w:w="9854" w:type="dxa"/>
        <w:jc w:val="center"/>
        <w:tblInd w:w="1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7655"/>
        <w:gridCol w:w="1011"/>
      </w:tblGrid>
      <w:tr w:rsidR="004A5E8B" w:rsidRPr="00B36D6D" w:rsidTr="004A5E8B">
        <w:trPr>
          <w:jc w:val="center"/>
        </w:trPr>
        <w:tc>
          <w:tcPr>
            <w:tcW w:w="118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rPr>
              <w:t>Название раздела</w:t>
            </w:r>
          </w:p>
        </w:tc>
        <w:tc>
          <w:tcPr>
            <w:tcW w:w="7655" w:type="dxa"/>
          </w:tcPr>
          <w:p w:rsidR="004A5E8B" w:rsidRPr="00B36D6D" w:rsidRDefault="004A5E8B" w:rsidP="004A5E8B">
            <w:pPr>
              <w:jc w:val="both"/>
              <w:rPr>
                <w:rFonts w:ascii="Times New Roman" w:hAnsi="Times New Roman" w:cs="Times New Roman"/>
              </w:rPr>
            </w:pPr>
            <w:r w:rsidRPr="00B36D6D">
              <w:rPr>
                <w:rFonts w:ascii="Times New Roman" w:hAnsi="Times New Roman" w:cs="Times New Roman"/>
              </w:rPr>
              <w:t>Краткое содержание</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Количество часов</w:t>
            </w:r>
          </w:p>
        </w:tc>
      </w:tr>
      <w:tr w:rsidR="004A5E8B" w:rsidRPr="00B36D6D" w:rsidTr="004A5E8B">
        <w:trPr>
          <w:trHeight w:val="3968"/>
          <w:jc w:val="center"/>
        </w:trPr>
        <w:tc>
          <w:tcPr>
            <w:tcW w:w="1188" w:type="dxa"/>
          </w:tcPr>
          <w:p w:rsidR="004A5E8B" w:rsidRPr="00B36D6D" w:rsidRDefault="004A5E8B" w:rsidP="004A5E8B">
            <w:pPr>
              <w:pStyle w:val="af9"/>
              <w:jc w:val="both"/>
              <w:rPr>
                <w:rFonts w:ascii="Times New Roman" w:hAnsi="Times New Roman"/>
                <w:i/>
                <w:lang w:val="tt-RU"/>
              </w:rPr>
            </w:pPr>
            <w:r w:rsidRPr="00B36D6D">
              <w:rPr>
                <w:rFonts w:ascii="Times New Roman" w:hAnsi="Times New Roman"/>
                <w:lang w:val="tt-RU"/>
              </w:rPr>
              <w:t>Мы в школе.</w:t>
            </w:r>
          </w:p>
          <w:p w:rsidR="004A5E8B" w:rsidRPr="00B36D6D" w:rsidRDefault="004A5E8B" w:rsidP="004A5E8B">
            <w:pPr>
              <w:jc w:val="both"/>
              <w:rPr>
                <w:rFonts w:ascii="Times New Roman" w:hAnsi="Times New Roman" w:cs="Times New Roman"/>
              </w:rPr>
            </w:pPr>
          </w:p>
        </w:tc>
        <w:tc>
          <w:tcPr>
            <w:tcW w:w="7655"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Школьная жизнь. Учёба. Правила успешной учёбы. Учебные принадлежности.Миркниг.Вбиблиотеке.Интернет.Проблема самообразования.</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Знаки транскрипции. Звуко-буквенные отношения. Имя су</w:t>
            </w:r>
            <w:r w:rsidRPr="00B36D6D">
              <w:rPr>
                <w:rFonts w:ascii="Times New Roman" w:hAnsi="Times New Roman" w:cs="Times New Roman"/>
              </w:rPr>
              <w:t>ществительное</w:t>
            </w:r>
            <w:r w:rsidRPr="00B36D6D">
              <w:rPr>
                <w:rFonts w:ascii="Times New Roman" w:hAnsi="Times New Roman" w:cs="Times New Roman"/>
                <w:lang w:val="tt-RU"/>
              </w:rPr>
              <w:t xml:space="preserve"> на татарском языке. Собственные и нари</w:t>
            </w:r>
            <w:r w:rsidRPr="00B36D6D">
              <w:rPr>
                <w:rFonts w:ascii="Times New Roman" w:hAnsi="Times New Roman" w:cs="Times New Roman"/>
              </w:rPr>
              <w:t>цательныеимена существительные</w:t>
            </w:r>
            <w:r w:rsidRPr="00B36D6D">
              <w:rPr>
                <w:rFonts w:ascii="Times New Roman" w:hAnsi="Times New Roman" w:cs="Times New Roman"/>
                <w:lang w:val="tt-RU"/>
              </w:rPr>
              <w:t>.  Склонение имен су</w:t>
            </w:r>
            <w:r w:rsidRPr="00B36D6D">
              <w:rPr>
                <w:rFonts w:ascii="Times New Roman" w:hAnsi="Times New Roman" w:cs="Times New Roman"/>
              </w:rPr>
              <w:t xml:space="preserve">ществительных с аффиксами принадлежности. </w:t>
            </w:r>
            <w:r w:rsidRPr="00B36D6D">
              <w:rPr>
                <w:rFonts w:ascii="Times New Roman" w:hAnsi="Times New Roman" w:cs="Times New Roman"/>
                <w:lang w:val="tt-RU"/>
              </w:rPr>
              <w:t>Склонение имен су</w:t>
            </w:r>
            <w:r w:rsidRPr="00B36D6D">
              <w:rPr>
                <w:rFonts w:ascii="Times New Roman" w:hAnsi="Times New Roman" w:cs="Times New Roman"/>
              </w:rPr>
              <w:t xml:space="preserve">ществительных по падежам.Порядок присоединения окончаний </w:t>
            </w:r>
            <w:r w:rsidRPr="00B36D6D">
              <w:rPr>
                <w:rFonts w:ascii="Times New Roman" w:hAnsi="Times New Roman" w:cs="Times New Roman"/>
                <w:lang w:val="tt-RU"/>
              </w:rPr>
              <w:t>I, II, III ли</w:t>
            </w:r>
            <w:r w:rsidRPr="00B36D6D">
              <w:rPr>
                <w:rFonts w:ascii="Times New Roman" w:hAnsi="Times New Roman" w:cs="Times New Roman"/>
              </w:rPr>
              <w:t xml:space="preserve">ца. </w:t>
            </w:r>
            <w:r w:rsidRPr="00B36D6D">
              <w:rPr>
                <w:rFonts w:ascii="Times New Roman" w:hAnsi="Times New Roman" w:cs="Times New Roman"/>
                <w:lang w:val="tt-RU"/>
              </w:rPr>
              <w:t>Склонение имен су</w:t>
            </w:r>
            <w:r w:rsidRPr="00B36D6D">
              <w:rPr>
                <w:rFonts w:ascii="Times New Roman" w:hAnsi="Times New Roman" w:cs="Times New Roman"/>
              </w:rPr>
              <w:t>ществительных множественного числа по падежам.</w:t>
            </w:r>
            <w:r w:rsidRPr="00B36D6D">
              <w:rPr>
                <w:rFonts w:ascii="Times New Roman" w:hAnsi="Times New Roman" w:cs="Times New Roman"/>
                <w:lang w:val="tt-RU"/>
              </w:rPr>
              <w:t>Производные существительные. Способы образования   имен су</w:t>
            </w:r>
            <w:r w:rsidRPr="00B36D6D">
              <w:rPr>
                <w:rFonts w:ascii="Times New Roman" w:hAnsi="Times New Roman" w:cs="Times New Roman"/>
              </w:rPr>
              <w:t>ществительных</w:t>
            </w:r>
            <w:r w:rsidRPr="00B36D6D">
              <w:rPr>
                <w:rFonts w:ascii="Times New Roman" w:hAnsi="Times New Roman" w:cs="Times New Roman"/>
                <w:lang w:val="tt-RU"/>
              </w:rPr>
              <w:t xml:space="preserve"> (производные , парные, сло</w:t>
            </w:r>
            <w:r w:rsidRPr="00B36D6D">
              <w:rPr>
                <w:rFonts w:ascii="Times New Roman" w:hAnsi="Times New Roman" w:cs="Times New Roman"/>
              </w:rPr>
              <w:t>ж</w:t>
            </w:r>
            <w:r w:rsidRPr="00B36D6D">
              <w:rPr>
                <w:rFonts w:ascii="Times New Roman" w:hAnsi="Times New Roman" w:cs="Times New Roman"/>
                <w:lang w:val="tt-RU"/>
              </w:rPr>
              <w:t>ные, составные, сокращенные).</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Повелител</w:t>
            </w:r>
            <w:r w:rsidRPr="00B36D6D">
              <w:rPr>
                <w:rFonts w:ascii="Times New Roman" w:hAnsi="Times New Roman" w:cs="Times New Roman"/>
              </w:rPr>
              <w:t>ь</w:t>
            </w:r>
            <w:r w:rsidRPr="00B36D6D">
              <w:rPr>
                <w:rFonts w:ascii="Times New Roman" w:hAnsi="Times New Roman" w:cs="Times New Roman"/>
                <w:lang w:val="tt-RU"/>
              </w:rPr>
              <w:t>ное наклонение глагола.Ударение в глаголах повелительного наклонения. Формы прос</w:t>
            </w:r>
            <w:r w:rsidRPr="00B36D6D">
              <w:rPr>
                <w:rFonts w:ascii="Times New Roman" w:hAnsi="Times New Roman" w:cs="Times New Roman"/>
              </w:rPr>
              <w:t xml:space="preserve">ьбы в глаголах </w:t>
            </w:r>
            <w:r w:rsidRPr="00B36D6D">
              <w:rPr>
                <w:rFonts w:ascii="Times New Roman" w:hAnsi="Times New Roman" w:cs="Times New Roman"/>
                <w:lang w:val="tt-RU"/>
              </w:rPr>
              <w:t>повелительного наклонения (иди по</w:t>
            </w:r>
            <w:r w:rsidRPr="00B36D6D">
              <w:rPr>
                <w:rFonts w:ascii="Times New Roman" w:hAnsi="Times New Roman" w:cs="Times New Roman"/>
              </w:rPr>
              <w:t xml:space="preserve">жалуйста, дай </w:t>
            </w:r>
            <w:r w:rsidRPr="00B36D6D">
              <w:rPr>
                <w:rFonts w:ascii="Times New Roman" w:hAnsi="Times New Roman" w:cs="Times New Roman"/>
                <w:lang w:val="tt-RU"/>
              </w:rPr>
              <w:t>по</w:t>
            </w:r>
            <w:r w:rsidRPr="00B36D6D">
              <w:rPr>
                <w:rFonts w:ascii="Times New Roman" w:hAnsi="Times New Roman" w:cs="Times New Roman"/>
              </w:rPr>
              <w:t xml:space="preserve">жалуйста). </w:t>
            </w:r>
            <w:r w:rsidRPr="00B36D6D">
              <w:rPr>
                <w:rFonts w:ascii="Times New Roman" w:hAnsi="Times New Roman" w:cs="Times New Roman"/>
                <w:lang w:val="tt-RU"/>
              </w:rPr>
              <w:t>Спряжение глаголов настоящего времени. Спряжение глаголов настоящего времени в отри</w:t>
            </w:r>
            <w:r w:rsidRPr="00B36D6D">
              <w:rPr>
                <w:rFonts w:ascii="Times New Roman" w:hAnsi="Times New Roman" w:cs="Times New Roman"/>
              </w:rPr>
              <w:t xml:space="preserve">цательной форме. </w:t>
            </w:r>
            <w:r w:rsidRPr="00B36D6D">
              <w:rPr>
                <w:rFonts w:ascii="Times New Roman" w:hAnsi="Times New Roman" w:cs="Times New Roman"/>
                <w:lang w:val="tt-RU"/>
              </w:rPr>
              <w:t>Лексическое грамматическое значение и морфолого-синтаксические признаки числа. Разряды чисел. Количественные, собирател</w:t>
            </w:r>
            <w:r w:rsidRPr="00B36D6D">
              <w:rPr>
                <w:rFonts w:ascii="Times New Roman" w:hAnsi="Times New Roman" w:cs="Times New Roman"/>
              </w:rPr>
              <w:t>ь</w:t>
            </w:r>
            <w:r w:rsidRPr="00B36D6D">
              <w:rPr>
                <w:rFonts w:ascii="Times New Roman" w:hAnsi="Times New Roman" w:cs="Times New Roman"/>
                <w:lang w:val="tt-RU"/>
              </w:rPr>
              <w:t>ные, порядковые, разделител</w:t>
            </w:r>
            <w:r w:rsidRPr="00B36D6D">
              <w:rPr>
                <w:rFonts w:ascii="Times New Roman" w:hAnsi="Times New Roman" w:cs="Times New Roman"/>
              </w:rPr>
              <w:t>ьные, дробные, приблизительные</w:t>
            </w:r>
            <w:r w:rsidRPr="00B36D6D">
              <w:rPr>
                <w:rFonts w:ascii="Times New Roman" w:hAnsi="Times New Roman" w:cs="Times New Roman"/>
                <w:lang w:val="tt-RU"/>
              </w:rPr>
              <w:t>числительные.</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Общая информация о союзах (потому что, однако).</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18</w:t>
            </w:r>
          </w:p>
          <w:p w:rsidR="004A5E8B" w:rsidRPr="00B36D6D" w:rsidRDefault="004A5E8B" w:rsidP="004A5E8B">
            <w:pPr>
              <w:jc w:val="both"/>
              <w:rPr>
                <w:rFonts w:ascii="Times New Roman" w:hAnsi="Times New Roman" w:cs="Times New Roman"/>
                <w:lang w:val="tt-RU"/>
              </w:rPr>
            </w:pPr>
          </w:p>
        </w:tc>
      </w:tr>
      <w:tr w:rsidR="004A5E8B" w:rsidRPr="00B36D6D" w:rsidTr="004A5E8B">
        <w:trPr>
          <w:jc w:val="center"/>
        </w:trPr>
        <w:tc>
          <w:tcPr>
            <w:tcW w:w="1188" w:type="dxa"/>
          </w:tcPr>
          <w:p w:rsidR="004A5E8B" w:rsidRPr="00B36D6D" w:rsidRDefault="004A5E8B" w:rsidP="004A5E8B">
            <w:pPr>
              <w:pStyle w:val="af9"/>
              <w:jc w:val="both"/>
              <w:rPr>
                <w:rFonts w:ascii="Times New Roman" w:hAnsi="Times New Roman"/>
                <w:i/>
                <w:lang w:val="tt-RU"/>
              </w:rPr>
            </w:pPr>
            <w:r w:rsidRPr="00B36D6D">
              <w:rPr>
                <w:rFonts w:ascii="Times New Roman" w:hAnsi="Times New Roman"/>
                <w:lang w:val="tt-RU"/>
              </w:rPr>
              <w:t>Я-помощник дома</w:t>
            </w:r>
          </w:p>
        </w:tc>
        <w:tc>
          <w:tcPr>
            <w:tcW w:w="7655" w:type="dxa"/>
            <w:shd w:val="clear" w:color="auto" w:fill="auto"/>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4A5E8B" w:rsidRPr="00B36D6D" w:rsidRDefault="004A5E8B" w:rsidP="004A5E8B">
            <w:pPr>
              <w:jc w:val="both"/>
              <w:rPr>
                <w:rFonts w:ascii="Times New Roman" w:hAnsi="Times New Roman" w:cs="Times New Roman"/>
              </w:rPr>
            </w:pPr>
            <w:r w:rsidRPr="00B36D6D">
              <w:rPr>
                <w:rFonts w:ascii="Times New Roman" w:hAnsi="Times New Roman" w:cs="Times New Roman"/>
                <w:lang w:val="tt-RU"/>
              </w:rPr>
              <w:t>Личные местоимения. Использование местоимений в речи. Притяжательные местоимения.  Склонение личных местоимений по паде</w:t>
            </w:r>
            <w:r w:rsidRPr="00B36D6D">
              <w:rPr>
                <w:rFonts w:ascii="Times New Roman" w:hAnsi="Times New Roman" w:cs="Times New Roman"/>
              </w:rPr>
              <w:t>жам.</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Вопросительные местоимения.Определительныеместоимения. Притяжательные местоимения.</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Спря</w:t>
            </w:r>
            <w:r w:rsidRPr="00B36D6D">
              <w:rPr>
                <w:rFonts w:ascii="Times New Roman" w:hAnsi="Times New Roman" w:cs="Times New Roman"/>
              </w:rPr>
              <w:t>жение глаголов прошедшего определённого времени.</w:t>
            </w:r>
            <w:r w:rsidRPr="00B36D6D">
              <w:rPr>
                <w:rFonts w:ascii="Times New Roman" w:hAnsi="Times New Roman" w:cs="Times New Roman"/>
                <w:lang w:val="tt-RU"/>
              </w:rPr>
              <w:t>Инфинитив, его значения, формы.Правильное написание инфинитива и его использование в речи. Использование инфинитивной формы в речи модальными словами. Словосочетание “Хочу работать”.</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Общая информация о послелогах. Использование послелогов с  именами су</w:t>
            </w:r>
            <w:r w:rsidRPr="00B36D6D">
              <w:rPr>
                <w:rFonts w:ascii="Times New Roman" w:hAnsi="Times New Roman" w:cs="Times New Roman"/>
              </w:rPr>
              <w:t>ществительными</w:t>
            </w:r>
            <w:r w:rsidRPr="00B36D6D">
              <w:rPr>
                <w:rFonts w:ascii="Times New Roman" w:hAnsi="Times New Roman" w:cs="Times New Roman"/>
                <w:lang w:val="tt-RU"/>
              </w:rPr>
              <w:t xml:space="preserve"> и местоимениями. Вводные слова. Виды вводных слов. </w:t>
            </w:r>
          </w:p>
          <w:p w:rsidR="004A5E8B" w:rsidRPr="00B36D6D" w:rsidRDefault="004A5E8B" w:rsidP="004A5E8B">
            <w:pPr>
              <w:ind w:right="-57"/>
              <w:jc w:val="both"/>
              <w:rPr>
                <w:rFonts w:ascii="Times New Roman" w:hAnsi="Times New Roman" w:cs="Times New Roman"/>
                <w:lang w:val="tt-RU"/>
              </w:rPr>
            </w:pPr>
            <w:r w:rsidRPr="00B36D6D">
              <w:rPr>
                <w:rFonts w:ascii="Times New Roman" w:hAnsi="Times New Roman" w:cs="Times New Roman"/>
                <w:lang w:val="tt-RU"/>
              </w:rPr>
              <w:t>Использование вводных слов в речи.Общая информация о части</w:t>
            </w:r>
            <w:r w:rsidRPr="00B36D6D">
              <w:rPr>
                <w:rFonts w:ascii="Times New Roman" w:hAnsi="Times New Roman" w:cs="Times New Roman"/>
              </w:rPr>
              <w:t>цах</w:t>
            </w:r>
            <w:r w:rsidRPr="00B36D6D">
              <w:rPr>
                <w:rFonts w:ascii="Times New Roman" w:hAnsi="Times New Roman" w:cs="Times New Roman"/>
                <w:lang w:val="tt-RU"/>
              </w:rPr>
              <w:t>.</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24</w:t>
            </w:r>
          </w:p>
          <w:p w:rsidR="004A5E8B" w:rsidRPr="00B36D6D" w:rsidRDefault="004A5E8B" w:rsidP="004A5E8B">
            <w:pPr>
              <w:jc w:val="both"/>
              <w:rPr>
                <w:rFonts w:ascii="Times New Roman" w:hAnsi="Times New Roman" w:cs="Times New Roman"/>
                <w:lang w:val="tt-RU"/>
              </w:rPr>
            </w:pPr>
          </w:p>
        </w:tc>
      </w:tr>
      <w:tr w:rsidR="004A5E8B" w:rsidRPr="00B36D6D" w:rsidTr="004A5E8B">
        <w:trPr>
          <w:jc w:val="center"/>
        </w:trPr>
        <w:tc>
          <w:tcPr>
            <w:tcW w:w="118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Весело с друзьями</w:t>
            </w:r>
          </w:p>
        </w:tc>
        <w:tc>
          <w:tcPr>
            <w:tcW w:w="7655"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Лексико-грамматический смысл и морфолого-синтаксические признаки прилагательного. Степени прилагател</w:t>
            </w:r>
            <w:r w:rsidRPr="00B36D6D">
              <w:rPr>
                <w:rFonts w:ascii="Times New Roman" w:hAnsi="Times New Roman" w:cs="Times New Roman"/>
              </w:rPr>
              <w:t>ь</w:t>
            </w:r>
            <w:r w:rsidRPr="00B36D6D">
              <w:rPr>
                <w:rFonts w:ascii="Times New Roman" w:hAnsi="Times New Roman" w:cs="Times New Roman"/>
                <w:lang w:val="tt-RU"/>
              </w:rPr>
              <w:t>ных. Положительная степень. Сравнител</w:t>
            </w:r>
            <w:r w:rsidRPr="00B36D6D">
              <w:rPr>
                <w:rFonts w:ascii="Times New Roman" w:hAnsi="Times New Roman" w:cs="Times New Roman"/>
              </w:rPr>
              <w:t xml:space="preserve">ьная степень. </w:t>
            </w:r>
            <w:r w:rsidRPr="00B36D6D">
              <w:rPr>
                <w:rFonts w:ascii="Times New Roman" w:hAnsi="Times New Roman" w:cs="Times New Roman"/>
                <w:lang w:val="tt-RU"/>
              </w:rPr>
              <w:t>Превосходная степен</w:t>
            </w:r>
            <w:r w:rsidRPr="00B36D6D">
              <w:rPr>
                <w:rFonts w:ascii="Times New Roman" w:hAnsi="Times New Roman" w:cs="Times New Roman"/>
              </w:rPr>
              <w:t>ь</w:t>
            </w:r>
            <w:r w:rsidRPr="00B36D6D">
              <w:rPr>
                <w:rFonts w:ascii="Times New Roman" w:hAnsi="Times New Roman" w:cs="Times New Roman"/>
                <w:lang w:val="tt-RU"/>
              </w:rPr>
              <w:t>. Уменьшител</w:t>
            </w:r>
            <w:r w:rsidRPr="00B36D6D">
              <w:rPr>
                <w:rFonts w:ascii="Times New Roman" w:hAnsi="Times New Roman" w:cs="Times New Roman"/>
              </w:rPr>
              <w:t>ь</w:t>
            </w:r>
            <w:r w:rsidRPr="00B36D6D">
              <w:rPr>
                <w:rFonts w:ascii="Times New Roman" w:hAnsi="Times New Roman" w:cs="Times New Roman"/>
                <w:lang w:val="tt-RU"/>
              </w:rPr>
              <w:t>ная степень.Словообразующие окончания:- лы,- ле, - сыз, - сез. Синонимы. Антонимы. Деловые бумаги. Приглашение.</w:t>
            </w:r>
          </w:p>
          <w:p w:rsidR="004A5E8B" w:rsidRPr="00B36D6D" w:rsidRDefault="004A5E8B" w:rsidP="004A5E8B">
            <w:pPr>
              <w:ind w:right="-57"/>
              <w:jc w:val="both"/>
              <w:rPr>
                <w:rFonts w:ascii="Times New Roman" w:hAnsi="Times New Roman" w:cs="Times New Roman"/>
                <w:lang w:val="tt-RU"/>
              </w:rPr>
            </w:pPr>
            <w:r w:rsidRPr="00B36D6D">
              <w:rPr>
                <w:rFonts w:ascii="Times New Roman" w:hAnsi="Times New Roman" w:cs="Times New Roman"/>
                <w:lang w:val="tt-RU"/>
              </w:rPr>
              <w:t>Единицы речевого этикета (телефонный разговорный этикет).</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17</w:t>
            </w:r>
          </w:p>
          <w:p w:rsidR="004A5E8B" w:rsidRPr="00B36D6D" w:rsidRDefault="004A5E8B" w:rsidP="004A5E8B">
            <w:pPr>
              <w:jc w:val="both"/>
              <w:rPr>
                <w:rFonts w:ascii="Times New Roman" w:hAnsi="Times New Roman" w:cs="Times New Roman"/>
                <w:lang w:val="tt-RU"/>
              </w:rPr>
            </w:pPr>
          </w:p>
        </w:tc>
      </w:tr>
      <w:tr w:rsidR="004A5E8B" w:rsidRPr="00B36D6D" w:rsidTr="004A5E8B">
        <w:trPr>
          <w:jc w:val="center"/>
        </w:trPr>
        <w:tc>
          <w:tcPr>
            <w:tcW w:w="118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lastRenderedPageBreak/>
              <w:t>Наши четвероногие друзья</w:t>
            </w:r>
          </w:p>
        </w:tc>
        <w:tc>
          <w:tcPr>
            <w:tcW w:w="7655" w:type="dxa"/>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4A5E8B" w:rsidRPr="00B36D6D" w:rsidRDefault="004A5E8B" w:rsidP="004A5E8B">
            <w:pPr>
              <w:tabs>
                <w:tab w:val="left" w:pos="6980"/>
              </w:tabs>
              <w:jc w:val="both"/>
              <w:rPr>
                <w:rFonts w:ascii="Times New Roman" w:hAnsi="Times New Roman" w:cs="Times New Roman"/>
                <w:lang w:val="tt-RU"/>
              </w:rPr>
            </w:pPr>
            <w:r w:rsidRPr="00B36D6D">
              <w:rPr>
                <w:rFonts w:ascii="Times New Roman" w:hAnsi="Times New Roman" w:cs="Times New Roman"/>
                <w:lang w:val="tt-RU"/>
              </w:rPr>
              <w:t>Деление предложения на смысловые части. Повествовател</w:t>
            </w:r>
            <w:r w:rsidRPr="00B36D6D">
              <w:rPr>
                <w:rFonts w:ascii="Times New Roman" w:hAnsi="Times New Roman" w:cs="Times New Roman"/>
              </w:rPr>
              <w:t>ь</w:t>
            </w:r>
            <w:r w:rsidRPr="00B36D6D">
              <w:rPr>
                <w:rFonts w:ascii="Times New Roman" w:hAnsi="Times New Roman" w:cs="Times New Roman"/>
                <w:lang w:val="tt-RU"/>
              </w:rPr>
              <w:t>ное предложение. Деление предложения на смысловые группы. Предложение к рассказу. Вопросительное предложение. Побудител</w:t>
            </w:r>
            <w:r w:rsidRPr="00B36D6D">
              <w:rPr>
                <w:rFonts w:ascii="Times New Roman" w:hAnsi="Times New Roman" w:cs="Times New Roman"/>
              </w:rPr>
              <w:t>ь</w:t>
            </w:r>
            <w:r w:rsidRPr="00B36D6D">
              <w:rPr>
                <w:rFonts w:ascii="Times New Roman" w:hAnsi="Times New Roman" w:cs="Times New Roman"/>
                <w:lang w:val="tt-RU"/>
              </w:rPr>
              <w:t>ное предложение. Восклицательное предложение. Ритмико-интонационные особенности повествовател</w:t>
            </w:r>
            <w:r w:rsidRPr="00B36D6D">
              <w:rPr>
                <w:rFonts w:ascii="Times New Roman" w:hAnsi="Times New Roman" w:cs="Times New Roman"/>
              </w:rPr>
              <w:t>ь</w:t>
            </w:r>
            <w:r w:rsidRPr="00B36D6D">
              <w:rPr>
                <w:rFonts w:ascii="Times New Roman" w:hAnsi="Times New Roman" w:cs="Times New Roman"/>
                <w:lang w:val="tt-RU"/>
              </w:rPr>
              <w:t>ных,вопросительных, восклицательных предложений.</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5</w:t>
            </w:r>
          </w:p>
        </w:tc>
      </w:tr>
      <w:tr w:rsidR="004A5E8B" w:rsidRPr="00B36D6D" w:rsidTr="004A5E8B">
        <w:trPr>
          <w:jc w:val="center"/>
        </w:trPr>
        <w:tc>
          <w:tcPr>
            <w:tcW w:w="1188" w:type="dxa"/>
          </w:tcPr>
          <w:p w:rsidR="004A5E8B" w:rsidRPr="00B36D6D" w:rsidRDefault="004A5E8B" w:rsidP="004A5E8B">
            <w:pPr>
              <w:jc w:val="both"/>
              <w:rPr>
                <w:rFonts w:ascii="Times New Roman" w:hAnsi="Times New Roman" w:cs="Times New Roman"/>
                <w:lang w:val="tt-RU"/>
              </w:rPr>
            </w:pPr>
            <w:r w:rsidRPr="00B36D6D">
              <w:rPr>
                <w:rFonts w:ascii="Times New Roman" w:eastAsiaTheme="minorHAnsi" w:hAnsi="Times New Roman" w:cs="Times New Roman"/>
                <w:lang w:val="tt-RU" w:eastAsia="en-US"/>
              </w:rPr>
              <w:t>Мы любим спорт</w:t>
            </w:r>
          </w:p>
        </w:tc>
        <w:tc>
          <w:tcPr>
            <w:tcW w:w="7655"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Распространенные и нераспространенные предложения. Предложения односоставные и двух составные.</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Понятие о лексике и лексикологии. Лексическое значение слова. Синонимы. Антонимы. Омонимы</w:t>
            </w: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7</w:t>
            </w:r>
          </w:p>
        </w:tc>
      </w:tr>
      <w:tr w:rsidR="004A5E8B" w:rsidRPr="00B36D6D" w:rsidTr="004A5E8B">
        <w:trPr>
          <w:trHeight w:val="421"/>
          <w:jc w:val="center"/>
        </w:trPr>
        <w:tc>
          <w:tcPr>
            <w:tcW w:w="1188" w:type="dxa"/>
          </w:tcPr>
          <w:p w:rsidR="004A5E8B" w:rsidRPr="00B36D6D" w:rsidRDefault="004A5E8B" w:rsidP="004A5E8B">
            <w:pPr>
              <w:pStyle w:val="af9"/>
              <w:jc w:val="both"/>
              <w:rPr>
                <w:rFonts w:ascii="Times New Roman" w:hAnsi="Times New Roman"/>
                <w:i/>
                <w:lang w:val="tt-RU"/>
              </w:rPr>
            </w:pPr>
            <w:r w:rsidRPr="00B36D6D">
              <w:rPr>
                <w:rFonts w:ascii="Times New Roman" w:hAnsi="Times New Roman"/>
                <w:lang w:val="tt-RU"/>
              </w:rPr>
              <w:t>Всего</w:t>
            </w:r>
          </w:p>
        </w:tc>
        <w:tc>
          <w:tcPr>
            <w:tcW w:w="7655" w:type="dxa"/>
          </w:tcPr>
          <w:p w:rsidR="004A5E8B" w:rsidRPr="00B36D6D" w:rsidRDefault="004A5E8B" w:rsidP="004A5E8B">
            <w:pPr>
              <w:ind w:left="-57" w:right="-57"/>
              <w:jc w:val="both"/>
              <w:rPr>
                <w:rFonts w:ascii="Times New Roman" w:hAnsi="Times New Roman" w:cs="Times New Roman"/>
                <w:lang w:val="tt-RU"/>
              </w:rPr>
            </w:pPr>
          </w:p>
        </w:tc>
        <w:tc>
          <w:tcPr>
            <w:tcW w:w="1011"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70</w:t>
            </w:r>
          </w:p>
        </w:tc>
      </w:tr>
    </w:tbl>
    <w:p w:rsidR="004A5E8B" w:rsidRPr="00B36D6D" w:rsidRDefault="004A5E8B" w:rsidP="004A5E8B">
      <w:pPr>
        <w:jc w:val="both"/>
        <w:rPr>
          <w:rFonts w:ascii="Times New Roman" w:hAnsi="Times New Roman" w:cs="Times New Roman"/>
        </w:rPr>
      </w:pPr>
      <w:r w:rsidRPr="00B36D6D">
        <w:rPr>
          <w:rFonts w:ascii="Times New Roman" w:hAnsi="Times New Roman" w:cs="Times New Roman"/>
        </w:rPr>
        <w:t>6 класс.</w:t>
      </w:r>
    </w:p>
    <w:tbl>
      <w:tblPr>
        <w:tblW w:w="9964" w:type="dxa"/>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99"/>
        <w:gridCol w:w="7978"/>
        <w:gridCol w:w="787"/>
      </w:tblGrid>
      <w:tr w:rsidR="004A5E8B" w:rsidRPr="00B36D6D" w:rsidTr="004A5E8B">
        <w:trPr>
          <w:jc w:val="center"/>
        </w:trPr>
        <w:tc>
          <w:tcPr>
            <w:tcW w:w="1199"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rPr>
              <w:t>Название глав</w:t>
            </w:r>
          </w:p>
        </w:tc>
        <w:tc>
          <w:tcPr>
            <w:tcW w:w="7978"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Краткое содержание</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Количество часов</w:t>
            </w:r>
          </w:p>
        </w:tc>
      </w:tr>
      <w:tr w:rsidR="004A5E8B" w:rsidRPr="00B36D6D" w:rsidTr="004A5E8B">
        <w:trPr>
          <w:trHeight w:val="420"/>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Школьная жизнь.</w:t>
            </w:r>
          </w:p>
        </w:tc>
        <w:tc>
          <w:tcPr>
            <w:tcW w:w="797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Школьная жизнь. Учёба. Правила успешной учёбы. Учебные принадлежности. Мир книг. В библиотеке. Интернет. Проблема самообразования.</w:t>
            </w:r>
          </w:p>
          <w:p w:rsidR="004A5E8B" w:rsidRPr="00B36D6D" w:rsidRDefault="004A5E8B" w:rsidP="004A5E8B">
            <w:pPr>
              <w:overflowPunct w:val="0"/>
              <w:autoSpaceDE w:val="0"/>
              <w:autoSpaceDN w:val="0"/>
              <w:adjustRightInd w:val="0"/>
              <w:ind w:left="-57" w:right="-57"/>
              <w:jc w:val="both"/>
              <w:rPr>
                <w:rFonts w:ascii="Times New Roman" w:hAnsi="Times New Roman" w:cs="Times New Roman"/>
                <w:lang w:val="tt-RU"/>
              </w:rPr>
            </w:pPr>
            <w:r w:rsidRPr="00B36D6D">
              <w:rPr>
                <w:rFonts w:ascii="Times New Roman" w:hAnsi="Times New Roman" w:cs="Times New Roman"/>
                <w:lang w:val="tt-RU"/>
              </w:rPr>
              <w:t xml:space="preserve">Официально –деловой стиль.Поздравительная открытка. Повторение разбора предложения по смысловым группам. Воросительные предложения.Восклицательные предложения. Имя существительное. Склонение имён существительных по падежам. Категория принадлежности имён существительных. Аффиксы принадлежности по лицам и числам. Имена существительные, образованные при помощи словообразовательных аффиксов (-лык/-лек, -чы/-че). Монолог, диалог “Начинается новый учебный год”. Алфавит. Транскрипция.  Закон сингармонизма. Виды словарей.  </w:t>
            </w:r>
          </w:p>
          <w:p w:rsidR="004A5E8B" w:rsidRPr="00B36D6D" w:rsidRDefault="004A5E8B" w:rsidP="004A5E8B">
            <w:pPr>
              <w:overflowPunct w:val="0"/>
              <w:autoSpaceDE w:val="0"/>
              <w:autoSpaceDN w:val="0"/>
              <w:adjustRightInd w:val="0"/>
              <w:ind w:left="-57" w:right="-57"/>
              <w:jc w:val="both"/>
              <w:rPr>
                <w:rFonts w:ascii="Times New Roman" w:hAnsi="Times New Roman" w:cs="Times New Roman"/>
                <w:lang w:val="tt-RU"/>
              </w:rPr>
            </w:pPr>
            <w:r w:rsidRPr="00B36D6D">
              <w:rPr>
                <w:rFonts w:ascii="Times New Roman" w:hAnsi="Times New Roman" w:cs="Times New Roman"/>
                <w:lang w:val="tt-RU"/>
              </w:rPr>
              <w:t>Глагол. Положительная  и отрицательная форма повелительного наклонения глагола. Склонение повелительного наклонения по числам и лицам. Условное наклонение глагола. Положительная  и отрицательная форма условного наклонения глагола. Склонение условного наклонения по числам и лицам.</w:t>
            </w:r>
          </w:p>
          <w:p w:rsidR="004A5E8B" w:rsidRPr="00B36D6D" w:rsidRDefault="004A5E8B" w:rsidP="004A5E8B">
            <w:pPr>
              <w:overflowPunct w:val="0"/>
              <w:autoSpaceDE w:val="0"/>
              <w:autoSpaceDN w:val="0"/>
              <w:adjustRightInd w:val="0"/>
              <w:ind w:left="-57" w:right="-57"/>
              <w:jc w:val="both"/>
              <w:rPr>
                <w:rFonts w:ascii="Times New Roman" w:hAnsi="Times New Roman" w:cs="Times New Roman"/>
                <w:lang w:val="tt-RU"/>
              </w:rPr>
            </w:pPr>
            <w:r w:rsidRPr="00B36D6D">
              <w:rPr>
                <w:rFonts w:ascii="Times New Roman" w:hAnsi="Times New Roman" w:cs="Times New Roman"/>
                <w:lang w:val="tt-RU"/>
              </w:rPr>
              <w:t>Личные формы глагола. Вводные слова. Спряжение глагола настоящего времени изъявительного наклонения по лицам и числам в положительной и отрицательной форме.Аналитические глаголы вида: мөмкинлек/ мөмкин  түгеллекне (бара алам, бара алмыйм). Желательное наклонение глагола (барырга телим)</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 xml:space="preserve">16 </w:t>
            </w:r>
          </w:p>
        </w:tc>
      </w:tr>
      <w:tr w:rsidR="004A5E8B" w:rsidRPr="00B36D6D" w:rsidTr="004A5E8B">
        <w:trPr>
          <w:trHeight w:val="70"/>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 xml:space="preserve">Я-помощник в домашних делах. </w:t>
            </w:r>
          </w:p>
        </w:tc>
        <w:tc>
          <w:tcPr>
            <w:tcW w:w="797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 xml:space="preserve">Аналитические глаголы вида (укый белә/укый белми, умеет читать/не умеет читать) </w:t>
            </w:r>
          </w:p>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 xml:space="preserve">Фонетика. Гласные и согласные звуки.Чередование звуков (чәчәк – чәчәге, китап – китабы). Закон сингармонизма. Диалог “Помощь родителям”, “Мой друг”. Конструкция глаголов вида (барыйм инде, барыйм әле, бара алам, </w:t>
            </w:r>
            <w:r w:rsidRPr="00B36D6D">
              <w:rPr>
                <w:rFonts w:ascii="Times New Roman" w:hAnsi="Times New Roman" w:cs="Times New Roman"/>
                <w:lang w:val="tt-RU"/>
              </w:rPr>
              <w:lastRenderedPageBreak/>
              <w:t xml:space="preserve">барасым килә). Определённое будущее время изъявительного наклонения глагола.  Спряжение  глагола определённого будущего времени изъявительного наклонения  по лицам и числам (положительная и отрицателная форма). Неопределённое  будущее время изъявительного наклонения глагола. Спряжение  глагола неопределённого будущего времени изъявительного наклонения  по лицам и числам (положительная и отрицателная форма). Спряжение  глагола настоящего  времени изъявительного наклонения  по лицам и числам (положительная и отрицателная форма). Спряжение  глагола прошедшего времени изъявительного наклонения  по лицам и числам (положительная и отрицателная форма). </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lastRenderedPageBreak/>
              <w:t xml:space="preserve"> 14</w:t>
            </w:r>
          </w:p>
        </w:tc>
      </w:tr>
      <w:tr w:rsidR="004A5E8B" w:rsidRPr="00B36D6D" w:rsidTr="004A5E8B">
        <w:trPr>
          <w:trHeight w:val="1591"/>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lastRenderedPageBreak/>
              <w:t xml:space="preserve">Мои друзья. Мои ровесники.  </w:t>
            </w:r>
          </w:p>
        </w:tc>
        <w:tc>
          <w:tcPr>
            <w:tcW w:w="797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Монолог и диалог “ Весело с друзьями”, “Взрительном зале”. Категория времени изъявительного наклонения глагола. Прилагательные.Образование имён прилагательных. Степени сравнения имён прилагательных. Основна степень. Сравнительная степень.Превосходная степеннь.Уменьшительная степень. Изафет.(1тип, 2 тип, 3 тип). Наречия. Образование наречий(-ча, -чә, -дай, -дәй, -лап, -ләп, -лата, - ләтә).</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9</w:t>
            </w:r>
          </w:p>
        </w:tc>
      </w:tr>
      <w:tr w:rsidR="004A5E8B" w:rsidRPr="00B36D6D" w:rsidTr="004A5E8B">
        <w:trPr>
          <w:trHeight w:val="1556"/>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Республика-Татарстан.</w:t>
            </w:r>
          </w:p>
          <w:p w:rsidR="004A5E8B" w:rsidRPr="00B36D6D" w:rsidRDefault="004A5E8B" w:rsidP="004A5E8B">
            <w:pPr>
              <w:pStyle w:val="af9"/>
              <w:ind w:left="-57" w:right="-57"/>
              <w:jc w:val="both"/>
              <w:rPr>
                <w:rFonts w:ascii="Times New Roman" w:hAnsi="Times New Roman"/>
                <w:lang w:val="tt-RU"/>
              </w:rPr>
            </w:pPr>
          </w:p>
          <w:p w:rsidR="004A5E8B" w:rsidRPr="00B36D6D" w:rsidRDefault="004A5E8B" w:rsidP="004A5E8B">
            <w:pPr>
              <w:pStyle w:val="af9"/>
              <w:ind w:left="-57" w:right="-57"/>
              <w:jc w:val="both"/>
              <w:rPr>
                <w:rFonts w:ascii="Times New Roman" w:hAnsi="Times New Roman"/>
                <w:lang w:val="tt-RU"/>
              </w:rPr>
            </w:pPr>
          </w:p>
          <w:p w:rsidR="004A5E8B" w:rsidRPr="00B36D6D" w:rsidRDefault="004A5E8B" w:rsidP="004A5E8B">
            <w:pPr>
              <w:pStyle w:val="af9"/>
              <w:ind w:left="-57" w:right="-57"/>
              <w:jc w:val="both"/>
              <w:rPr>
                <w:rFonts w:ascii="Times New Roman" w:hAnsi="Times New Roman"/>
                <w:lang w:val="tt-RU"/>
              </w:rPr>
            </w:pPr>
          </w:p>
        </w:tc>
        <w:tc>
          <w:tcPr>
            <w:tcW w:w="7978" w:type="dxa"/>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Определительные и обсоятельственные наречия. Монолог, диалог “Казань – столица Татарстана”,  “Моя родина-Татарстан”, “Татарстан-страна дружбы”.Главные члены предложения. Тире между подлежащим и сказуемым. Монолог, диалог “Реки Татарстана”. Союзы.Послелоги. Послеложные слова. Местоимение. Личные местоимения.</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 xml:space="preserve">12 </w:t>
            </w:r>
          </w:p>
        </w:tc>
      </w:tr>
      <w:tr w:rsidR="004A5E8B" w:rsidRPr="00B36D6D" w:rsidTr="004A5E8B">
        <w:trPr>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 xml:space="preserve">Природа и мы. </w:t>
            </w:r>
          </w:p>
        </w:tc>
        <w:tc>
          <w:tcPr>
            <w:tcW w:w="7978" w:type="dxa"/>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4A5E8B" w:rsidRPr="00B36D6D" w:rsidRDefault="004A5E8B" w:rsidP="004A5E8B">
            <w:pPr>
              <w:tabs>
                <w:tab w:val="left" w:pos="3315"/>
                <w:tab w:val="left" w:pos="4200"/>
              </w:tabs>
              <w:ind w:left="-57" w:right="-57"/>
              <w:jc w:val="both"/>
              <w:rPr>
                <w:rFonts w:ascii="Times New Roman" w:hAnsi="Times New Roman" w:cs="Times New Roman"/>
                <w:lang w:val="tt-RU"/>
              </w:rPr>
            </w:pPr>
            <w:r w:rsidRPr="00B36D6D">
              <w:rPr>
                <w:rFonts w:ascii="Times New Roman" w:hAnsi="Times New Roman" w:cs="Times New Roman"/>
                <w:lang w:val="tt-RU"/>
              </w:rPr>
              <w:t>Притяжательные местоимения. Указательные местоимения. Вопросительные местоимения. Отрицательные местоимения. Опредилительные местоимения.неопределённые местоимения. Моноглог, диалог  “Вместе с природой”, ”Колибри”,“В зоопаркте”.”Моё любимое живтное”.  Письмо другу. Личные формы глагола.Спряжение личной формы глагола по лицам и числам.Консрукция( Инфинитив+ яратам, инфинитив+ яратмый). Конструкция инфинитив+телим, инфинитив + модаль слова. Аналитические глаголы + беләм.</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 xml:space="preserve">7 </w:t>
            </w:r>
          </w:p>
        </w:tc>
      </w:tr>
      <w:tr w:rsidR="004A5E8B" w:rsidRPr="00B36D6D" w:rsidTr="004A5E8B">
        <w:trPr>
          <w:trHeight w:val="814"/>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 xml:space="preserve">Спорт и здоровье. </w:t>
            </w:r>
          </w:p>
        </w:tc>
        <w:tc>
          <w:tcPr>
            <w:tcW w:w="797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4A5E8B" w:rsidRPr="00B36D6D" w:rsidRDefault="004A5E8B" w:rsidP="004A5E8B">
            <w:pPr>
              <w:ind w:left="-57" w:right="-57"/>
              <w:jc w:val="both"/>
              <w:rPr>
                <w:rFonts w:ascii="Times New Roman" w:hAnsi="Times New Roman" w:cs="Times New Roman"/>
                <w:i/>
                <w:lang w:val="tt-RU"/>
              </w:rPr>
            </w:pPr>
            <w:r w:rsidRPr="00B36D6D">
              <w:rPr>
                <w:rFonts w:ascii="Times New Roman" w:hAnsi="Times New Roman" w:cs="Times New Roman"/>
                <w:lang w:val="tt-RU"/>
              </w:rPr>
              <w:t xml:space="preserve">Диалог, монолог “В здоровом теле здоровый дух” , “Профессии“, “У врача”, “Будь здоров”. Неличные формы глагола. Имя действия. Склонение имя действия по падежам и принадлежности. Числительное. Группы имён числительных: количественные, порядковые, приблизительные, разделительные, собирательные. Употребление числительных в предложении. </w:t>
            </w: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10</w:t>
            </w:r>
          </w:p>
        </w:tc>
      </w:tr>
      <w:tr w:rsidR="004A5E8B" w:rsidRPr="00B36D6D" w:rsidTr="004A5E8B">
        <w:trPr>
          <w:jc w:val="center"/>
        </w:trPr>
        <w:tc>
          <w:tcPr>
            <w:tcW w:w="1199" w:type="dxa"/>
          </w:tcPr>
          <w:p w:rsidR="004A5E8B" w:rsidRPr="00B36D6D" w:rsidRDefault="004A5E8B" w:rsidP="004A5E8B">
            <w:pPr>
              <w:pStyle w:val="af9"/>
              <w:ind w:left="-57" w:right="-57"/>
              <w:jc w:val="both"/>
              <w:rPr>
                <w:rFonts w:ascii="Times New Roman" w:hAnsi="Times New Roman"/>
                <w:lang w:val="tt-RU"/>
              </w:rPr>
            </w:pPr>
            <w:r w:rsidRPr="00B36D6D">
              <w:rPr>
                <w:rFonts w:ascii="Times New Roman" w:hAnsi="Times New Roman"/>
                <w:lang w:val="tt-RU"/>
              </w:rPr>
              <w:t>Всего</w:t>
            </w:r>
          </w:p>
        </w:tc>
        <w:tc>
          <w:tcPr>
            <w:tcW w:w="7978" w:type="dxa"/>
          </w:tcPr>
          <w:p w:rsidR="004A5E8B" w:rsidRPr="00B36D6D" w:rsidRDefault="004A5E8B" w:rsidP="004A5E8B">
            <w:pPr>
              <w:ind w:left="-57" w:right="-57"/>
              <w:jc w:val="both"/>
              <w:rPr>
                <w:rFonts w:ascii="Times New Roman" w:hAnsi="Times New Roman" w:cs="Times New Roman"/>
                <w:lang w:val="tt-RU"/>
              </w:rPr>
            </w:pPr>
          </w:p>
        </w:tc>
        <w:tc>
          <w:tcPr>
            <w:tcW w:w="787" w:type="dxa"/>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70</w:t>
            </w:r>
          </w:p>
        </w:tc>
      </w:tr>
    </w:tbl>
    <w:p w:rsidR="004A5E8B" w:rsidRPr="00B36D6D" w:rsidRDefault="004A5E8B" w:rsidP="004A5E8B">
      <w:pPr>
        <w:jc w:val="both"/>
        <w:rPr>
          <w:rFonts w:ascii="Times New Roman" w:hAnsi="Times New Roman" w:cs="Times New Roman"/>
        </w:rPr>
      </w:pPr>
    </w:p>
    <w:p w:rsidR="004A5E8B" w:rsidRPr="00B36D6D" w:rsidRDefault="004A5E8B" w:rsidP="004A5E8B">
      <w:pPr>
        <w:jc w:val="both"/>
        <w:rPr>
          <w:rFonts w:ascii="Times New Roman" w:hAnsi="Times New Roman" w:cs="Times New Roman"/>
        </w:rPr>
      </w:pPr>
      <w:r w:rsidRPr="00B36D6D">
        <w:rPr>
          <w:rFonts w:ascii="Times New Roman" w:hAnsi="Times New Roman" w:cs="Times New Roman"/>
        </w:rPr>
        <w:t>7 класс.</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7938"/>
        <w:gridCol w:w="708"/>
      </w:tblGrid>
      <w:tr w:rsidR="004A5E8B" w:rsidRPr="00B36D6D" w:rsidTr="004A5E8B">
        <w:trPr>
          <w:trHeight w:val="441"/>
        </w:trPr>
        <w:tc>
          <w:tcPr>
            <w:tcW w:w="1277" w:type="dxa"/>
            <w:hideMark/>
          </w:tcPr>
          <w:p w:rsidR="004A5E8B" w:rsidRPr="00B36D6D" w:rsidRDefault="004A5E8B" w:rsidP="004A5E8B">
            <w:pPr>
              <w:autoSpaceDE w:val="0"/>
              <w:autoSpaceDN w:val="0"/>
              <w:adjustRightInd w:val="0"/>
              <w:jc w:val="both"/>
              <w:rPr>
                <w:rFonts w:ascii="Times New Roman" w:hAnsi="Times New Roman" w:cs="Times New Roman"/>
              </w:rPr>
            </w:pPr>
            <w:r w:rsidRPr="00B36D6D">
              <w:rPr>
                <w:rFonts w:ascii="Times New Roman" w:hAnsi="Times New Roman" w:cs="Times New Roman"/>
                <w:bCs/>
              </w:rPr>
              <w:t>Название раздела</w:t>
            </w:r>
          </w:p>
        </w:tc>
        <w:tc>
          <w:tcPr>
            <w:tcW w:w="7938" w:type="dxa"/>
          </w:tcPr>
          <w:p w:rsidR="004A5E8B" w:rsidRPr="00B36D6D" w:rsidRDefault="004A5E8B" w:rsidP="004A5E8B">
            <w:pPr>
              <w:autoSpaceDE w:val="0"/>
              <w:autoSpaceDN w:val="0"/>
              <w:adjustRightInd w:val="0"/>
              <w:jc w:val="both"/>
              <w:rPr>
                <w:rFonts w:ascii="Times New Roman" w:hAnsi="Times New Roman" w:cs="Times New Roman"/>
                <w:bCs/>
              </w:rPr>
            </w:pPr>
            <w:r w:rsidRPr="00B36D6D">
              <w:rPr>
                <w:rFonts w:ascii="Times New Roman" w:hAnsi="Times New Roman" w:cs="Times New Roman"/>
                <w:bCs/>
              </w:rPr>
              <w:t>Краткое содержание</w:t>
            </w:r>
          </w:p>
        </w:tc>
        <w:tc>
          <w:tcPr>
            <w:tcW w:w="708" w:type="dxa"/>
          </w:tcPr>
          <w:p w:rsidR="004A5E8B" w:rsidRPr="00B36D6D" w:rsidRDefault="004A5E8B" w:rsidP="004A5E8B">
            <w:pPr>
              <w:autoSpaceDE w:val="0"/>
              <w:autoSpaceDN w:val="0"/>
              <w:adjustRightInd w:val="0"/>
              <w:jc w:val="both"/>
              <w:rPr>
                <w:rFonts w:ascii="Times New Roman" w:hAnsi="Times New Roman" w:cs="Times New Roman"/>
              </w:rPr>
            </w:pPr>
            <w:r w:rsidRPr="00B36D6D">
              <w:rPr>
                <w:rFonts w:ascii="Times New Roman" w:hAnsi="Times New Roman" w:cs="Times New Roman"/>
                <w:bCs/>
              </w:rPr>
              <w:t>Количество часов</w:t>
            </w:r>
          </w:p>
        </w:tc>
      </w:tr>
      <w:tr w:rsidR="004A5E8B" w:rsidRPr="00B36D6D" w:rsidTr="004A5E8B">
        <w:tc>
          <w:tcPr>
            <w:tcW w:w="1277" w:type="dxa"/>
            <w:hideMark/>
          </w:tcPr>
          <w:p w:rsidR="004A5E8B" w:rsidRPr="00B36D6D" w:rsidRDefault="004A5E8B" w:rsidP="004A5E8B">
            <w:pPr>
              <w:jc w:val="both"/>
              <w:rPr>
                <w:rFonts w:ascii="Times New Roman" w:hAnsi="Times New Roman" w:cs="Times New Roman"/>
              </w:rPr>
            </w:pPr>
            <w:r w:rsidRPr="00B36D6D">
              <w:rPr>
                <w:rFonts w:ascii="Times New Roman" w:hAnsi="Times New Roman" w:cs="Times New Roman"/>
                <w:lang w:val="tt-RU"/>
              </w:rPr>
              <w:t>Школьная жизнь.</w:t>
            </w: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tc>
        <w:tc>
          <w:tcPr>
            <w:tcW w:w="793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Школьная жизнь. Учёба. Правила успешной учёбы. Учебные принадлежности. Мир книг. В библиотеке. Интернет. Проблема самообразования.</w:t>
            </w:r>
          </w:p>
          <w:p w:rsidR="004A5E8B" w:rsidRPr="00B36D6D" w:rsidRDefault="004A5E8B" w:rsidP="004A5E8B">
            <w:pPr>
              <w:tabs>
                <w:tab w:val="left" w:pos="426"/>
                <w:tab w:val="left" w:pos="1985"/>
              </w:tabs>
              <w:jc w:val="both"/>
              <w:rPr>
                <w:rFonts w:ascii="Times New Roman" w:hAnsi="Times New Roman" w:cs="Times New Roman"/>
                <w:lang w:val="tt-RU"/>
              </w:rPr>
            </w:pPr>
            <w:r w:rsidRPr="00B36D6D">
              <w:rPr>
                <w:rFonts w:ascii="Times New Roman" w:hAnsi="Times New Roman" w:cs="Times New Roman"/>
                <w:lang w:val="tt-RU"/>
              </w:rPr>
              <w:t>Имя прилагательное. Основная, сравнительная, превосходная степени прилагательных.</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Повелительное наклонение.  Формы 2 и 3 лица ед. и мн.числа глагола повелительного наклонения. Особенности ударения в глаголах повелительного наклонения.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Деепричастие. Формы деепричастий на -ып/-еп/-п; -гач/-гәч, -кач/-кәч; -ганчы/-гәнче, -канчы/-кәнче.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Инфинитив с модальными словами (кирәк (түгел), тиеш (түгел), ярый (ярамый)</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Наречие. Разряды наречий:  наречия образа действия (тиз, акрын, җәяү), меры и степени (күп, аз, бераз), сравнения-уподобления (татарча, русча, зурларча), времени (иртәгә, бүген, җәен, кичен), места (анда, еракта, уңга, сулга).</w:t>
            </w:r>
          </w:p>
        </w:tc>
        <w:tc>
          <w:tcPr>
            <w:tcW w:w="70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 18</w:t>
            </w: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jc w:val="both"/>
              <w:rPr>
                <w:rFonts w:ascii="Times New Roman" w:hAnsi="Times New Roman" w:cs="Times New Roman"/>
                <w:lang w:val="tt-RU"/>
              </w:rPr>
            </w:pPr>
          </w:p>
          <w:p w:rsidR="004A5E8B" w:rsidRPr="00B36D6D" w:rsidRDefault="004A5E8B" w:rsidP="004A5E8B">
            <w:pPr>
              <w:ind w:right="-57"/>
              <w:jc w:val="both"/>
              <w:rPr>
                <w:rFonts w:ascii="Times New Roman" w:hAnsi="Times New Roman" w:cs="Times New Roman"/>
                <w:lang w:val="tt-RU"/>
              </w:rPr>
            </w:pPr>
          </w:p>
        </w:tc>
      </w:tr>
      <w:tr w:rsidR="004A5E8B" w:rsidRPr="00B36D6D" w:rsidTr="004A5E8B">
        <w:tc>
          <w:tcPr>
            <w:tcW w:w="1277" w:type="dxa"/>
            <w:hideMark/>
          </w:tcPr>
          <w:p w:rsidR="004A5E8B" w:rsidRPr="00B36D6D" w:rsidRDefault="004A5E8B" w:rsidP="004A5E8B">
            <w:pPr>
              <w:jc w:val="both"/>
              <w:rPr>
                <w:rFonts w:ascii="Times New Roman" w:hAnsi="Times New Roman" w:cs="Times New Roman"/>
              </w:rPr>
            </w:pPr>
            <w:r w:rsidRPr="00B36D6D">
              <w:rPr>
                <w:rFonts w:ascii="Times New Roman" w:hAnsi="Times New Roman" w:cs="Times New Roman"/>
                <w:lang w:val="tt-RU"/>
              </w:rPr>
              <w:t>Отдых.</w:t>
            </w:r>
          </w:p>
          <w:p w:rsidR="004A5E8B" w:rsidRPr="00B36D6D" w:rsidRDefault="004A5E8B" w:rsidP="004A5E8B">
            <w:pPr>
              <w:jc w:val="both"/>
              <w:rPr>
                <w:rFonts w:ascii="Times New Roman" w:hAnsi="Times New Roman" w:cs="Times New Roman"/>
                <w:lang w:val="tt-RU"/>
              </w:rPr>
            </w:pPr>
          </w:p>
        </w:tc>
        <w:tc>
          <w:tcPr>
            <w:tcW w:w="793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Отдых. Свободное время. Любимые занятия. Различные способы виртуального общения. Места отдыха (кино, театр, парк, кафе и т.д.) Путешествия.</w:t>
            </w:r>
          </w:p>
          <w:p w:rsidR="004A5E8B" w:rsidRPr="00B36D6D" w:rsidRDefault="004A5E8B" w:rsidP="004A5E8B">
            <w:pPr>
              <w:tabs>
                <w:tab w:val="left" w:pos="426"/>
                <w:tab w:val="left" w:pos="1985"/>
              </w:tabs>
              <w:jc w:val="both"/>
              <w:rPr>
                <w:rFonts w:ascii="Times New Roman" w:hAnsi="Times New Roman" w:cs="Times New Roman"/>
                <w:lang w:val="tt-RU"/>
              </w:rPr>
            </w:pPr>
            <w:r w:rsidRPr="00B36D6D">
              <w:rPr>
                <w:rFonts w:ascii="Times New Roman" w:hAnsi="Times New Roman" w:cs="Times New Roman"/>
                <w:lang w:val="tt-RU"/>
              </w:rPr>
              <w:t xml:space="preserve">Причастие. Формы причастий настоящего, прошедшего времени:-учы/-үче; -а/-ә,-ый/-и торган; -ган/-гән,-кан/-кән.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Главные члены предложения. Подлежащее. Сказуемое. Дефис между подлежащим и сказуемым. Союзы.</w:t>
            </w:r>
          </w:p>
          <w:p w:rsidR="004A5E8B" w:rsidRPr="00B36D6D" w:rsidRDefault="004A5E8B" w:rsidP="004A5E8B">
            <w:pPr>
              <w:tabs>
                <w:tab w:val="left" w:pos="426"/>
                <w:tab w:val="left" w:pos="1985"/>
              </w:tabs>
              <w:jc w:val="both"/>
              <w:rPr>
                <w:rFonts w:ascii="Times New Roman" w:hAnsi="Times New Roman" w:cs="Times New Roman"/>
                <w:lang w:val="tt-RU"/>
              </w:rPr>
            </w:pPr>
            <w:r w:rsidRPr="00B36D6D">
              <w:rPr>
                <w:rFonts w:ascii="Times New Roman" w:hAnsi="Times New Roman" w:cs="Times New Roman"/>
                <w:lang w:val="tt-RU"/>
              </w:rPr>
              <w:t>Имя действия. Склонение по лицам и числам.</w:t>
            </w:r>
          </w:p>
          <w:p w:rsidR="004A5E8B" w:rsidRPr="00B36D6D" w:rsidRDefault="004A5E8B" w:rsidP="004A5E8B">
            <w:pPr>
              <w:tabs>
                <w:tab w:val="left" w:pos="426"/>
                <w:tab w:val="left" w:pos="1985"/>
              </w:tabs>
              <w:jc w:val="both"/>
              <w:rPr>
                <w:rFonts w:ascii="Times New Roman" w:hAnsi="Times New Roman" w:cs="Times New Roman"/>
                <w:lang w:val="tt-RU"/>
              </w:rPr>
            </w:pPr>
            <w:r w:rsidRPr="00B36D6D">
              <w:rPr>
                <w:rFonts w:ascii="Times New Roman" w:hAnsi="Times New Roman" w:cs="Times New Roman"/>
                <w:lang w:val="tt-RU"/>
              </w:rPr>
              <w:t>Вводные слова.</w:t>
            </w:r>
          </w:p>
        </w:tc>
        <w:tc>
          <w:tcPr>
            <w:tcW w:w="70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  14</w:t>
            </w:r>
          </w:p>
          <w:p w:rsidR="004A5E8B" w:rsidRPr="00B36D6D" w:rsidRDefault="004A5E8B" w:rsidP="004A5E8B">
            <w:pPr>
              <w:ind w:left="-57" w:right="-57"/>
              <w:jc w:val="both"/>
              <w:rPr>
                <w:rFonts w:ascii="Times New Roman" w:hAnsi="Times New Roman" w:cs="Times New Roman"/>
                <w:lang w:val="tt-RU"/>
              </w:rPr>
            </w:pPr>
          </w:p>
        </w:tc>
      </w:tr>
      <w:tr w:rsidR="004A5E8B" w:rsidRPr="00B36D6D" w:rsidTr="004A5E8B">
        <w:tc>
          <w:tcPr>
            <w:tcW w:w="1277" w:type="dxa"/>
            <w:hideMark/>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Старшие и мы.</w:t>
            </w:r>
          </w:p>
          <w:p w:rsidR="004A5E8B" w:rsidRPr="00B36D6D" w:rsidRDefault="004A5E8B" w:rsidP="004A5E8B">
            <w:pPr>
              <w:jc w:val="both"/>
              <w:rPr>
                <w:rFonts w:ascii="Times New Roman" w:hAnsi="Times New Roman" w:cs="Times New Roman"/>
                <w:lang w:val="tt-RU"/>
              </w:rPr>
            </w:pPr>
          </w:p>
        </w:tc>
        <w:tc>
          <w:tcPr>
            <w:tcW w:w="7938" w:type="dxa"/>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 xml:space="preserve">Старшие и мы. Взаимоотношения старших и младших в семье. Умение просить разрешение. Уважительное отношение к старшим.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Второстепенные члены предложения. Определение. Дополнение. Обстоятельство.Обстоятельство места, времени, образа действия, меры, причины, цели, условия.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Частицы: ( -мы/-ме, бик, түгел, тагын, әле, -чы/-че, гына/генә, кына/кенә), их правописание.</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Склонение имени действия по падежам.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Местоимение. определительные (барлык, бөтен, үз, һәр)</w:t>
            </w:r>
          </w:p>
        </w:tc>
        <w:tc>
          <w:tcPr>
            <w:tcW w:w="70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20</w:t>
            </w:r>
          </w:p>
        </w:tc>
      </w:tr>
      <w:tr w:rsidR="004A5E8B" w:rsidRPr="00B36D6D" w:rsidTr="004A5E8B">
        <w:tc>
          <w:tcPr>
            <w:tcW w:w="1277" w:type="dxa"/>
            <w:hideMark/>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Республика  Татарстан.</w:t>
            </w:r>
          </w:p>
          <w:p w:rsidR="004A5E8B" w:rsidRPr="00B36D6D" w:rsidRDefault="004A5E8B" w:rsidP="004A5E8B">
            <w:pPr>
              <w:jc w:val="both"/>
              <w:rPr>
                <w:rFonts w:ascii="Times New Roman" w:hAnsi="Times New Roman" w:cs="Times New Roman"/>
              </w:rPr>
            </w:pPr>
          </w:p>
        </w:tc>
        <w:tc>
          <w:tcPr>
            <w:tcW w:w="7938" w:type="dxa"/>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Глагол. Изъявительное наклонение. Настоящее, прошедшее определенное, </w:t>
            </w:r>
            <w:r w:rsidRPr="00B36D6D">
              <w:rPr>
                <w:rFonts w:ascii="Times New Roman" w:hAnsi="Times New Roman" w:cs="Times New Roman"/>
                <w:lang w:val="tt-RU"/>
              </w:rPr>
              <w:lastRenderedPageBreak/>
              <w:t>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Повелительное наклонение.  Формы 2 и 3 лица ед. и мн.числа глагола повелительного наклонения. Особенности ударения в глаголах повелительного наклонения. </w:t>
            </w:r>
          </w:p>
          <w:p w:rsidR="004A5E8B" w:rsidRPr="00B36D6D" w:rsidRDefault="004A5E8B" w:rsidP="004A5E8B">
            <w:pPr>
              <w:tabs>
                <w:tab w:val="left" w:pos="426"/>
              </w:tabs>
              <w:jc w:val="both"/>
              <w:rPr>
                <w:rFonts w:ascii="Times New Roman" w:hAnsi="Times New Roman" w:cs="Times New Roman"/>
                <w:lang w:val="tt-RU"/>
              </w:rPr>
            </w:pPr>
            <w:r w:rsidRPr="00B36D6D">
              <w:rPr>
                <w:rFonts w:ascii="Times New Roman" w:hAnsi="Times New Roman" w:cs="Times New Roman"/>
                <w:lang w:val="tt-RU"/>
              </w:rPr>
              <w:t>Желательное наклонение. Формы 1 лица ед. и мн. числа глаголов желательного наклонения.</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Условное наклонение. Спряжение глаголов условного наклонения в утвердительной и отрицательной формах. </w:t>
            </w:r>
          </w:p>
          <w:p w:rsidR="004A5E8B" w:rsidRPr="00B36D6D" w:rsidRDefault="004A5E8B" w:rsidP="004A5E8B">
            <w:pPr>
              <w:tabs>
                <w:tab w:val="left" w:pos="426"/>
                <w:tab w:val="left" w:pos="1985"/>
              </w:tabs>
              <w:jc w:val="both"/>
              <w:rPr>
                <w:rFonts w:ascii="Times New Roman" w:hAnsi="Times New Roman" w:cs="Times New Roman"/>
                <w:lang w:val="tt-RU"/>
              </w:rPr>
            </w:pPr>
            <w:r w:rsidRPr="00B36D6D">
              <w:rPr>
                <w:rFonts w:ascii="Times New Roman" w:hAnsi="Times New Roman" w:cs="Times New Roman"/>
                <w:lang w:val="tt-RU"/>
              </w:rPr>
              <w:t xml:space="preserve">Инфинитив с модальными словами </w:t>
            </w:r>
            <w:r w:rsidRPr="00B36D6D">
              <w:rPr>
                <w:rFonts w:ascii="Times New Roman" w:hAnsi="Times New Roman" w:cs="Times New Roman"/>
                <w:i/>
                <w:lang w:val="tt-RU"/>
              </w:rPr>
              <w:t>(кирәк (түгел), тиеш (түгел), ярый (ярамый)</w:t>
            </w:r>
            <w:r w:rsidRPr="00B36D6D">
              <w:rPr>
                <w:rFonts w:ascii="Times New Roman" w:hAnsi="Times New Roman" w:cs="Times New Roman"/>
                <w:lang w:val="tt-RU"/>
              </w:rPr>
              <w:t xml:space="preserve">. </w:t>
            </w:r>
          </w:p>
        </w:tc>
        <w:tc>
          <w:tcPr>
            <w:tcW w:w="70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lastRenderedPageBreak/>
              <w:t>16</w:t>
            </w:r>
          </w:p>
        </w:tc>
      </w:tr>
      <w:tr w:rsidR="004A5E8B" w:rsidRPr="00B36D6D" w:rsidTr="004A5E8B">
        <w:tc>
          <w:tcPr>
            <w:tcW w:w="1277" w:type="dxa"/>
          </w:tcPr>
          <w:p w:rsidR="004A5E8B" w:rsidRPr="00B36D6D" w:rsidRDefault="004A5E8B" w:rsidP="004A5E8B">
            <w:pPr>
              <w:jc w:val="both"/>
              <w:rPr>
                <w:rFonts w:ascii="Times New Roman" w:hAnsi="Times New Roman" w:cs="Times New Roman"/>
              </w:rPr>
            </w:pPr>
          </w:p>
        </w:tc>
        <w:tc>
          <w:tcPr>
            <w:tcW w:w="7938" w:type="dxa"/>
          </w:tcPr>
          <w:p w:rsidR="004A5E8B" w:rsidRPr="00B36D6D" w:rsidRDefault="004A5E8B" w:rsidP="004A5E8B">
            <w:pPr>
              <w:jc w:val="both"/>
              <w:rPr>
                <w:rFonts w:ascii="Times New Roman" w:hAnsi="Times New Roman" w:cs="Times New Roman"/>
                <w:lang w:val="tt-RU"/>
              </w:rPr>
            </w:pPr>
          </w:p>
        </w:tc>
        <w:tc>
          <w:tcPr>
            <w:tcW w:w="708" w:type="dxa"/>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70</w:t>
            </w:r>
          </w:p>
        </w:tc>
      </w:tr>
    </w:tbl>
    <w:p w:rsidR="004A5E8B" w:rsidRPr="00B36D6D" w:rsidRDefault="004A5E8B" w:rsidP="004A5E8B">
      <w:pPr>
        <w:jc w:val="both"/>
        <w:rPr>
          <w:rFonts w:ascii="Times New Roman" w:hAnsi="Times New Roman" w:cs="Times New Roman"/>
        </w:rPr>
      </w:pPr>
    </w:p>
    <w:p w:rsidR="004A5E8B" w:rsidRPr="00B36D6D" w:rsidRDefault="004A5E8B" w:rsidP="004A5E8B">
      <w:pPr>
        <w:jc w:val="both"/>
        <w:rPr>
          <w:rFonts w:ascii="Times New Roman" w:hAnsi="Times New Roman" w:cs="Times New Roman"/>
        </w:rPr>
      </w:pPr>
      <w:r w:rsidRPr="00B36D6D">
        <w:rPr>
          <w:rFonts w:ascii="Times New Roman" w:hAnsi="Times New Roman" w:cs="Times New Roman"/>
        </w:rPr>
        <w:t>8 класс.</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7655"/>
        <w:gridCol w:w="1133"/>
      </w:tblGrid>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t>Название раздела</w:t>
            </w:r>
          </w:p>
        </w:tc>
        <w:tc>
          <w:tcPr>
            <w:tcW w:w="7655"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rPr>
            </w:pPr>
            <w:r w:rsidRPr="00B36D6D">
              <w:rPr>
                <w:rFonts w:ascii="Times New Roman" w:hAnsi="Times New Roman"/>
                <w:lang w:val="tt-RU"/>
              </w:rPr>
              <w:t>Краткое содер</w:t>
            </w:r>
            <w:r w:rsidRPr="00B36D6D">
              <w:rPr>
                <w:rFonts w:ascii="Times New Roman" w:hAnsi="Times New Roman"/>
              </w:rPr>
              <w:t>жание</w:t>
            </w:r>
          </w:p>
        </w:tc>
        <w:tc>
          <w:tcPr>
            <w:tcW w:w="113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rPr>
            </w:pPr>
            <w:r w:rsidRPr="00B36D6D">
              <w:rPr>
                <w:rFonts w:ascii="Times New Roman" w:hAnsi="Times New Roman"/>
                <w:lang w:val="tt-RU"/>
              </w:rPr>
              <w:t>Количество часов</w:t>
            </w:r>
          </w:p>
        </w:tc>
      </w:tr>
      <w:tr w:rsidR="004A5E8B" w:rsidRPr="00B36D6D" w:rsidTr="004A5E8B">
        <w:trPr>
          <w:trHeight w:val="61"/>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Школьная жизнь</w:t>
            </w:r>
          </w:p>
          <w:p w:rsidR="004A5E8B" w:rsidRPr="00B36D6D" w:rsidRDefault="004A5E8B" w:rsidP="004A5E8B">
            <w:pPr>
              <w:pStyle w:val="af9"/>
              <w:jc w:val="both"/>
              <w:rPr>
                <w:rFonts w:ascii="Times New Roman" w:hAnsi="Times New Roman"/>
                <w:lang w:val="tt-RU"/>
              </w:rPr>
            </w:pPr>
          </w:p>
        </w:tc>
        <w:tc>
          <w:tcPr>
            <w:tcW w:w="7655"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Школьная жизнь. Учёба. Правила успешной учёбы. Учебные принадлежности. Мир книг. В библиотеке. Интернет. Проблема самообразования.</w:t>
            </w:r>
          </w:p>
          <w:p w:rsidR="004A5E8B" w:rsidRPr="00B36D6D" w:rsidRDefault="004A5E8B" w:rsidP="004A5E8B">
            <w:pPr>
              <w:pStyle w:val="af9"/>
              <w:tabs>
                <w:tab w:val="left" w:pos="6696"/>
                <w:tab w:val="left" w:pos="7546"/>
              </w:tabs>
              <w:jc w:val="both"/>
              <w:rPr>
                <w:rFonts w:ascii="Times New Roman" w:hAnsi="Times New Roman"/>
                <w:lang w:val="tt-RU"/>
              </w:rPr>
            </w:pPr>
            <w:r w:rsidRPr="00B36D6D">
              <w:rPr>
                <w:rFonts w:ascii="Times New Roman" w:hAnsi="Times New Roman"/>
                <w:lang w:val="tt-RU"/>
              </w:rPr>
              <w:t>Настоя</w:t>
            </w:r>
            <w:r w:rsidRPr="00B36D6D">
              <w:rPr>
                <w:rFonts w:ascii="Times New Roman" w:hAnsi="Times New Roman"/>
              </w:rPr>
              <w:t>щ</w:t>
            </w:r>
            <w:r w:rsidRPr="00B36D6D">
              <w:rPr>
                <w:rFonts w:ascii="Times New Roman" w:hAnsi="Times New Roman"/>
                <w:lang w:val="tt-RU"/>
              </w:rPr>
              <w:t>ее время глагола. Повторение имён существительных с аффиксами принадлежности.Вопросител</w:t>
            </w:r>
            <w:r w:rsidRPr="00B36D6D">
              <w:rPr>
                <w:rFonts w:ascii="Times New Roman" w:hAnsi="Times New Roman"/>
              </w:rPr>
              <w:t>ь</w:t>
            </w:r>
            <w:r w:rsidRPr="00B36D6D">
              <w:rPr>
                <w:rFonts w:ascii="Times New Roman" w:hAnsi="Times New Roman"/>
                <w:lang w:val="tt-RU"/>
              </w:rPr>
              <w:t>ные части</w:t>
            </w:r>
            <w:r w:rsidRPr="00B36D6D">
              <w:rPr>
                <w:rFonts w:ascii="Times New Roman" w:hAnsi="Times New Roman"/>
              </w:rPr>
              <w:t xml:space="preserve">цы. </w:t>
            </w:r>
            <w:r w:rsidRPr="00B36D6D">
              <w:rPr>
                <w:rFonts w:ascii="Times New Roman" w:hAnsi="Times New Roman"/>
                <w:lang w:val="tt-RU"/>
              </w:rPr>
              <w:t>Мой летний отдых.Лексико-грамматический материал стихотворения Р. Валеевой “Моя школа”. Примеры выступлений одноклассников об учебе, получении оценок, работе на дому, участии на уроке. Повышение самообразования через Интернет.  Прошедшее неопредел</w:t>
            </w:r>
            <w:r w:rsidRPr="00B36D6D">
              <w:rPr>
                <w:rFonts w:ascii="Times New Roman" w:hAnsi="Times New Roman"/>
              </w:rPr>
              <w:t>ё</w:t>
            </w:r>
            <w:r w:rsidRPr="00B36D6D">
              <w:rPr>
                <w:rFonts w:ascii="Times New Roman" w:hAnsi="Times New Roman"/>
                <w:lang w:val="tt-RU"/>
              </w:rPr>
              <w:t>нное время глагола. Буду</w:t>
            </w:r>
            <w:r w:rsidRPr="00B36D6D">
              <w:rPr>
                <w:rFonts w:ascii="Times New Roman" w:hAnsi="Times New Roman"/>
              </w:rPr>
              <w:t xml:space="preserve">щее неопределённое время глагола. Деепричастие, образование деепричастий. </w:t>
            </w:r>
            <w:r w:rsidRPr="00B36D6D">
              <w:rPr>
                <w:rFonts w:ascii="Times New Roman" w:hAnsi="Times New Roman"/>
                <w:lang w:val="tt-RU"/>
              </w:rPr>
              <w:t>Лексико-грамматический материал по тексту "Успею еще". Дать советы герою текста "Успею еще". Понятие условного наклонения глагола , способы образования инфинитива. Использование инфинитива в речи. Правила хорошего обучения, хорошие качества для обучения. Причины плохого обучения в  стихотворении Р. Валеевой”Барый телевизор карый”/“Барый смотрит телевизор”. История Национальной библиотеки Республики Татарстан.</w:t>
            </w:r>
          </w:p>
        </w:tc>
        <w:tc>
          <w:tcPr>
            <w:tcW w:w="113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highlight w:val="yellow"/>
                <w:lang w:val="tt-RU"/>
              </w:rPr>
            </w:pPr>
            <w:r w:rsidRPr="00B36D6D">
              <w:rPr>
                <w:rFonts w:ascii="Times New Roman" w:hAnsi="Times New Roman"/>
                <w:lang w:val="tt-RU"/>
              </w:rPr>
              <w:t>19</w:t>
            </w:r>
          </w:p>
        </w:tc>
      </w:tr>
      <w:tr w:rsidR="004A5E8B" w:rsidRPr="00B36D6D" w:rsidTr="004A5E8B">
        <w:trPr>
          <w:trHeight w:val="61"/>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eastAsia="Times New Roman" w:hAnsi="Times New Roman"/>
                <w:lang w:val="tt-RU" w:eastAsia="ru-RU"/>
              </w:rPr>
              <w:t xml:space="preserve">Мои друзья, ровесники. </w:t>
            </w:r>
          </w:p>
        </w:tc>
        <w:tc>
          <w:tcPr>
            <w:tcW w:w="7655"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rPr>
              <w:t xml:space="preserve">Праздники. Поздравление с праздником. В гостях. Любимые блюда. Правила поведения за столом. День рождения. Национальные праздники. Национальные блюда. </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Общение со сверстниками. Лексико-грамматический материал в тексте” Секреты общения".Правила общения со сверстниками. Внешний вид и внутренние качества сверстников. Качества,выражающие внешний вид и характер. Положител</w:t>
            </w:r>
            <w:r w:rsidRPr="00B36D6D">
              <w:rPr>
                <w:rFonts w:ascii="Times New Roman" w:hAnsi="Times New Roman" w:cs="Times New Roman"/>
              </w:rPr>
              <w:t>ь</w:t>
            </w:r>
            <w:r w:rsidRPr="00B36D6D">
              <w:rPr>
                <w:rFonts w:ascii="Times New Roman" w:hAnsi="Times New Roman" w:cs="Times New Roman"/>
                <w:lang w:val="tt-RU"/>
              </w:rPr>
              <w:t>ная и отри</w:t>
            </w:r>
            <w:r w:rsidRPr="00B36D6D">
              <w:rPr>
                <w:rFonts w:ascii="Times New Roman" w:hAnsi="Times New Roman" w:cs="Times New Roman"/>
              </w:rPr>
              <w:t>цательная форма глагола условного наклонения</w:t>
            </w:r>
            <w:r w:rsidRPr="00B36D6D">
              <w:rPr>
                <w:rFonts w:ascii="Times New Roman" w:hAnsi="Times New Roman" w:cs="Times New Roman"/>
                <w:lang w:val="tt-RU"/>
              </w:rPr>
              <w:t>. Инфинитив+модальные слова. Лексико-грамматический материал в тексте              ”Правила этики". Нужно ли соблюдать правила этикета? Имя действияи склонение по падежам. Советы психолога. Лексико-грамматический материал в произведении М. Галиева “Хотел победит</w:t>
            </w:r>
            <w:r w:rsidRPr="00B36D6D">
              <w:rPr>
                <w:rFonts w:ascii="Times New Roman" w:hAnsi="Times New Roman" w:cs="Times New Roman"/>
              </w:rPr>
              <w:t>ь</w:t>
            </w:r>
            <w:r w:rsidRPr="00B36D6D">
              <w:rPr>
                <w:rFonts w:ascii="Times New Roman" w:hAnsi="Times New Roman" w:cs="Times New Roman"/>
                <w:lang w:val="tt-RU"/>
              </w:rPr>
              <w:t>”. Дать характеристику герою, показать его положительные и отрицательные качества, высказать свое мнение по поводу лживости.  Причастие, временные формы.Лексико-грамматический материал в тексте  “Ал кирәк, гөл кирәк". Какие девушки тебе нравятся? Местоимения. Их разряды. Определител</w:t>
            </w:r>
            <w:r w:rsidRPr="00B36D6D">
              <w:rPr>
                <w:rFonts w:ascii="Times New Roman" w:hAnsi="Times New Roman" w:cs="Times New Roman"/>
              </w:rPr>
              <w:t>ь</w:t>
            </w:r>
            <w:r w:rsidRPr="00B36D6D">
              <w:rPr>
                <w:rFonts w:ascii="Times New Roman" w:hAnsi="Times New Roman" w:cs="Times New Roman"/>
                <w:lang w:val="tt-RU"/>
              </w:rPr>
              <w:t xml:space="preserve">ные местоимения их </w:t>
            </w:r>
            <w:r w:rsidRPr="00B36D6D">
              <w:rPr>
                <w:rFonts w:ascii="Times New Roman" w:hAnsi="Times New Roman" w:cs="Times New Roman"/>
                <w:lang w:val="tt-RU"/>
              </w:rPr>
              <w:lastRenderedPageBreak/>
              <w:t>образование и использование. "Мои</w:t>
            </w:r>
            <w:r w:rsidRPr="00B36D6D">
              <w:rPr>
                <w:rFonts w:ascii="Times New Roman" w:hAnsi="Times New Roman" w:cs="Times New Roman"/>
              </w:rPr>
              <w:t>ц</w:t>
            </w:r>
            <w:r w:rsidRPr="00B36D6D">
              <w:rPr>
                <w:rFonts w:ascii="Times New Roman" w:hAnsi="Times New Roman" w:cs="Times New Roman"/>
                <w:lang w:val="tt-RU"/>
              </w:rPr>
              <w:t>вет -зеленый? А твой?"лексико-грамматический материал в тексте. Комплименты к одежде. Какая одежда тебе нравится? Как цвета влияют на настроение?Секреты красивой одежды. Текст “В мире музыки". Любимые занятия: музыка, танцы, рисование, чтение и т.д. Музыкальные праздники. Письма для ознакомления, образцы писем.</w:t>
            </w:r>
          </w:p>
        </w:tc>
        <w:tc>
          <w:tcPr>
            <w:tcW w:w="113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highlight w:val="yellow"/>
                <w:lang w:val="tt-RU"/>
              </w:rPr>
            </w:pPr>
            <w:r w:rsidRPr="00B36D6D">
              <w:rPr>
                <w:rFonts w:ascii="Times New Roman" w:hAnsi="Times New Roman"/>
                <w:lang w:val="tt-RU"/>
              </w:rPr>
              <w:lastRenderedPageBreak/>
              <w:t>25</w:t>
            </w:r>
          </w:p>
        </w:tc>
      </w:tr>
      <w:tr w:rsidR="004A5E8B" w:rsidRPr="00B36D6D" w:rsidTr="004A5E8B">
        <w:trPr>
          <w:trHeight w:val="61"/>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34"/>
              <w:jc w:val="both"/>
              <w:rPr>
                <w:rFonts w:ascii="Times New Roman" w:hAnsi="Times New Roman"/>
                <w:lang w:val="tt-RU"/>
              </w:rPr>
            </w:pPr>
            <w:r w:rsidRPr="00B36D6D">
              <w:rPr>
                <w:rFonts w:ascii="Times New Roman" w:eastAsia="Times New Roman" w:hAnsi="Times New Roman"/>
                <w:bCs/>
                <w:lang w:val="tt-RU" w:eastAsia="ru-RU"/>
              </w:rPr>
              <w:lastRenderedPageBreak/>
              <w:t>Природа и мы.</w:t>
            </w:r>
          </w:p>
        </w:tc>
        <w:tc>
          <w:tcPr>
            <w:tcW w:w="7655"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Что такое природа?Понятие природы. Главные и второстепенные члены предложения. Распространенные и нераспространенные  предложения. Тире ме</w:t>
            </w:r>
            <w:r w:rsidRPr="00B36D6D">
              <w:rPr>
                <w:rFonts w:ascii="Times New Roman" w:hAnsi="Times New Roman"/>
              </w:rPr>
              <w:t>жду подлежащим и сказуемым.</w:t>
            </w:r>
            <w:r w:rsidRPr="00B36D6D">
              <w:rPr>
                <w:rFonts w:ascii="Times New Roman" w:hAnsi="Times New Roman"/>
                <w:lang w:val="tt-RU"/>
              </w:rPr>
              <w:t xml:space="preserve"> Предлог и послеложные слова.  Природа-наша окружающая среда. Информация об природоохранных организациях. </w:t>
            </w:r>
            <w:r w:rsidRPr="00B36D6D">
              <w:rPr>
                <w:rFonts w:ascii="Times New Roman" w:hAnsi="Times New Roman"/>
              </w:rPr>
              <w:t xml:space="preserve">Желательное наклонение глагола. Положительная и отрицательная форма глагола желательного наклонения. </w:t>
            </w:r>
            <w:r w:rsidRPr="00B36D6D">
              <w:rPr>
                <w:rFonts w:ascii="Times New Roman" w:hAnsi="Times New Roman"/>
                <w:lang w:val="tt-RU"/>
              </w:rPr>
              <w:t>Другие формы выражения желания. Союзы: сочинител</w:t>
            </w:r>
            <w:r w:rsidRPr="00B36D6D">
              <w:rPr>
                <w:rFonts w:ascii="Times New Roman" w:hAnsi="Times New Roman"/>
              </w:rPr>
              <w:t>ь</w:t>
            </w:r>
            <w:r w:rsidRPr="00B36D6D">
              <w:rPr>
                <w:rFonts w:ascii="Times New Roman" w:hAnsi="Times New Roman"/>
                <w:lang w:val="tt-RU"/>
              </w:rPr>
              <w:t>ные, подчинительные. Использование союзов в предложениях.  Лексико-грамматический материал в тексте “ Лес". Лес-близкий друг человека. Леса нашего края. Способы образования  имен су</w:t>
            </w:r>
            <w:r w:rsidRPr="00B36D6D">
              <w:rPr>
                <w:rFonts w:ascii="Times New Roman" w:hAnsi="Times New Roman"/>
              </w:rPr>
              <w:t>ществительных</w:t>
            </w:r>
            <w:r w:rsidRPr="00B36D6D">
              <w:rPr>
                <w:rFonts w:ascii="Times New Roman" w:hAnsi="Times New Roman"/>
                <w:lang w:val="tt-RU"/>
              </w:rPr>
              <w:t>. Парные, сложные, сокращенные имена существительные. Имена прилагател</w:t>
            </w:r>
            <w:r w:rsidRPr="00B36D6D">
              <w:rPr>
                <w:rFonts w:ascii="Times New Roman" w:hAnsi="Times New Roman"/>
              </w:rPr>
              <w:t>ь</w:t>
            </w:r>
            <w:r w:rsidRPr="00B36D6D">
              <w:rPr>
                <w:rFonts w:ascii="Times New Roman" w:hAnsi="Times New Roman"/>
                <w:lang w:val="tt-RU"/>
              </w:rPr>
              <w:t>ные ,</w:t>
            </w:r>
            <w:r w:rsidRPr="00B36D6D">
              <w:rPr>
                <w:rFonts w:ascii="Times New Roman" w:hAnsi="Times New Roman"/>
              </w:rPr>
              <w:t>степени прилагательных.</w:t>
            </w:r>
            <w:r w:rsidRPr="00B36D6D">
              <w:rPr>
                <w:rFonts w:ascii="Times New Roman" w:hAnsi="Times New Roman"/>
                <w:lang w:val="tt-RU"/>
              </w:rPr>
              <w:t xml:space="preserve"> Лексико-грамматический материал в тексте  “О прекрасен этот мир". Мое любимое время года. Лекарственные травы. Природа и человек. Интересные явления в природе. Современные экологические проблемы. Бережное отношение к природе</w:t>
            </w:r>
          </w:p>
        </w:tc>
        <w:tc>
          <w:tcPr>
            <w:tcW w:w="113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highlight w:val="yellow"/>
                <w:lang w:val="tt-RU"/>
              </w:rPr>
            </w:pPr>
            <w:r w:rsidRPr="00B36D6D">
              <w:rPr>
                <w:rFonts w:ascii="Times New Roman" w:hAnsi="Times New Roman"/>
                <w:lang w:val="tt-RU"/>
              </w:rPr>
              <w:t>16</w:t>
            </w:r>
          </w:p>
        </w:tc>
      </w:tr>
      <w:tr w:rsidR="004A5E8B" w:rsidRPr="00B36D6D" w:rsidTr="004A5E8B">
        <w:trPr>
          <w:trHeight w:val="669"/>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autoSpaceDE w:val="0"/>
              <w:autoSpaceDN w:val="0"/>
              <w:adjustRightInd w:val="0"/>
              <w:ind w:left="34"/>
              <w:jc w:val="both"/>
              <w:rPr>
                <w:rFonts w:ascii="Times New Roman" w:hAnsi="Times New Roman" w:cs="Times New Roman"/>
                <w:bCs/>
                <w:iCs/>
                <w:lang w:val="tt-RU"/>
              </w:rPr>
            </w:pPr>
            <w:r w:rsidRPr="00B36D6D">
              <w:rPr>
                <w:rFonts w:ascii="Times New Roman" w:hAnsi="Times New Roman" w:cs="Times New Roman"/>
                <w:bCs/>
                <w:lang w:val="tt-RU"/>
              </w:rPr>
              <w:t xml:space="preserve">РеспубликаТатарстан. </w:t>
            </w:r>
          </w:p>
          <w:p w:rsidR="004A5E8B" w:rsidRPr="00B36D6D" w:rsidRDefault="004A5E8B" w:rsidP="004A5E8B">
            <w:pPr>
              <w:pStyle w:val="af9"/>
              <w:ind w:left="34"/>
              <w:jc w:val="both"/>
              <w:rPr>
                <w:rFonts w:ascii="Times New Roman" w:hAnsi="Times New Roman"/>
                <w:lang w:val="tt-RU"/>
              </w:rPr>
            </w:pPr>
          </w:p>
        </w:tc>
        <w:tc>
          <w:tcPr>
            <w:tcW w:w="7655"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Лексико – грамматический материал на тему  “ Мой родной край-Татарстан".Расположение Татарстана, климат, площадь, природные богатства.Склонение им</w:t>
            </w:r>
            <w:r w:rsidRPr="00B36D6D">
              <w:rPr>
                <w:rFonts w:ascii="Times New Roman" w:hAnsi="Times New Roman"/>
              </w:rPr>
              <w:t>ён существительных по принадлежности.</w:t>
            </w:r>
            <w:r w:rsidRPr="00B36D6D">
              <w:rPr>
                <w:rFonts w:ascii="Times New Roman" w:hAnsi="Times New Roman"/>
                <w:lang w:val="tt-RU"/>
              </w:rPr>
              <w:t xml:space="preserve"> Словосочеттание "имя+имя". Природа Татарстана. Текст” Казань". Столица Татарстана-Казань, ее сегодняшний облик. Достопримечательности Казани: Казанский Кремль, Башня Сююмбике, Национальный музей Татарстана, улица Баумана, музеи. Известные личности, жившие в Казани.Казань-Спортивный город. Спортивные сооружения в Казани. Спортивные соревнования в Казани. Места отдыха в Казани. Башня Сююмбике, легенды о ней, интернет-экскурсия. Народы, проживающие в Татарстане. В нашем городе праздник Сабантуй, игры на Сабантуе, развлечения. Повторение форм выражения желания. </w:t>
            </w:r>
          </w:p>
        </w:tc>
        <w:tc>
          <w:tcPr>
            <w:tcW w:w="113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highlight w:val="yellow"/>
                <w:lang w:val="tt-RU"/>
              </w:rPr>
            </w:pPr>
            <w:r w:rsidRPr="00B36D6D">
              <w:rPr>
                <w:rFonts w:ascii="Times New Roman" w:hAnsi="Times New Roman"/>
                <w:lang w:val="tt-RU"/>
              </w:rPr>
              <w:t>10</w:t>
            </w:r>
          </w:p>
        </w:tc>
      </w:tr>
      <w:tr w:rsidR="004A5E8B" w:rsidRPr="00B55C16" w:rsidTr="004A5E8B">
        <w:trPr>
          <w:trHeight w:val="344"/>
        </w:trPr>
        <w:tc>
          <w:tcPr>
            <w:tcW w:w="1418" w:type="dxa"/>
            <w:tcBorders>
              <w:top w:val="single" w:sz="4" w:space="0" w:color="auto"/>
              <w:left w:val="single" w:sz="4" w:space="0" w:color="auto"/>
              <w:bottom w:val="single" w:sz="4" w:space="0" w:color="auto"/>
              <w:right w:val="single" w:sz="4" w:space="0" w:color="auto"/>
            </w:tcBorders>
          </w:tcPr>
          <w:p w:rsidR="004A5E8B" w:rsidRPr="00B55C16" w:rsidRDefault="004A5E8B" w:rsidP="004A5E8B">
            <w:pPr>
              <w:autoSpaceDE w:val="0"/>
              <w:autoSpaceDN w:val="0"/>
              <w:adjustRightInd w:val="0"/>
              <w:ind w:left="34"/>
              <w:rPr>
                <w:rFonts w:ascii="Times New Roman" w:hAnsi="Times New Roman" w:cs="Times New Roman"/>
                <w:bCs/>
                <w:lang w:val="tt-RU"/>
              </w:rPr>
            </w:pPr>
          </w:p>
        </w:tc>
        <w:tc>
          <w:tcPr>
            <w:tcW w:w="7655" w:type="dxa"/>
            <w:tcBorders>
              <w:top w:val="single" w:sz="4" w:space="0" w:color="auto"/>
              <w:left w:val="single" w:sz="4" w:space="0" w:color="auto"/>
              <w:bottom w:val="single" w:sz="4" w:space="0" w:color="auto"/>
              <w:right w:val="single" w:sz="4" w:space="0" w:color="auto"/>
            </w:tcBorders>
          </w:tcPr>
          <w:p w:rsidR="004A5E8B" w:rsidRPr="00B55C16" w:rsidRDefault="004A5E8B" w:rsidP="004A5E8B">
            <w:pPr>
              <w:autoSpaceDE w:val="0"/>
              <w:autoSpaceDN w:val="0"/>
              <w:adjustRightInd w:val="0"/>
              <w:rPr>
                <w:rFonts w:ascii="Times New Roman" w:hAnsi="Times New Roman" w:cs="Times New Roman"/>
                <w:lang w:val="tt-RU"/>
              </w:rPr>
            </w:pPr>
          </w:p>
        </w:tc>
        <w:tc>
          <w:tcPr>
            <w:tcW w:w="1133" w:type="dxa"/>
            <w:tcBorders>
              <w:top w:val="single" w:sz="4" w:space="0" w:color="auto"/>
              <w:left w:val="single" w:sz="4" w:space="0" w:color="auto"/>
              <w:bottom w:val="single" w:sz="4" w:space="0" w:color="auto"/>
              <w:right w:val="single" w:sz="4" w:space="0" w:color="auto"/>
            </w:tcBorders>
          </w:tcPr>
          <w:p w:rsidR="004A5E8B" w:rsidRPr="00B55C16" w:rsidRDefault="004A5E8B" w:rsidP="004A5E8B">
            <w:pPr>
              <w:pStyle w:val="af9"/>
              <w:jc w:val="both"/>
              <w:rPr>
                <w:rFonts w:ascii="Times New Roman" w:hAnsi="Times New Roman"/>
                <w:lang w:val="tt-RU"/>
              </w:rPr>
            </w:pPr>
            <w:r w:rsidRPr="00B55C16">
              <w:rPr>
                <w:rFonts w:ascii="Times New Roman" w:hAnsi="Times New Roman"/>
                <w:lang w:val="tt-RU"/>
              </w:rPr>
              <w:t>70</w:t>
            </w:r>
          </w:p>
        </w:tc>
      </w:tr>
    </w:tbl>
    <w:p w:rsidR="004A5E8B" w:rsidRPr="00B55C16" w:rsidRDefault="004A5E8B" w:rsidP="004A5E8B">
      <w:pPr>
        <w:rPr>
          <w:rFonts w:ascii="Times New Roman" w:hAnsi="Times New Roman" w:cs="Times New Roman"/>
        </w:rPr>
      </w:pPr>
    </w:p>
    <w:p w:rsidR="004A5E8B" w:rsidRPr="00B36D6D" w:rsidRDefault="004A5E8B" w:rsidP="004A5E8B">
      <w:pPr>
        <w:jc w:val="both"/>
        <w:rPr>
          <w:rFonts w:ascii="Times New Roman" w:hAnsi="Times New Roman" w:cs="Times New Roman"/>
        </w:rPr>
      </w:pPr>
      <w:r w:rsidRPr="00B36D6D">
        <w:rPr>
          <w:rFonts w:ascii="Times New Roman" w:hAnsi="Times New Roman" w:cs="Times New Roman"/>
        </w:rPr>
        <w:t>9 класс.</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3402"/>
        <w:gridCol w:w="4253"/>
        <w:gridCol w:w="1134"/>
      </w:tblGrid>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Название раздела</w:t>
            </w:r>
          </w:p>
        </w:tc>
        <w:tc>
          <w:tcPr>
            <w:tcW w:w="7655"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ind w:left="-57" w:right="-57"/>
              <w:jc w:val="both"/>
              <w:rPr>
                <w:rFonts w:ascii="Times New Roman" w:hAnsi="Times New Roman" w:cs="Times New Roman"/>
                <w:lang w:val="tt-RU"/>
              </w:rPr>
            </w:pPr>
            <w:r w:rsidRPr="00B36D6D">
              <w:rPr>
                <w:rFonts w:ascii="Times New Roman" w:hAnsi="Times New Roman" w:cs="Times New Roman"/>
                <w:lang w:val="tt-RU"/>
              </w:rPr>
              <w:t>Содержание учебного предмета</w:t>
            </w:r>
          </w:p>
          <w:p w:rsidR="004A5E8B" w:rsidRPr="00B36D6D" w:rsidRDefault="004A5E8B" w:rsidP="004A5E8B">
            <w:pPr>
              <w:autoSpaceDE w:val="0"/>
              <w:autoSpaceDN w:val="0"/>
              <w:adjustRightInd w:val="0"/>
              <w:jc w:val="both"/>
              <w:rPr>
                <w:rFonts w:ascii="Times New Roman"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rPr>
            </w:pPr>
            <w:r w:rsidRPr="00B36D6D">
              <w:rPr>
                <w:rFonts w:ascii="Times New Roman" w:hAnsi="Times New Roman"/>
                <w:lang w:val="tt-RU"/>
              </w:rPr>
              <w:t>Кол-во часов</w:t>
            </w:r>
          </w:p>
        </w:tc>
      </w:tr>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t>Республика  Татарстан.</w:t>
            </w:r>
          </w:p>
        </w:tc>
        <w:tc>
          <w:tcPr>
            <w:tcW w:w="7655"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0"/>
                <w:tab w:val="left" w:pos="1134"/>
              </w:tabs>
              <w:jc w:val="both"/>
              <w:rPr>
                <w:rFonts w:ascii="Times New Roman" w:hAnsi="Times New Roman" w:cs="Times New Roman"/>
                <w:lang w:val="tt-RU"/>
              </w:rPr>
            </w:pPr>
            <w:r w:rsidRPr="00B36D6D">
              <w:rPr>
                <w:rFonts w:ascii="Times New Roman" w:hAnsi="Times New Roman" w:cs="Times New Roman"/>
                <w:lang w:val="tt-RU"/>
              </w:rPr>
              <w:t xml:space="preserve">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w:t>
            </w:r>
          </w:p>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Главные и второстепенные члены предложения. Союзы сочинительные и подчинительные. Сложное предложение.</w:t>
            </w: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23</w:t>
            </w:r>
          </w:p>
        </w:tc>
      </w:tr>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t>Выбор профессии.</w:t>
            </w:r>
          </w:p>
        </w:tc>
        <w:tc>
          <w:tcPr>
            <w:tcW w:w="7655"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tabs>
                <w:tab w:val="left" w:pos="993"/>
              </w:tabs>
              <w:jc w:val="both"/>
              <w:rPr>
                <w:rFonts w:ascii="Times New Roman" w:hAnsi="Times New Roman" w:cs="Times New Roman"/>
                <w:lang w:val="tt-RU"/>
              </w:rPr>
            </w:pPr>
            <w:r w:rsidRPr="00B36D6D">
              <w:rPr>
                <w:rFonts w:ascii="Times New Roman" w:hAnsi="Times New Roman" w:cs="Times New Roman"/>
                <w:lang w:val="tt-RU" w:eastAsia="en-US"/>
              </w:rPr>
              <w:t>Выбор профессии. Проблема выбора профессии. Новые профессии. Потребность в профессиях на рынке труда. Учебные заведения.</w:t>
            </w:r>
          </w:p>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lastRenderedPageBreak/>
              <w:t xml:space="preserve">Сложноподчиненные предложения времени, образованные с помощью парных относительных слов: </w:t>
            </w:r>
            <w:r w:rsidRPr="00B36D6D">
              <w:rPr>
                <w:rFonts w:ascii="Times New Roman" w:hAnsi="Times New Roman" w:cs="Times New Roman"/>
                <w:i/>
                <w:lang w:val="tt-RU"/>
              </w:rPr>
              <w:t>кайчан-шунда (шул вакытта, шул чагында)</w:t>
            </w:r>
            <w:r w:rsidRPr="00B36D6D">
              <w:rPr>
                <w:rFonts w:ascii="Times New Roman" w:hAnsi="Times New Roman" w:cs="Times New Roman"/>
                <w:lang w:val="tt-RU"/>
              </w:rPr>
              <w:t>; синтетический тип придаточного времени, образованного с помощью форм деепричастия с аффиксами:</w:t>
            </w:r>
            <w:r w:rsidRPr="00B36D6D">
              <w:rPr>
                <w:rFonts w:ascii="Times New Roman" w:hAnsi="Times New Roman" w:cs="Times New Roman"/>
                <w:i/>
                <w:lang w:val="tt-RU"/>
              </w:rPr>
              <w:t>-гач/-гәч, -ганчы/-гәнче</w:t>
            </w:r>
            <w:r w:rsidRPr="00B36D6D">
              <w:rPr>
                <w:rFonts w:ascii="Times New Roman" w:hAnsi="Times New Roman" w:cs="Times New Roman"/>
                <w:lang w:val="tt-RU"/>
              </w:rPr>
              <w:t xml:space="preserve">; аналитический тип придаточного места, образованного с помощью парных относительных слов </w:t>
            </w:r>
            <w:r w:rsidRPr="00B36D6D">
              <w:rPr>
                <w:rFonts w:ascii="Times New Roman" w:hAnsi="Times New Roman" w:cs="Times New Roman"/>
                <w:i/>
                <w:lang w:val="tt-RU"/>
              </w:rPr>
              <w:t>кайда-шунда, кая-шунда, кайдан-шуннан</w:t>
            </w:r>
            <w:r w:rsidRPr="00B36D6D">
              <w:rPr>
                <w:rFonts w:ascii="Times New Roman" w:hAnsi="Times New Roman" w:cs="Times New Roman"/>
                <w:lang w:val="tt-RU"/>
              </w:rPr>
              <w:t xml:space="preserve">; аналитический тип придаточного цели, образованного с помощью одинарного относительного слова  </w:t>
            </w:r>
            <w:r w:rsidRPr="00B36D6D">
              <w:rPr>
                <w:rFonts w:ascii="Times New Roman" w:hAnsi="Times New Roman" w:cs="Times New Roman"/>
                <w:i/>
                <w:lang w:val="tt-RU"/>
              </w:rPr>
              <w:t xml:space="preserve"> шуның өчен</w:t>
            </w:r>
            <w:r w:rsidRPr="00B36D6D">
              <w:rPr>
                <w:rFonts w:ascii="Times New Roman" w:hAnsi="Times New Roman" w:cs="Times New Roman"/>
                <w:lang w:val="tt-RU"/>
              </w:rPr>
              <w:t xml:space="preserve">; синтетический тип придаточного причины, образованного с помощью послелога </w:t>
            </w:r>
            <w:r w:rsidRPr="00B36D6D">
              <w:rPr>
                <w:rFonts w:ascii="Times New Roman" w:hAnsi="Times New Roman" w:cs="Times New Roman"/>
                <w:i/>
                <w:lang w:val="tt-RU"/>
              </w:rPr>
              <w:t xml:space="preserve"> өчен</w:t>
            </w:r>
            <w:r w:rsidRPr="00B36D6D">
              <w:rPr>
                <w:rFonts w:ascii="Times New Roman" w:hAnsi="Times New Roman" w:cs="Times New Roman"/>
                <w:lang w:val="tt-RU"/>
              </w:rPr>
              <w:t>; аналитический тип придаточного причины, образованного с помощью одинарных относительных слов</w:t>
            </w:r>
            <w:r w:rsidRPr="00B36D6D">
              <w:rPr>
                <w:rFonts w:ascii="Times New Roman" w:hAnsi="Times New Roman" w:cs="Times New Roman"/>
                <w:i/>
                <w:lang w:val="tt-RU"/>
              </w:rPr>
              <w:t xml:space="preserve"> шуңа күрә, шул сәбәпле</w:t>
            </w:r>
            <w:r w:rsidRPr="00B36D6D">
              <w:rPr>
                <w:rFonts w:ascii="Times New Roman" w:hAnsi="Times New Roman" w:cs="Times New Roman"/>
                <w:lang w:val="tt-RU"/>
              </w:rPr>
              <w:t>; синтетический тип придаточного условия, образованного с помощью глаголов условного наклонения с аффиксом -</w:t>
            </w:r>
            <w:r w:rsidRPr="00B36D6D">
              <w:rPr>
                <w:rFonts w:ascii="Times New Roman" w:hAnsi="Times New Roman" w:cs="Times New Roman"/>
                <w:i/>
                <w:lang w:val="tt-RU"/>
              </w:rPr>
              <w:t xml:space="preserve">са/-сә; </w:t>
            </w:r>
            <w:r w:rsidRPr="00B36D6D">
              <w:rPr>
                <w:rFonts w:ascii="Times New Roman" w:hAnsi="Times New Roman" w:cs="Times New Roman"/>
                <w:lang w:val="tt-RU"/>
              </w:rPr>
              <w:t>синтетический тип придаточного уступки, образованного с помощью глаголов уступительной модальности.</w:t>
            </w: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lastRenderedPageBreak/>
              <w:t>21</w:t>
            </w:r>
          </w:p>
        </w:tc>
      </w:tr>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lastRenderedPageBreak/>
              <w:t>Спорт и здоровье</w:t>
            </w:r>
          </w:p>
        </w:tc>
        <w:tc>
          <w:tcPr>
            <w:tcW w:w="7655"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hAnsi="Times New Roman" w:cs="Times New Roman"/>
                <w:lang w:val="tt-RU" w:eastAsia="en-US"/>
              </w:rPr>
            </w:pPr>
            <w:r w:rsidRPr="00B36D6D">
              <w:rPr>
                <w:rFonts w:ascii="Times New Roman" w:hAnsi="Times New Roman" w:cs="Times New Roman"/>
                <w:lang w:val="tt-RU"/>
              </w:rPr>
              <w:t>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w:t>
            </w:r>
          </w:p>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 xml:space="preserve">Инфинитив. Условное наклонение. </w:t>
            </w: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8</w:t>
            </w:r>
          </w:p>
        </w:tc>
      </w:tr>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t>Татарстан в годы Великой Отечественной войны.</w:t>
            </w:r>
          </w:p>
        </w:tc>
        <w:tc>
          <w:tcPr>
            <w:tcW w:w="7655"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hAnsi="Times New Roman" w:cs="Times New Roman"/>
                <w:lang w:val="tt-RU"/>
              </w:rPr>
            </w:pPr>
            <w:r w:rsidRPr="00B36D6D">
              <w:rPr>
                <w:rFonts w:ascii="Times New Roman" w:hAnsi="Times New Roman" w:cs="Times New Roman"/>
                <w:lang w:val="tt-RU"/>
              </w:rPr>
              <w:t xml:space="preserve"> Татарстан в годы Великой Отечественной войны.</w:t>
            </w:r>
          </w:p>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Спряжение глаголов условного наклонения по лицам и числам.</w:t>
            </w: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16</w:t>
            </w:r>
          </w:p>
        </w:tc>
      </w:tr>
      <w:tr w:rsidR="004A5E8B" w:rsidRPr="00B36D6D" w:rsidTr="004A5E8B">
        <w:trPr>
          <w:trHeight w:val="225"/>
        </w:trPr>
        <w:tc>
          <w:tcPr>
            <w:tcW w:w="1418"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ind w:left="25"/>
              <w:jc w:val="both"/>
              <w:rPr>
                <w:rFonts w:ascii="Times New Roman" w:hAnsi="Times New Roman"/>
                <w:lang w:val="tt-RU"/>
              </w:rPr>
            </w:pPr>
            <w:r w:rsidRPr="00B36D6D">
              <w:rPr>
                <w:rFonts w:ascii="Times New Roman" w:hAnsi="Times New Roman"/>
                <w:lang w:val="tt-RU"/>
              </w:rPr>
              <w:t xml:space="preserve">Всего </w:t>
            </w:r>
          </w:p>
        </w:tc>
        <w:tc>
          <w:tcPr>
            <w:tcW w:w="3402"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hAnsi="Times New Roman" w:cs="Times New Roman"/>
                <w:lang w:val="tt-RU"/>
              </w:rPr>
            </w:pPr>
          </w:p>
        </w:tc>
        <w:tc>
          <w:tcPr>
            <w:tcW w:w="4253"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p>
        </w:tc>
        <w:tc>
          <w:tcPr>
            <w:tcW w:w="113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pStyle w:val="af9"/>
              <w:jc w:val="both"/>
              <w:rPr>
                <w:rFonts w:ascii="Times New Roman" w:hAnsi="Times New Roman"/>
                <w:lang w:val="tt-RU"/>
              </w:rPr>
            </w:pPr>
            <w:r w:rsidRPr="00B36D6D">
              <w:rPr>
                <w:rFonts w:ascii="Times New Roman" w:hAnsi="Times New Roman"/>
                <w:lang w:val="tt-RU"/>
              </w:rPr>
              <w:t>68</w:t>
            </w:r>
          </w:p>
        </w:tc>
      </w:tr>
    </w:tbl>
    <w:p w:rsidR="004A5E8B" w:rsidRPr="00B36D6D" w:rsidRDefault="004A5E8B" w:rsidP="004A5E8B">
      <w:pPr>
        <w:jc w:val="both"/>
        <w:rPr>
          <w:rFonts w:ascii="Times New Roman" w:hAnsi="Times New Roman" w:cs="Times New Roman"/>
        </w:rPr>
      </w:pPr>
    </w:p>
    <w:p w:rsidR="004A5E8B" w:rsidRPr="00B36D6D" w:rsidRDefault="004A5E8B" w:rsidP="004A5E8B">
      <w:pPr>
        <w:jc w:val="both"/>
        <w:rPr>
          <w:rFonts w:ascii="Times New Roman" w:hAnsi="Times New Roman" w:cs="Times New Roman"/>
          <w:b/>
        </w:rPr>
      </w:pPr>
      <w:r w:rsidRPr="00B36D6D">
        <w:rPr>
          <w:rFonts w:ascii="Times New Roman" w:hAnsi="Times New Roman" w:cs="Times New Roman"/>
          <w:b/>
        </w:rPr>
        <w:t>Родной (татарский) язык (для изучающих татарский язык как родной). Базовый уровень.</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Структура программы отражает основную направленность татарского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4A5E8B" w:rsidRPr="00B36D6D" w:rsidRDefault="004A5E8B" w:rsidP="00167856">
      <w:pPr>
        <w:numPr>
          <w:ilvl w:val="0"/>
          <w:numId w:val="123"/>
        </w:numPr>
        <w:ind w:left="0" w:firstLine="567"/>
        <w:contextualSpacing/>
        <w:jc w:val="both"/>
        <w:rPr>
          <w:rFonts w:ascii="Times New Roman" w:eastAsia="Times New Roman" w:hAnsi="Times New Roman" w:cs="Times New Roman"/>
        </w:rPr>
      </w:pPr>
      <w:r w:rsidRPr="00B36D6D">
        <w:rPr>
          <w:rFonts w:ascii="Times New Roman" w:eastAsia="Times New Roman" w:hAnsi="Times New Roman" w:cs="Times New Roman"/>
        </w:rPr>
        <w:t>содержание, направленное на формирование и развитие коммуникативной компетенции;</w:t>
      </w:r>
    </w:p>
    <w:p w:rsidR="004A5E8B" w:rsidRPr="00B36D6D" w:rsidRDefault="004A5E8B" w:rsidP="00167856">
      <w:pPr>
        <w:numPr>
          <w:ilvl w:val="0"/>
          <w:numId w:val="123"/>
        </w:numPr>
        <w:ind w:left="0" w:firstLine="567"/>
        <w:contextualSpacing/>
        <w:jc w:val="both"/>
        <w:rPr>
          <w:rFonts w:ascii="Times New Roman" w:eastAsia="Times New Roman" w:hAnsi="Times New Roman" w:cs="Times New Roman"/>
        </w:rPr>
      </w:pPr>
      <w:r w:rsidRPr="00B36D6D">
        <w:rPr>
          <w:rFonts w:ascii="Times New Roman" w:eastAsia="Times New Roman" w:hAnsi="Times New Roman" w:cs="Times New Roman"/>
        </w:rPr>
        <w:t>содержание, направленное на формирование и развитие лингвистической компетенции;</w:t>
      </w:r>
    </w:p>
    <w:p w:rsidR="004A5E8B" w:rsidRPr="00B36D6D" w:rsidRDefault="004A5E8B" w:rsidP="00167856">
      <w:pPr>
        <w:numPr>
          <w:ilvl w:val="0"/>
          <w:numId w:val="123"/>
        </w:numPr>
        <w:ind w:left="0" w:firstLine="567"/>
        <w:contextualSpacing/>
        <w:jc w:val="both"/>
        <w:rPr>
          <w:rFonts w:ascii="Times New Roman" w:eastAsia="Times New Roman" w:hAnsi="Times New Roman" w:cs="Times New Roman"/>
        </w:rPr>
      </w:pPr>
      <w:r w:rsidRPr="00B36D6D">
        <w:rPr>
          <w:rFonts w:ascii="Times New Roman" w:eastAsia="Times New Roman" w:hAnsi="Times New Roman" w:cs="Times New Roman"/>
        </w:rPr>
        <w:t>содержание, направленное на формирование и развитие культуроведческой  компетенции.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4A5E8B" w:rsidRPr="00B36D6D" w:rsidRDefault="004A5E8B" w:rsidP="004A5E8B">
      <w:pPr>
        <w:contextualSpacing/>
        <w:jc w:val="both"/>
        <w:rPr>
          <w:rFonts w:ascii="Times New Roman" w:eastAsia="Times New Roman" w:hAnsi="Times New Roman" w:cs="Times New Roman"/>
          <w:b/>
        </w:rPr>
      </w:pPr>
      <w:r w:rsidRPr="00B36D6D">
        <w:rPr>
          <w:rFonts w:ascii="Times New Roman" w:eastAsia="Times New Roman" w:hAnsi="Times New Roman" w:cs="Times New Roman"/>
          <w:b/>
        </w:rPr>
        <w:t>Содержание, обеспечивающее формирование и развитие коммуникативной компетенции</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Речевое общение.</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Разновидности речевого общения: неопосредованное и опосредованное, устное и письменное, диалогическое и монологическое и их особенности.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Сферы речевого общения: бытовая, социально-культурная, научная, официально-деловая.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lastRenderedPageBreak/>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Условия речевого общения. Успешность речевого общения как достижение прогнозируемого результата.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Речевая деятельность</w:t>
      </w:r>
      <w:r w:rsidRPr="00B36D6D">
        <w:rPr>
          <w:rFonts w:ascii="Times New Roman" w:eastAsia="Times New Roman" w:hAnsi="Times New Roman" w:cs="Times New Roman"/>
        </w:rPr>
        <w:t>.</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Речь как деятельность. Виды речевой деятельности и их особенности.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Чтение:</w:t>
      </w:r>
      <w:r w:rsidRPr="00B36D6D">
        <w:rPr>
          <w:rFonts w:ascii="Times New Roman" w:eastAsia="Times New Roman" w:hAnsi="Times New Roman" w:cs="Times New Roman"/>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Аудирование:</w:t>
      </w:r>
      <w:r w:rsidRPr="00B36D6D">
        <w:rPr>
          <w:rFonts w:ascii="Times New Roman" w:eastAsia="Times New Roman" w:hAnsi="Times New Roman" w:cs="Times New Roman"/>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 xml:space="preserve">Говорение.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Продуцирование устных монологических высказываний на различные темы. Участие в диалогах.</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 xml:space="preserve">Письмо.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 xml:space="preserve">Текст </w:t>
      </w:r>
      <w:r w:rsidRPr="00B36D6D">
        <w:rPr>
          <w:rFonts w:ascii="Times New Roman" w:eastAsia="Times New Roman" w:hAnsi="Times New Roman" w:cs="Times New Roman"/>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b/>
        </w:rPr>
        <w:t xml:space="preserve">Функциональные разновидности языка: </w:t>
      </w:r>
      <w:r w:rsidRPr="00B36D6D">
        <w:rPr>
          <w:rFonts w:ascii="Times New Roman" w:eastAsia="Times New Roman" w:hAnsi="Times New Roman" w:cs="Times New Roman"/>
        </w:rPr>
        <w:t>разговорный язык, функциональные стили и их жанры.</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 xml:space="preserve">Культура речи.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Понятие о культуре речи, основные ее составляющие.</w:t>
      </w:r>
    </w:p>
    <w:p w:rsidR="004A5E8B" w:rsidRPr="00B36D6D" w:rsidRDefault="004A5E8B" w:rsidP="004A5E8B">
      <w:pPr>
        <w:contextualSpacing/>
        <w:jc w:val="both"/>
        <w:rPr>
          <w:rFonts w:ascii="Times New Roman" w:eastAsia="Times New Roman" w:hAnsi="Times New Roman" w:cs="Times New Roman"/>
          <w:b/>
        </w:rPr>
      </w:pPr>
      <w:r w:rsidRPr="00B36D6D">
        <w:rPr>
          <w:rFonts w:ascii="Times New Roman" w:eastAsia="Times New Roman" w:hAnsi="Times New Roman" w:cs="Times New Roman"/>
          <w:b/>
        </w:rPr>
        <w:t xml:space="preserve">Содержание, обеспечивающее формирование и развитие лингвистической (языковедческой) компетенции </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Фонетика. Орфоэпия.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Фонетика как раздел науки о языке. Гласные и согласные звуки. Слог. Ударение.</w:t>
      </w:r>
    </w:p>
    <w:p w:rsidR="004A5E8B" w:rsidRPr="00B36D6D" w:rsidRDefault="004A5E8B" w:rsidP="004A5E8B">
      <w:pPr>
        <w:tabs>
          <w:tab w:val="left" w:pos="735"/>
        </w:tabs>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Орфоэпия как раздел науки о языке. Допустимые варианты произношения и ударения. Фонетический анализ слов.</w:t>
      </w:r>
    </w:p>
    <w:p w:rsidR="004A5E8B" w:rsidRPr="00B36D6D" w:rsidRDefault="004A5E8B" w:rsidP="004A5E8B">
      <w:pPr>
        <w:tabs>
          <w:tab w:val="left" w:pos="735"/>
        </w:tabs>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Оценка собственной и чужой речи с точки зрения орфоэпических норм. Орфоэпические словари и их использование в повседневной жизни.</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Графика.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Графика как раздел науки о языке. Звуки и буквы.</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Соотношение звука и буквы. Знание алфавита.</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Морфемика и словообразование.</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Усвоение морфемы как минимальной значимой единицы языка, ее значение в образовании новых слов и форм.</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Определение способов образования слов.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Использование различных словарей (словообразовательных, этимологических).</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Лексикология и фразеология.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Прямое и переносное значения слова.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lastRenderedPageBreak/>
        <w:t>Толковый словарь татарского языка.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Синонимы, антонимы и омонимы родного языка. Словари синонимов  и антонимов.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Исконно татарские и заимствованные слова.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Общеупотребительная лексика и лексика ограниченного употребления. Диалектизмы, профессионализмы, жаргонизмы, сленг.</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Активная и пассивная лексика. Устаревшие слова и неологизмы. Неологизмы.</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Фразеология как раздел науки о языке. Фразеологизмы. Словарь фразеологизмов.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Употребление слова в точном соответствии с его лексическим значением.</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Лексический анализ слова.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Использование различных словарей.</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Морфология.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Морфология как раздел науки о языке.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Система частей речи в татарском языке. Принципы выделения частей речи.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4A5E8B" w:rsidRPr="00B36D6D" w:rsidRDefault="004A5E8B" w:rsidP="004A5E8B">
      <w:pPr>
        <w:ind w:firstLine="709"/>
        <w:contextualSpacing/>
        <w:jc w:val="both"/>
        <w:rPr>
          <w:rFonts w:ascii="Times New Roman" w:eastAsia="Times New Roman" w:hAnsi="Times New Roman" w:cs="Times New Roman"/>
          <w:color w:val="C00000"/>
        </w:rPr>
      </w:pPr>
      <w:r w:rsidRPr="00B36D6D">
        <w:rPr>
          <w:rFonts w:ascii="Times New Roman" w:eastAsia="Times New Roman" w:hAnsi="Times New Roman" w:cs="Times New Roman"/>
        </w:rPr>
        <w:t>Предикативные слова.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Модальные части речи: частицы, междометия, модальные слова.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Служебные части речи: предлоги и союзы.</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Синтаксис.</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Синтаксис как раздел науки о языке. Словосочетание и предложение как единицы синтаксиса.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Основные виды словосочетаний, типы связи главного и зависимого слова в словосочетании.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Виды предложений по цели высказывания.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Главные и второстепенные члены предложения, способы их выражения. Однородные члены предложения. Предложения с обособленными членами.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Виды сложных предложений: сложносочиненные и сложноподчиненные предложения.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Союзные и бессоюзные сложносочиненные предложения. Сложноподчиненные предложения с несколькими придаточными.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Виды сложноподчиненных предложений по структуре и значению.</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Прямая и косвенная речь.</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Орфография и пунктуация.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Орфография как система правил правописания.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Правописание гласных и согласных, употребление ъ и ь.</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Слитное, дефисное и раздельное написание слов.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Употребление строчной и прописной букв.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Правила переноса.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Использование орфографических словарей.</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Пунктуация как система правил правописания.</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Знаки препинания, их функции.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Знаки препинания в простых и сложных предложениях.</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Знаки препинания в предложениях с прямой речью, диалогах и при цитатах.</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lastRenderedPageBreak/>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4A5E8B" w:rsidRPr="00B36D6D" w:rsidRDefault="004A5E8B" w:rsidP="004A5E8B">
      <w:pPr>
        <w:ind w:firstLine="709"/>
        <w:contextualSpacing/>
        <w:jc w:val="both"/>
        <w:rPr>
          <w:rFonts w:ascii="Times New Roman" w:eastAsia="Times New Roman" w:hAnsi="Times New Roman" w:cs="Times New Roman"/>
          <w:b/>
        </w:rPr>
      </w:pPr>
      <w:r w:rsidRPr="00B36D6D">
        <w:rPr>
          <w:rFonts w:ascii="Times New Roman" w:eastAsia="Times New Roman" w:hAnsi="Times New Roman" w:cs="Times New Roman"/>
          <w:b/>
        </w:rPr>
        <w:t>Стилистика.</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Стили речи (научный, официально-деловой, разговорный, художественный, публицистический) и их особенности.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Умение выступать перед аудиторией: выбор темы, определение цели и задач; учет круга интересов слушателей при выборе выразительных средств.</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Особенности устной и письменной речи.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Работа с текстами разных жанров и стилей.</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Перевод текстов с татарского языка на русский.</w:t>
      </w:r>
    </w:p>
    <w:p w:rsidR="004A5E8B" w:rsidRPr="00B36D6D" w:rsidRDefault="004A5E8B" w:rsidP="004A5E8B">
      <w:pPr>
        <w:contextualSpacing/>
        <w:jc w:val="both"/>
        <w:rPr>
          <w:rFonts w:ascii="Times New Roman" w:eastAsia="Times New Roman" w:hAnsi="Times New Roman" w:cs="Times New Roman"/>
          <w:b/>
        </w:rPr>
      </w:pPr>
      <w:r w:rsidRPr="00B36D6D">
        <w:rPr>
          <w:rFonts w:ascii="Times New Roman" w:eastAsia="Times New Roman" w:hAnsi="Times New Roman" w:cs="Times New Roman"/>
          <w:b/>
        </w:rPr>
        <w:t xml:space="preserve">Содержание, обеспечивающее формирование и развитие культуроведческой  компетенции </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Язык и культура. Отражение в языке культуры и истории татарского народа, его место и связь с другими народами, живущими в России.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Нормы и особенности татарской разговорной речи.</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Татарский речевой этикет.</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4A5E8B" w:rsidRPr="00B36D6D" w:rsidRDefault="004A5E8B" w:rsidP="004A5E8B">
      <w:pPr>
        <w:ind w:firstLine="709"/>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Использование норм татарской разговорной речи в повседневной жизни: в учебе и во внеклассной работе. </w:t>
      </w:r>
    </w:p>
    <w:tbl>
      <w:tblPr>
        <w:tblpPr w:leftFromText="180" w:rightFromText="180" w:vertAnchor="text" w:horzAnchor="margin" w:tblpY="3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3"/>
        <w:gridCol w:w="6523"/>
        <w:gridCol w:w="6"/>
        <w:gridCol w:w="1417"/>
      </w:tblGrid>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Название раздела</w:t>
            </w:r>
          </w:p>
        </w:tc>
        <w:tc>
          <w:tcPr>
            <w:tcW w:w="8506" w:type="dxa"/>
            <w:gridSpan w:val="2"/>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Основные темы программы</w:t>
            </w:r>
          </w:p>
        </w:tc>
        <w:tc>
          <w:tcPr>
            <w:tcW w:w="1064"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Количество часов</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p>
        </w:tc>
        <w:tc>
          <w:tcPr>
            <w:tcW w:w="8500"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5 класс</w:t>
            </w:r>
          </w:p>
        </w:tc>
        <w:tc>
          <w:tcPr>
            <w:tcW w:w="1070" w:type="dxa"/>
            <w:gridSpan w:val="2"/>
            <w:tcBorders>
              <w:top w:val="single" w:sz="4" w:space="0" w:color="000000"/>
              <w:left w:val="single" w:sz="4" w:space="0" w:color="auto"/>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70</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Фонетика. Орфоэпия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1. Фонетика как раздел науки о языке. Гласные и согласные звуки. Слог. Ударение.</w:t>
            </w:r>
          </w:p>
          <w:p w:rsidR="004A5E8B" w:rsidRPr="00B36D6D" w:rsidRDefault="004A5E8B" w:rsidP="004A5E8B">
            <w:pPr>
              <w:tabs>
                <w:tab w:val="left" w:pos="735"/>
              </w:tabs>
              <w:contextualSpacing/>
              <w:jc w:val="both"/>
              <w:rPr>
                <w:rFonts w:ascii="Times New Roman" w:eastAsia="Times New Roman" w:hAnsi="Times New Roman" w:cs="Times New Roman"/>
              </w:rPr>
            </w:pPr>
            <w:r w:rsidRPr="00B36D6D">
              <w:rPr>
                <w:rFonts w:ascii="Times New Roman" w:eastAsia="Times New Roman" w:hAnsi="Times New Roman" w:cs="Times New Roman"/>
              </w:rPr>
              <w:t>Орфоэпия как раздел науки о языке. Допустимые варианты произношения и ударения. Фонетический анализ слов.</w:t>
            </w:r>
          </w:p>
          <w:p w:rsidR="004A5E8B" w:rsidRPr="00B36D6D" w:rsidRDefault="004A5E8B" w:rsidP="004A5E8B">
            <w:pPr>
              <w:tabs>
                <w:tab w:val="left" w:pos="735"/>
              </w:tabs>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Оценка собственной и чужой речи с точки зрения орфоэпических норм. Орфоэпические словари и их использование в повседневной жизни.</w:t>
            </w:r>
          </w:p>
        </w:tc>
        <w:tc>
          <w:tcPr>
            <w:tcW w:w="1064" w:type="dxa"/>
            <w:tcBorders>
              <w:top w:val="single" w:sz="4" w:space="0" w:color="000000"/>
              <w:left w:val="single" w:sz="4" w:space="0" w:color="auto"/>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20</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Графика</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1. Графика как раздел науки о языке. Звуки и буквы.</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Соотношение звука и буквы. Знание алфавита.</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4</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Морфемика и словообразование</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1.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Усвоение морфемы как минимальной значимой единицы языка, ее значение в образовании новых слов и форм.</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Определение способов образования слов.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Использование различных словарей (словообразовательных, этимологических).</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18</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Лексикология и фразеология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hideMark/>
          </w:tcPr>
          <w:p w:rsidR="004A5E8B" w:rsidRPr="00B36D6D" w:rsidRDefault="004A5E8B" w:rsidP="00167856">
            <w:pPr>
              <w:numPr>
                <w:ilvl w:val="0"/>
                <w:numId w:val="124"/>
              </w:numPr>
              <w:ind w:left="0" w:firstLine="0"/>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lastRenderedPageBreak/>
              <w:t xml:space="preserve">   Прямое и переносное значения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Толковый словарь татарского языка.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Синонимы, антонимы и омонимы родного языка. Словари синонимов  и антонимов.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Исконно татарские и заимствованные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Общеупотребительная лексика и лексика ограниченного употребления. Диалектизмы, профессионализмы, жаргонизмы, сленг.</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Активная и пассивная лексика. Устаревшие слова и неологизмы. Неологизмы.</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Фразеология как раздел науки о языке. Фразеологизмы. Словарь фразеологизмов.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Употребление слова в точном соответствии с его лексическим значением.</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Лексический анализ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Использование различных словарей.</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17</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Развитие речи</w:t>
            </w:r>
          </w:p>
        </w:tc>
        <w:tc>
          <w:tcPr>
            <w:tcW w:w="1064" w:type="dxa"/>
            <w:tcBorders>
              <w:top w:val="single" w:sz="4" w:space="0" w:color="000000"/>
              <w:left w:val="single" w:sz="4" w:space="0" w:color="auto"/>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11</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jc w:val="both"/>
              <w:rPr>
                <w:rFonts w:ascii="Times New Roman" w:eastAsia="Times New Roman" w:hAnsi="Times New Roman" w:cs="Times New Roman"/>
              </w:rPr>
            </w:pPr>
          </w:p>
        </w:tc>
        <w:tc>
          <w:tcPr>
            <w:tcW w:w="8500"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6 класс</w:t>
            </w:r>
          </w:p>
        </w:tc>
        <w:tc>
          <w:tcPr>
            <w:tcW w:w="1070" w:type="dxa"/>
            <w:gridSpan w:val="2"/>
            <w:tcBorders>
              <w:top w:val="single" w:sz="4" w:space="0" w:color="000000"/>
              <w:left w:val="single" w:sz="4" w:space="0" w:color="auto"/>
              <w:bottom w:val="single" w:sz="4" w:space="0" w:color="000000"/>
              <w:right w:val="single" w:sz="4" w:space="0" w:color="000000"/>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70</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Морфология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1. Морфология как раздел науки о языке.</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Система частей речи в татарском языке. Принципы выделения частей речи.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1064" w:type="dxa"/>
            <w:tcBorders>
              <w:top w:val="single" w:sz="4" w:space="0" w:color="000000"/>
              <w:left w:val="single" w:sz="4" w:space="0" w:color="auto"/>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58</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Развитие речи</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12</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jc w:val="both"/>
              <w:rPr>
                <w:rFonts w:ascii="Times New Roman" w:eastAsia="Times New Roman" w:hAnsi="Times New Roman" w:cs="Times New Roman"/>
              </w:rPr>
            </w:pPr>
          </w:p>
        </w:tc>
        <w:tc>
          <w:tcPr>
            <w:tcW w:w="8500"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7 класс</w:t>
            </w:r>
          </w:p>
        </w:tc>
        <w:tc>
          <w:tcPr>
            <w:tcW w:w="1070" w:type="dxa"/>
            <w:gridSpan w:val="2"/>
            <w:tcBorders>
              <w:top w:val="single" w:sz="4" w:space="0" w:color="000000"/>
              <w:left w:val="single" w:sz="4" w:space="0" w:color="auto"/>
              <w:bottom w:val="single" w:sz="4" w:space="0" w:color="000000"/>
              <w:right w:val="single" w:sz="4" w:space="0" w:color="000000"/>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70</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Морфология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Глагол, звукоподражательные слова.</w:t>
            </w:r>
          </w:p>
          <w:p w:rsidR="004A5E8B" w:rsidRPr="00B36D6D" w:rsidRDefault="004A5E8B" w:rsidP="004A5E8B">
            <w:pPr>
              <w:contextualSpacing/>
              <w:jc w:val="both"/>
              <w:rPr>
                <w:rFonts w:ascii="Times New Roman" w:eastAsia="Times New Roman" w:hAnsi="Times New Roman" w:cs="Times New Roman"/>
                <w:color w:val="C00000"/>
              </w:rPr>
            </w:pPr>
            <w:r w:rsidRPr="00B36D6D">
              <w:rPr>
                <w:rFonts w:ascii="Times New Roman" w:eastAsia="Times New Roman" w:hAnsi="Times New Roman" w:cs="Times New Roman"/>
              </w:rPr>
              <w:t xml:space="preserve"> Предикативные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Модальные части речи: частицы, междометия, модальные слова.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Служебные части речи: предлоги и союзы.</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w:t>
            </w:r>
          </w:p>
        </w:tc>
        <w:tc>
          <w:tcPr>
            <w:tcW w:w="1064" w:type="dxa"/>
            <w:tcBorders>
              <w:top w:val="single" w:sz="4" w:space="0" w:color="000000"/>
              <w:left w:val="single" w:sz="4" w:space="0" w:color="auto"/>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50</w:t>
            </w:r>
          </w:p>
        </w:tc>
      </w:tr>
      <w:tr w:rsidR="004A5E8B" w:rsidRPr="00B36D6D" w:rsidTr="004A5E8B">
        <w:tc>
          <w:tcPr>
            <w:tcW w:w="392" w:type="dxa"/>
            <w:tcBorders>
              <w:top w:val="single" w:sz="4" w:space="0" w:color="000000"/>
              <w:left w:val="single" w:sz="4" w:space="0" w:color="000000"/>
              <w:bottom w:val="single" w:sz="4" w:space="0" w:color="000000"/>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Развитие речи</w:t>
            </w:r>
          </w:p>
        </w:tc>
        <w:tc>
          <w:tcPr>
            <w:tcW w:w="1064" w:type="dxa"/>
            <w:tcBorders>
              <w:top w:val="single" w:sz="4" w:space="0" w:color="000000"/>
              <w:left w:val="single" w:sz="4" w:space="0" w:color="auto"/>
              <w:bottom w:val="single" w:sz="4" w:space="0" w:color="000000"/>
              <w:right w:val="single" w:sz="4" w:space="0" w:color="000000"/>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20</w:t>
            </w:r>
          </w:p>
        </w:tc>
      </w:tr>
      <w:tr w:rsidR="004A5E8B" w:rsidRPr="00B36D6D" w:rsidTr="004A5E8B">
        <w:tc>
          <w:tcPr>
            <w:tcW w:w="392" w:type="dxa"/>
            <w:tcBorders>
              <w:top w:val="single" w:sz="4" w:space="0" w:color="000000"/>
              <w:left w:val="single" w:sz="4" w:space="0" w:color="000000"/>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b/>
              </w:rPr>
            </w:pPr>
          </w:p>
        </w:tc>
        <w:tc>
          <w:tcPr>
            <w:tcW w:w="8500" w:type="dxa"/>
            <w:tcBorders>
              <w:top w:val="single" w:sz="4" w:space="0" w:color="000000"/>
              <w:left w:val="single" w:sz="4" w:space="0" w:color="000000"/>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b/>
              </w:rPr>
            </w:pPr>
            <w:r w:rsidRPr="00B36D6D">
              <w:rPr>
                <w:rFonts w:ascii="Times New Roman" w:eastAsia="Times New Roman" w:hAnsi="Times New Roman" w:cs="Times New Roman"/>
                <w:b/>
              </w:rPr>
              <w:t>8 класс</w:t>
            </w:r>
          </w:p>
        </w:tc>
        <w:tc>
          <w:tcPr>
            <w:tcW w:w="1070" w:type="dxa"/>
            <w:gridSpan w:val="2"/>
            <w:tcBorders>
              <w:top w:val="single" w:sz="4" w:space="0" w:color="000000"/>
              <w:left w:val="single" w:sz="4" w:space="0" w:color="auto"/>
              <w:bottom w:val="single" w:sz="4" w:space="0" w:color="auto"/>
              <w:right w:val="single" w:sz="4" w:space="0" w:color="000000"/>
            </w:tcBorders>
          </w:tcPr>
          <w:p w:rsidR="004A5E8B" w:rsidRPr="00B36D6D" w:rsidRDefault="004A5E8B" w:rsidP="004A5E8B">
            <w:pPr>
              <w:jc w:val="both"/>
              <w:rPr>
                <w:rFonts w:ascii="Times New Roman" w:eastAsia="Times New Roman" w:hAnsi="Times New Roman" w:cs="Times New Roman"/>
                <w:b/>
              </w:rPr>
            </w:pPr>
            <w:r w:rsidRPr="00B36D6D">
              <w:rPr>
                <w:rFonts w:ascii="Times New Roman" w:eastAsia="Times New Roman" w:hAnsi="Times New Roman" w:cs="Times New Roman"/>
                <w:b/>
              </w:rPr>
              <w:t>70</w:t>
            </w:r>
          </w:p>
        </w:tc>
      </w:tr>
      <w:tr w:rsidR="004A5E8B" w:rsidRPr="00B36D6D" w:rsidTr="004A5E8B">
        <w:trPr>
          <w:trHeight w:val="1407"/>
        </w:trPr>
        <w:tc>
          <w:tcPr>
            <w:tcW w:w="392"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Синтаксис простого предложения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Синтаксис как раздел науки о языке. Словосочетание и предложение как единицы синтаксиса.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Основные виды словосочетаний, типы связи главного и зависимого слова в словосочетании.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Виды предложений по цели высказывания.</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Главные и второстепенные члены предложения, способы их выражения. Однородные члены предложения. Предложения с обособленными членами.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Виды простого предложения: односоставные и двусоставные предложения, распространенные и нераспространенные, полные и неполные, утвердительные и </w:t>
            </w:r>
            <w:r w:rsidRPr="00B36D6D">
              <w:rPr>
                <w:rFonts w:ascii="Times New Roman" w:eastAsia="Times New Roman" w:hAnsi="Times New Roman" w:cs="Times New Roman"/>
              </w:rPr>
              <w:lastRenderedPageBreak/>
              <w:t>отрицательные предложения.</w:t>
            </w:r>
          </w:p>
        </w:tc>
        <w:tc>
          <w:tcPr>
            <w:tcW w:w="1064"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rPr>
            </w:pPr>
          </w:p>
          <w:p w:rsidR="004A5E8B" w:rsidRPr="00B36D6D" w:rsidRDefault="004A5E8B" w:rsidP="004A5E8B">
            <w:pPr>
              <w:jc w:val="both"/>
              <w:rPr>
                <w:rFonts w:ascii="Times New Roman" w:eastAsia="Times New Roman" w:hAnsi="Times New Roman" w:cs="Times New Roman"/>
              </w:rPr>
            </w:pP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50</w:t>
            </w:r>
          </w:p>
        </w:tc>
      </w:tr>
      <w:tr w:rsidR="004A5E8B" w:rsidRPr="00B36D6D" w:rsidTr="004A5E8B">
        <w:trPr>
          <w:trHeight w:val="441"/>
        </w:trPr>
        <w:tc>
          <w:tcPr>
            <w:tcW w:w="392"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auto"/>
              <w:left w:val="single" w:sz="4" w:space="0" w:color="auto"/>
              <w:bottom w:val="single" w:sz="4" w:space="0" w:color="auto"/>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Развитие речи</w:t>
            </w:r>
          </w:p>
        </w:tc>
        <w:tc>
          <w:tcPr>
            <w:tcW w:w="1064" w:type="dxa"/>
            <w:tcBorders>
              <w:top w:val="single" w:sz="4" w:space="0" w:color="auto"/>
              <w:left w:val="single" w:sz="4" w:space="0" w:color="auto"/>
              <w:bottom w:val="single" w:sz="4" w:space="0" w:color="auto"/>
              <w:right w:val="single" w:sz="4" w:space="0" w:color="auto"/>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20</w:t>
            </w:r>
          </w:p>
        </w:tc>
      </w:tr>
      <w:tr w:rsidR="004A5E8B" w:rsidRPr="00B36D6D" w:rsidTr="004A5E8B">
        <w:trPr>
          <w:trHeight w:val="419"/>
        </w:trPr>
        <w:tc>
          <w:tcPr>
            <w:tcW w:w="392"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rPr>
            </w:pPr>
          </w:p>
        </w:tc>
        <w:tc>
          <w:tcPr>
            <w:tcW w:w="8500"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9 класс                            </w:t>
            </w:r>
          </w:p>
        </w:tc>
        <w:tc>
          <w:tcPr>
            <w:tcW w:w="1070" w:type="dxa"/>
            <w:gridSpan w:val="2"/>
            <w:tcBorders>
              <w:top w:val="single" w:sz="4" w:space="0" w:color="auto"/>
              <w:left w:val="single" w:sz="4" w:space="0" w:color="auto"/>
              <w:bottom w:val="single" w:sz="4" w:space="0" w:color="auto"/>
              <w:right w:val="single" w:sz="4" w:space="0" w:color="auto"/>
            </w:tcBorders>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68</w:t>
            </w:r>
          </w:p>
        </w:tc>
      </w:tr>
      <w:tr w:rsidR="004A5E8B" w:rsidRPr="00B36D6D" w:rsidTr="004A5E8B">
        <w:tc>
          <w:tcPr>
            <w:tcW w:w="392" w:type="dxa"/>
            <w:tcBorders>
              <w:top w:val="single" w:sz="4" w:space="0" w:color="auto"/>
              <w:left w:val="single" w:sz="4" w:space="0" w:color="auto"/>
              <w:bottom w:val="single" w:sz="4" w:space="0" w:color="auto"/>
              <w:right w:val="single" w:sz="4" w:space="0" w:color="auto"/>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Синтаксис  сложного предложения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auto"/>
              <w:left w:val="single" w:sz="4" w:space="0" w:color="auto"/>
              <w:bottom w:val="single" w:sz="4" w:space="0" w:color="auto"/>
              <w:right w:val="single" w:sz="4" w:space="0" w:color="auto"/>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Виды сложных предложений: сложносочиненные и сложноподчиненные предложения.</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Союзные и бессоюзные сложносочиненные предложения. Сложноподчиненные предложения с несколькими придаточными.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Виды сложноподчиненных предложений по структуре и значению.</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Прямая и косвенная речь.</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tc>
        <w:tc>
          <w:tcPr>
            <w:tcW w:w="1064" w:type="dxa"/>
            <w:tcBorders>
              <w:top w:val="single" w:sz="4" w:space="0" w:color="auto"/>
              <w:left w:val="single" w:sz="4" w:space="0" w:color="auto"/>
              <w:bottom w:val="single" w:sz="4" w:space="0" w:color="auto"/>
              <w:right w:val="single" w:sz="4" w:space="0" w:color="auto"/>
            </w:tcBorders>
            <w:hideMark/>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59</w:t>
            </w:r>
          </w:p>
        </w:tc>
      </w:tr>
      <w:tr w:rsidR="004A5E8B" w:rsidRPr="00B36D6D" w:rsidTr="004A5E8B">
        <w:tc>
          <w:tcPr>
            <w:tcW w:w="392" w:type="dxa"/>
            <w:tcBorders>
              <w:top w:val="single" w:sz="4" w:space="0" w:color="auto"/>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Орфография и пунктуация</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auto"/>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Орфография как система правил правописания. Правописание гласных и согласных, употребление ъ и ь.</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Слитное, дефисное и раздельное написание слов.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Употребление строчной и прописной букв.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Правила переноса.</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Использование орфографических словарей.</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Пунктуация как система правил правописания.</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Знаки препинания, их функции. </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Знаки препинания в простых и сложных предложениях.</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Знаки препинания в предложениях с прямой речью, диалогах и при цитатах.</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2. Развитие на уроках родного языка орфографических и пунктуационных способностей учащихся. Осознание их важности при устной и письменной речи.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1064" w:type="dxa"/>
            <w:tcBorders>
              <w:top w:val="single" w:sz="4" w:space="0" w:color="auto"/>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2</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Стилистика</w:t>
            </w:r>
          </w:p>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Стили речи (научный, официально-деловой, разговорный, художественный, публицистический) и их особенности.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Умение выступать перед аудиторией: выбор темы, определение цели и задач; учет круга интересов слушателей при выборе выразительных средств.</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Особенности устной и письменной речи.</w:t>
            </w:r>
          </w:p>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Работа с текстами разных жанров и стилей.</w:t>
            </w:r>
          </w:p>
          <w:p w:rsidR="004A5E8B" w:rsidRPr="00B36D6D" w:rsidRDefault="004A5E8B" w:rsidP="004A5E8B">
            <w:pPr>
              <w:ind w:firstLine="284"/>
              <w:contextualSpacing/>
              <w:jc w:val="both"/>
              <w:rPr>
                <w:rFonts w:ascii="Times New Roman" w:eastAsia="Times New Roman" w:hAnsi="Times New Roman" w:cs="Times New Roman"/>
              </w:rPr>
            </w:pPr>
            <w:r w:rsidRPr="00B36D6D">
              <w:rPr>
                <w:rFonts w:ascii="Times New Roman" w:eastAsia="Times New Roman" w:hAnsi="Times New Roman" w:cs="Times New Roman"/>
              </w:rPr>
              <w:t xml:space="preserve"> Перевод текстов с татарского языка на русский.</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2</w:t>
            </w:r>
          </w:p>
        </w:tc>
      </w:tr>
      <w:tr w:rsidR="004A5E8B" w:rsidRPr="00B36D6D" w:rsidTr="004A5E8B">
        <w:tc>
          <w:tcPr>
            <w:tcW w:w="392" w:type="dxa"/>
            <w:tcBorders>
              <w:top w:val="single" w:sz="4" w:space="0" w:color="000000"/>
              <w:left w:val="single" w:sz="4" w:space="0" w:color="000000"/>
              <w:bottom w:val="single" w:sz="4" w:space="0" w:color="000000"/>
              <w:right w:val="single" w:sz="4" w:space="0" w:color="000000"/>
            </w:tcBorders>
          </w:tcPr>
          <w:p w:rsidR="004A5E8B" w:rsidRPr="00B36D6D" w:rsidRDefault="004A5E8B" w:rsidP="004A5E8B">
            <w:pPr>
              <w:contextualSpacing/>
              <w:jc w:val="both"/>
              <w:rPr>
                <w:rFonts w:ascii="Times New Roman" w:eastAsia="Times New Roman" w:hAnsi="Times New Roman" w:cs="Times New Roman"/>
              </w:rPr>
            </w:pPr>
          </w:p>
        </w:tc>
        <w:tc>
          <w:tcPr>
            <w:tcW w:w="8506" w:type="dxa"/>
            <w:gridSpan w:val="2"/>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Развитие речи</w:t>
            </w:r>
          </w:p>
        </w:tc>
        <w:tc>
          <w:tcPr>
            <w:tcW w:w="1064" w:type="dxa"/>
            <w:tcBorders>
              <w:top w:val="single" w:sz="4" w:space="0" w:color="000000"/>
              <w:left w:val="single" w:sz="4" w:space="0" w:color="000000"/>
              <w:bottom w:val="single" w:sz="4" w:space="0" w:color="000000"/>
              <w:right w:val="single" w:sz="4" w:space="0" w:color="000000"/>
            </w:tcBorders>
            <w:hideMark/>
          </w:tcPr>
          <w:p w:rsidR="004A5E8B" w:rsidRPr="00B36D6D" w:rsidRDefault="004A5E8B" w:rsidP="004A5E8B">
            <w:pPr>
              <w:contextualSpacing/>
              <w:jc w:val="both"/>
              <w:rPr>
                <w:rFonts w:ascii="Times New Roman" w:eastAsia="Times New Roman" w:hAnsi="Times New Roman" w:cs="Times New Roman"/>
              </w:rPr>
            </w:pPr>
            <w:r w:rsidRPr="00B36D6D">
              <w:rPr>
                <w:rFonts w:ascii="Times New Roman" w:eastAsia="Times New Roman" w:hAnsi="Times New Roman" w:cs="Times New Roman"/>
              </w:rPr>
              <w:t>5</w:t>
            </w:r>
          </w:p>
        </w:tc>
      </w:tr>
    </w:tbl>
    <w:p w:rsidR="004A5E8B" w:rsidRPr="00B36D6D" w:rsidRDefault="004A5E8B" w:rsidP="004A5E8B">
      <w:pPr>
        <w:contextualSpacing/>
        <w:jc w:val="both"/>
        <w:rPr>
          <w:rFonts w:ascii="Times New Roman" w:eastAsia="Times New Roman" w:hAnsi="Times New Roman" w:cs="Times New Roman"/>
          <w:b/>
        </w:rPr>
      </w:pPr>
    </w:p>
    <w:p w:rsidR="003D0233" w:rsidRDefault="003D0233" w:rsidP="004A5E8B">
      <w:pPr>
        <w:ind w:left="426"/>
        <w:contextualSpacing/>
        <w:jc w:val="both"/>
        <w:rPr>
          <w:rFonts w:ascii="Times New Roman" w:eastAsia="Times New Roman" w:hAnsi="Times New Roman" w:cs="Times New Roman"/>
          <w:b/>
        </w:rPr>
      </w:pPr>
      <w:r>
        <w:rPr>
          <w:rFonts w:ascii="Times New Roman" w:eastAsia="Times New Roman" w:hAnsi="Times New Roman" w:cs="Times New Roman"/>
          <w:b/>
        </w:rPr>
        <w:t>2.2.</w:t>
      </w:r>
      <w:r w:rsidR="004A5E8B">
        <w:rPr>
          <w:rFonts w:ascii="Times New Roman" w:eastAsia="Times New Roman" w:hAnsi="Times New Roman" w:cs="Times New Roman"/>
          <w:b/>
        </w:rPr>
        <w:t>4.</w:t>
      </w:r>
      <w:r>
        <w:rPr>
          <w:rFonts w:ascii="Times New Roman" w:eastAsia="Times New Roman" w:hAnsi="Times New Roman" w:cs="Times New Roman"/>
          <w:b/>
        </w:rPr>
        <w:t>Родная литература</w:t>
      </w:r>
    </w:p>
    <w:p w:rsidR="004A5E8B" w:rsidRPr="00B36D6D" w:rsidRDefault="004A5E8B" w:rsidP="004A5E8B">
      <w:pPr>
        <w:ind w:left="426"/>
        <w:contextualSpacing/>
        <w:jc w:val="both"/>
        <w:rPr>
          <w:rFonts w:ascii="Times New Roman" w:eastAsia="Times New Roman" w:hAnsi="Times New Roman" w:cs="Times New Roman"/>
          <w:b/>
        </w:rPr>
      </w:pPr>
      <w:r>
        <w:rPr>
          <w:rFonts w:ascii="Times New Roman" w:eastAsia="Times New Roman" w:hAnsi="Times New Roman" w:cs="Times New Roman"/>
          <w:b/>
        </w:rPr>
        <w:t xml:space="preserve"> </w:t>
      </w:r>
      <w:r w:rsidRPr="00B36D6D">
        <w:rPr>
          <w:rFonts w:ascii="Times New Roman" w:eastAsia="Times New Roman" w:hAnsi="Times New Roman" w:cs="Times New Roman"/>
          <w:b/>
        </w:rPr>
        <w:t>Родная (русская) литература.</w:t>
      </w:r>
    </w:p>
    <w:p w:rsidR="004A5E8B" w:rsidRPr="00B36D6D" w:rsidRDefault="004A5E8B" w:rsidP="00167856">
      <w:pPr>
        <w:widowControl w:val="0"/>
        <w:numPr>
          <w:ilvl w:val="1"/>
          <w:numId w:val="161"/>
        </w:numPr>
        <w:tabs>
          <w:tab w:val="left" w:pos="4686"/>
        </w:tabs>
        <w:autoSpaceDE w:val="0"/>
        <w:autoSpaceDN w:val="0"/>
        <w:ind w:left="4685"/>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класс</w:t>
      </w:r>
    </w:p>
    <w:p w:rsidR="004A5E8B" w:rsidRPr="00B36D6D" w:rsidRDefault="004A5E8B" w:rsidP="00167856">
      <w:pPr>
        <w:widowControl w:val="0"/>
        <w:numPr>
          <w:ilvl w:val="0"/>
          <w:numId w:val="160"/>
        </w:numPr>
        <w:autoSpaceDE w:val="0"/>
        <w:autoSpaceDN w:val="0"/>
        <w:ind w:left="284"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Своеобразие родной литературы (1урок)</w:t>
      </w:r>
    </w:p>
    <w:p w:rsidR="004A5E8B" w:rsidRPr="00B36D6D" w:rsidRDefault="004A5E8B" w:rsidP="004A5E8B">
      <w:pPr>
        <w:widowControl w:val="0"/>
        <w:autoSpaceDE w:val="0"/>
        <w:autoSpaceDN w:val="0"/>
        <w:ind w:left="284"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 xml:space="preserve">Слово как средство создания образа. Родная (русская) литература как </w:t>
      </w:r>
      <w:r w:rsidRPr="00B36D6D">
        <w:rPr>
          <w:rFonts w:ascii="Times New Roman" w:eastAsia="Times New Roman" w:hAnsi="Times New Roman" w:cs="Times New Roman"/>
          <w:lang w:eastAsia="en-US"/>
        </w:rPr>
        <w:lastRenderedPageBreak/>
        <w:t>национально-культурная ценность народа.</w:t>
      </w:r>
    </w:p>
    <w:p w:rsidR="004A5E8B" w:rsidRPr="00B36D6D" w:rsidRDefault="004A5E8B" w:rsidP="00167856">
      <w:pPr>
        <w:widowControl w:val="0"/>
        <w:numPr>
          <w:ilvl w:val="0"/>
          <w:numId w:val="160"/>
        </w:numPr>
        <w:autoSpaceDE w:val="0"/>
        <w:autoSpaceDN w:val="0"/>
        <w:ind w:left="284"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Русский фольклор (2урока)</w:t>
      </w:r>
    </w:p>
    <w:p w:rsidR="004A5E8B" w:rsidRPr="00B36D6D" w:rsidRDefault="004A5E8B" w:rsidP="004A5E8B">
      <w:pPr>
        <w:widowControl w:val="0"/>
        <w:autoSpaceDE w:val="0"/>
        <w:autoSpaceDN w:val="0"/>
        <w:ind w:left="284"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«Иван — крестьянский сын и чудо-юдо».</w:t>
      </w:r>
      <w:r w:rsidRPr="00B36D6D">
        <w:rPr>
          <w:rFonts w:ascii="Times New Roman" w:eastAsia="Times New Roman" w:hAnsi="Times New Roman" w:cs="Times New Roman"/>
          <w:lang w:eastAsia="en-US"/>
        </w:rPr>
        <w:t xml:space="preserve"> Волшебная богатырская сказка героического содержания. Тема мирного труда и защиты родной земли. Нравственное превосходство главного героя. Особенности сюжета.</w:t>
      </w:r>
    </w:p>
    <w:p w:rsidR="004A5E8B" w:rsidRPr="00B36D6D" w:rsidRDefault="004A5E8B" w:rsidP="004A5E8B">
      <w:pPr>
        <w:widowControl w:val="0"/>
        <w:autoSpaceDE w:val="0"/>
        <w:autoSpaceDN w:val="0"/>
        <w:ind w:left="284"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«Журавль и цапля», «Солдатская шинель»</w:t>
      </w:r>
      <w:r w:rsidRPr="00B36D6D">
        <w:rPr>
          <w:rFonts w:ascii="Times New Roman" w:eastAsia="Times New Roman" w:hAnsi="Times New Roman" w:cs="Times New Roman"/>
          <w:lang w:eastAsia="en-US"/>
        </w:rPr>
        <w:t xml:space="preserve"> - народные представления о справедливости, добре и зле в сказках о животных и бытовых сказках.</w:t>
      </w:r>
    </w:p>
    <w:p w:rsidR="004A5E8B" w:rsidRPr="00B36D6D" w:rsidRDefault="004A5E8B" w:rsidP="00167856">
      <w:pPr>
        <w:widowControl w:val="0"/>
        <w:numPr>
          <w:ilvl w:val="0"/>
          <w:numId w:val="160"/>
        </w:numPr>
        <w:autoSpaceDE w:val="0"/>
        <w:autoSpaceDN w:val="0"/>
        <w:ind w:left="284"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Древнерусская литература (1урок)</w:t>
      </w:r>
    </w:p>
    <w:p w:rsidR="004A5E8B" w:rsidRPr="00B36D6D" w:rsidRDefault="004A5E8B" w:rsidP="004A5E8B">
      <w:pPr>
        <w:widowControl w:val="0"/>
        <w:autoSpaceDE w:val="0"/>
        <w:autoSpaceDN w:val="0"/>
        <w:ind w:left="284"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«Сказание о Борисе и Глебе». Житийный канон. Тема добра и зла в произведениях древнерусской литературы.</w:t>
      </w:r>
    </w:p>
    <w:p w:rsidR="004A5E8B" w:rsidRPr="00B36D6D" w:rsidRDefault="004A5E8B" w:rsidP="00167856">
      <w:pPr>
        <w:widowControl w:val="0"/>
        <w:numPr>
          <w:ilvl w:val="0"/>
          <w:numId w:val="160"/>
        </w:numPr>
        <w:tabs>
          <w:tab w:val="left" w:pos="709"/>
        </w:tabs>
        <w:autoSpaceDE w:val="0"/>
        <w:autoSpaceDN w:val="0"/>
        <w:ind w:left="284"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XIX века (2урока)</w:t>
      </w:r>
    </w:p>
    <w:p w:rsidR="004A5E8B" w:rsidRPr="00B36D6D" w:rsidRDefault="004A5E8B" w:rsidP="004A5E8B">
      <w:pPr>
        <w:widowControl w:val="0"/>
        <w:tabs>
          <w:tab w:val="left" w:pos="709"/>
        </w:tabs>
        <w:autoSpaceDE w:val="0"/>
        <w:autoSpaceDN w:val="0"/>
        <w:ind w:left="284" w:right="208"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Л.Н. Толстой.</w:t>
      </w:r>
      <w:r w:rsidRPr="00B36D6D">
        <w:rPr>
          <w:rFonts w:ascii="Times New Roman" w:eastAsia="Times New Roman" w:hAnsi="Times New Roman" w:cs="Times New Roman"/>
          <w:lang w:eastAsia="en-US"/>
        </w:rPr>
        <w:t xml:space="preserve"> Басни «Два товарища», «Лгун», «Отец и сыновья». Сведения о писателе. Нравственная проблематика басен, злободневность. Пороки, недостатки, ум, глупость, хитрость, невежество, самонадеянность. Основные темы басен. Приёмы создания характеров и ситуаций. Мораль.</w:t>
      </w:r>
    </w:p>
    <w:p w:rsidR="004A5E8B" w:rsidRPr="00B36D6D" w:rsidRDefault="004A5E8B" w:rsidP="004A5E8B">
      <w:pPr>
        <w:widowControl w:val="0"/>
        <w:tabs>
          <w:tab w:val="left" w:pos="709"/>
        </w:tabs>
        <w:autoSpaceDE w:val="0"/>
        <w:autoSpaceDN w:val="0"/>
        <w:ind w:left="284" w:right="207"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В.И. Даль.</w:t>
      </w:r>
      <w:r w:rsidRPr="00B36D6D">
        <w:rPr>
          <w:rFonts w:ascii="Times New Roman" w:eastAsia="Times New Roman" w:hAnsi="Times New Roman" w:cs="Times New Roman"/>
          <w:lang w:eastAsia="en-US"/>
        </w:rPr>
        <w:t xml:space="preserve"> Сказка «Что значит досуг?» Сведения о писателе. Богатство и выразительность языка. Тема труда в сказке. Поручение Георгия Храброго – своеобразный экзамен для каждого героя, проверка на трудолюбие. Идейно- художественный смысл сказки. Индивидуальная характеристика героя и авторское отношение. Использование описательной речи автора и речи действующих лиц.</w:t>
      </w:r>
    </w:p>
    <w:p w:rsidR="004A5E8B" w:rsidRPr="00B36D6D" w:rsidRDefault="004A5E8B" w:rsidP="004A5E8B">
      <w:pPr>
        <w:widowControl w:val="0"/>
        <w:tabs>
          <w:tab w:val="left" w:pos="709"/>
        </w:tabs>
        <w:autoSpaceDE w:val="0"/>
        <w:autoSpaceDN w:val="0"/>
        <w:ind w:left="284"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«Зло и добро в сказке».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9"/>
        </w:numPr>
        <w:tabs>
          <w:tab w:val="left" w:pos="709"/>
        </w:tabs>
        <w:autoSpaceDE w:val="0"/>
        <w:autoSpaceDN w:val="0"/>
        <w:ind w:left="284"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Поэзия ХIХ века о родной природе (2урока)</w:t>
      </w:r>
    </w:p>
    <w:p w:rsidR="004A5E8B" w:rsidRPr="00B36D6D" w:rsidRDefault="004A5E8B" w:rsidP="004A5E8B">
      <w:pPr>
        <w:widowControl w:val="0"/>
        <w:tabs>
          <w:tab w:val="left" w:pos="709"/>
        </w:tabs>
        <w:autoSpaceDE w:val="0"/>
        <w:autoSpaceDN w:val="0"/>
        <w:ind w:left="284"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 xml:space="preserve">П.А. Вяземский. </w:t>
      </w:r>
      <w:r w:rsidRPr="00B36D6D">
        <w:rPr>
          <w:rFonts w:ascii="Times New Roman" w:eastAsia="Times New Roman" w:hAnsi="Times New Roman" w:cs="Times New Roman"/>
          <w:lang w:eastAsia="en-US"/>
        </w:rPr>
        <w:t>Стихотворение «Первый снег». Краткие сведения о поэте. Радостные впечатления, труд, быт, волнения сердца, чистота помыслов и стремлений лирического героя. Символы и метафоры, преобладание ярких зрительных образов.</w:t>
      </w:r>
    </w:p>
    <w:p w:rsidR="004A5E8B" w:rsidRPr="00B36D6D" w:rsidRDefault="004A5E8B" w:rsidP="004A5E8B">
      <w:pPr>
        <w:widowControl w:val="0"/>
        <w:tabs>
          <w:tab w:val="left" w:pos="709"/>
        </w:tabs>
        <w:autoSpaceDE w:val="0"/>
        <w:autoSpaceDN w:val="0"/>
        <w:ind w:left="284"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Н.А. Некрасов.</w:t>
      </w:r>
      <w:r w:rsidRPr="00B36D6D">
        <w:rPr>
          <w:rFonts w:ascii="Times New Roman" w:eastAsia="Times New Roman" w:hAnsi="Times New Roman" w:cs="Times New Roman"/>
          <w:lang w:eastAsia="en-US"/>
        </w:rPr>
        <w:t xml:space="preserve"> Стихотворение «Снежок». Детские впечатления поэта. Основная тема и способы её раскрытия. Сравнения и олицетворения в стихотворении. Умение чувствовать красоту природы и сопереживать ей. Единство человека и природы.</w:t>
      </w:r>
    </w:p>
    <w:p w:rsidR="004A5E8B" w:rsidRPr="00B36D6D" w:rsidRDefault="004A5E8B" w:rsidP="00167856">
      <w:pPr>
        <w:widowControl w:val="0"/>
        <w:numPr>
          <w:ilvl w:val="0"/>
          <w:numId w:val="159"/>
        </w:numPr>
        <w:tabs>
          <w:tab w:val="left" w:pos="993"/>
        </w:tabs>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XX века (3урока)</w:t>
      </w:r>
    </w:p>
    <w:p w:rsidR="004A5E8B" w:rsidRPr="00B36D6D" w:rsidRDefault="004A5E8B" w:rsidP="004A5E8B">
      <w:pPr>
        <w:widowControl w:val="0"/>
        <w:tabs>
          <w:tab w:val="left" w:pos="993"/>
        </w:tabs>
        <w:autoSpaceDE w:val="0"/>
        <w:autoSpaceDN w:val="0"/>
        <w:ind w:left="426"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Е.А. Пермяк.</w:t>
      </w:r>
      <w:r w:rsidRPr="00B36D6D">
        <w:rPr>
          <w:rFonts w:ascii="Times New Roman" w:eastAsia="Times New Roman" w:hAnsi="Times New Roman" w:cs="Times New Roman"/>
          <w:lang w:eastAsia="en-US"/>
        </w:rPr>
        <w:t xml:space="preserve"> Сказка «Березовая роща». Краткие сведения о писателе. Тема, особенности создания образов. Решение серьезных философских проблем зависти и злобы, добра и зла языком сказки. Аллегорический язык сказки.</w:t>
      </w:r>
    </w:p>
    <w:p w:rsidR="004A5E8B" w:rsidRPr="00B36D6D" w:rsidRDefault="004A5E8B" w:rsidP="004A5E8B">
      <w:pPr>
        <w:widowControl w:val="0"/>
        <w:tabs>
          <w:tab w:val="left" w:pos="993"/>
        </w:tabs>
        <w:autoSpaceDE w:val="0"/>
        <w:autoSpaceDN w:val="0"/>
        <w:ind w:left="426"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В.А. Сухомлинский.</w:t>
      </w:r>
      <w:r w:rsidRPr="00B36D6D">
        <w:rPr>
          <w:rFonts w:ascii="Times New Roman" w:eastAsia="Times New Roman" w:hAnsi="Times New Roman" w:cs="Times New Roman"/>
          <w:lang w:eastAsia="en-US"/>
        </w:rPr>
        <w:t xml:space="preserve"> «Легенда о материнской любви». Краткие сведения о писателе. Материнская любовь. Сыновняя благодарность. Особенности жанра. Значение финала.</w:t>
      </w:r>
    </w:p>
    <w:p w:rsidR="004A5E8B" w:rsidRPr="00B36D6D" w:rsidRDefault="004A5E8B" w:rsidP="004A5E8B">
      <w:pPr>
        <w:widowControl w:val="0"/>
        <w:tabs>
          <w:tab w:val="left" w:pos="993"/>
        </w:tabs>
        <w:autoSpaceDE w:val="0"/>
        <w:autoSpaceDN w:val="0"/>
        <w:ind w:left="426"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Ю.Я. Яковлев.</w:t>
      </w:r>
      <w:r w:rsidRPr="00B36D6D">
        <w:rPr>
          <w:rFonts w:ascii="Times New Roman" w:eastAsia="Times New Roman" w:hAnsi="Times New Roman" w:cs="Times New Roman"/>
          <w:lang w:eastAsia="en-US"/>
        </w:rPr>
        <w:t xml:space="preserve"> Рассказ «Цветок хлеба». Краткие сведения о писателе. Раннее взросление. Забота взрослых о ребенке. Чувство ответственности </w:t>
      </w:r>
      <w:r w:rsidRPr="00B36D6D">
        <w:rPr>
          <w:rFonts w:ascii="Times New Roman" w:eastAsia="Times New Roman" w:hAnsi="Times New Roman" w:cs="Times New Roman"/>
          <w:spacing w:val="-3"/>
          <w:lang w:eastAsia="en-US"/>
        </w:rPr>
        <w:t xml:space="preserve">за </w:t>
      </w:r>
      <w:r w:rsidRPr="00B36D6D">
        <w:rPr>
          <w:rFonts w:ascii="Times New Roman" w:eastAsia="Times New Roman" w:hAnsi="Times New Roman" w:cs="Times New Roman"/>
          <w:lang w:eastAsia="en-US"/>
        </w:rPr>
        <w:t>родных. Беда и радость; злое и доброе начало в окружающем мире; образы главных героев, своеобразие языка.</w:t>
      </w:r>
    </w:p>
    <w:p w:rsidR="004A5E8B" w:rsidRPr="00B36D6D" w:rsidRDefault="004A5E8B" w:rsidP="004A5E8B">
      <w:pPr>
        <w:widowControl w:val="0"/>
        <w:tabs>
          <w:tab w:val="left" w:pos="993"/>
        </w:tabs>
        <w:autoSpaceDE w:val="0"/>
        <w:autoSpaceDN w:val="0"/>
        <w:ind w:left="426"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«Мир глазами ребёнка»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9"/>
        </w:numPr>
        <w:tabs>
          <w:tab w:val="left" w:pos="993"/>
        </w:tabs>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Родная природа в произведениях поэтов XX века (2урока)</w:t>
      </w:r>
    </w:p>
    <w:p w:rsidR="004A5E8B" w:rsidRPr="00B36D6D" w:rsidRDefault="004A5E8B" w:rsidP="004A5E8B">
      <w:pPr>
        <w:widowControl w:val="0"/>
        <w:tabs>
          <w:tab w:val="left" w:pos="993"/>
        </w:tabs>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 Я. Брюсов.</w:t>
      </w:r>
      <w:r w:rsidRPr="00B36D6D">
        <w:rPr>
          <w:rFonts w:ascii="Times New Roman" w:eastAsia="Times New Roman" w:hAnsi="Times New Roman" w:cs="Times New Roman"/>
          <w:lang w:eastAsia="en-US"/>
        </w:rPr>
        <w:t xml:space="preserve"> Стихотворение «Весенний дождь». Краткие сведения о поэте. Образная система, художественное своеобразие стихотворения. Слияние с природой; нравственно-эмоциональное состояние лирического героя. Выразительные средства создания образов.</w:t>
      </w:r>
    </w:p>
    <w:p w:rsidR="004A5E8B" w:rsidRPr="00B36D6D" w:rsidRDefault="004A5E8B" w:rsidP="004A5E8B">
      <w:pPr>
        <w:widowControl w:val="0"/>
        <w:tabs>
          <w:tab w:val="left" w:pos="993"/>
        </w:tabs>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М. А. Волошин.</w:t>
      </w:r>
      <w:r w:rsidRPr="00B36D6D">
        <w:rPr>
          <w:rFonts w:ascii="Times New Roman" w:eastAsia="Times New Roman" w:hAnsi="Times New Roman" w:cs="Times New Roman"/>
          <w:lang w:eastAsia="en-US"/>
        </w:rPr>
        <w:t xml:space="preserve"> Стихотворение «Как мне близок и понятен…» Краткие сведения о поэте. Непревзойдённый мастер слова. Чудесное описание природы. Умение видеть природу, наблюдать и понимать её красоту. Единство человекаи природы.</w:t>
      </w:r>
    </w:p>
    <w:p w:rsidR="004A5E8B" w:rsidRPr="00B36D6D" w:rsidRDefault="004A5E8B" w:rsidP="004A5E8B">
      <w:pPr>
        <w:widowControl w:val="0"/>
        <w:tabs>
          <w:tab w:val="left" w:pos="993"/>
        </w:tabs>
        <w:autoSpaceDE w:val="0"/>
        <w:autoSpaceDN w:val="0"/>
        <w:ind w:left="426"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 xml:space="preserve">Практикум выразительного чтения.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9"/>
        </w:numPr>
        <w:tabs>
          <w:tab w:val="left" w:pos="993"/>
        </w:tabs>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Творчество поэтов и писателей Забайкальского края (1урок)</w:t>
      </w:r>
    </w:p>
    <w:p w:rsidR="004A5E8B" w:rsidRPr="00B36D6D" w:rsidRDefault="004A5E8B" w:rsidP="004A5E8B">
      <w:pPr>
        <w:widowControl w:val="0"/>
        <w:tabs>
          <w:tab w:val="left" w:pos="993"/>
        </w:tabs>
        <w:autoSpaceDE w:val="0"/>
        <w:autoSpaceDN w:val="0"/>
        <w:ind w:left="426"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По выбору учителя.</w:t>
      </w:r>
    </w:p>
    <w:p w:rsidR="004A5E8B" w:rsidRPr="00B36D6D" w:rsidRDefault="004A5E8B" w:rsidP="004A5E8B">
      <w:pPr>
        <w:widowControl w:val="0"/>
        <w:autoSpaceDE w:val="0"/>
        <w:autoSpaceDN w:val="0"/>
        <w:jc w:val="both"/>
        <w:rPr>
          <w:rFonts w:ascii="Times New Roman" w:eastAsia="Times New Roman" w:hAnsi="Times New Roman" w:cs="Times New Roman"/>
          <w:lang w:eastAsia="en-US"/>
        </w:rPr>
      </w:pPr>
    </w:p>
    <w:p w:rsidR="004A5E8B" w:rsidRDefault="004A5E8B" w:rsidP="004A5E8B">
      <w:pPr>
        <w:widowControl w:val="0"/>
        <w:autoSpaceDE w:val="0"/>
        <w:autoSpaceDN w:val="0"/>
        <w:jc w:val="both"/>
        <w:rPr>
          <w:rFonts w:ascii="Times New Roman" w:eastAsia="Times New Roman" w:hAnsi="Times New Roman" w:cs="Times New Roman"/>
          <w:lang w:eastAsia="en-US"/>
        </w:rPr>
      </w:pPr>
    </w:p>
    <w:p w:rsidR="003D0233" w:rsidRPr="00B36D6D" w:rsidRDefault="003D0233" w:rsidP="004A5E8B">
      <w:pPr>
        <w:widowControl w:val="0"/>
        <w:autoSpaceDE w:val="0"/>
        <w:autoSpaceDN w:val="0"/>
        <w:jc w:val="both"/>
        <w:rPr>
          <w:rFonts w:ascii="Times New Roman" w:eastAsia="Times New Roman" w:hAnsi="Times New Roman" w:cs="Times New Roman"/>
          <w:lang w:eastAsia="en-US"/>
        </w:rPr>
      </w:pPr>
    </w:p>
    <w:p w:rsidR="004A5E8B" w:rsidRPr="00B36D6D" w:rsidRDefault="004A5E8B" w:rsidP="00167856">
      <w:pPr>
        <w:pStyle w:val="ae"/>
        <w:widowControl w:val="0"/>
        <w:numPr>
          <w:ilvl w:val="1"/>
          <w:numId w:val="161"/>
        </w:numPr>
        <w:tabs>
          <w:tab w:val="left" w:pos="4686"/>
        </w:tabs>
        <w:autoSpaceDE w:val="0"/>
        <w:autoSpaceDN w:val="0"/>
        <w:jc w:val="both"/>
        <w:outlineLvl w:val="1"/>
        <w:rPr>
          <w:rFonts w:ascii="Times New Roman" w:hAnsi="Times New Roman"/>
          <w:b/>
          <w:bCs/>
          <w:lang w:eastAsia="en-US"/>
        </w:rPr>
      </w:pPr>
      <w:r w:rsidRPr="00B36D6D">
        <w:rPr>
          <w:rFonts w:ascii="Times New Roman" w:hAnsi="Times New Roman"/>
          <w:b/>
          <w:bCs/>
          <w:lang w:eastAsia="en-US"/>
        </w:rPr>
        <w:lastRenderedPageBreak/>
        <w:t>класс</w:t>
      </w:r>
    </w:p>
    <w:p w:rsidR="004A5E8B" w:rsidRPr="00B36D6D" w:rsidRDefault="004A5E8B" w:rsidP="00167856">
      <w:pPr>
        <w:widowControl w:val="0"/>
        <w:numPr>
          <w:ilvl w:val="0"/>
          <w:numId w:val="158"/>
        </w:numPr>
        <w:autoSpaceDE w:val="0"/>
        <w:autoSpaceDN w:val="0"/>
        <w:ind w:left="426"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Введение (1урок)</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Книга как духовное завещание одного поколения другому.</w:t>
      </w:r>
    </w:p>
    <w:p w:rsidR="004A5E8B" w:rsidRPr="00B36D6D" w:rsidRDefault="004A5E8B" w:rsidP="004A5E8B">
      <w:pPr>
        <w:widowControl w:val="0"/>
        <w:autoSpaceDE w:val="0"/>
        <w:autoSpaceDN w:val="0"/>
        <w:ind w:left="426" w:right="213"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Значимость чтения и изучения родной литературы для дальнейшего развития человека. Родная (русская) литература как способ познания жизни.</w:t>
      </w:r>
    </w:p>
    <w:p w:rsidR="004A5E8B" w:rsidRPr="00B36D6D" w:rsidRDefault="004A5E8B" w:rsidP="00167856">
      <w:pPr>
        <w:widowControl w:val="0"/>
        <w:numPr>
          <w:ilvl w:val="0"/>
          <w:numId w:val="158"/>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Русский фольклор (1урок)</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Сказка «Два Ивана – солдатских сына». Воплощение в фольклорных произведениях национального характера, народных нравственных ценностей, прославление силы, справедливости, бескорыстного служения Отечеству.</w:t>
      </w:r>
    </w:p>
    <w:p w:rsidR="004A5E8B" w:rsidRPr="00B36D6D" w:rsidRDefault="004A5E8B" w:rsidP="00167856">
      <w:pPr>
        <w:widowControl w:val="0"/>
        <w:numPr>
          <w:ilvl w:val="0"/>
          <w:numId w:val="158"/>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Древнерусская литература (1урок)</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«Подвиг юноши Кожемяки» из сказаний о Святославе. «Вечный сюжет» единоборства. Образное отражение жизни в древнерусской литературе.</w:t>
      </w:r>
    </w:p>
    <w:p w:rsidR="004A5E8B" w:rsidRPr="00B36D6D" w:rsidRDefault="004A5E8B" w:rsidP="00167856">
      <w:pPr>
        <w:widowControl w:val="0"/>
        <w:numPr>
          <w:ilvl w:val="0"/>
          <w:numId w:val="158"/>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Литературная сказка (1урок).</w:t>
      </w:r>
    </w:p>
    <w:p w:rsidR="004A5E8B" w:rsidRPr="00B36D6D" w:rsidRDefault="004A5E8B" w:rsidP="004A5E8B">
      <w:pPr>
        <w:widowControl w:val="0"/>
        <w:autoSpaceDE w:val="0"/>
        <w:autoSpaceDN w:val="0"/>
        <w:ind w:left="426" w:right="208"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Н.Д.Телешов.</w:t>
      </w:r>
      <w:r w:rsidRPr="00B36D6D">
        <w:rPr>
          <w:rFonts w:ascii="Times New Roman" w:eastAsia="Times New Roman" w:hAnsi="Times New Roman" w:cs="Times New Roman"/>
          <w:lang w:eastAsia="en-US"/>
        </w:rPr>
        <w:t>«Белаяцапля».Назначениечеловекаиегоответственность перед будущим. Нравственные проблемы, поставленные всказке.</w:t>
      </w:r>
    </w:p>
    <w:p w:rsidR="004A5E8B" w:rsidRPr="00B36D6D" w:rsidRDefault="004A5E8B" w:rsidP="00167856">
      <w:pPr>
        <w:widowControl w:val="0"/>
        <w:numPr>
          <w:ilvl w:val="0"/>
          <w:numId w:val="158"/>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ХIХ века (2урока)</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 xml:space="preserve">Н.Г. Гарин-Михайловский. </w:t>
      </w:r>
      <w:r w:rsidRPr="00B36D6D">
        <w:rPr>
          <w:rFonts w:ascii="Times New Roman" w:eastAsia="Times New Roman" w:hAnsi="Times New Roman" w:cs="Times New Roman"/>
          <w:lang w:eastAsia="en-US"/>
        </w:rPr>
        <w:t>«Детство Тёмы» (главы «Иванов», «Ябеда»,«Экзамены»). Нравственное испытание. Предательство и муки совести героя. Преодоление героем собственных слабостей.</w:t>
      </w:r>
    </w:p>
    <w:p w:rsidR="004A5E8B" w:rsidRPr="00B36D6D" w:rsidRDefault="004A5E8B" w:rsidP="004A5E8B">
      <w:pPr>
        <w:widowControl w:val="0"/>
        <w:autoSpaceDE w:val="0"/>
        <w:autoSpaceDN w:val="0"/>
        <w:ind w:left="426" w:right="211"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Поэтический образ Родины.</w:t>
      </w:r>
      <w:r w:rsidRPr="00B36D6D">
        <w:rPr>
          <w:rFonts w:ascii="Times New Roman" w:eastAsia="Times New Roman" w:hAnsi="Times New Roman" w:cs="Times New Roman"/>
          <w:lang w:eastAsia="en-US"/>
        </w:rPr>
        <w:t xml:space="preserve"> И.С. Никитин. «Русь», «Сибирь!.. Напишешь это слово…»; М.Ю. Лермонтов. «Москва, Москва! люблю тебя, как сын...»(изпоэмы«Сашка»);А.К.Толстой.«Крайтымой,родимыйкрай».Автор и его отношение к родине в строках лирическихстихов.</w:t>
      </w:r>
    </w:p>
    <w:p w:rsidR="004A5E8B" w:rsidRPr="00B36D6D" w:rsidRDefault="004A5E8B" w:rsidP="00167856">
      <w:pPr>
        <w:widowControl w:val="0"/>
        <w:numPr>
          <w:ilvl w:val="0"/>
          <w:numId w:val="157"/>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ХХ века (7уроков)</w:t>
      </w:r>
    </w:p>
    <w:p w:rsidR="004A5E8B" w:rsidRPr="00B36D6D" w:rsidRDefault="004A5E8B" w:rsidP="004A5E8B">
      <w:pPr>
        <w:widowControl w:val="0"/>
        <w:autoSpaceDE w:val="0"/>
        <w:autoSpaceDN w:val="0"/>
        <w:ind w:left="426" w:right="211"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 Вронский.</w:t>
      </w:r>
      <w:r w:rsidRPr="00B36D6D">
        <w:rPr>
          <w:rFonts w:ascii="Times New Roman" w:eastAsia="Times New Roman" w:hAnsi="Times New Roman" w:cs="Times New Roman"/>
          <w:lang w:eastAsia="en-US"/>
        </w:rPr>
        <w:t xml:space="preserve"> «Юрьевская прорубь». Глава «Бунт Мартина». Формирование характера подростка. Настоящая дружба. Образ средневекового города. Нравственные уроки повести.</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С. Радзиевская.</w:t>
      </w:r>
      <w:r w:rsidRPr="00B36D6D">
        <w:rPr>
          <w:rFonts w:ascii="Times New Roman" w:eastAsia="Times New Roman" w:hAnsi="Times New Roman" w:cs="Times New Roman"/>
          <w:lang w:eastAsia="en-US"/>
        </w:rPr>
        <w:t xml:space="preserve"> «Болотные робинзоны». Главы «Где искать спасения?»,</w:t>
      </w:r>
    </w:p>
    <w:p w:rsidR="004A5E8B" w:rsidRPr="00B36D6D" w:rsidRDefault="004A5E8B" w:rsidP="004A5E8B">
      <w:pPr>
        <w:widowControl w:val="0"/>
        <w:autoSpaceDE w:val="0"/>
        <w:autoSpaceDN w:val="0"/>
        <w:ind w:left="426" w:right="207"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«На Андрюшкин остров», «Война вокруг нас кружит…» (или другие по выбору учителя). Война и дети. Смелость, мужество героев, вера в человека, в его лучшие душевные качества.</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А.Г. Алексин.</w:t>
      </w:r>
      <w:r w:rsidRPr="00B36D6D">
        <w:rPr>
          <w:rFonts w:ascii="Times New Roman" w:eastAsia="Times New Roman" w:hAnsi="Times New Roman" w:cs="Times New Roman"/>
          <w:lang w:eastAsia="en-US"/>
        </w:rPr>
        <w:t xml:space="preserve"> «Самый счастливый день». Значение семьи.</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А.В. Масс.</w:t>
      </w:r>
      <w:r w:rsidRPr="00B36D6D">
        <w:rPr>
          <w:rFonts w:ascii="Times New Roman" w:eastAsia="Times New Roman" w:hAnsi="Times New Roman" w:cs="Times New Roman"/>
          <w:lang w:eastAsia="en-US"/>
        </w:rPr>
        <w:t xml:space="preserve"> «Сказка о черноокой принцессе», «Сочинение на тему: «Моя подруга» (по выбору учителя). Духовно-нравственная проблематика рассказов. Позиция автора.</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 Кузнецова.</w:t>
      </w:r>
      <w:r w:rsidRPr="00B36D6D">
        <w:rPr>
          <w:rFonts w:ascii="Times New Roman" w:eastAsia="Times New Roman" w:hAnsi="Times New Roman" w:cs="Times New Roman"/>
          <w:lang w:eastAsia="en-US"/>
        </w:rPr>
        <w:t xml:space="preserve"> «Помощница ангела». Взаимопонимание детей и родителей. Доброта и дружба.</w:t>
      </w:r>
    </w:p>
    <w:p w:rsidR="004A5E8B" w:rsidRPr="00B36D6D" w:rsidRDefault="004A5E8B" w:rsidP="004A5E8B">
      <w:pPr>
        <w:widowControl w:val="0"/>
        <w:autoSpaceDE w:val="0"/>
        <w:autoSpaceDN w:val="0"/>
        <w:ind w:left="426" w:right="210"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«Нравственные уроки произведений современной литературы» </w:t>
      </w:r>
      <w:r w:rsidRPr="00B36D6D">
        <w:rPr>
          <w:rFonts w:ascii="Times New Roman" w:eastAsia="Times New Roman" w:hAnsi="Times New Roman" w:cs="Times New Roman"/>
          <w:b/>
          <w:lang w:eastAsia="en-US"/>
        </w:rPr>
        <w:t>(1 урок)</w:t>
      </w:r>
    </w:p>
    <w:p w:rsidR="004A5E8B" w:rsidRPr="00B36D6D" w:rsidRDefault="004A5E8B" w:rsidP="004A5E8B">
      <w:pPr>
        <w:widowControl w:val="0"/>
        <w:autoSpaceDE w:val="0"/>
        <w:autoSpaceDN w:val="0"/>
        <w:ind w:left="426" w:right="210"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А.П. Гайдар.</w:t>
      </w:r>
      <w:r w:rsidRPr="00B36D6D">
        <w:rPr>
          <w:rFonts w:ascii="Times New Roman" w:eastAsia="Times New Roman" w:hAnsi="Times New Roman" w:cs="Times New Roman"/>
          <w:lang w:eastAsia="en-US"/>
        </w:rPr>
        <w:t xml:space="preserve"> «Тимур и его команда». Тема дружбы, отношений взрослых и детей.</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«Нужны ли сейчас тимуровцы?» </w:t>
      </w:r>
      <w:r w:rsidRPr="00B36D6D">
        <w:rPr>
          <w:rFonts w:ascii="Times New Roman" w:eastAsia="Times New Roman" w:hAnsi="Times New Roman" w:cs="Times New Roman"/>
          <w:b/>
          <w:lang w:eastAsia="en-US"/>
        </w:rPr>
        <w:t>(1 урок)</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Стихи о прекрасном и неведомом.</w:t>
      </w:r>
      <w:r w:rsidRPr="00B36D6D">
        <w:rPr>
          <w:rFonts w:ascii="Times New Roman" w:eastAsia="Times New Roman" w:hAnsi="Times New Roman" w:cs="Times New Roman"/>
          <w:lang w:eastAsia="en-US"/>
        </w:rPr>
        <w:t>А. Блок «Ты помнишь, в нашей бухте сонной…», «Там неба осветлённый край…», «Снег да снег…»; Н. Гумилёв«Жираф», Д. Самойлов «Сказка», В. Берестов «Почему-то в детстве…»; В. Брюсов «Весенний дождь», Н.А. Заболоцкий «Утро», «Подмосковные рощи»; А. Твардовский«Естьобрыв,гдея,играя…»,«Яидуирадуюсь…»,А.Вознесенский«Снег в сентябре». Поэтическое изображение родной природы и выражение авторского настроения, миросозерцания. Слияние с природой, эмоциональное состояние лирического героя.</w:t>
      </w:r>
    </w:p>
    <w:p w:rsidR="004A5E8B" w:rsidRPr="00B36D6D" w:rsidRDefault="004A5E8B" w:rsidP="004A5E8B">
      <w:pPr>
        <w:widowControl w:val="0"/>
        <w:autoSpaceDE w:val="0"/>
        <w:autoSpaceDN w:val="0"/>
        <w:ind w:left="426" w:hanging="284"/>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Практикум выразительного чтения</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7"/>
        </w:numPr>
        <w:autoSpaceDE w:val="0"/>
        <w:autoSpaceDN w:val="0"/>
        <w:ind w:left="426" w:hanging="284"/>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Творчество поэтов и писателей Забайкальского края (1урок)</w:t>
      </w:r>
    </w:p>
    <w:p w:rsidR="004A5E8B"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По выбору учителя. Поэтическое изображение родной природы и выражение авторского настроения, миросозерцания. Лирический герой в произведениях.</w:t>
      </w:r>
    </w:p>
    <w:p w:rsidR="004A5E8B" w:rsidRPr="00B36D6D" w:rsidRDefault="004A5E8B" w:rsidP="004A5E8B">
      <w:pPr>
        <w:widowControl w:val="0"/>
        <w:autoSpaceDE w:val="0"/>
        <w:autoSpaceDN w:val="0"/>
        <w:ind w:left="426" w:right="209" w:hanging="284"/>
        <w:jc w:val="both"/>
        <w:rPr>
          <w:rFonts w:ascii="Times New Roman" w:eastAsia="Times New Roman" w:hAnsi="Times New Roman" w:cs="Times New Roman"/>
          <w:lang w:eastAsia="en-US"/>
        </w:rPr>
      </w:pPr>
    </w:p>
    <w:p w:rsidR="004A5E8B" w:rsidRPr="00B36D6D" w:rsidRDefault="004A5E8B" w:rsidP="004A5E8B">
      <w:pPr>
        <w:widowControl w:val="0"/>
        <w:autoSpaceDE w:val="0"/>
        <w:autoSpaceDN w:val="0"/>
        <w:ind w:left="426" w:hanging="284"/>
        <w:jc w:val="center"/>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lastRenderedPageBreak/>
        <w:t>7 класс</w:t>
      </w:r>
    </w:p>
    <w:p w:rsidR="004A5E8B" w:rsidRPr="00B36D6D" w:rsidRDefault="004A5E8B" w:rsidP="00167856">
      <w:pPr>
        <w:widowControl w:val="0"/>
        <w:numPr>
          <w:ilvl w:val="0"/>
          <w:numId w:val="156"/>
        </w:numPr>
        <w:tabs>
          <w:tab w:val="left" w:pos="284"/>
          <w:tab w:val="left" w:pos="709"/>
          <w:tab w:val="left" w:pos="1244"/>
          <w:tab w:val="left" w:pos="2127"/>
        </w:tabs>
        <w:autoSpaceDE w:val="0"/>
        <w:autoSpaceDN w:val="0"/>
        <w:ind w:left="426" w:hanging="290"/>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Введение (1урок)</w:t>
      </w:r>
    </w:p>
    <w:p w:rsidR="004A5E8B" w:rsidRPr="00B36D6D" w:rsidRDefault="004A5E8B" w:rsidP="004A5E8B">
      <w:pPr>
        <w:widowControl w:val="0"/>
        <w:tabs>
          <w:tab w:val="left" w:pos="284"/>
          <w:tab w:val="left" w:pos="709"/>
          <w:tab w:val="left" w:pos="2127"/>
        </w:tabs>
        <w:autoSpaceDE w:val="0"/>
        <w:autoSpaceDN w:val="0"/>
        <w:ind w:left="426" w:right="209" w:hanging="290"/>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Своеобразие курса родной русской литературы в 7 классе. Значение художественного произведения в культурном наследии России. Роль родного слова в формировании личности человека.</w:t>
      </w:r>
    </w:p>
    <w:p w:rsidR="004A5E8B" w:rsidRPr="00B36D6D" w:rsidRDefault="004A5E8B" w:rsidP="00167856">
      <w:pPr>
        <w:widowControl w:val="0"/>
        <w:numPr>
          <w:ilvl w:val="0"/>
          <w:numId w:val="156"/>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Русский фольклор (1урок)</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Героические былины.</w:t>
      </w:r>
      <w:r w:rsidRPr="00B36D6D">
        <w:rPr>
          <w:rFonts w:ascii="Times New Roman" w:eastAsia="Times New Roman" w:hAnsi="Times New Roman" w:cs="Times New Roman"/>
          <w:u w:val="single"/>
          <w:lang w:eastAsia="en-US"/>
        </w:rPr>
        <w:t xml:space="preserve"> «Добрыня и змей»</w:t>
      </w:r>
      <w:r w:rsidRPr="00B36D6D">
        <w:rPr>
          <w:rFonts w:ascii="Times New Roman" w:eastAsia="Times New Roman" w:hAnsi="Times New Roman" w:cs="Times New Roman"/>
          <w:lang w:eastAsia="en-US"/>
        </w:rPr>
        <w:t>,</w:t>
      </w:r>
      <w:r w:rsidRPr="00B36D6D">
        <w:rPr>
          <w:rFonts w:ascii="Times New Roman" w:eastAsia="Times New Roman" w:hAnsi="Times New Roman" w:cs="Times New Roman"/>
          <w:u w:val="single"/>
          <w:lang w:eastAsia="en-US"/>
        </w:rPr>
        <w:t xml:space="preserve"> «Алеша Попович иТугаринЗмеевич»</w:t>
      </w:r>
      <w:r w:rsidRPr="00B36D6D">
        <w:rPr>
          <w:rFonts w:ascii="Times New Roman" w:eastAsia="Times New Roman" w:hAnsi="Times New Roman" w:cs="Times New Roman"/>
          <w:lang w:eastAsia="en-US"/>
        </w:rPr>
        <w:t>,</w:t>
      </w:r>
      <w:r w:rsidRPr="00B36D6D">
        <w:rPr>
          <w:rFonts w:ascii="Times New Roman" w:eastAsia="Times New Roman" w:hAnsi="Times New Roman" w:cs="Times New Roman"/>
          <w:u w:val="single"/>
          <w:lang w:eastAsia="en-US"/>
        </w:rPr>
        <w:t xml:space="preserve"> «Святогор- богатырь».</w:t>
      </w:r>
    </w:p>
    <w:p w:rsidR="004A5E8B" w:rsidRPr="00B36D6D" w:rsidRDefault="004A5E8B" w:rsidP="00167856">
      <w:pPr>
        <w:widowControl w:val="0"/>
        <w:numPr>
          <w:ilvl w:val="0"/>
          <w:numId w:val="156"/>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Древнерусская литература (2часа)</w:t>
      </w:r>
    </w:p>
    <w:p w:rsidR="004A5E8B" w:rsidRPr="00B36D6D" w:rsidRDefault="004A5E8B" w:rsidP="004A5E8B">
      <w:pPr>
        <w:widowControl w:val="0"/>
        <w:tabs>
          <w:tab w:val="left" w:pos="284"/>
          <w:tab w:val="left" w:pos="709"/>
          <w:tab w:val="left" w:pos="2127"/>
        </w:tabs>
        <w:autoSpaceDE w:val="0"/>
        <w:autoSpaceDN w:val="0"/>
        <w:ind w:left="426" w:right="208"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«Моление Даниила Заточника»</w:t>
      </w:r>
      <w:r w:rsidRPr="00B36D6D">
        <w:rPr>
          <w:rFonts w:ascii="Times New Roman" w:eastAsia="Times New Roman" w:hAnsi="Times New Roman" w:cs="Times New Roman"/>
          <w:lang w:eastAsia="en-US"/>
        </w:rPr>
        <w:t xml:space="preserve"> - памятник гражданственности, духовности и нравственности;</w:t>
      </w:r>
      <w:r w:rsidRPr="00B36D6D">
        <w:rPr>
          <w:rFonts w:ascii="Times New Roman" w:eastAsia="Times New Roman" w:hAnsi="Times New Roman" w:cs="Times New Roman"/>
          <w:u w:val="single"/>
          <w:lang w:eastAsia="en-US"/>
        </w:rPr>
        <w:t>«Повесть о горе-злосчастии»</w:t>
      </w:r>
      <w:r w:rsidRPr="00B36D6D">
        <w:rPr>
          <w:rFonts w:ascii="Times New Roman" w:eastAsia="Times New Roman" w:hAnsi="Times New Roman" w:cs="Times New Roman"/>
          <w:lang w:eastAsia="en-US"/>
        </w:rPr>
        <w:t>. Тема трагической судьбы молодого поколения, старающегося порвать со старыми формами семейно-бытового уклада, домостроевской моралью.</w:t>
      </w:r>
      <w:r w:rsidRPr="00B36D6D">
        <w:rPr>
          <w:rFonts w:ascii="Times New Roman" w:eastAsia="Times New Roman" w:hAnsi="Times New Roman" w:cs="Times New Roman"/>
          <w:u w:val="single"/>
          <w:lang w:eastAsia="en-US"/>
        </w:rPr>
        <w:t xml:space="preserve"> «Сказание о Борисе иГлебе».</w:t>
      </w:r>
      <w:r w:rsidRPr="00B36D6D">
        <w:rPr>
          <w:rFonts w:ascii="Times New Roman" w:eastAsia="Times New Roman" w:hAnsi="Times New Roman" w:cs="Times New Roman"/>
          <w:lang w:eastAsia="en-US"/>
        </w:rPr>
        <w:t xml:space="preserve"> Тема добра и зла в произведениях древнерусской литературы.</w:t>
      </w:r>
    </w:p>
    <w:p w:rsidR="004A5E8B" w:rsidRPr="00B36D6D" w:rsidRDefault="004A5E8B" w:rsidP="00167856">
      <w:pPr>
        <w:widowControl w:val="0"/>
        <w:numPr>
          <w:ilvl w:val="0"/>
          <w:numId w:val="156"/>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XVIII века (1урок)</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И.И. Дмитриев.</w:t>
      </w:r>
      <w:r w:rsidRPr="00B36D6D">
        <w:rPr>
          <w:rFonts w:ascii="Times New Roman" w:eastAsia="Times New Roman" w:hAnsi="Times New Roman" w:cs="Times New Roman"/>
          <w:lang w:eastAsia="en-US"/>
        </w:rPr>
        <w:t xml:space="preserve"> Русская басня. Отражение пороков человека в баснях«Два веера», «Нищий и собака», «Три льва», «Отец с сыном». Аллегория как основное средство художественной выразительности в баснях.</w:t>
      </w:r>
    </w:p>
    <w:p w:rsidR="004A5E8B" w:rsidRPr="00B36D6D" w:rsidRDefault="004A5E8B" w:rsidP="00167856">
      <w:pPr>
        <w:widowControl w:val="0"/>
        <w:numPr>
          <w:ilvl w:val="0"/>
          <w:numId w:val="156"/>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XIX века (3урока)</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И.А. Крылов</w:t>
      </w:r>
      <w:r w:rsidRPr="00B36D6D">
        <w:rPr>
          <w:rFonts w:ascii="Times New Roman" w:eastAsia="Times New Roman" w:hAnsi="Times New Roman" w:cs="Times New Roman"/>
          <w:lang w:eastAsia="en-US"/>
        </w:rPr>
        <w:t>. Русская басня. «Лягушки, просящие царя»,«Обоз».Историческая основа басен.</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И.С. Тургенев.</w:t>
      </w:r>
      <w:r w:rsidRPr="00B36D6D">
        <w:rPr>
          <w:rFonts w:ascii="Times New Roman" w:eastAsia="Times New Roman" w:hAnsi="Times New Roman" w:cs="Times New Roman"/>
          <w:lang w:eastAsia="en-US"/>
        </w:rPr>
        <w:t xml:space="preserve"> «Бурмистр», влияние крепостного права налюдей;«Певцы», роль таланта</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А.И. Куприн.</w:t>
      </w:r>
      <w:r w:rsidRPr="00B36D6D">
        <w:rPr>
          <w:rFonts w:ascii="Times New Roman" w:eastAsia="Times New Roman" w:hAnsi="Times New Roman" w:cs="Times New Roman"/>
          <w:lang w:eastAsia="en-US"/>
        </w:rPr>
        <w:t xml:space="preserve"> «Изумруд». Сострадание к «братьям нашим меньшим».</w:t>
      </w:r>
    </w:p>
    <w:p w:rsidR="004A5E8B" w:rsidRPr="00B36D6D" w:rsidRDefault="004A5E8B" w:rsidP="004A5E8B">
      <w:pPr>
        <w:widowControl w:val="0"/>
        <w:tabs>
          <w:tab w:val="left" w:pos="284"/>
          <w:tab w:val="left" w:pos="709"/>
          <w:tab w:val="left" w:pos="2127"/>
        </w:tabs>
        <w:autoSpaceDE w:val="0"/>
        <w:autoSpaceDN w:val="0"/>
        <w:ind w:left="426" w:right="209" w:hanging="290"/>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по произведениям писателей, творчеству которых посвящен раздел (по выбору учителя)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5"/>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XX – XXI века (6уроков)</w:t>
      </w:r>
    </w:p>
    <w:p w:rsidR="004A5E8B" w:rsidRPr="00B36D6D" w:rsidRDefault="004A5E8B" w:rsidP="004A5E8B">
      <w:pPr>
        <w:widowControl w:val="0"/>
        <w:tabs>
          <w:tab w:val="left" w:pos="284"/>
          <w:tab w:val="left" w:pos="709"/>
          <w:tab w:val="left" w:pos="2127"/>
        </w:tabs>
        <w:autoSpaceDE w:val="0"/>
        <w:autoSpaceDN w:val="0"/>
        <w:ind w:left="426" w:right="210"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Ю.М. Нагибин.</w:t>
      </w:r>
      <w:r w:rsidRPr="00B36D6D">
        <w:rPr>
          <w:rFonts w:ascii="Times New Roman" w:eastAsia="Times New Roman" w:hAnsi="Times New Roman" w:cs="Times New Roman"/>
          <w:lang w:eastAsia="en-US"/>
        </w:rPr>
        <w:t xml:space="preserve"> Основные вехи биографии Ю.М.Нагибина.Произведение писателя о великих людях России. «Маленькие рассказы о большой судьбе». Страницы биографии космонавта Юрия Алексеевича Гагарина (глава «Юрина война» и др. по выборуучителя)</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В.О. Богомолов.</w:t>
      </w:r>
      <w:r w:rsidRPr="00B36D6D">
        <w:rPr>
          <w:rFonts w:ascii="Times New Roman" w:eastAsia="Times New Roman" w:hAnsi="Times New Roman" w:cs="Times New Roman"/>
          <w:lang w:eastAsia="en-US"/>
        </w:rPr>
        <w:t xml:space="preserve"> Краткие сведения о писателе-фронтовике. Рассказ «Рейс«Ласточки». Будни войны на страницах произведения. Подвиг речников.</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Ю.Я. Яковлев.</w:t>
      </w:r>
      <w:r w:rsidRPr="00B36D6D">
        <w:rPr>
          <w:rFonts w:ascii="Times New Roman" w:eastAsia="Times New Roman" w:hAnsi="Times New Roman" w:cs="Times New Roman"/>
          <w:lang w:eastAsia="en-US"/>
        </w:rPr>
        <w:t xml:space="preserve"> Тема памяти и связи поколений. Рассказ – притча «Семья Пешеходовых». Средства выразительности в произведении.</w:t>
      </w:r>
    </w:p>
    <w:p w:rsidR="004A5E8B" w:rsidRPr="00B36D6D" w:rsidRDefault="004A5E8B" w:rsidP="004A5E8B">
      <w:pPr>
        <w:widowControl w:val="0"/>
        <w:tabs>
          <w:tab w:val="left" w:pos="284"/>
          <w:tab w:val="left" w:pos="709"/>
          <w:tab w:val="left" w:pos="2127"/>
        </w:tabs>
        <w:autoSpaceDE w:val="0"/>
        <w:autoSpaceDN w:val="0"/>
        <w:ind w:left="426" w:right="191"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В.Н. Крупин.</w:t>
      </w:r>
      <w:r w:rsidRPr="00B36D6D">
        <w:rPr>
          <w:rFonts w:ascii="Times New Roman" w:eastAsia="Times New Roman" w:hAnsi="Times New Roman" w:cs="Times New Roman"/>
          <w:lang w:eastAsia="en-US"/>
        </w:rPr>
        <w:t xml:space="preserve"> Краткие сведения о писателе. Тема детского сострадания на страницах произведения «Женя Касаткин».</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С.А. Баруздин.</w:t>
      </w:r>
      <w:r w:rsidRPr="00B36D6D">
        <w:rPr>
          <w:rFonts w:ascii="Times New Roman" w:eastAsia="Times New Roman" w:hAnsi="Times New Roman" w:cs="Times New Roman"/>
          <w:lang w:eastAsia="en-US"/>
        </w:rPr>
        <w:t xml:space="preserve"> Нравственность и чувство долга, активный и пассивный протест, истинная и ложная красота. Мой ровесник на страницах произведения«Тринадцать лет».</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Е.В. Габова.</w:t>
      </w:r>
      <w:r w:rsidRPr="00B36D6D">
        <w:rPr>
          <w:rFonts w:ascii="Times New Roman" w:eastAsia="Times New Roman" w:hAnsi="Times New Roman" w:cs="Times New Roman"/>
          <w:lang w:eastAsia="en-US"/>
        </w:rPr>
        <w:t xml:space="preserve"> Рассказ «Не пускайте Рыжую на озеро». Образ героини произведения: красота внутренняя и внешняя.</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«Уроки жалости и скорби в русской литературе»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5"/>
        </w:numPr>
        <w:tabs>
          <w:tab w:val="left" w:pos="284"/>
          <w:tab w:val="left" w:pos="709"/>
          <w:tab w:val="left" w:pos="1244"/>
          <w:tab w:val="left" w:pos="2127"/>
        </w:tabs>
        <w:autoSpaceDE w:val="0"/>
        <w:autoSpaceDN w:val="0"/>
        <w:ind w:left="426" w:hanging="290"/>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Творчество поэтов и писателей Забайкальского края (1урок)</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По выбору учителя и учащихся.</w:t>
      </w:r>
    </w:p>
    <w:p w:rsidR="004A5E8B" w:rsidRPr="00B36D6D" w:rsidRDefault="004A5E8B" w:rsidP="004A5E8B">
      <w:pPr>
        <w:widowControl w:val="0"/>
        <w:tabs>
          <w:tab w:val="left" w:pos="284"/>
          <w:tab w:val="left" w:pos="709"/>
          <w:tab w:val="left" w:pos="2127"/>
        </w:tabs>
        <w:autoSpaceDE w:val="0"/>
        <w:autoSpaceDN w:val="0"/>
        <w:ind w:left="426" w:hanging="290"/>
        <w:jc w:val="both"/>
        <w:rPr>
          <w:rFonts w:ascii="Times New Roman" w:eastAsia="Times New Roman" w:hAnsi="Times New Roman" w:cs="Times New Roman"/>
          <w:lang w:eastAsia="en-US"/>
        </w:rPr>
      </w:pPr>
    </w:p>
    <w:p w:rsidR="004A5E8B" w:rsidRPr="00B36D6D" w:rsidRDefault="004A5E8B" w:rsidP="00167856">
      <w:pPr>
        <w:pStyle w:val="ae"/>
        <w:widowControl w:val="0"/>
        <w:numPr>
          <w:ilvl w:val="0"/>
          <w:numId w:val="162"/>
        </w:numPr>
        <w:tabs>
          <w:tab w:val="left" w:pos="284"/>
          <w:tab w:val="left" w:pos="709"/>
          <w:tab w:val="left" w:pos="2127"/>
        </w:tabs>
        <w:autoSpaceDE w:val="0"/>
        <w:autoSpaceDN w:val="0"/>
        <w:jc w:val="both"/>
        <w:outlineLvl w:val="1"/>
        <w:rPr>
          <w:rFonts w:ascii="Times New Roman" w:hAnsi="Times New Roman"/>
          <w:b/>
          <w:bCs/>
          <w:lang w:eastAsia="en-US"/>
        </w:rPr>
      </w:pPr>
      <w:r w:rsidRPr="00B36D6D">
        <w:rPr>
          <w:rFonts w:ascii="Times New Roman" w:hAnsi="Times New Roman"/>
          <w:b/>
          <w:bCs/>
          <w:lang w:eastAsia="en-US"/>
        </w:rPr>
        <w:t>класс</w:t>
      </w:r>
    </w:p>
    <w:p w:rsidR="004A5E8B" w:rsidRPr="00B36D6D" w:rsidRDefault="004A5E8B" w:rsidP="00167856">
      <w:pPr>
        <w:widowControl w:val="0"/>
        <w:numPr>
          <w:ilvl w:val="0"/>
          <w:numId w:val="154"/>
        </w:numPr>
        <w:tabs>
          <w:tab w:val="left" w:pos="567"/>
          <w:tab w:val="left" w:pos="851"/>
        </w:tabs>
        <w:autoSpaceDE w:val="0"/>
        <w:autoSpaceDN w:val="0"/>
        <w:ind w:left="709" w:hanging="567"/>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Введение (1урок)</w:t>
      </w:r>
    </w:p>
    <w:p w:rsidR="004A5E8B" w:rsidRPr="00B36D6D" w:rsidRDefault="004A5E8B" w:rsidP="004A5E8B">
      <w:pPr>
        <w:widowControl w:val="0"/>
        <w:tabs>
          <w:tab w:val="left" w:pos="567"/>
          <w:tab w:val="left" w:pos="851"/>
        </w:tabs>
        <w:autoSpaceDE w:val="0"/>
        <w:autoSpaceDN w:val="0"/>
        <w:ind w:left="709" w:right="2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Своеобразие курса родной (русской) литературы в 8 классе. Значение художественного произведения в культурном наследии страны.</w:t>
      </w:r>
    </w:p>
    <w:p w:rsidR="004A5E8B" w:rsidRPr="00B36D6D" w:rsidRDefault="004A5E8B" w:rsidP="00167856">
      <w:pPr>
        <w:widowControl w:val="0"/>
        <w:numPr>
          <w:ilvl w:val="0"/>
          <w:numId w:val="154"/>
        </w:numPr>
        <w:tabs>
          <w:tab w:val="left" w:pos="567"/>
          <w:tab w:val="left" w:pos="851"/>
        </w:tabs>
        <w:autoSpaceDE w:val="0"/>
        <w:autoSpaceDN w:val="0"/>
        <w:ind w:left="709" w:hanging="567"/>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Устное народное творчество (2урока)</w:t>
      </w:r>
    </w:p>
    <w:p w:rsidR="004A5E8B" w:rsidRPr="00B36D6D" w:rsidRDefault="00255D49" w:rsidP="004A5E8B">
      <w:pPr>
        <w:widowControl w:val="0"/>
        <w:tabs>
          <w:tab w:val="left" w:pos="284"/>
          <w:tab w:val="left" w:pos="851"/>
        </w:tabs>
        <w:autoSpaceDE w:val="0"/>
        <w:autoSpaceDN w:val="0"/>
        <w:ind w:left="284" w:right="209" w:hanging="567"/>
        <w:jc w:val="both"/>
        <w:rPr>
          <w:rFonts w:ascii="Times New Roman" w:eastAsia="Times New Roman" w:hAnsi="Times New Roman" w:cs="Times New Roman"/>
          <w:lang w:eastAsia="en-US"/>
        </w:rPr>
      </w:pPr>
      <w:r>
        <w:rPr>
          <w:rFonts w:ascii="Times New Roman" w:eastAsia="Times New Roman" w:hAnsi="Times New Roman" w:cs="Times New Roman"/>
          <w:noProof/>
        </w:rPr>
        <w:pict>
          <v:rect id="Rectangle 3" o:spid="_x0000_s1056" style="position:absolute;left:0;text-align:left;margin-left:414.8pt;margin-top:30.7pt;width:123.85pt;height:.7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850dQIAAPkEAAAOAAAAZHJzL2Uyb0RvYy54bWysVFFv0zAQfkfiP1h+75KUdGuipdPYKEIa&#10;MDH4AVfbaSwc29hu04H475ydtnTwMiH64Ppy5/N3333ny6tdr8hWOC+NbmhxllMiNDNc6nVDv3xe&#10;TuaU+ACagzJaNPRReHq1ePnicrC1mJrOKC4cwSTa14NtaBeCrbPMs0704M+MFRqdrXE9BDTdOuMO&#10;Bszeq2ya5+fZYBy3zjDhPX69HZ10kfK3rWDhY9t6EYhqKGILaXVpXcU1W1xCvXZgO8n2MOAfUPQg&#10;NV56THULAcjGyb9S9ZI5400bzpjpM9O2kolUA1ZT5H9U89CBFakWJMfbI03+/6VlH7b3jkiOvaNE&#10;Q48t+oSkgV4rQV5Fegbra4x6sPcuFujtnWFfPdHmpsMoce2cGToBHEEVMT57ciAaHo+S1fDecMwO&#10;m2ASU7vW9TEhckB2qSGPx4aIXSAMPxazi+m8mlHC0DefV6lfGdSHs9b58FaYnsRNQx0iT7lhe+dD&#10;xAL1ISRhN0rypVQqGW69ulGObCFKI/0SfCzxNEzpGKxNPDZmHL8gRLwj+iLY1OofVTEt89fTarI8&#10;n19MymU5m1QX+XySF9Xr6jwvq/J2+TMCLMq6k5wLfSe1OMiuKJ/X1v0AjIJJwiNDQ6vZdJZqf4Le&#10;P6/IXgacQiV7ZPnIBNSxrW80x7KhDiDVuM+ewk8sIweH/8RKEkHs+6ifleGPqAFnsEk4hfhe4KYz&#10;7jslA85eQ/23DThBiXqnUUdVUZZxWJNRogbQcKee1akHNMNUDQ2UjNubMA74xjq57vCmIhGjzTVq&#10;r5VJGFGXI6q9YnG+UgX7tyAO8Kmdon6/WItfAAAA//8DAFBLAwQUAAYACAAAACEAsNUD6eAAAAAK&#10;AQAADwAAAGRycy9kb3ducmV2LnhtbEyPwU7DMAyG70i8Q2QkbixZGV3XNZ0YEkckNjiwW9p4bbXG&#10;KUm2FZ6e7DSOtj/9/v5iNZqendD5zpKE6UQAQ6qt7qiR8Pnx+pAB80GRVr0llPCDHlbl7U2hcm3P&#10;tMHTNjQshpDPlYQ2hCHn3NctGuUndkCKt711RoU4uoZrp84x3PQ8ESLlRnUUP7RqwJcW68P2aCSs&#10;F9n6+31Gb7+baoe7r+rwlDgh5f3d+LwEFnAMVxgu+lEdyuhU2SNpz3oJWbJIIyohnc6AXQAxnz8C&#10;q+ImyYCXBf9fofwDAAD//wMAUEsBAi0AFAAGAAgAAAAhALaDOJL+AAAA4QEAABMAAAAAAAAAAAAA&#10;AAAAAAAAAFtDb250ZW50X1R5cGVzXS54bWxQSwECLQAUAAYACAAAACEAOP0h/9YAAACUAQAACwAA&#10;AAAAAAAAAAAAAAAvAQAAX3JlbHMvLnJlbHNQSwECLQAUAAYACAAAACEA95/OdHUCAAD5BAAADgAA&#10;AAAAAAAAAAAAAAAuAgAAZHJzL2Uyb0RvYy54bWxQSwECLQAUAAYACAAAACEAsNUD6eAAAAAKAQAA&#10;DwAAAAAAAAAAAAAAAADPBAAAZHJzL2Rvd25yZXYueG1sUEsFBgAAAAAEAAQA8wAAANwFAAAAAA==&#10;" fillcolor="black" stroked="f">
            <w10:wrap anchorx="page"/>
          </v:rect>
        </w:pict>
      </w:r>
      <w:r w:rsidR="004A5E8B" w:rsidRPr="00B36D6D">
        <w:rPr>
          <w:rFonts w:ascii="Times New Roman" w:eastAsia="Times New Roman" w:hAnsi="Times New Roman" w:cs="Times New Roman"/>
          <w:lang w:eastAsia="en-US"/>
        </w:rPr>
        <w:t xml:space="preserve">Фольклорные традиции в русской литературе. Народные песни в произведениях русской литературы. Роль народных песен («Как во городебыловоКазани»и«Нешуми,матизеленаядубравушка»идругие)впроизведенияхА.С.    Пушкина: </w:t>
      </w:r>
    </w:p>
    <w:p w:rsidR="004A5E8B" w:rsidRPr="00B36D6D" w:rsidRDefault="004A5E8B" w:rsidP="004A5E8B">
      <w:pPr>
        <w:widowControl w:val="0"/>
        <w:tabs>
          <w:tab w:val="left" w:pos="284"/>
          <w:tab w:val="left" w:pos="851"/>
        </w:tabs>
        <w:autoSpaceDE w:val="0"/>
        <w:autoSpaceDN w:val="0"/>
        <w:ind w:left="284" w:right="2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«Борис    Годунов»,    «Дубровский»,    «Капитанскаядочка»,«Бахчисарайский фонтан»</w:t>
      </w:r>
      <w:r w:rsidRPr="00B36D6D">
        <w:rPr>
          <w:rFonts w:ascii="Times New Roman" w:eastAsia="Times New Roman" w:hAnsi="Times New Roman" w:cs="Times New Roman"/>
          <w:b/>
          <w:lang w:eastAsia="en-US"/>
        </w:rPr>
        <w:t xml:space="preserve">или </w:t>
      </w:r>
      <w:r w:rsidRPr="00B36D6D">
        <w:rPr>
          <w:rFonts w:ascii="Times New Roman" w:eastAsia="Times New Roman" w:hAnsi="Times New Roman" w:cs="Times New Roman"/>
          <w:lang w:eastAsia="en-US"/>
        </w:rPr>
        <w:lastRenderedPageBreak/>
        <w:t>Народные песни как средство раскрытия идейного содержания произведений А.С. Пушкина и Н.А. Некрасова (поэма «Кому на Руси жить хорошо».Фольклор в поэме – это пословицы, сказочные персонажи, загадки).</w:t>
      </w:r>
    </w:p>
    <w:p w:rsidR="004A5E8B" w:rsidRPr="00B36D6D" w:rsidRDefault="004A5E8B" w:rsidP="00167856">
      <w:pPr>
        <w:widowControl w:val="0"/>
        <w:numPr>
          <w:ilvl w:val="0"/>
          <w:numId w:val="153"/>
        </w:numPr>
        <w:tabs>
          <w:tab w:val="left" w:pos="567"/>
          <w:tab w:val="left" w:pos="851"/>
        </w:tabs>
        <w:autoSpaceDE w:val="0"/>
        <w:autoSpaceDN w:val="0"/>
        <w:ind w:left="709" w:hanging="567"/>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Cs/>
          <w:lang w:eastAsia="en-US"/>
        </w:rPr>
        <w:t>Д</w:t>
      </w:r>
      <w:r w:rsidRPr="00B36D6D">
        <w:rPr>
          <w:rFonts w:ascii="Times New Roman" w:eastAsia="Times New Roman" w:hAnsi="Times New Roman" w:cs="Times New Roman"/>
          <w:b/>
          <w:bCs/>
          <w:lang w:eastAsia="en-US"/>
        </w:rPr>
        <w:t>ревнерусская литература (2урока)</w:t>
      </w:r>
    </w:p>
    <w:p w:rsidR="004A5E8B" w:rsidRPr="00B36D6D" w:rsidRDefault="004A5E8B" w:rsidP="004A5E8B">
      <w:pPr>
        <w:widowControl w:val="0"/>
        <w:tabs>
          <w:tab w:val="left" w:pos="567"/>
          <w:tab w:val="left" w:pos="851"/>
        </w:tabs>
        <w:autoSpaceDE w:val="0"/>
        <w:autoSpaceDN w:val="0"/>
        <w:ind w:left="7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Рассказы русских летописей XII–XIV веков (по выбору учителя).</w:t>
      </w:r>
    </w:p>
    <w:p w:rsidR="004A5E8B" w:rsidRPr="00B36D6D" w:rsidRDefault="004A5E8B" w:rsidP="004A5E8B">
      <w:pPr>
        <w:widowControl w:val="0"/>
        <w:tabs>
          <w:tab w:val="left" w:pos="567"/>
          <w:tab w:val="left" w:pos="851"/>
        </w:tabs>
        <w:autoSpaceDE w:val="0"/>
        <w:autoSpaceDN w:val="0"/>
        <w:ind w:left="7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 xml:space="preserve">Образное отражение жизни в древнерусской литературе.Жанр  хождений  в  древнерусской  литературе. </w:t>
      </w:r>
      <w:r w:rsidRPr="00B36D6D">
        <w:rPr>
          <w:rFonts w:ascii="Times New Roman" w:eastAsia="Times New Roman" w:hAnsi="Times New Roman" w:cs="Times New Roman"/>
          <w:u w:val="single"/>
          <w:lang w:eastAsia="en-US"/>
        </w:rPr>
        <w:t xml:space="preserve"> Афанасий  Никитин.</w:t>
      </w:r>
      <w:r w:rsidRPr="00B36D6D">
        <w:rPr>
          <w:rFonts w:ascii="Times New Roman" w:eastAsia="Times New Roman" w:hAnsi="Times New Roman" w:cs="Times New Roman"/>
          <w:lang w:eastAsia="en-US"/>
        </w:rPr>
        <w:t>Из«Хождения за три моря»;</w:t>
      </w:r>
      <w:r w:rsidRPr="00B36D6D">
        <w:rPr>
          <w:rFonts w:ascii="Times New Roman" w:eastAsia="Times New Roman" w:hAnsi="Times New Roman" w:cs="Times New Roman"/>
          <w:u w:val="single"/>
          <w:lang w:eastAsia="en-US"/>
        </w:rPr>
        <w:t xml:space="preserve"> «Житие протопопа Аввакума, им самимнаписанное»</w:t>
      </w:r>
      <w:r w:rsidRPr="00B36D6D">
        <w:rPr>
          <w:rFonts w:ascii="Times New Roman" w:eastAsia="Times New Roman" w:hAnsi="Times New Roman" w:cs="Times New Roman"/>
          <w:lang w:eastAsia="en-US"/>
        </w:rPr>
        <w:t>- памятник литературы в форме путевых записей.</w:t>
      </w:r>
    </w:p>
    <w:p w:rsidR="004A5E8B" w:rsidRPr="00B36D6D" w:rsidRDefault="004A5E8B" w:rsidP="00167856">
      <w:pPr>
        <w:widowControl w:val="0"/>
        <w:numPr>
          <w:ilvl w:val="0"/>
          <w:numId w:val="153"/>
        </w:numPr>
        <w:tabs>
          <w:tab w:val="left" w:pos="567"/>
          <w:tab w:val="left" w:pos="851"/>
        </w:tabs>
        <w:autoSpaceDE w:val="0"/>
        <w:autoSpaceDN w:val="0"/>
        <w:ind w:left="709" w:hanging="567"/>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XVIII века (2урока)</w:t>
      </w:r>
    </w:p>
    <w:p w:rsidR="004A5E8B" w:rsidRPr="00B36D6D" w:rsidRDefault="004A5E8B" w:rsidP="004A5E8B">
      <w:pPr>
        <w:widowControl w:val="0"/>
        <w:tabs>
          <w:tab w:val="left" w:pos="567"/>
          <w:tab w:val="left" w:pos="851"/>
        </w:tabs>
        <w:autoSpaceDE w:val="0"/>
        <w:autoSpaceDN w:val="0"/>
        <w:ind w:left="709" w:right="2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Н.М. Карамзин</w:t>
      </w:r>
      <w:r w:rsidRPr="00B36D6D">
        <w:rPr>
          <w:rFonts w:ascii="Times New Roman" w:eastAsia="Times New Roman" w:hAnsi="Times New Roman" w:cs="Times New Roman"/>
          <w:lang w:eastAsia="en-US"/>
        </w:rPr>
        <w:t>. Повесть «Евгений и Юлия». Произведение «Евгений и Юлия» как оригинальная «русская истинная повесть». Система образов.</w:t>
      </w:r>
    </w:p>
    <w:p w:rsidR="004A5E8B" w:rsidRPr="00B36D6D" w:rsidRDefault="004A5E8B" w:rsidP="00167856">
      <w:pPr>
        <w:widowControl w:val="0"/>
        <w:numPr>
          <w:ilvl w:val="0"/>
          <w:numId w:val="153"/>
        </w:numPr>
        <w:tabs>
          <w:tab w:val="left" w:pos="567"/>
          <w:tab w:val="left" w:pos="851"/>
        </w:tabs>
        <w:autoSpaceDE w:val="0"/>
        <w:autoSpaceDN w:val="0"/>
        <w:ind w:left="709" w:hanging="567"/>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XIX века (4урока)</w:t>
      </w:r>
    </w:p>
    <w:p w:rsidR="004A5E8B" w:rsidRPr="00B36D6D" w:rsidRDefault="004A5E8B" w:rsidP="004A5E8B">
      <w:pPr>
        <w:widowControl w:val="0"/>
        <w:tabs>
          <w:tab w:val="left" w:pos="567"/>
          <w:tab w:val="left" w:pos="851"/>
        </w:tabs>
        <w:autoSpaceDE w:val="0"/>
        <w:autoSpaceDN w:val="0"/>
        <w:ind w:left="709" w:right="210" w:hanging="567"/>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Е.А. Баратынский.</w:t>
      </w:r>
      <w:r w:rsidRPr="00B36D6D">
        <w:rPr>
          <w:rFonts w:ascii="Times New Roman" w:eastAsia="Times New Roman" w:hAnsi="Times New Roman" w:cs="Times New Roman"/>
          <w:lang w:eastAsia="en-US"/>
        </w:rPr>
        <w:t xml:space="preserve"> Стихотворения. Отражение мира чувств человека в стихотворении «Водопад». Звукопись.</w:t>
      </w:r>
    </w:p>
    <w:p w:rsidR="004A5E8B" w:rsidRPr="00B36D6D" w:rsidRDefault="004A5E8B" w:rsidP="004A5E8B">
      <w:pPr>
        <w:widowControl w:val="0"/>
        <w:tabs>
          <w:tab w:val="left" w:pos="567"/>
          <w:tab w:val="left" w:pos="851"/>
        </w:tabs>
        <w:autoSpaceDE w:val="0"/>
        <w:autoSpaceDN w:val="0"/>
        <w:ind w:left="709" w:right="2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 xml:space="preserve">А.С. Пушкин </w:t>
      </w:r>
      <w:r w:rsidRPr="00B36D6D">
        <w:rPr>
          <w:rFonts w:ascii="Times New Roman" w:eastAsia="Times New Roman" w:hAnsi="Times New Roman" w:cs="Times New Roman"/>
          <w:lang w:eastAsia="en-US"/>
        </w:rPr>
        <w:t>«Пиковая дама». Проблема «человек и судьба» в идейном содержании произведения. Система образов-персонажей, сочетание в них реального и символического планов, значение образа Петербурга.</w:t>
      </w:r>
    </w:p>
    <w:p w:rsidR="004A5E8B" w:rsidRPr="00B36D6D" w:rsidRDefault="004A5E8B" w:rsidP="004A5E8B">
      <w:pPr>
        <w:widowControl w:val="0"/>
        <w:tabs>
          <w:tab w:val="left" w:pos="567"/>
          <w:tab w:val="left" w:pos="851"/>
        </w:tabs>
        <w:autoSpaceDE w:val="0"/>
        <w:autoSpaceDN w:val="0"/>
        <w:ind w:left="709" w:right="209" w:hanging="567"/>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Л.А. Чарская.</w:t>
      </w:r>
      <w:r w:rsidRPr="00B36D6D">
        <w:rPr>
          <w:rFonts w:ascii="Times New Roman" w:eastAsia="Times New Roman" w:hAnsi="Times New Roman" w:cs="Times New Roman"/>
          <w:lang w:eastAsia="en-US"/>
        </w:rPr>
        <w:t xml:space="preserve"> Гимназистки. Рассказ «Тайна». Тема равнодушия и непонимания в рассказе. Ранимость души подростка.</w:t>
      </w:r>
    </w:p>
    <w:p w:rsidR="004A5E8B" w:rsidRPr="00B36D6D" w:rsidRDefault="004A5E8B" w:rsidP="004A5E8B">
      <w:pPr>
        <w:widowControl w:val="0"/>
        <w:tabs>
          <w:tab w:val="left" w:pos="567"/>
          <w:tab w:val="left" w:pos="851"/>
        </w:tabs>
        <w:autoSpaceDE w:val="0"/>
        <w:autoSpaceDN w:val="0"/>
        <w:ind w:left="709" w:right="210" w:hanging="567"/>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 Толстой.</w:t>
      </w:r>
      <w:r w:rsidRPr="00B36D6D">
        <w:rPr>
          <w:rFonts w:ascii="Times New Roman" w:eastAsia="Times New Roman" w:hAnsi="Times New Roman" w:cs="Times New Roman"/>
          <w:lang w:eastAsia="en-US"/>
        </w:rPr>
        <w:t xml:space="preserve"> Слово о поэте. «Князь Михайло Репнин». Исторический рассказ о героическом поступке князя М. Репнина в эпоху Ивана Грозного.</w:t>
      </w:r>
    </w:p>
    <w:p w:rsidR="004A5E8B" w:rsidRPr="00B36D6D" w:rsidRDefault="004A5E8B" w:rsidP="004A5E8B">
      <w:pPr>
        <w:widowControl w:val="0"/>
        <w:tabs>
          <w:tab w:val="left" w:pos="567"/>
          <w:tab w:val="left" w:pos="851"/>
        </w:tabs>
        <w:autoSpaceDE w:val="0"/>
        <w:autoSpaceDN w:val="0"/>
        <w:ind w:left="709" w:right="210" w:hanging="567"/>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Теория литературы:</w:t>
      </w:r>
      <w:r w:rsidRPr="00B36D6D">
        <w:rPr>
          <w:rFonts w:ascii="Times New Roman" w:eastAsia="Times New Roman" w:hAnsi="Times New Roman" w:cs="Times New Roman"/>
          <w:lang w:eastAsia="en-US"/>
        </w:rPr>
        <w:t xml:space="preserve"> лиро-эпические произведения, их своеобразие и виды </w:t>
      </w:r>
      <w:r w:rsidRPr="00B36D6D">
        <w:rPr>
          <w:rFonts w:ascii="Times New Roman" w:eastAsia="Times New Roman" w:hAnsi="Times New Roman" w:cs="Times New Roman"/>
          <w:b/>
          <w:lang w:eastAsia="en-US"/>
        </w:rPr>
        <w:t>(1 урок)</w:t>
      </w:r>
    </w:p>
    <w:p w:rsidR="004A5E8B" w:rsidRPr="00B36D6D" w:rsidRDefault="004A5E8B" w:rsidP="004A5E8B">
      <w:pPr>
        <w:widowControl w:val="0"/>
        <w:tabs>
          <w:tab w:val="left" w:pos="567"/>
          <w:tab w:val="left" w:pos="851"/>
        </w:tabs>
        <w:autoSpaceDE w:val="0"/>
        <w:autoSpaceDN w:val="0"/>
        <w:ind w:left="709" w:hanging="567"/>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«Глубина человеческих чувств и способы их выражения в литературе»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2"/>
        </w:numPr>
        <w:tabs>
          <w:tab w:val="left" w:pos="567"/>
          <w:tab w:val="left" w:pos="851"/>
        </w:tabs>
        <w:autoSpaceDE w:val="0"/>
        <w:autoSpaceDN w:val="0"/>
        <w:ind w:left="709" w:hanging="567"/>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XX века (1урок)</w:t>
      </w:r>
    </w:p>
    <w:p w:rsidR="004A5E8B" w:rsidRPr="00B36D6D" w:rsidRDefault="004A5E8B" w:rsidP="004A5E8B">
      <w:pPr>
        <w:widowControl w:val="0"/>
        <w:tabs>
          <w:tab w:val="left" w:pos="567"/>
          <w:tab w:val="left" w:pos="851"/>
        </w:tabs>
        <w:autoSpaceDE w:val="0"/>
        <w:autoSpaceDN w:val="0"/>
        <w:ind w:left="709" w:hanging="567"/>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Л. Романова.</w:t>
      </w:r>
      <w:r w:rsidRPr="00B36D6D">
        <w:rPr>
          <w:rFonts w:ascii="Times New Roman" w:eastAsia="Times New Roman" w:hAnsi="Times New Roman" w:cs="Times New Roman"/>
          <w:lang w:eastAsia="en-US"/>
        </w:rPr>
        <w:t xml:space="preserve"> Рассказ «Мы приговариваем тебя к смерти». Одиночество подростков в современном мире.</w:t>
      </w:r>
      <w:r w:rsidRPr="00B36D6D">
        <w:rPr>
          <w:rFonts w:ascii="Times New Roman" w:eastAsia="Times New Roman" w:hAnsi="Times New Roman" w:cs="Times New Roman"/>
          <w:u w:val="single"/>
          <w:lang w:eastAsia="en-US"/>
        </w:rPr>
        <w:t>Практикум</w:t>
      </w:r>
      <w:r w:rsidRPr="00B36D6D">
        <w:rPr>
          <w:rFonts w:ascii="Times New Roman" w:eastAsia="Times New Roman" w:hAnsi="Times New Roman" w:cs="Times New Roman"/>
          <w:u w:val="single"/>
          <w:lang w:eastAsia="en-US"/>
        </w:rPr>
        <w:tab/>
        <w:t>выразительного</w:t>
      </w:r>
      <w:r w:rsidRPr="00B36D6D">
        <w:rPr>
          <w:rFonts w:ascii="Times New Roman" w:eastAsia="Times New Roman" w:hAnsi="Times New Roman" w:cs="Times New Roman"/>
          <w:u w:val="single"/>
          <w:lang w:eastAsia="en-US"/>
        </w:rPr>
        <w:tab/>
        <w:t>чтения.</w:t>
      </w:r>
      <w:r w:rsidRPr="00B36D6D">
        <w:rPr>
          <w:rFonts w:ascii="Times New Roman" w:eastAsia="Times New Roman" w:hAnsi="Times New Roman" w:cs="Times New Roman"/>
          <w:lang w:eastAsia="en-US"/>
        </w:rPr>
        <w:tab/>
        <w:t xml:space="preserve"> Ю.Левитанский.«Диалог</w:t>
      </w:r>
      <w:r w:rsidRPr="00B36D6D">
        <w:rPr>
          <w:rFonts w:ascii="Times New Roman" w:eastAsia="Times New Roman" w:hAnsi="Times New Roman" w:cs="Times New Roman"/>
          <w:spacing w:val="-17"/>
          <w:lang w:eastAsia="en-US"/>
        </w:rPr>
        <w:t xml:space="preserve">у </w:t>
      </w:r>
      <w:r w:rsidRPr="00B36D6D">
        <w:rPr>
          <w:rFonts w:ascii="Times New Roman" w:eastAsia="Times New Roman" w:hAnsi="Times New Roman" w:cs="Times New Roman"/>
          <w:lang w:eastAsia="en-US"/>
        </w:rPr>
        <w:t xml:space="preserve">новогодней ёлки», Б. Окуджава «Песенка о ночной Москве», А.Макаревич«Пока горит свеча». Мотив одиночества в лирике </w:t>
      </w:r>
      <w:r w:rsidRPr="00B36D6D">
        <w:rPr>
          <w:rFonts w:ascii="Times New Roman" w:eastAsia="Times New Roman" w:hAnsi="Times New Roman" w:cs="Times New Roman"/>
          <w:b/>
          <w:lang w:eastAsia="en-US"/>
        </w:rPr>
        <w:t>(1 урок)</w:t>
      </w:r>
    </w:p>
    <w:p w:rsidR="004A5E8B" w:rsidRPr="00B36D6D" w:rsidRDefault="004A5E8B" w:rsidP="004A5E8B">
      <w:pPr>
        <w:widowControl w:val="0"/>
        <w:tabs>
          <w:tab w:val="left" w:pos="567"/>
          <w:tab w:val="left" w:pos="851"/>
        </w:tabs>
        <w:autoSpaceDE w:val="0"/>
        <w:autoSpaceDN w:val="0"/>
        <w:ind w:left="709" w:hanging="567"/>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по произведениям писателей, творчеству которых посвящен раздел (по выбору учителя)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52"/>
        </w:numPr>
        <w:tabs>
          <w:tab w:val="left" w:pos="567"/>
          <w:tab w:val="left" w:pos="851"/>
          <w:tab w:val="left" w:pos="1306"/>
        </w:tabs>
        <w:autoSpaceDE w:val="0"/>
        <w:autoSpaceDN w:val="0"/>
        <w:ind w:left="709" w:right="208" w:hanging="567"/>
        <w:jc w:val="both"/>
        <w:rPr>
          <w:rFonts w:ascii="Times New Roman" w:eastAsia="Times New Roman" w:hAnsi="Times New Roman" w:cs="Times New Roman"/>
          <w:lang w:eastAsia="en-US"/>
        </w:rPr>
      </w:pPr>
      <w:r w:rsidRPr="00B36D6D">
        <w:rPr>
          <w:rFonts w:ascii="Times New Roman" w:eastAsia="Times New Roman" w:hAnsi="Times New Roman" w:cs="Times New Roman"/>
          <w:b/>
          <w:lang w:eastAsia="en-US"/>
        </w:rPr>
        <w:t xml:space="preserve">Творчество поэтов Забайкальского края (1 урок). </w:t>
      </w:r>
      <w:r w:rsidRPr="00B36D6D">
        <w:rPr>
          <w:rFonts w:ascii="Times New Roman" w:eastAsia="Times New Roman" w:hAnsi="Times New Roman" w:cs="Times New Roman"/>
          <w:lang w:eastAsia="en-US"/>
        </w:rPr>
        <w:t>В. Вишняков. Стихотворения. Любовь к роднойземле.</w:t>
      </w:r>
    </w:p>
    <w:p w:rsidR="004A5E8B" w:rsidRPr="00B36D6D" w:rsidRDefault="004A5E8B" w:rsidP="00167856">
      <w:pPr>
        <w:pStyle w:val="ae"/>
        <w:widowControl w:val="0"/>
        <w:numPr>
          <w:ilvl w:val="0"/>
          <w:numId w:val="162"/>
        </w:numPr>
        <w:tabs>
          <w:tab w:val="left" w:pos="4686"/>
        </w:tabs>
        <w:autoSpaceDE w:val="0"/>
        <w:autoSpaceDN w:val="0"/>
        <w:jc w:val="both"/>
        <w:outlineLvl w:val="1"/>
        <w:rPr>
          <w:rFonts w:ascii="Times New Roman" w:hAnsi="Times New Roman"/>
          <w:b/>
          <w:bCs/>
          <w:lang w:eastAsia="en-US"/>
        </w:rPr>
      </w:pPr>
      <w:r w:rsidRPr="00B36D6D">
        <w:rPr>
          <w:rFonts w:ascii="Times New Roman" w:hAnsi="Times New Roman"/>
          <w:b/>
          <w:bCs/>
          <w:lang w:eastAsia="en-US"/>
        </w:rPr>
        <w:t>класс</w:t>
      </w:r>
    </w:p>
    <w:p w:rsidR="004A5E8B" w:rsidRPr="00B36D6D" w:rsidRDefault="004A5E8B" w:rsidP="00167856">
      <w:pPr>
        <w:widowControl w:val="0"/>
        <w:numPr>
          <w:ilvl w:val="0"/>
          <w:numId w:val="151"/>
        </w:numPr>
        <w:tabs>
          <w:tab w:val="left" w:pos="426"/>
        </w:tabs>
        <w:autoSpaceDE w:val="0"/>
        <w:autoSpaceDN w:val="0"/>
        <w:ind w:left="567" w:hanging="425"/>
        <w:jc w:val="both"/>
        <w:rPr>
          <w:rFonts w:ascii="Times New Roman" w:eastAsia="Times New Roman" w:hAnsi="Times New Roman" w:cs="Times New Roman"/>
          <w:b/>
          <w:lang w:eastAsia="en-US"/>
        </w:rPr>
      </w:pPr>
      <w:r w:rsidRPr="00B36D6D">
        <w:rPr>
          <w:rFonts w:ascii="Times New Roman" w:eastAsia="Times New Roman" w:hAnsi="Times New Roman" w:cs="Times New Roman"/>
          <w:b/>
          <w:lang w:eastAsia="en-US"/>
        </w:rPr>
        <w:t>Древнерусская литература (1 урок)</w:t>
      </w:r>
    </w:p>
    <w:p w:rsidR="004A5E8B" w:rsidRPr="00B36D6D" w:rsidRDefault="004A5E8B" w:rsidP="004A5E8B">
      <w:pPr>
        <w:widowControl w:val="0"/>
        <w:tabs>
          <w:tab w:val="left" w:pos="426"/>
        </w:tabs>
        <w:autoSpaceDE w:val="0"/>
        <w:autoSpaceDN w:val="0"/>
        <w:ind w:left="567" w:right="211" w:hanging="425"/>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Особенности развития древнерусской литературы.</w:t>
      </w:r>
      <w:r w:rsidRPr="00B36D6D">
        <w:rPr>
          <w:rFonts w:ascii="Times New Roman" w:eastAsia="Times New Roman" w:hAnsi="Times New Roman" w:cs="Times New Roman"/>
          <w:u w:val="single"/>
          <w:lang w:eastAsia="en-US"/>
        </w:rPr>
        <w:t xml:space="preserve"> «Задонщина».</w:t>
      </w:r>
      <w:r w:rsidRPr="00B36D6D">
        <w:rPr>
          <w:rFonts w:ascii="Times New Roman" w:eastAsia="Times New Roman" w:hAnsi="Times New Roman" w:cs="Times New Roman"/>
          <w:lang w:eastAsia="en-US"/>
        </w:rPr>
        <w:t xml:space="preserve"> Тема единения русской земли.</w:t>
      </w:r>
    </w:p>
    <w:p w:rsidR="004A5E8B" w:rsidRPr="00B36D6D" w:rsidRDefault="004A5E8B" w:rsidP="00167856">
      <w:pPr>
        <w:widowControl w:val="0"/>
        <w:numPr>
          <w:ilvl w:val="0"/>
          <w:numId w:val="151"/>
        </w:numPr>
        <w:tabs>
          <w:tab w:val="left" w:pos="426"/>
        </w:tabs>
        <w:autoSpaceDE w:val="0"/>
        <w:autoSpaceDN w:val="0"/>
        <w:ind w:left="567"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Русская литература XVIII века (2урок)</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Н.М. Карамзин.</w:t>
      </w:r>
      <w:r w:rsidRPr="00B36D6D">
        <w:rPr>
          <w:rFonts w:ascii="Times New Roman" w:eastAsia="Times New Roman" w:hAnsi="Times New Roman" w:cs="Times New Roman"/>
          <w:lang w:eastAsia="en-US"/>
        </w:rPr>
        <w:t xml:space="preserve"> «История государства Российского» (фрагмент).«Уважение к минувшему» в исторической хронике.Русские баснописцы18века.</w:t>
      </w:r>
      <w:r w:rsidRPr="00B36D6D">
        <w:rPr>
          <w:rFonts w:ascii="Times New Roman" w:eastAsia="Times New Roman" w:hAnsi="Times New Roman" w:cs="Times New Roman"/>
          <w:u w:val="single"/>
          <w:lang w:eastAsia="en-US"/>
        </w:rPr>
        <w:t xml:space="preserve"> В. К. Тредиаковский</w:t>
      </w:r>
      <w:r w:rsidRPr="00B36D6D">
        <w:rPr>
          <w:rFonts w:ascii="Times New Roman" w:eastAsia="Times New Roman" w:hAnsi="Times New Roman" w:cs="Times New Roman"/>
          <w:lang w:eastAsia="en-US"/>
        </w:rPr>
        <w:t xml:space="preserve"> и</w:t>
      </w:r>
      <w:r w:rsidRPr="00B36D6D">
        <w:rPr>
          <w:rFonts w:ascii="Times New Roman" w:eastAsia="Times New Roman" w:hAnsi="Times New Roman" w:cs="Times New Roman"/>
          <w:u w:val="single"/>
          <w:lang w:eastAsia="en-US"/>
        </w:rPr>
        <w:t>А. П. Сумароков.</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Басня «Ворона и лиса».</w:t>
      </w:r>
    </w:p>
    <w:p w:rsidR="004A5E8B" w:rsidRPr="00B36D6D" w:rsidRDefault="004A5E8B" w:rsidP="00167856">
      <w:pPr>
        <w:widowControl w:val="0"/>
        <w:numPr>
          <w:ilvl w:val="0"/>
          <w:numId w:val="150"/>
        </w:numPr>
        <w:tabs>
          <w:tab w:val="left" w:pos="426"/>
          <w:tab w:val="left" w:pos="1314"/>
        </w:tabs>
        <w:autoSpaceDE w:val="0"/>
        <w:autoSpaceDN w:val="0"/>
        <w:ind w:left="567"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XIX века (2урока)</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А.Н. Апухтин.</w:t>
      </w:r>
      <w:r w:rsidRPr="00B36D6D">
        <w:rPr>
          <w:rFonts w:ascii="Times New Roman" w:eastAsia="Times New Roman" w:hAnsi="Times New Roman" w:cs="Times New Roman"/>
          <w:lang w:eastAsia="en-US"/>
        </w:rPr>
        <w:t xml:space="preserve"> Стихотворение «День ли царит, тишина ли ночная…».Образ родной природы в стихах поэтов XIX в.</w:t>
      </w:r>
    </w:p>
    <w:p w:rsidR="004A5E8B" w:rsidRPr="00B36D6D" w:rsidRDefault="004A5E8B" w:rsidP="004A5E8B">
      <w:pPr>
        <w:widowControl w:val="0"/>
        <w:tabs>
          <w:tab w:val="left" w:pos="426"/>
        </w:tabs>
        <w:autoSpaceDE w:val="0"/>
        <w:autoSpaceDN w:val="0"/>
        <w:ind w:left="567" w:right="210"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Л.Н.Толстой.</w:t>
      </w:r>
      <w:r w:rsidRPr="00B36D6D">
        <w:rPr>
          <w:rFonts w:ascii="Times New Roman" w:eastAsia="Times New Roman" w:hAnsi="Times New Roman" w:cs="Times New Roman"/>
          <w:lang w:eastAsia="en-US"/>
        </w:rPr>
        <w:t>«Народныерассказы»-подлиннаяэнциклопедиянародной жизни. Поиск встречи с Богом. Путь к душе. («Свечка», «Три старца», «Где любовь,тамиБог»,«Кающийсягрешник»идр.).Поэтикаипроблематика.Язык. (Анализ рассказов повыбору).</w:t>
      </w:r>
    </w:p>
    <w:p w:rsidR="004A5E8B" w:rsidRPr="00B36D6D" w:rsidRDefault="004A5E8B" w:rsidP="00167856">
      <w:pPr>
        <w:widowControl w:val="0"/>
        <w:numPr>
          <w:ilvl w:val="0"/>
          <w:numId w:val="150"/>
        </w:numPr>
        <w:tabs>
          <w:tab w:val="left" w:pos="426"/>
          <w:tab w:val="left" w:pos="1244"/>
        </w:tabs>
        <w:autoSpaceDE w:val="0"/>
        <w:autoSpaceDN w:val="0"/>
        <w:ind w:left="567"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Литература XX века (3урока)</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В.В. Вересаев.</w:t>
      </w:r>
      <w:r w:rsidRPr="00B36D6D">
        <w:rPr>
          <w:rFonts w:ascii="Times New Roman" w:eastAsia="Times New Roman" w:hAnsi="Times New Roman" w:cs="Times New Roman"/>
          <w:lang w:eastAsia="en-US"/>
        </w:rPr>
        <w:t xml:space="preserve"> «Загадка». Образ города как антитеза природному миру.</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Красота искусства.</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Ю.П. Казаков.</w:t>
      </w:r>
      <w:r w:rsidRPr="00B36D6D">
        <w:rPr>
          <w:rFonts w:ascii="Times New Roman" w:eastAsia="Times New Roman" w:hAnsi="Times New Roman" w:cs="Times New Roman"/>
          <w:lang w:eastAsia="en-US"/>
        </w:rPr>
        <w:t xml:space="preserve"> «Двое в декабре». Смысл названия рассказа. Душевная жизнь героев. Поэтика </w:t>
      </w:r>
      <w:r w:rsidRPr="00B36D6D">
        <w:rPr>
          <w:rFonts w:ascii="Times New Roman" w:eastAsia="Times New Roman" w:hAnsi="Times New Roman" w:cs="Times New Roman"/>
          <w:lang w:eastAsia="en-US"/>
        </w:rPr>
        <w:lastRenderedPageBreak/>
        <w:t>психологического параллелизма.</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К.Д. Воробьёв.</w:t>
      </w:r>
      <w:r w:rsidRPr="00B36D6D">
        <w:rPr>
          <w:rFonts w:ascii="Times New Roman" w:eastAsia="Times New Roman" w:hAnsi="Times New Roman" w:cs="Times New Roman"/>
          <w:lang w:eastAsia="en-US"/>
        </w:rPr>
        <w:t xml:space="preserve"> «Гуси-лебеди». Человек на войне. Любовь как высшая нравственная основа в человеке. Смысл названия рассказа.</w:t>
      </w:r>
    </w:p>
    <w:p w:rsidR="004A5E8B" w:rsidRPr="00B36D6D" w:rsidRDefault="004A5E8B" w:rsidP="004A5E8B">
      <w:pPr>
        <w:widowControl w:val="0"/>
        <w:tabs>
          <w:tab w:val="left" w:pos="426"/>
        </w:tabs>
        <w:autoSpaceDE w:val="0"/>
        <w:autoSpaceDN w:val="0"/>
        <w:ind w:left="567" w:hanging="425"/>
        <w:jc w:val="both"/>
        <w:rPr>
          <w:rFonts w:ascii="Times New Roman" w:eastAsia="Times New Roman" w:hAnsi="Times New Roman" w:cs="Times New Roman"/>
          <w:b/>
          <w:lang w:eastAsia="en-US"/>
        </w:rPr>
      </w:pPr>
      <w:r w:rsidRPr="00B36D6D">
        <w:rPr>
          <w:rFonts w:ascii="Times New Roman" w:eastAsia="Times New Roman" w:hAnsi="Times New Roman" w:cs="Times New Roman"/>
          <w:lang w:eastAsia="en-US"/>
        </w:rPr>
        <w:t xml:space="preserve">Письменная работа (ответ на проблемный вопрос). </w:t>
      </w:r>
      <w:r w:rsidRPr="00B36D6D">
        <w:rPr>
          <w:rFonts w:ascii="Times New Roman" w:eastAsia="Times New Roman" w:hAnsi="Times New Roman" w:cs="Times New Roman"/>
          <w:b/>
          <w:lang w:eastAsia="en-US"/>
        </w:rPr>
        <w:t>(1 урок)</w:t>
      </w:r>
    </w:p>
    <w:p w:rsidR="004A5E8B" w:rsidRPr="00B36D6D" w:rsidRDefault="004A5E8B" w:rsidP="00167856">
      <w:pPr>
        <w:widowControl w:val="0"/>
        <w:numPr>
          <w:ilvl w:val="0"/>
          <w:numId w:val="149"/>
        </w:numPr>
        <w:tabs>
          <w:tab w:val="left" w:pos="426"/>
          <w:tab w:val="left" w:pos="1244"/>
        </w:tabs>
        <w:autoSpaceDE w:val="0"/>
        <w:autoSpaceDN w:val="0"/>
        <w:ind w:left="567"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Современная русская литература (4урока)</w:t>
      </w:r>
    </w:p>
    <w:p w:rsidR="004A5E8B" w:rsidRPr="00B36D6D" w:rsidRDefault="004A5E8B" w:rsidP="004A5E8B">
      <w:pPr>
        <w:widowControl w:val="0"/>
        <w:tabs>
          <w:tab w:val="left" w:pos="426"/>
        </w:tabs>
        <w:autoSpaceDE w:val="0"/>
        <w:autoSpaceDN w:val="0"/>
        <w:ind w:left="567" w:right="211"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А.И. Солженицын.</w:t>
      </w:r>
      <w:r w:rsidRPr="00B36D6D">
        <w:rPr>
          <w:rFonts w:ascii="Times New Roman" w:eastAsia="Times New Roman" w:hAnsi="Times New Roman" w:cs="Times New Roman"/>
          <w:lang w:eastAsia="en-US"/>
        </w:rPr>
        <w:t xml:space="preserve"> Цикл «Крохотки» - многолетние раздумья автора о человеке, о природе, о проблемах современного общества и о судьбе России. Языковые средства философского цикла и их роль в раскрытии образа автора.(Анализ отдельных миниатюр цикла по выбору).</w:t>
      </w:r>
    </w:p>
    <w:p w:rsidR="004A5E8B" w:rsidRPr="00B36D6D" w:rsidRDefault="004A5E8B" w:rsidP="004A5E8B">
      <w:pPr>
        <w:widowControl w:val="0"/>
        <w:tabs>
          <w:tab w:val="left" w:pos="426"/>
        </w:tabs>
        <w:autoSpaceDE w:val="0"/>
        <w:autoSpaceDN w:val="0"/>
        <w:ind w:left="567" w:right="208"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В.Г.Распутин.</w:t>
      </w:r>
      <w:r w:rsidRPr="00B36D6D">
        <w:rPr>
          <w:rFonts w:ascii="Times New Roman" w:eastAsia="Times New Roman" w:hAnsi="Times New Roman" w:cs="Times New Roman"/>
          <w:lang w:eastAsia="en-US"/>
        </w:rPr>
        <w:t>«Женскийразговор».Проблемалюбвиицеломудрия.Две героини, двесудьбы.</w:t>
      </w:r>
    </w:p>
    <w:p w:rsidR="004A5E8B" w:rsidRPr="00B36D6D" w:rsidRDefault="004A5E8B" w:rsidP="004A5E8B">
      <w:pPr>
        <w:widowControl w:val="0"/>
        <w:tabs>
          <w:tab w:val="left" w:pos="426"/>
        </w:tabs>
        <w:autoSpaceDE w:val="0"/>
        <w:autoSpaceDN w:val="0"/>
        <w:ind w:left="567" w:right="208"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В.Н. Крупин.</w:t>
      </w:r>
      <w:r w:rsidRPr="00B36D6D">
        <w:rPr>
          <w:rFonts w:ascii="Times New Roman" w:eastAsia="Times New Roman" w:hAnsi="Times New Roman" w:cs="Times New Roman"/>
          <w:lang w:eastAsia="en-US"/>
        </w:rPr>
        <w:t xml:space="preserve"> Сборник миниатюр «Босиком по небу» (Крупинки). Традиции русской классической прозы в рассказах. Сюжет, композиция. Средства выражения авторской позиции. Психологический параллелизм как сюжетно-композиционный принцип. Красота вокруг нас. Умение замечать прекрасное. Главные герои, их портреты и характеры, мировоззрение (анализ миниатюр по выбору).</w:t>
      </w:r>
    </w:p>
    <w:p w:rsidR="004A5E8B" w:rsidRPr="00B36D6D" w:rsidRDefault="004A5E8B" w:rsidP="004A5E8B">
      <w:pPr>
        <w:widowControl w:val="0"/>
        <w:tabs>
          <w:tab w:val="left" w:pos="426"/>
        </w:tabs>
        <w:autoSpaceDE w:val="0"/>
        <w:autoSpaceDN w:val="0"/>
        <w:ind w:left="567" w:right="209" w:hanging="425"/>
        <w:jc w:val="both"/>
        <w:rPr>
          <w:rFonts w:ascii="Times New Roman" w:eastAsia="Times New Roman" w:hAnsi="Times New Roman" w:cs="Times New Roman"/>
          <w:lang w:eastAsia="en-US"/>
        </w:rPr>
      </w:pPr>
      <w:r w:rsidRPr="00B36D6D">
        <w:rPr>
          <w:rFonts w:ascii="Times New Roman" w:eastAsia="Times New Roman" w:hAnsi="Times New Roman" w:cs="Times New Roman"/>
          <w:u w:val="single"/>
          <w:lang w:eastAsia="en-US"/>
        </w:rPr>
        <w:t xml:space="preserve">Захар Прилепин. </w:t>
      </w:r>
      <w:r w:rsidRPr="00B36D6D">
        <w:rPr>
          <w:rFonts w:ascii="Times New Roman" w:eastAsia="Times New Roman" w:hAnsi="Times New Roman" w:cs="Times New Roman"/>
          <w:lang w:eastAsia="en-US"/>
        </w:rPr>
        <w:t>«Белый квадрат». Нравственное взросление героя рассказа. Проблемы памяти, долга, ответственности, непреходящей человеческой жизни в изображении писателя.</w:t>
      </w:r>
    </w:p>
    <w:p w:rsidR="004A5E8B" w:rsidRPr="00B36D6D" w:rsidRDefault="004A5E8B" w:rsidP="004A5E8B">
      <w:pPr>
        <w:widowControl w:val="0"/>
        <w:tabs>
          <w:tab w:val="left" w:pos="426"/>
        </w:tabs>
        <w:autoSpaceDE w:val="0"/>
        <w:autoSpaceDN w:val="0"/>
        <w:ind w:left="567" w:right="209" w:hanging="425"/>
        <w:jc w:val="both"/>
        <w:rPr>
          <w:rFonts w:ascii="Times New Roman" w:eastAsia="Times New Roman" w:hAnsi="Times New Roman" w:cs="Times New Roman"/>
          <w:b/>
          <w:lang w:eastAsia="en-US"/>
        </w:rPr>
      </w:pPr>
      <w:r w:rsidRPr="00B36D6D">
        <w:rPr>
          <w:rFonts w:ascii="Times New Roman" w:eastAsia="Times New Roman" w:hAnsi="Times New Roman" w:cs="Times New Roman"/>
          <w:u w:val="single"/>
          <w:lang w:eastAsia="en-US"/>
        </w:rPr>
        <w:t>Сочинение</w:t>
      </w:r>
      <w:r w:rsidRPr="00B36D6D">
        <w:rPr>
          <w:rFonts w:ascii="Times New Roman" w:eastAsia="Times New Roman" w:hAnsi="Times New Roman" w:cs="Times New Roman"/>
          <w:lang w:eastAsia="en-US"/>
        </w:rPr>
        <w:t xml:space="preserve"> «Диалог поколений» по произведениям писателей,творчеству которых посвящен раздел (по выбору учителя) </w:t>
      </w:r>
      <w:r w:rsidRPr="00B36D6D">
        <w:rPr>
          <w:rFonts w:ascii="Times New Roman" w:eastAsia="Times New Roman" w:hAnsi="Times New Roman" w:cs="Times New Roman"/>
          <w:b/>
          <w:lang w:eastAsia="en-US"/>
        </w:rPr>
        <w:t>(1урок)</w:t>
      </w:r>
    </w:p>
    <w:p w:rsidR="004A5E8B" w:rsidRPr="00B36D6D" w:rsidRDefault="004A5E8B" w:rsidP="00167856">
      <w:pPr>
        <w:widowControl w:val="0"/>
        <w:numPr>
          <w:ilvl w:val="0"/>
          <w:numId w:val="149"/>
        </w:numPr>
        <w:tabs>
          <w:tab w:val="left" w:pos="426"/>
          <w:tab w:val="left" w:pos="1244"/>
        </w:tabs>
        <w:autoSpaceDE w:val="0"/>
        <w:autoSpaceDN w:val="0"/>
        <w:ind w:left="567"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Творчество поэтов и писателей Забайкальского края (1урок).</w:t>
      </w:r>
    </w:p>
    <w:p w:rsidR="004A5E8B" w:rsidRPr="00B36D6D" w:rsidRDefault="004A5E8B" w:rsidP="004A5E8B">
      <w:pPr>
        <w:widowControl w:val="0"/>
        <w:tabs>
          <w:tab w:val="left" w:pos="426"/>
        </w:tabs>
        <w:autoSpaceDE w:val="0"/>
        <w:autoSpaceDN w:val="0"/>
        <w:ind w:left="567" w:right="212" w:hanging="425"/>
        <w:jc w:val="both"/>
        <w:rPr>
          <w:rFonts w:ascii="Times New Roman" w:eastAsia="Times New Roman" w:hAnsi="Times New Roman" w:cs="Times New Roman"/>
          <w:lang w:eastAsia="en-US"/>
        </w:rPr>
      </w:pPr>
      <w:r w:rsidRPr="00B36D6D">
        <w:rPr>
          <w:rFonts w:ascii="Times New Roman" w:eastAsia="Times New Roman" w:hAnsi="Times New Roman" w:cs="Times New Roman"/>
          <w:lang w:eastAsia="en-US"/>
        </w:rPr>
        <w:t>М. Вишняков, В. Вьюнов, Н. Ганьшина и др. (по выбору). Основные мотивы лирики. Любовь к малой родине.</w:t>
      </w:r>
    </w:p>
    <w:p w:rsidR="004A5E8B" w:rsidRPr="00B36D6D" w:rsidRDefault="004A5E8B" w:rsidP="00167856">
      <w:pPr>
        <w:widowControl w:val="0"/>
        <w:numPr>
          <w:ilvl w:val="0"/>
          <w:numId w:val="149"/>
        </w:numPr>
        <w:tabs>
          <w:tab w:val="left" w:pos="426"/>
          <w:tab w:val="left" w:pos="1239"/>
        </w:tabs>
        <w:autoSpaceDE w:val="0"/>
        <w:autoSpaceDN w:val="0"/>
        <w:ind w:left="567" w:right="212" w:hanging="425"/>
        <w:jc w:val="both"/>
        <w:outlineLvl w:val="1"/>
        <w:rPr>
          <w:rFonts w:ascii="Times New Roman" w:eastAsia="Times New Roman" w:hAnsi="Times New Roman" w:cs="Times New Roman"/>
          <w:b/>
          <w:bCs/>
          <w:lang w:eastAsia="en-US"/>
        </w:rPr>
      </w:pPr>
      <w:r w:rsidRPr="00B36D6D">
        <w:rPr>
          <w:rFonts w:ascii="Times New Roman" w:eastAsia="Times New Roman" w:hAnsi="Times New Roman" w:cs="Times New Roman"/>
          <w:b/>
          <w:bCs/>
          <w:lang w:eastAsia="en-US"/>
        </w:rPr>
        <w:t>Подведениеитоговизучениякурса«Родная(русская)литература». (2 урока)</w:t>
      </w:r>
    </w:p>
    <w:p w:rsidR="004A5E8B" w:rsidRPr="00B36D6D" w:rsidRDefault="004A5E8B" w:rsidP="004A5E8B">
      <w:pPr>
        <w:widowControl w:val="0"/>
        <w:tabs>
          <w:tab w:val="left" w:pos="1244"/>
        </w:tabs>
        <w:autoSpaceDE w:val="0"/>
        <w:autoSpaceDN w:val="0"/>
        <w:ind w:left="112" w:right="212"/>
        <w:jc w:val="both"/>
        <w:outlineLvl w:val="1"/>
        <w:rPr>
          <w:rFonts w:ascii="Times New Roman" w:eastAsia="Times New Roman" w:hAnsi="Times New Roman" w:cs="Times New Roman"/>
          <w:bCs/>
          <w:lang w:eastAsia="en-US"/>
        </w:rPr>
      </w:pPr>
    </w:p>
    <w:p w:rsidR="004A5E8B" w:rsidRPr="00B36D6D" w:rsidRDefault="004A5E8B" w:rsidP="004A5E8B">
      <w:pPr>
        <w:ind w:left="426"/>
        <w:contextualSpacing/>
        <w:jc w:val="both"/>
        <w:rPr>
          <w:rFonts w:ascii="Times New Roman" w:eastAsia="Times New Roman" w:hAnsi="Times New Roman" w:cs="Times New Roman"/>
          <w:b/>
        </w:rPr>
      </w:pPr>
      <w:r w:rsidRPr="00B36D6D">
        <w:rPr>
          <w:rFonts w:ascii="Times New Roman" w:eastAsia="Times New Roman" w:hAnsi="Times New Roman" w:cs="Times New Roman"/>
          <w:b/>
        </w:rPr>
        <w:t>Родная (татарская) литература (для русскоязычных учащихся).Элементарный уровень.</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7"/>
        <w:gridCol w:w="6662"/>
        <w:gridCol w:w="1276"/>
      </w:tblGrid>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Название раздела </w:t>
            </w: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Содержание обучения</w:t>
            </w:r>
          </w:p>
        </w:tc>
        <w:tc>
          <w:tcPr>
            <w:tcW w:w="1276"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Кол.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часов</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5 класс</w:t>
            </w:r>
          </w:p>
        </w:tc>
        <w:tc>
          <w:tcPr>
            <w:tcW w:w="1276"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35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bCs/>
              </w:rPr>
              <w:t>В давние времена. Устное народное творчество: жанры фольклора</w:t>
            </w:r>
            <w:r w:rsidRPr="00B36D6D">
              <w:rPr>
                <w:rFonts w:ascii="Times New Roman" w:eastAsia="Times New Roman" w:hAnsi="Times New Roman" w:cs="Times New Roman"/>
                <w:bCs/>
                <w:lang w:val="tt-RU"/>
              </w:rPr>
              <w:t xml:space="preserve"> -</w:t>
            </w:r>
            <w:r w:rsidRPr="00B36D6D">
              <w:rPr>
                <w:rFonts w:ascii="Times New Roman" w:eastAsia="Times New Roman" w:hAnsi="Times New Roman" w:cs="Times New Roman"/>
                <w:bCs/>
              </w:rPr>
              <w:t xml:space="preserve"> народные сказки.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Calibri" w:hAnsi="Times New Roman" w:cs="Times New Roman"/>
                <w:lang w:val="be-BY"/>
              </w:rPr>
            </w:pPr>
            <w:r w:rsidRPr="00B36D6D">
              <w:rPr>
                <w:rFonts w:ascii="Times New Roman" w:eastAsia="Calibri" w:hAnsi="Times New Roman" w:cs="Times New Roman"/>
                <w:lang w:val="tt-RU"/>
              </w:rPr>
              <w:t xml:space="preserve">Устное народное творчество – духовное наследие народов. Изображение в них национального </w:t>
            </w:r>
            <w:r w:rsidRPr="00B36D6D">
              <w:rPr>
                <w:rFonts w:ascii="Times New Roman" w:eastAsia="Calibri" w:hAnsi="Times New Roman" w:cs="Times New Roman"/>
              </w:rPr>
              <w:t>мировоззрения и</w:t>
            </w:r>
            <w:r w:rsidRPr="00B36D6D">
              <w:rPr>
                <w:rFonts w:ascii="Times New Roman" w:eastAsia="Calibri" w:hAnsi="Times New Roman" w:cs="Times New Roman"/>
                <w:lang w:val="tt-RU"/>
              </w:rPr>
              <w:t xml:space="preserve"> менталитета. Система образов в произведениях </w:t>
            </w:r>
            <w:r w:rsidRPr="00B36D6D">
              <w:rPr>
                <w:rFonts w:ascii="Times New Roman" w:eastAsia="Calibri" w:hAnsi="Times New Roman" w:cs="Times New Roman"/>
              </w:rPr>
              <w:t>фольклора</w:t>
            </w:r>
            <w:r w:rsidRPr="00B36D6D">
              <w:rPr>
                <w:rFonts w:ascii="Times New Roman" w:eastAsia="Calibri" w:hAnsi="Times New Roman" w:cs="Times New Roman"/>
                <w:lang w:val="tt-RU"/>
              </w:rPr>
              <w:t>. Поэтические особенности: сравнения, олицетворения, метафоричность, аллегоричность.</w:t>
            </w:r>
            <w:r w:rsidRPr="00B36D6D">
              <w:rPr>
                <w:rFonts w:ascii="Times New Roman" w:eastAsia="SchoolBookTatMFOTF" w:hAnsi="Times New Roman" w:cs="Times New Roman"/>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B36D6D">
              <w:rPr>
                <w:rFonts w:ascii="Times New Roman" w:eastAsia="SchoolBookTatMFOTF" w:hAnsi="Times New Roman" w:cs="Times New Roman"/>
                <w:lang w:val="tt-RU"/>
              </w:rPr>
              <w:t>бүре</w:t>
            </w:r>
            <w:r w:rsidRPr="00B36D6D">
              <w:rPr>
                <w:rFonts w:ascii="Times New Roman" w:eastAsia="SchoolBookTatMFOTF" w:hAnsi="Times New Roman" w:cs="Times New Roman"/>
              </w:rPr>
              <w:t xml:space="preserve">» /»Белый волк», </w:t>
            </w:r>
            <w:r w:rsidRPr="00B36D6D">
              <w:rPr>
                <w:rFonts w:ascii="Times New Roman" w:eastAsia="Calibri" w:hAnsi="Times New Roman" w:cs="Times New Roman"/>
              </w:rPr>
              <w:t>«Башмак»/ «Башмачки»,</w:t>
            </w:r>
            <w:r w:rsidRPr="00B36D6D">
              <w:rPr>
                <w:rFonts w:ascii="Times New Roman" w:eastAsia="SchoolBookTatMFOTF" w:hAnsi="Times New Roman" w:cs="Times New Roman"/>
              </w:rPr>
              <w:t>«Абзарясаучытөлке» /</w:t>
            </w:r>
            <w:r w:rsidRPr="00B36D6D">
              <w:rPr>
                <w:rFonts w:ascii="Times New Roman" w:eastAsia="SchoolBookTatMFOTF-Italic" w:hAnsi="Times New Roman" w:cs="Times New Roman"/>
              </w:rPr>
              <w:t xml:space="preserve">«Лисица-мастерица», </w:t>
            </w:r>
            <w:r w:rsidRPr="00B36D6D">
              <w:rPr>
                <w:rFonts w:ascii="Times New Roman" w:eastAsia="SchoolBookTatMFOTF" w:hAnsi="Times New Roman" w:cs="Times New Roman"/>
              </w:rPr>
              <w:t xml:space="preserve">«Өчкыз» </w:t>
            </w:r>
            <w:r w:rsidRPr="00B36D6D">
              <w:rPr>
                <w:rFonts w:ascii="Times New Roman" w:eastAsia="SchoolBookTatMFOTF-Italic" w:hAnsi="Times New Roman" w:cs="Times New Roman"/>
              </w:rPr>
              <w:t>/«Три сестры», «</w:t>
            </w:r>
            <w:r w:rsidRPr="00B36D6D">
              <w:rPr>
                <w:rFonts w:ascii="Times New Roman" w:eastAsia="Calibri" w:hAnsi="Times New Roman" w:cs="Times New Roman"/>
              </w:rPr>
              <w:t xml:space="preserve">Куркакюлдаш» /«Трусливый спутник» </w:t>
            </w:r>
            <w:r w:rsidRPr="00B36D6D">
              <w:rPr>
                <w:rFonts w:ascii="Times New Roman" w:eastAsia="SchoolBookTatMFOTF-Italic" w:hAnsi="Times New Roman" w:cs="Times New Roman"/>
              </w:rPr>
              <w:t xml:space="preserve"> и др.</w:t>
            </w:r>
          </w:p>
        </w:tc>
        <w:tc>
          <w:tcPr>
            <w:tcW w:w="1276" w:type="dxa"/>
          </w:tcPr>
          <w:p w:rsidR="004A5E8B" w:rsidRPr="00B36D6D" w:rsidRDefault="004A5E8B" w:rsidP="004A5E8B">
            <w:pPr>
              <w:jc w:val="both"/>
              <w:rPr>
                <w:rFonts w:ascii="Times New Roman" w:eastAsia="Calibri" w:hAnsi="Times New Roman" w:cs="Times New Roman"/>
                <w:lang w:val="be-BY"/>
              </w:rPr>
            </w:pPr>
            <w:r w:rsidRPr="00B36D6D">
              <w:rPr>
                <w:rFonts w:ascii="Times New Roman" w:eastAsia="Calibri" w:hAnsi="Times New Roman" w:cs="Times New Roman"/>
                <w:lang w:val="tt-RU"/>
              </w:rPr>
              <w:t>4</w:t>
            </w:r>
          </w:p>
        </w:tc>
      </w:tr>
      <w:tr w:rsidR="004A5E8B" w:rsidRPr="00B36D6D" w:rsidTr="004A5E8B">
        <w:tc>
          <w:tcPr>
            <w:tcW w:w="2057" w:type="dxa"/>
          </w:tcPr>
          <w:p w:rsidR="004A5E8B" w:rsidRPr="00B36D6D" w:rsidRDefault="004A5E8B" w:rsidP="004A5E8B">
            <w:pPr>
              <w:jc w:val="both"/>
              <w:rPr>
                <w:rFonts w:ascii="Times New Roman" w:eastAsia="Calibri" w:hAnsi="Times New Roman" w:cs="Times New Roman"/>
                <w:bCs/>
              </w:rPr>
            </w:pPr>
            <w:r w:rsidRPr="00B36D6D">
              <w:rPr>
                <w:rFonts w:ascii="Times New Roman" w:eastAsia="Calibri" w:hAnsi="Times New Roman" w:cs="Times New Roman"/>
                <w:bCs/>
              </w:rPr>
              <w:t xml:space="preserve">Литературные сказки.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Calibri" w:hAnsi="Times New Roman" w:cs="Times New Roman"/>
                <w:lang w:val="tt-RU"/>
              </w:rPr>
            </w:pPr>
            <w:r w:rsidRPr="00B36D6D">
              <w:rPr>
                <w:rFonts w:ascii="Times New Roman" w:eastAsia="Calibri" w:hAnsi="Times New Roman" w:cs="Times New Roman"/>
                <w:lang w:val="tt-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w:t>
            </w:r>
            <w:r w:rsidRPr="00B36D6D">
              <w:rPr>
                <w:rFonts w:ascii="Times New Roman" w:eastAsia="Calibri" w:hAnsi="Times New Roman" w:cs="Times New Roman"/>
              </w:rPr>
              <w:t>«</w:t>
            </w:r>
            <w:r w:rsidRPr="00B36D6D">
              <w:rPr>
                <w:rFonts w:ascii="Times New Roman" w:eastAsia="Calibri" w:hAnsi="Times New Roman" w:cs="Times New Roman"/>
                <w:lang w:val="tt-RU"/>
              </w:rPr>
              <w:t>Патша белән карт</w:t>
            </w:r>
            <w:r w:rsidRPr="00B36D6D">
              <w:rPr>
                <w:rFonts w:ascii="Times New Roman" w:eastAsia="Calibri" w:hAnsi="Times New Roman" w:cs="Times New Roman"/>
              </w:rPr>
              <w:t>»</w:t>
            </w:r>
            <w:r w:rsidRPr="00B36D6D">
              <w:rPr>
                <w:rFonts w:ascii="Times New Roman" w:eastAsia="Calibri" w:hAnsi="Times New Roman" w:cs="Times New Roman"/>
                <w:lang w:val="tt-RU"/>
              </w:rPr>
              <w:t xml:space="preserve"> / </w:t>
            </w:r>
            <w:r w:rsidRPr="00B36D6D">
              <w:rPr>
                <w:rFonts w:ascii="Times New Roman" w:eastAsia="Calibri" w:hAnsi="Times New Roman" w:cs="Times New Roman"/>
              </w:rPr>
              <w:t>«Падишах и старик». Усвоение термина литературный герой.</w:t>
            </w:r>
          </w:p>
          <w:p w:rsidR="004A5E8B" w:rsidRPr="00B36D6D" w:rsidRDefault="004A5E8B" w:rsidP="004A5E8B">
            <w:pPr>
              <w:jc w:val="both"/>
              <w:rPr>
                <w:rFonts w:ascii="Times New Roman" w:eastAsia="Calibri" w:hAnsi="Times New Roman" w:cs="Times New Roman"/>
                <w:lang w:val="be-BY"/>
              </w:rPr>
            </w:pPr>
            <w:r w:rsidRPr="00B36D6D">
              <w:rPr>
                <w:rFonts w:ascii="Times New Roman" w:eastAsia="Calibri" w:hAnsi="Times New Roman" w:cs="Times New Roman"/>
                <w:lang w:val="be-BY"/>
              </w:rPr>
              <w:t>Художественный вымысел л</w:t>
            </w:r>
            <w:r w:rsidRPr="00B36D6D">
              <w:rPr>
                <w:rFonts w:ascii="Times New Roman" w:eastAsia="Calibri" w:hAnsi="Times New Roman" w:cs="Times New Roman"/>
              </w:rPr>
              <w:t xml:space="preserve">итературной сказки </w:t>
            </w:r>
            <w:r w:rsidRPr="00B36D6D">
              <w:rPr>
                <w:rFonts w:ascii="Times New Roman" w:eastAsia="Calibri" w:hAnsi="Times New Roman" w:cs="Times New Roman"/>
                <w:lang w:val="be-BY"/>
              </w:rPr>
              <w:t>Г. Тукая «Су анасы» / «Водяная». Поэтические особенности сказки – поэмы.</w:t>
            </w:r>
          </w:p>
          <w:p w:rsidR="004A5E8B" w:rsidRPr="00B36D6D" w:rsidRDefault="004A5E8B" w:rsidP="004A5E8B">
            <w:pPr>
              <w:jc w:val="both"/>
              <w:rPr>
                <w:rFonts w:ascii="Times New Roman" w:eastAsia="Calibri" w:hAnsi="Times New Roman" w:cs="Times New Roman"/>
              </w:rPr>
            </w:pPr>
            <w:r w:rsidRPr="00B36D6D">
              <w:rPr>
                <w:rFonts w:ascii="Times New Roman" w:eastAsia="Calibri" w:hAnsi="Times New Roman" w:cs="Times New Roman"/>
                <w:lang w:val="be-BY"/>
              </w:rPr>
              <w:t xml:space="preserve">Картина Б.Альменова </w:t>
            </w:r>
            <w:r w:rsidRPr="00B36D6D">
              <w:rPr>
                <w:rFonts w:ascii="Times New Roman" w:eastAsia="Calibri" w:hAnsi="Times New Roman" w:cs="Times New Roman"/>
              </w:rPr>
              <w:t xml:space="preserve">«Водяная». </w:t>
            </w:r>
            <w:r w:rsidRPr="00B36D6D">
              <w:rPr>
                <w:rFonts w:ascii="Times New Roman" w:eastAsia="Calibri" w:hAnsi="Times New Roman" w:cs="Times New Roman"/>
                <w:lang w:val="be-BY"/>
              </w:rPr>
              <w:t>Фольклорное начало в произведении Т.Миннуллина</w:t>
            </w:r>
            <w:r w:rsidRPr="00B36D6D">
              <w:rPr>
                <w:rFonts w:ascii="Times New Roman" w:eastAsia="Calibri" w:hAnsi="Times New Roman" w:cs="Times New Roman"/>
              </w:rPr>
              <w:t xml:space="preserve"> «Г</w:t>
            </w:r>
            <w:r w:rsidRPr="00B36D6D">
              <w:rPr>
                <w:rFonts w:ascii="Times New Roman" w:eastAsia="Calibri" w:hAnsi="Times New Roman" w:cs="Times New Roman"/>
                <w:lang w:val="tt-RU"/>
              </w:rPr>
              <w:t>афият турында әкият</w:t>
            </w:r>
            <w:r w:rsidRPr="00B36D6D">
              <w:rPr>
                <w:rFonts w:ascii="Times New Roman" w:eastAsia="Calibri" w:hAnsi="Times New Roman" w:cs="Times New Roman"/>
              </w:rPr>
              <w:t>»,</w:t>
            </w:r>
            <w:r w:rsidRPr="00B36D6D">
              <w:rPr>
                <w:rFonts w:ascii="Times New Roman" w:eastAsia="Calibri" w:hAnsi="Times New Roman" w:cs="Times New Roman"/>
                <w:lang w:val="tt-RU"/>
              </w:rPr>
              <w:t xml:space="preserve"> / </w:t>
            </w:r>
            <w:r w:rsidRPr="00B36D6D">
              <w:rPr>
                <w:rFonts w:ascii="Times New Roman" w:eastAsia="Calibri" w:hAnsi="Times New Roman" w:cs="Times New Roman"/>
              </w:rPr>
              <w:t>«Сказка о Гафияте»</w:t>
            </w:r>
            <w:r w:rsidRPr="00B36D6D">
              <w:rPr>
                <w:rFonts w:ascii="Times New Roman" w:eastAsia="Calibri" w:hAnsi="Times New Roman" w:cs="Times New Roman"/>
                <w:lang w:val="be-BY"/>
              </w:rPr>
              <w:t xml:space="preserve">. О кукольном театре </w:t>
            </w:r>
            <w:r w:rsidRPr="00B36D6D">
              <w:rPr>
                <w:rFonts w:ascii="Times New Roman" w:eastAsia="Calibri" w:hAnsi="Times New Roman" w:cs="Times New Roman"/>
              </w:rPr>
              <w:t>«</w:t>
            </w:r>
            <w:r w:rsidRPr="00B36D6D">
              <w:rPr>
                <w:rFonts w:ascii="Times New Roman" w:eastAsia="Calibri" w:hAnsi="Times New Roman" w:cs="Times New Roman"/>
                <w:lang w:val="be-BY"/>
              </w:rPr>
              <w:t>Әкият</w:t>
            </w:r>
            <w:r w:rsidRPr="00B36D6D">
              <w:rPr>
                <w:rFonts w:ascii="Times New Roman" w:eastAsia="Calibri" w:hAnsi="Times New Roman" w:cs="Times New Roman"/>
              </w:rPr>
              <w:t>» в Казани</w:t>
            </w:r>
            <w:r w:rsidRPr="00B36D6D">
              <w:rPr>
                <w:rFonts w:ascii="Times New Roman" w:eastAsia="Calibri" w:hAnsi="Times New Roman" w:cs="Times New Roman"/>
                <w:lang w:val="be-BY"/>
              </w:rPr>
              <w:t>.</w:t>
            </w:r>
          </w:p>
          <w:p w:rsidR="004A5E8B" w:rsidRPr="00B36D6D" w:rsidRDefault="004A5E8B" w:rsidP="004A5E8B">
            <w:pPr>
              <w:jc w:val="both"/>
              <w:rPr>
                <w:rFonts w:ascii="Times New Roman" w:eastAsia="Calibri" w:hAnsi="Times New Roman" w:cs="Times New Roman"/>
              </w:rPr>
            </w:pPr>
            <w:r w:rsidRPr="00B36D6D">
              <w:rPr>
                <w:rFonts w:ascii="Times New Roman" w:eastAsia="Calibri" w:hAnsi="Times New Roman" w:cs="Times New Roman"/>
              </w:rPr>
              <w:t>Фантастика. А.Тимергалин «С</w:t>
            </w:r>
            <w:r w:rsidRPr="00B36D6D">
              <w:rPr>
                <w:rFonts w:ascii="Times New Roman" w:eastAsia="Calibri" w:hAnsi="Times New Roman" w:cs="Times New Roman"/>
                <w:lang w:val="tt-RU"/>
              </w:rPr>
              <w:t>әер планета</w:t>
            </w:r>
            <w:r w:rsidRPr="00B36D6D">
              <w:rPr>
                <w:rFonts w:ascii="Times New Roman" w:eastAsia="Calibri" w:hAnsi="Times New Roman" w:cs="Times New Roman"/>
              </w:rPr>
              <w:t xml:space="preserve">да»\ «Странная </w:t>
            </w:r>
            <w:r w:rsidRPr="00B36D6D">
              <w:rPr>
                <w:rFonts w:ascii="Times New Roman" w:eastAsia="Calibri" w:hAnsi="Times New Roman" w:cs="Times New Roman"/>
              </w:rPr>
              <w:lastRenderedPageBreak/>
              <w:t>планета»</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6</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lang w:val="tt-RU"/>
              </w:rPr>
              <w:lastRenderedPageBreak/>
              <w:t>Система</w:t>
            </w:r>
            <w:r w:rsidRPr="00B36D6D">
              <w:rPr>
                <w:rFonts w:ascii="Times New Roman" w:eastAsia="Times New Roman" w:hAnsi="Times New Roman" w:cs="Times New Roman"/>
                <w:bCs/>
              </w:rPr>
              <w:t xml:space="preserve"> образования</w:t>
            </w:r>
            <w:r w:rsidRPr="00B36D6D">
              <w:rPr>
                <w:rFonts w:ascii="Times New Roman" w:eastAsia="Times New Roman" w:hAnsi="Times New Roman" w:cs="Times New Roman"/>
                <w:bCs/>
                <w:lang w:val="tt-RU"/>
              </w:rPr>
              <w:t xml:space="preserve"> у татар</w:t>
            </w:r>
            <w:r w:rsidRPr="00B36D6D">
              <w:rPr>
                <w:rFonts w:ascii="Times New Roman" w:eastAsia="Times New Roman" w:hAnsi="Times New Roman" w:cs="Times New Roman"/>
                <w:bCs/>
              </w:rPr>
              <w:t xml:space="preserve">.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spacing w:val="11"/>
                <w:lang w:val="tt-RU"/>
              </w:rPr>
            </w:pPr>
            <w:r w:rsidRPr="00B36D6D">
              <w:rPr>
                <w:rFonts w:ascii="Times New Roman" w:eastAsia="Times New Roman" w:hAnsi="Times New Roman" w:cs="Times New Roman"/>
                <w:spacing w:val="11"/>
              </w:rPr>
              <w:t>Медресе «Мухаммадия», Казанская учительская школа, Казанский университет. Ознакомление с художественным произведением «</w:t>
            </w:r>
            <w:r w:rsidRPr="00B36D6D">
              <w:rPr>
                <w:rFonts w:ascii="Times New Roman" w:eastAsia="Times New Roman" w:hAnsi="Times New Roman" w:cs="Times New Roman"/>
                <w:spacing w:val="11"/>
                <w:lang w:val="tt-RU"/>
              </w:rPr>
              <w:t>Мөгаллим</w:t>
            </w:r>
            <w:r w:rsidRPr="00B36D6D">
              <w:rPr>
                <w:rFonts w:ascii="Times New Roman" w:eastAsia="Times New Roman" w:hAnsi="Times New Roman" w:cs="Times New Roman"/>
                <w:spacing w:val="11"/>
              </w:rPr>
              <w:t>»</w:t>
            </w:r>
            <w:r w:rsidRPr="00B36D6D">
              <w:rPr>
                <w:rFonts w:ascii="Times New Roman" w:eastAsia="Times New Roman" w:hAnsi="Times New Roman" w:cs="Times New Roman"/>
                <w:spacing w:val="11"/>
                <w:lang w:val="tt-RU"/>
              </w:rPr>
              <w:t xml:space="preserve"> / </w:t>
            </w:r>
            <w:r w:rsidRPr="00B36D6D">
              <w:rPr>
                <w:rFonts w:ascii="Times New Roman" w:eastAsia="Times New Roman" w:hAnsi="Times New Roman" w:cs="Times New Roman"/>
                <w:spacing w:val="11"/>
              </w:rPr>
              <w:t xml:space="preserve">«Учитель» Г.Исхаки. Авторский идеал.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spacing w:val="11"/>
              </w:rPr>
              <w:t>Лирический герой Дардеменда</w:t>
            </w:r>
            <w:r w:rsidRPr="00B36D6D">
              <w:rPr>
                <w:rFonts w:ascii="Times New Roman" w:eastAsia="Times New Roman" w:hAnsi="Times New Roman" w:cs="Times New Roman"/>
                <w:spacing w:val="11"/>
                <w:lang w:val="tt-RU"/>
              </w:rPr>
              <w:t>:</w:t>
            </w:r>
            <w:r w:rsidRPr="00B36D6D">
              <w:rPr>
                <w:rFonts w:ascii="Times New Roman" w:eastAsia="Times New Roman" w:hAnsi="Times New Roman" w:cs="Times New Roman"/>
                <w:spacing w:val="11"/>
              </w:rPr>
              <w:t>стихотворени</w:t>
            </w:r>
            <w:r w:rsidRPr="00B36D6D">
              <w:rPr>
                <w:rFonts w:ascii="Times New Roman" w:eastAsia="Times New Roman" w:hAnsi="Times New Roman" w:cs="Times New Roman"/>
                <w:spacing w:val="11"/>
                <w:lang w:val="tt-RU"/>
              </w:rPr>
              <w:t>е</w:t>
            </w:r>
            <w:r w:rsidRPr="00B36D6D">
              <w:rPr>
                <w:rFonts w:ascii="Times New Roman" w:eastAsia="Times New Roman" w:hAnsi="Times New Roman" w:cs="Times New Roman"/>
                <w:spacing w:val="11"/>
              </w:rPr>
              <w:t xml:space="preserve"> «</w:t>
            </w:r>
            <w:r w:rsidRPr="00B36D6D">
              <w:rPr>
                <w:rFonts w:ascii="Times New Roman" w:eastAsia="Times New Roman" w:hAnsi="Times New Roman" w:cs="Times New Roman"/>
                <w:spacing w:val="11"/>
                <w:lang w:val="tt-RU"/>
              </w:rPr>
              <w:t>Кил, өйрән</w:t>
            </w:r>
            <w:r w:rsidRPr="00B36D6D">
              <w:rPr>
                <w:rFonts w:ascii="Times New Roman" w:eastAsia="Times New Roman" w:hAnsi="Times New Roman" w:cs="Times New Roman"/>
                <w:spacing w:val="11"/>
              </w:rPr>
              <w:t>»</w:t>
            </w:r>
            <w:r w:rsidRPr="00B36D6D">
              <w:rPr>
                <w:rFonts w:ascii="Times New Roman" w:eastAsia="Times New Roman" w:hAnsi="Times New Roman" w:cs="Times New Roman"/>
                <w:spacing w:val="11"/>
                <w:lang w:val="tt-RU"/>
              </w:rPr>
              <w:t xml:space="preserve"> /</w:t>
            </w:r>
            <w:r w:rsidRPr="00B36D6D">
              <w:rPr>
                <w:rFonts w:ascii="Times New Roman" w:eastAsia="Times New Roman" w:hAnsi="Times New Roman" w:cs="Times New Roman"/>
                <w:spacing w:val="11"/>
              </w:rPr>
              <w:t>«Иди,научись»</w:t>
            </w:r>
            <w:r w:rsidRPr="00B36D6D">
              <w:rPr>
                <w:rFonts w:ascii="Times New Roman" w:eastAsia="Times New Roman" w:hAnsi="Times New Roman" w:cs="Times New Roman"/>
                <w:lang w:val="be-BY"/>
              </w:rPr>
              <w:t>Содержание лирического текста, изображение поэтом чувств-переживаний. С</w:t>
            </w:r>
            <w:r w:rsidRPr="00B36D6D">
              <w:rPr>
                <w:rFonts w:ascii="Times New Roman" w:eastAsia="Times New Roman" w:hAnsi="Times New Roman" w:cs="Times New Roman"/>
              </w:rPr>
              <w:t>имво</w:t>
            </w:r>
            <w:r w:rsidRPr="00B36D6D">
              <w:rPr>
                <w:rFonts w:ascii="Times New Roman" w:eastAsia="Times New Roman" w:hAnsi="Times New Roman" w:cs="Times New Roman"/>
              </w:rPr>
              <w:softHyphen/>
              <w:t xml:space="preserve">лические образы в произведении. </w:t>
            </w:r>
            <w:r w:rsidRPr="00B36D6D">
              <w:rPr>
                <w:rFonts w:ascii="Times New Roman" w:eastAsia="Times New Roman" w:hAnsi="Times New Roman" w:cs="Times New Roman"/>
                <w:lang w:val="be-BY"/>
              </w:rPr>
              <w:t>Жизнь и творчество Дардеменда.</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4</w:t>
            </w:r>
          </w:p>
        </w:tc>
      </w:tr>
      <w:tr w:rsidR="004A5E8B" w:rsidRPr="00B36D6D" w:rsidTr="004A5E8B">
        <w:tc>
          <w:tcPr>
            <w:tcW w:w="2057" w:type="dxa"/>
          </w:tcPr>
          <w:p w:rsidR="004A5E8B" w:rsidRPr="00B36D6D" w:rsidRDefault="004A5E8B" w:rsidP="004A5E8B">
            <w:pPr>
              <w:jc w:val="both"/>
              <w:rPr>
                <w:rFonts w:ascii="Times New Roman" w:eastAsia="Calibri" w:hAnsi="Times New Roman" w:cs="Times New Roman"/>
                <w:bCs/>
                <w:lang w:val="tt-RU"/>
              </w:rPr>
            </w:pPr>
            <w:r w:rsidRPr="00B36D6D">
              <w:rPr>
                <w:rFonts w:ascii="Times New Roman" w:eastAsia="Calibri" w:hAnsi="Times New Roman" w:cs="Times New Roman"/>
                <w:bCs/>
              </w:rPr>
              <w:t xml:space="preserve">Детство.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Calibri" w:hAnsi="Times New Roman" w:cs="Times New Roman"/>
                <w:spacing w:val="1"/>
              </w:rPr>
            </w:pPr>
            <w:r w:rsidRPr="00B36D6D">
              <w:rPr>
                <w:rFonts w:ascii="Times New Roman" w:eastAsia="Calibri" w:hAnsi="Times New Roman" w:cs="Times New Roman"/>
                <w:spacing w:val="1"/>
              </w:rPr>
              <w:t>Г.Тукай.Автобиографическая повесть</w:t>
            </w:r>
            <w:r w:rsidRPr="00B36D6D">
              <w:rPr>
                <w:rFonts w:ascii="Times New Roman" w:eastAsia="Calibri" w:hAnsi="Times New Roman" w:cs="Times New Roman"/>
                <w:lang w:val="be-BY"/>
              </w:rPr>
              <w:t xml:space="preserve"> «</w:t>
            </w:r>
            <w:r w:rsidRPr="00B36D6D">
              <w:rPr>
                <w:rFonts w:ascii="Times New Roman" w:eastAsia="Calibri" w:hAnsi="Times New Roman" w:cs="Times New Roman"/>
                <w:lang w:val="tt-RU"/>
              </w:rPr>
              <w:t>Исемдә калганнар</w:t>
            </w:r>
            <w:r w:rsidRPr="00B36D6D">
              <w:rPr>
                <w:rFonts w:ascii="Times New Roman" w:eastAsia="Calibri" w:hAnsi="Times New Roman" w:cs="Times New Roman"/>
                <w:lang w:val="be-BY"/>
              </w:rPr>
              <w:t xml:space="preserve">» / «Оставшиеся в памяти». Анализ образа повествователя: маленький Апуш и поэт Габдулла. Содержание произведения. </w:t>
            </w:r>
            <w:r w:rsidRPr="00B36D6D">
              <w:rPr>
                <w:rFonts w:ascii="Times New Roman" w:eastAsia="Calibri" w:hAnsi="Times New Roman" w:cs="Times New Roman"/>
                <w:spacing w:val="1"/>
              </w:rPr>
              <w:t>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4A5E8B" w:rsidRPr="00B36D6D" w:rsidRDefault="004A5E8B" w:rsidP="004A5E8B">
            <w:pPr>
              <w:jc w:val="both"/>
              <w:rPr>
                <w:rFonts w:ascii="Times New Roman" w:eastAsia="Calibri" w:hAnsi="Times New Roman" w:cs="Times New Roman"/>
                <w:bCs/>
              </w:rPr>
            </w:pPr>
            <w:r w:rsidRPr="00B36D6D">
              <w:rPr>
                <w:rFonts w:ascii="Times New Roman" w:eastAsia="Calibri" w:hAnsi="Times New Roman" w:cs="Times New Roman"/>
                <w:spacing w:val="1"/>
              </w:rPr>
              <w:t xml:space="preserve">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w:t>
            </w:r>
            <w:r w:rsidRPr="00B36D6D">
              <w:rPr>
                <w:rFonts w:ascii="Times New Roman" w:eastAsia="Calibri" w:hAnsi="Times New Roman" w:cs="Times New Roman"/>
                <w:spacing w:val="1"/>
                <w:lang w:val="tt-RU"/>
              </w:rPr>
              <w:t>күпере</w:t>
            </w:r>
            <w:r w:rsidRPr="00B36D6D">
              <w:rPr>
                <w:rFonts w:ascii="Times New Roman" w:eastAsia="Calibri" w:hAnsi="Times New Roman" w:cs="Times New Roman"/>
                <w:spacing w:val="1"/>
              </w:rPr>
              <w:t>» / «Радуга».</w:t>
            </w:r>
            <w:r w:rsidRPr="00B36D6D">
              <w:rPr>
                <w:rFonts w:ascii="Times New Roman" w:eastAsia="Calibri" w:hAnsi="Times New Roman" w:cs="Times New Roman"/>
                <w:bCs/>
              </w:rPr>
              <w:tab/>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w:t>
            </w:r>
          </w:p>
          <w:p w:rsidR="004A5E8B" w:rsidRPr="00B36D6D" w:rsidRDefault="004A5E8B" w:rsidP="004A5E8B">
            <w:pPr>
              <w:jc w:val="both"/>
              <w:rPr>
                <w:rFonts w:ascii="Times New Roman" w:eastAsia="Times New Roman" w:hAnsi="Times New Roman" w:cs="Times New Roman"/>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За Родину.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Г.Кутуя. Ознакомление с  фантастическим произведением «</w:t>
            </w:r>
            <w:r w:rsidRPr="00B36D6D">
              <w:rPr>
                <w:rFonts w:ascii="Times New Roman" w:eastAsia="Times New Roman" w:hAnsi="Times New Roman" w:cs="Times New Roman"/>
                <w:lang w:val="tt-RU"/>
              </w:rPr>
              <w:t>Рөстәм маҗаралары</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w:t>
            </w:r>
            <w:r w:rsidRPr="00B36D6D">
              <w:rPr>
                <w:rFonts w:ascii="Times New Roman" w:eastAsia="Times New Roman" w:hAnsi="Times New Roman" w:cs="Times New Roman"/>
                <w:lang w:val="tt-RU"/>
              </w:rPr>
              <w:t>ңгы җыр</w:t>
            </w:r>
            <w:r w:rsidRPr="00B36D6D">
              <w:rPr>
                <w:rFonts w:ascii="Times New Roman" w:eastAsia="Times New Roman" w:hAnsi="Times New Roman" w:cs="Times New Roman"/>
              </w:rPr>
              <w:t>»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«Кырказы» / «Дикая гусь», «</w:t>
            </w:r>
            <w:r w:rsidRPr="00B36D6D">
              <w:rPr>
                <w:rFonts w:ascii="Times New Roman" w:eastAsia="Times New Roman" w:hAnsi="Times New Roman" w:cs="Times New Roman"/>
                <w:lang w:val="tt-RU"/>
              </w:rPr>
              <w:t>Сөйләр сүзләр бик күп алар...</w:t>
            </w:r>
            <w:r w:rsidRPr="00B36D6D">
              <w:rPr>
                <w:rFonts w:ascii="Times New Roman" w:eastAsia="Times New Roman" w:hAnsi="Times New Roman" w:cs="Times New Roman"/>
              </w:rPr>
              <w:t xml:space="preserve">» / «Много слов не высказано…». Привитие чувства долга перед Родиной.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Творчество Ш.Галиева.  Изучение баллады «Аталы-уллысолдатлар» / «Отец и сын солдаты». Литературоведческий термин «баллада». Тест.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Проектная работа «Никто не забыт, ничто не забыто!»</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7</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Где живет счастье?</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Н.Давли.  Изучение его стихотворений «</w:t>
            </w:r>
            <w:r w:rsidRPr="00B36D6D">
              <w:rPr>
                <w:rFonts w:ascii="Times New Roman" w:eastAsia="Times New Roman" w:hAnsi="Times New Roman" w:cs="Times New Roman"/>
                <w:lang w:val="tt-RU"/>
              </w:rPr>
              <w:t>Бәхет кайда була?</w:t>
            </w:r>
            <w:r w:rsidRPr="00B36D6D">
              <w:rPr>
                <w:rFonts w:ascii="Times New Roman" w:eastAsia="Times New Roman" w:hAnsi="Times New Roman" w:cs="Times New Roman"/>
              </w:rPr>
              <w:t>» / «Где живет счастье?», «</w:t>
            </w:r>
            <w:r w:rsidRPr="00B36D6D">
              <w:rPr>
                <w:rFonts w:ascii="Times New Roman" w:eastAsia="Times New Roman" w:hAnsi="Times New Roman" w:cs="Times New Roman"/>
                <w:lang w:val="tt-RU"/>
              </w:rPr>
              <w:t>Мин җирдә калам</w:t>
            </w:r>
            <w:r w:rsidRPr="00B36D6D">
              <w:rPr>
                <w:rFonts w:ascii="Times New Roman" w:eastAsia="Times New Roman" w:hAnsi="Times New Roman" w:cs="Times New Roman"/>
              </w:rPr>
              <w:t>» / «Я остаюсь на Земле». Беседа о смысле жизни.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2</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Человек – частица природы.</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 xml:space="preserve">Жизнь и творчество Р.Файзуллина. Изучение стихотворения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Табигать кочагында</w:t>
            </w:r>
            <w:r w:rsidRPr="00B36D6D">
              <w:rPr>
                <w:rFonts w:ascii="Times New Roman" w:eastAsia="Times New Roman" w:hAnsi="Times New Roman" w:cs="Times New Roman"/>
              </w:rPr>
              <w:t>»/ «В объятиях природы». Бережное отношение к природе.</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 xml:space="preserve">Жизнь и творчество М. Агълямова. Эстетический идеал поэта в стихотворении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Матурлык минем белән</w:t>
            </w:r>
            <w:r w:rsidRPr="00B36D6D">
              <w:rPr>
                <w:rFonts w:ascii="Times New Roman" w:eastAsia="Times New Roman" w:hAnsi="Times New Roman" w:cs="Times New Roman"/>
              </w:rPr>
              <w:t xml:space="preserve">» / «Красота всегда </w:t>
            </w:r>
            <w:r w:rsidRPr="00B36D6D">
              <w:rPr>
                <w:rFonts w:ascii="Times New Roman" w:eastAsia="Times New Roman" w:hAnsi="Times New Roman" w:cs="Times New Roman"/>
              </w:rPr>
              <w:lastRenderedPageBreak/>
              <w:t>со мной»</w:t>
            </w:r>
            <w:r w:rsidRPr="00B36D6D">
              <w:rPr>
                <w:rFonts w:ascii="Times New Roman" w:eastAsia="Times New Roman" w:hAnsi="Times New Roman" w:cs="Times New Roman"/>
                <w:lang w:val="tt-RU"/>
              </w:rPr>
              <w:t xml:space="preserve">. Изучение отрывка баллады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Җир-Ана, кояш һәм башкалар</w:t>
            </w:r>
            <w:r w:rsidRPr="00B36D6D">
              <w:rPr>
                <w:rFonts w:ascii="Times New Roman" w:eastAsia="Times New Roman" w:hAnsi="Times New Roman" w:cs="Times New Roman"/>
              </w:rPr>
              <w:t>» / «Мать Земля, солнце и другие» М.Агълямова. Олицетворение.</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be-BY"/>
              </w:rPr>
              <w:t xml:space="preserve">Жизнь и творчество  И.И. Шишкина.  Развитие речи: картина И.И.Шишкина </w:t>
            </w:r>
            <w:r w:rsidRPr="00B36D6D">
              <w:rPr>
                <w:rFonts w:ascii="Times New Roman" w:eastAsia="Times New Roman" w:hAnsi="Times New Roman" w:cs="Times New Roman"/>
              </w:rPr>
              <w:t>«</w:t>
            </w:r>
            <w:r w:rsidRPr="00B36D6D">
              <w:rPr>
                <w:rFonts w:ascii="Times New Roman" w:eastAsia="Times New Roman" w:hAnsi="Times New Roman" w:cs="Times New Roman"/>
                <w:lang w:val="be-BY"/>
              </w:rPr>
              <w:t>Утро в сосновом лесу</w:t>
            </w:r>
            <w:r w:rsidRPr="00B36D6D">
              <w:rPr>
                <w:rFonts w:ascii="Times New Roman" w:eastAsia="Times New Roman" w:hAnsi="Times New Roman" w:cs="Times New Roman"/>
              </w:rPr>
              <w:t>»</w:t>
            </w:r>
            <w:r w:rsidRPr="00B36D6D">
              <w:rPr>
                <w:rFonts w:ascii="Times New Roman" w:eastAsia="Times New Roman" w:hAnsi="Times New Roman" w:cs="Times New Roman"/>
                <w:lang w:val="be-BY"/>
              </w:rPr>
              <w:t xml:space="preserve">. Тест. Проектная работа </w:t>
            </w:r>
            <w:r w:rsidRPr="00B36D6D">
              <w:rPr>
                <w:rFonts w:ascii="Times New Roman" w:eastAsia="Times New Roman" w:hAnsi="Times New Roman" w:cs="Times New Roman"/>
              </w:rPr>
              <w:t xml:space="preserve">«Моя прекрасная </w:t>
            </w:r>
            <w:r w:rsidRPr="00B36D6D">
              <w:rPr>
                <w:rFonts w:ascii="Times New Roman" w:eastAsia="Times New Roman" w:hAnsi="Times New Roman" w:cs="Times New Roman"/>
                <w:lang w:val="be-BY"/>
              </w:rPr>
              <w:t>Родина</w:t>
            </w:r>
            <w:r w:rsidRPr="00B36D6D">
              <w:rPr>
                <w:rFonts w:ascii="Times New Roman" w:eastAsia="Times New Roman" w:hAnsi="Times New Roman" w:cs="Times New Roman"/>
              </w:rPr>
              <w:t>».</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4</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Юмор.</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Изучение рассказов «Пирамида» Л. Лерона, «Зульфия</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 xml:space="preserve"> я» А. Гимадиева. Приемы комического.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Стихотворения Ш. Галиева «Ул кем?» / «Кто он», «</w:t>
            </w:r>
            <w:r w:rsidRPr="00B36D6D">
              <w:rPr>
                <w:rFonts w:ascii="Times New Roman" w:eastAsia="Times New Roman" w:hAnsi="Times New Roman" w:cs="Times New Roman"/>
                <w:lang w:val="tt-RU"/>
              </w:rPr>
              <w:t>Әлләкем</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Кто-то</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Мәрзия мәсьәләсе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Проблемы Марзии</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Комическое в стихотворной форме.</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Повторение и обобщение материала 5 класса.</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6 класс</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От мифа к реальности.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Работа со схемой. Повторение сказок, пословиц, загадок. Происхождение мифов, их классификация. Мифы разных народов: «</w:t>
            </w:r>
            <w:r w:rsidRPr="00B36D6D">
              <w:rPr>
                <w:rFonts w:ascii="Times New Roman" w:eastAsia="Times New Roman" w:hAnsi="Times New Roman" w:cs="Times New Roman"/>
                <w:lang w:val="tt-RU"/>
              </w:rPr>
              <w:t>Шүрәле</w:t>
            </w:r>
            <w:r w:rsidRPr="00B36D6D">
              <w:rPr>
                <w:rFonts w:ascii="Times New Roman" w:eastAsia="Times New Roman" w:hAnsi="Times New Roman" w:cs="Times New Roman"/>
              </w:rPr>
              <w:t>» /«Шурале», «</w:t>
            </w:r>
            <w:r w:rsidRPr="00B36D6D">
              <w:rPr>
                <w:rFonts w:ascii="Times New Roman" w:eastAsia="Times New Roman" w:hAnsi="Times New Roman" w:cs="Times New Roman"/>
                <w:lang w:val="tt-RU"/>
              </w:rPr>
              <w:t>Су иясе</w:t>
            </w:r>
            <w:r w:rsidRPr="00B36D6D">
              <w:rPr>
                <w:rFonts w:ascii="Times New Roman" w:eastAsia="Times New Roman" w:hAnsi="Times New Roman" w:cs="Times New Roman"/>
              </w:rPr>
              <w:t>» /«Водяная», «</w:t>
            </w:r>
            <w:r w:rsidRPr="00B36D6D">
              <w:rPr>
                <w:rFonts w:ascii="Times New Roman" w:eastAsia="Times New Roman" w:hAnsi="Times New Roman" w:cs="Times New Roman"/>
                <w:lang w:val="tt-RU"/>
              </w:rPr>
              <w:t>Өй иясе</w:t>
            </w:r>
            <w:r w:rsidRPr="00B36D6D">
              <w:rPr>
                <w:rFonts w:ascii="Times New Roman" w:eastAsia="Times New Roman" w:hAnsi="Times New Roman" w:cs="Times New Roman"/>
              </w:rPr>
              <w:t>» /«Домовой», «Дедал и Икар», «Албасты» / «Демон». Пьеса «Албасты» / «Демон» Р.Батуллы.</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Пословицы и поговорки. Отражение в них народной психологии и идеалов.</w:t>
            </w:r>
          </w:p>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rPr>
              <w:t>Повторить информацию о мифах, пословицах и поговорках.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Народные мелодии.</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 xml:space="preserve">Народные песни. Их виды: </w:t>
            </w:r>
            <w:r w:rsidRPr="00B36D6D">
              <w:rPr>
                <w:rFonts w:ascii="Times New Roman" w:eastAsia="Times New Roman" w:hAnsi="Times New Roman" w:cs="Times New Roman"/>
              </w:rPr>
              <w:t>исторические песни, обрядовые песни, игровые песни</w:t>
            </w:r>
            <w:r w:rsidRPr="00B36D6D">
              <w:rPr>
                <w:rFonts w:ascii="Times New Roman" w:eastAsia="Times New Roman" w:hAnsi="Times New Roman" w:cs="Times New Roman"/>
                <w:lang w:val="tt-RU"/>
              </w:rPr>
              <w:t xml:space="preserve"> и др. Историческая песня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Көзге ачы җилләрдә</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«Осенние холодные ветра», игровая песня «Кария</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Закария»</w:t>
            </w:r>
            <w:r w:rsidRPr="00B36D6D">
              <w:rPr>
                <w:rFonts w:ascii="Times New Roman" w:eastAsia="Times New Roman" w:hAnsi="Times New Roman" w:cs="Times New Roman"/>
                <w:lang w:val="tt-RU"/>
              </w:rPr>
              <w:t>. Ритм, рифма игровых песен.</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 xml:space="preserve"> Песня в структуре празников: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Каравон</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(русский),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Сумбеля</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(татарской),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Чуклеме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(чувашский) и др.</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 xml:space="preserve">Стихотворения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Туган тел» /</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 xml:space="preserve">Родной язык»,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Туган авыл»</w:t>
            </w:r>
            <w:r w:rsidRPr="00B36D6D">
              <w:rPr>
                <w:rFonts w:ascii="Times New Roman" w:eastAsia="Times New Roman" w:hAnsi="Times New Roman" w:cs="Times New Roman"/>
              </w:rPr>
              <w:t xml:space="preserve"> / «</w:t>
            </w:r>
            <w:r w:rsidRPr="00B36D6D">
              <w:rPr>
                <w:rFonts w:ascii="Times New Roman" w:eastAsia="Times New Roman" w:hAnsi="Times New Roman" w:cs="Times New Roman"/>
                <w:lang w:val="tt-RU"/>
              </w:rPr>
              <w:t xml:space="preserve">Родная деревня».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Изучение Государственного Гимна Республики Татарстан.</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Повторение пройденного.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8</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Ценность человека.</w:t>
            </w: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Изучение стихотворения «</w:t>
            </w:r>
            <w:r w:rsidRPr="00B36D6D">
              <w:rPr>
                <w:rFonts w:ascii="Times New Roman" w:eastAsia="Times New Roman" w:hAnsi="Times New Roman" w:cs="Times New Roman"/>
                <w:lang w:val="tt-RU"/>
              </w:rPr>
              <w:t>Ө</w:t>
            </w:r>
            <w:r w:rsidRPr="00B36D6D">
              <w:rPr>
                <w:rFonts w:ascii="Times New Roman" w:eastAsia="Times New Roman" w:hAnsi="Times New Roman" w:cs="Times New Roman"/>
              </w:rPr>
              <w:t>чматур с</w:t>
            </w:r>
            <w:r w:rsidRPr="00B36D6D">
              <w:rPr>
                <w:rFonts w:ascii="Times New Roman" w:eastAsia="Times New Roman" w:hAnsi="Times New Roman" w:cs="Times New Roman"/>
                <w:lang w:val="tt-RU"/>
              </w:rPr>
              <w:t>ү</w:t>
            </w:r>
            <w:r w:rsidRPr="00B36D6D">
              <w:rPr>
                <w:rFonts w:ascii="Times New Roman" w:eastAsia="Times New Roman" w:hAnsi="Times New Roman" w:cs="Times New Roman"/>
              </w:rPr>
              <w:t>з»/ «Три прекрасных слова» Н.Исанбет, басня «</w:t>
            </w:r>
            <w:r w:rsidRPr="00B36D6D">
              <w:rPr>
                <w:rFonts w:ascii="Times New Roman" w:eastAsia="Times New Roman" w:hAnsi="Times New Roman" w:cs="Times New Roman"/>
                <w:lang w:val="tt-RU"/>
              </w:rPr>
              <w:t>Әтәч белән Сандугач</w:t>
            </w:r>
            <w:r w:rsidRPr="00B36D6D">
              <w:rPr>
                <w:rFonts w:ascii="Times New Roman" w:eastAsia="Times New Roman" w:hAnsi="Times New Roman" w:cs="Times New Roman"/>
              </w:rPr>
              <w:t>» /«Петух и соловей», стихотворение «</w:t>
            </w:r>
            <w:r w:rsidRPr="00B36D6D">
              <w:rPr>
                <w:rFonts w:ascii="Times New Roman" w:eastAsia="Times New Roman" w:hAnsi="Times New Roman" w:cs="Times New Roman"/>
                <w:lang w:val="tt-RU"/>
              </w:rPr>
              <w:t>Ана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 xml:space="preserve">«Мать» </w:t>
            </w:r>
            <w:r w:rsidRPr="00B36D6D">
              <w:rPr>
                <w:rFonts w:ascii="Times New Roman" w:eastAsia="Times New Roman" w:hAnsi="Times New Roman" w:cs="Times New Roman"/>
                <w:lang w:val="tt-RU"/>
              </w:rPr>
              <w:t>М</w:t>
            </w:r>
            <w:r w:rsidRPr="00B36D6D">
              <w:rPr>
                <w:rFonts w:ascii="Times New Roman" w:eastAsia="Times New Roman" w:hAnsi="Times New Roman" w:cs="Times New Roman"/>
              </w:rPr>
              <w:t>.Гафури. Изучение поэмы-сказки «</w:t>
            </w:r>
            <w:r w:rsidRPr="00B36D6D">
              <w:rPr>
                <w:rFonts w:ascii="Times New Roman" w:eastAsia="Times New Roman" w:hAnsi="Times New Roman" w:cs="Times New Roman"/>
                <w:lang w:val="tt-RU"/>
              </w:rPr>
              <w:t>Шүрәле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«Шурале» Г.Тукая. Идеал автора, мифологический сюжет. Изображение природы Заказанья, людей, живущих в ладу с природой, их образ жизни, быт.</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Сценическая жизнь «Шурале» Г.Тукая. Балет (композитор Ф.Яруллин).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М.Джалиля.</w:t>
            </w:r>
            <w:r w:rsidRPr="00B36D6D">
              <w:rPr>
                <w:rFonts w:ascii="Times New Roman" w:eastAsia="Times New Roman" w:hAnsi="Times New Roman" w:cs="Times New Roman"/>
                <w:lang w:val="tt-RU"/>
              </w:rPr>
              <w:t xml:space="preserve"> Изучение </w:t>
            </w:r>
            <w:r w:rsidRPr="00B36D6D">
              <w:rPr>
                <w:rFonts w:ascii="Times New Roman" w:eastAsia="Times New Roman" w:hAnsi="Times New Roman" w:cs="Times New Roman"/>
              </w:rPr>
              <w:t>стихотворений из цикла «Моабитские тетради»: «</w:t>
            </w:r>
            <w:r w:rsidRPr="00B36D6D">
              <w:rPr>
                <w:rFonts w:ascii="Times New Roman" w:eastAsia="Times New Roman" w:hAnsi="Times New Roman" w:cs="Times New Roman"/>
                <w:lang w:val="tt-RU"/>
              </w:rPr>
              <w:t>Чәчәкләр</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«Цветы», «</w:t>
            </w:r>
            <w:r w:rsidRPr="00B36D6D">
              <w:rPr>
                <w:rFonts w:ascii="Times New Roman" w:eastAsia="Times New Roman" w:hAnsi="Times New Roman" w:cs="Times New Roman"/>
                <w:lang w:val="tt-RU"/>
              </w:rPr>
              <w:t>Тик булса иде ирек</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«Была бы свобода». Жизнь и творчество А. Еники. Тема родной земли в рассказе «Тугантуфрак» /«Родная земля». Замысел автора. Образ главной героини Клары. Образ старика, хранителя ценностей родной земли.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Повторение раздела.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7</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Чудо природы – зима.</w:t>
            </w:r>
          </w:p>
        </w:tc>
        <w:tc>
          <w:tcPr>
            <w:tcW w:w="6662" w:type="dxa"/>
          </w:tcPr>
          <w:p w:rsidR="004A5E8B" w:rsidRPr="00B36D6D" w:rsidRDefault="004A5E8B" w:rsidP="004A5E8B">
            <w:pPr>
              <w:keepNext/>
              <w:jc w:val="both"/>
              <w:outlineLvl w:val="1"/>
              <w:rPr>
                <w:rFonts w:ascii="Times New Roman" w:eastAsia="Times New Roman" w:hAnsi="Times New Roman" w:cs="Times New Roman"/>
                <w:spacing w:val="-1"/>
              </w:rPr>
            </w:pPr>
            <w:r w:rsidRPr="00B36D6D">
              <w:rPr>
                <w:rFonts w:ascii="Times New Roman" w:eastAsia="Times New Roman" w:hAnsi="Times New Roman" w:cs="Times New Roman"/>
                <w:spacing w:val="-1"/>
              </w:rPr>
              <w:t xml:space="preserve">Творческое наследие Г. Ибрагимова. Ознакомление с его рассказом-описанием «Кар ява» / «Снег идет». </w:t>
            </w:r>
          </w:p>
          <w:p w:rsidR="004A5E8B" w:rsidRPr="00B36D6D" w:rsidRDefault="004A5E8B" w:rsidP="004A5E8B">
            <w:pPr>
              <w:jc w:val="both"/>
              <w:rPr>
                <w:rFonts w:ascii="Times New Roman" w:eastAsia="Times New Roman" w:hAnsi="Times New Roman" w:cs="Times New Roman"/>
                <w:spacing w:val="-1"/>
              </w:rPr>
            </w:pPr>
            <w:r w:rsidRPr="00B36D6D">
              <w:rPr>
                <w:rFonts w:ascii="Times New Roman" w:eastAsia="Times New Roman" w:hAnsi="Times New Roman" w:cs="Times New Roman"/>
                <w:spacing w:val="-1"/>
              </w:rPr>
              <w:t>Бережное отношение к природе в стихотворениях «Кызыклы х</w:t>
            </w:r>
            <w:r w:rsidRPr="00B36D6D">
              <w:rPr>
                <w:rFonts w:ascii="Times New Roman" w:eastAsia="Times New Roman" w:hAnsi="Times New Roman" w:cs="Times New Roman"/>
                <w:spacing w:val="-1"/>
                <w:lang w:val="tt-RU"/>
              </w:rPr>
              <w:t>ә</w:t>
            </w:r>
            <w:r w:rsidRPr="00B36D6D">
              <w:rPr>
                <w:rFonts w:ascii="Times New Roman" w:eastAsia="Times New Roman" w:hAnsi="Times New Roman" w:cs="Times New Roman"/>
                <w:spacing w:val="-1"/>
              </w:rPr>
              <w:t>л» / «Интересный случай» К.Наджми, «Чыршы к</w:t>
            </w:r>
            <w:r w:rsidRPr="00B36D6D">
              <w:rPr>
                <w:rFonts w:ascii="Times New Roman" w:eastAsia="Times New Roman" w:hAnsi="Times New Roman" w:cs="Times New Roman"/>
                <w:spacing w:val="-1"/>
                <w:lang w:val="tt-RU"/>
              </w:rPr>
              <w:t>ү</w:t>
            </w:r>
            <w:r w:rsidRPr="00B36D6D">
              <w:rPr>
                <w:rFonts w:ascii="Times New Roman" w:eastAsia="Times New Roman" w:hAnsi="Times New Roman" w:cs="Times New Roman"/>
                <w:spacing w:val="-1"/>
              </w:rPr>
              <w:t>лм</w:t>
            </w:r>
            <w:r w:rsidRPr="00B36D6D">
              <w:rPr>
                <w:rFonts w:ascii="Times New Roman" w:eastAsia="Times New Roman" w:hAnsi="Times New Roman" w:cs="Times New Roman"/>
                <w:spacing w:val="-1"/>
                <w:lang w:val="tt-RU"/>
              </w:rPr>
              <w:t>ә</w:t>
            </w:r>
            <w:r w:rsidRPr="00B36D6D">
              <w:rPr>
                <w:rFonts w:ascii="Times New Roman" w:eastAsia="Times New Roman" w:hAnsi="Times New Roman" w:cs="Times New Roman"/>
                <w:spacing w:val="-1"/>
              </w:rPr>
              <w:t>кл</w:t>
            </w:r>
            <w:r w:rsidRPr="00B36D6D">
              <w:rPr>
                <w:rFonts w:ascii="Times New Roman" w:eastAsia="Times New Roman" w:hAnsi="Times New Roman" w:cs="Times New Roman"/>
                <w:spacing w:val="-1"/>
                <w:lang w:val="tt-RU"/>
              </w:rPr>
              <w:t>ә</w:t>
            </w:r>
            <w:r w:rsidRPr="00B36D6D">
              <w:rPr>
                <w:rFonts w:ascii="Times New Roman" w:eastAsia="Times New Roman" w:hAnsi="Times New Roman" w:cs="Times New Roman"/>
                <w:spacing w:val="-1"/>
              </w:rPr>
              <w:t>ре» / «Платья ёлки» М.Файзуллиной, «Н</w:t>
            </w:r>
            <w:r w:rsidRPr="00B36D6D">
              <w:rPr>
                <w:rFonts w:ascii="Times New Roman" w:eastAsia="Times New Roman" w:hAnsi="Times New Roman" w:cs="Times New Roman"/>
                <w:spacing w:val="-1"/>
                <w:lang w:val="tt-RU"/>
              </w:rPr>
              <w:t>ә</w:t>
            </w:r>
            <w:r w:rsidRPr="00B36D6D">
              <w:rPr>
                <w:rFonts w:ascii="Times New Roman" w:eastAsia="Times New Roman" w:hAnsi="Times New Roman" w:cs="Times New Roman"/>
                <w:spacing w:val="-1"/>
              </w:rPr>
              <w:t xml:space="preserve">ни чыршы» /«Маленькая </w:t>
            </w:r>
            <w:r w:rsidRPr="00B36D6D">
              <w:rPr>
                <w:rFonts w:ascii="Times New Roman" w:eastAsia="Times New Roman" w:hAnsi="Times New Roman" w:cs="Times New Roman"/>
                <w:spacing w:val="-1"/>
              </w:rPr>
              <w:lastRenderedPageBreak/>
              <w:t>ёлка» Р. Валиевой. Проектная работа «Берегите ёл</w:t>
            </w:r>
            <w:r w:rsidRPr="00B36D6D">
              <w:rPr>
                <w:rFonts w:ascii="Times New Roman" w:eastAsia="Times New Roman" w:hAnsi="Times New Roman" w:cs="Times New Roman"/>
                <w:spacing w:val="-1"/>
                <w:lang w:val="tt-RU"/>
              </w:rPr>
              <w:t>о</w:t>
            </w:r>
            <w:r w:rsidRPr="00B36D6D">
              <w:rPr>
                <w:rFonts w:ascii="Times New Roman" w:eastAsia="Times New Roman" w:hAnsi="Times New Roman" w:cs="Times New Roman"/>
                <w:spacing w:val="-1"/>
              </w:rPr>
              <w:t>к»</w:t>
            </w:r>
            <w:r w:rsidRPr="00B36D6D">
              <w:rPr>
                <w:rFonts w:ascii="Times New Roman" w:eastAsia="Times New Roman" w:hAnsi="Times New Roman" w:cs="Times New Roman"/>
                <w:noProof/>
                <w:spacing w:val="4"/>
                <w:lang w:val="tt-RU"/>
              </w:rPr>
              <w:t xml:space="preserve"> Творчество Т.Миннуллина. Ознакомление с пьесой </w:t>
            </w:r>
            <w:r w:rsidRPr="00B36D6D">
              <w:rPr>
                <w:rFonts w:ascii="Times New Roman" w:eastAsia="Times New Roman" w:hAnsi="Times New Roman" w:cs="Times New Roman"/>
                <w:noProof/>
                <w:spacing w:val="4"/>
              </w:rPr>
              <w:t>«</w:t>
            </w:r>
            <w:r w:rsidRPr="00B36D6D">
              <w:rPr>
                <w:rFonts w:ascii="Times New Roman" w:eastAsia="Times New Roman" w:hAnsi="Times New Roman" w:cs="Times New Roman"/>
                <w:noProof/>
                <w:spacing w:val="4"/>
                <w:lang w:val="tt-RU"/>
              </w:rPr>
              <w:t>Акбай һәм Кыш бабай</w:t>
            </w:r>
            <w:r w:rsidRPr="00B36D6D">
              <w:rPr>
                <w:rFonts w:ascii="Times New Roman" w:eastAsia="Times New Roman" w:hAnsi="Times New Roman" w:cs="Times New Roman"/>
                <w:spacing w:val="-1"/>
              </w:rPr>
              <w:t xml:space="preserve">» </w:t>
            </w:r>
            <w:r w:rsidRPr="00B36D6D">
              <w:rPr>
                <w:rFonts w:ascii="Times New Roman" w:eastAsia="Times New Roman" w:hAnsi="Times New Roman" w:cs="Times New Roman"/>
                <w:noProof/>
                <w:spacing w:val="4"/>
                <w:lang w:val="tt-RU"/>
              </w:rPr>
              <w:t xml:space="preserve"> / </w:t>
            </w:r>
            <w:r w:rsidRPr="00B36D6D">
              <w:rPr>
                <w:rFonts w:ascii="Times New Roman" w:eastAsia="Times New Roman" w:hAnsi="Times New Roman" w:cs="Times New Roman"/>
                <w:spacing w:val="-1"/>
              </w:rPr>
              <w:t>«</w:t>
            </w:r>
            <w:r w:rsidRPr="00B36D6D">
              <w:rPr>
                <w:rFonts w:ascii="Times New Roman" w:eastAsia="Times New Roman" w:hAnsi="Times New Roman" w:cs="Times New Roman"/>
                <w:noProof/>
                <w:spacing w:val="4"/>
                <w:lang w:val="tt-RU"/>
              </w:rPr>
              <w:t>Акбай и Дед Мороз</w:t>
            </w:r>
            <w:r w:rsidRPr="00B36D6D">
              <w:rPr>
                <w:rFonts w:ascii="Times New Roman" w:eastAsia="Times New Roman" w:hAnsi="Times New Roman" w:cs="Times New Roman"/>
                <w:spacing w:val="-1"/>
              </w:rPr>
              <w:t>». Особенности конфликта.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spacing w:val="-1"/>
              </w:rPr>
              <w:t>Повторение пройденного.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4</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 xml:space="preserve">Образование и просвещение.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noProof/>
              </w:rPr>
              <w:t xml:space="preserve">Научная и литературная деятельность Каюма Насыри(1825-1902). </w:t>
            </w:r>
            <w:r w:rsidRPr="00B36D6D">
              <w:rPr>
                <w:rFonts w:ascii="Times New Roman" w:eastAsia="Times New Roman" w:hAnsi="Times New Roman" w:cs="Times New Roman"/>
              </w:rPr>
              <w:t>Фантастический сюжет</w:t>
            </w:r>
            <w:r w:rsidRPr="00B36D6D">
              <w:rPr>
                <w:rFonts w:ascii="Times New Roman" w:eastAsia="Times New Roman" w:hAnsi="Times New Roman" w:cs="Times New Roman"/>
                <w:noProof/>
                <w:spacing w:val="12"/>
              </w:rPr>
              <w:t xml:space="preserve"> повести </w:t>
            </w:r>
            <w:r w:rsidRPr="00B36D6D">
              <w:rPr>
                <w:rFonts w:ascii="Times New Roman" w:eastAsia="Times New Roman" w:hAnsi="Times New Roman" w:cs="Times New Roman"/>
                <w:lang w:val="be-BY"/>
              </w:rPr>
              <w:t xml:space="preserve">К. Насыри  «Әбүгалисина» / </w:t>
            </w:r>
            <w:r w:rsidRPr="00B36D6D">
              <w:rPr>
                <w:rFonts w:ascii="Times New Roman" w:eastAsia="Times New Roman" w:hAnsi="Times New Roman" w:cs="Times New Roman"/>
              </w:rPr>
              <w:t>«</w:t>
            </w:r>
            <w:r w:rsidRPr="00B36D6D">
              <w:rPr>
                <w:rFonts w:ascii="Times New Roman" w:eastAsia="Times New Roman" w:hAnsi="Times New Roman" w:cs="Times New Roman"/>
                <w:lang w:val="be-BY"/>
              </w:rPr>
              <w:t>Авиценна</w:t>
            </w:r>
            <w:r w:rsidRPr="00B36D6D">
              <w:rPr>
                <w:rFonts w:ascii="Times New Roman" w:eastAsia="Times New Roman" w:hAnsi="Times New Roman" w:cs="Times New Roman"/>
              </w:rPr>
              <w:t>»</w:t>
            </w:r>
            <w:r w:rsidRPr="00B36D6D">
              <w:rPr>
                <w:rFonts w:ascii="Times New Roman" w:eastAsia="Times New Roman" w:hAnsi="Times New Roman" w:cs="Times New Roman"/>
                <w:lang w:val="be-BY"/>
              </w:rPr>
              <w:t>. П</w:t>
            </w:r>
            <w:r w:rsidRPr="00B36D6D">
              <w:rPr>
                <w:rFonts w:ascii="Times New Roman" w:eastAsia="Times New Roman" w:hAnsi="Times New Roman" w:cs="Times New Roman"/>
              </w:rPr>
              <w:t xml:space="preserve">росветительские идеи автора.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Музей К.Насыри в деревне АчасырЗеленодольского района РТ.</w:t>
            </w:r>
          </w:p>
          <w:p w:rsidR="004A5E8B" w:rsidRPr="00B36D6D" w:rsidRDefault="004A5E8B" w:rsidP="004A5E8B">
            <w:pPr>
              <w:jc w:val="both"/>
              <w:rPr>
                <w:rFonts w:ascii="Times New Roman" w:eastAsia="Times New Roman" w:hAnsi="Times New Roman" w:cs="Times New Roman"/>
                <w:noProof/>
              </w:rPr>
            </w:pPr>
            <w:r w:rsidRPr="00B36D6D">
              <w:rPr>
                <w:rFonts w:ascii="Times New Roman" w:eastAsia="Times New Roman" w:hAnsi="Times New Roman" w:cs="Times New Roman"/>
                <w:noProof/>
              </w:rPr>
              <w:t>Жизнь и творчество Г. Сабитова. Ознакомление с его рассказом «Ч</w:t>
            </w:r>
            <w:r w:rsidRPr="00B36D6D">
              <w:rPr>
                <w:rFonts w:ascii="Times New Roman" w:eastAsia="Times New Roman" w:hAnsi="Times New Roman" w:cs="Times New Roman"/>
                <w:noProof/>
                <w:lang w:val="tt-RU"/>
              </w:rPr>
              <w:t>үкеч</w:t>
            </w:r>
            <w:r w:rsidRPr="00B36D6D">
              <w:rPr>
                <w:rFonts w:ascii="Times New Roman" w:eastAsia="Times New Roman" w:hAnsi="Times New Roman" w:cs="Times New Roman"/>
                <w:noProof/>
              </w:rPr>
              <w:t>» / «Молоток». Осознанный выбор профессии. Изучение стихотворения Г.Зайнашевой «Кем булырга?» / «Кем быть?».</w:t>
            </w:r>
          </w:p>
          <w:p w:rsidR="004A5E8B" w:rsidRPr="00B36D6D" w:rsidRDefault="004A5E8B" w:rsidP="004A5E8B">
            <w:pPr>
              <w:jc w:val="both"/>
              <w:rPr>
                <w:rFonts w:ascii="Times New Roman" w:eastAsia="Times New Roman" w:hAnsi="Times New Roman" w:cs="Times New Roman"/>
                <w:noProof/>
              </w:rPr>
            </w:pPr>
            <w:r w:rsidRPr="00B36D6D">
              <w:rPr>
                <w:rFonts w:ascii="Times New Roman" w:eastAsia="Times New Roman" w:hAnsi="Times New Roman" w:cs="Times New Roman"/>
                <w:noProof/>
              </w:rPr>
              <w:t>Изучение рассказа «Молодость Сайдаша» М. Латифуллина. Творчество А. Алиша. Ознакомление с рассказом «</w:t>
            </w:r>
            <w:r w:rsidRPr="00B36D6D">
              <w:rPr>
                <w:rFonts w:ascii="Times New Roman" w:eastAsia="Times New Roman" w:hAnsi="Times New Roman" w:cs="Times New Roman"/>
                <w:noProof/>
                <w:lang w:val="tt-RU"/>
              </w:rPr>
              <w:t>Әни ялга киткәч</w:t>
            </w:r>
            <w:r w:rsidRPr="00B36D6D">
              <w:rPr>
                <w:rFonts w:ascii="Times New Roman" w:eastAsia="Times New Roman" w:hAnsi="Times New Roman" w:cs="Times New Roman"/>
                <w:noProof/>
              </w:rPr>
              <w:t xml:space="preserve">»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Бердәнбер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noProof/>
              </w:rPr>
              <w:t xml:space="preserve">«Единственная»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noProof/>
              </w:rPr>
              <w:t>Повторение пройденного материала. Обобщение.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6</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Цена дружбы.</w:t>
            </w:r>
          </w:p>
        </w:tc>
        <w:tc>
          <w:tcPr>
            <w:tcW w:w="6662"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be-BY"/>
              </w:rPr>
              <w:t xml:space="preserve">Жизнь и творчество Дардеменда. Рассказ«Ике туган» / «Два брата». Содержание текста,  </w:t>
            </w:r>
            <w:r w:rsidRPr="00B36D6D">
              <w:rPr>
                <w:rFonts w:ascii="Times New Roman" w:eastAsia="Times New Roman" w:hAnsi="Times New Roman" w:cs="Times New Roman"/>
              </w:rPr>
              <w:t>Образы природы</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 Х.Такташа. Ознакомление с произведением </w:t>
            </w:r>
            <w:r w:rsidRPr="00B36D6D">
              <w:rPr>
                <w:rFonts w:ascii="Times New Roman" w:eastAsia="Times New Roman" w:hAnsi="Times New Roman" w:cs="Times New Roman"/>
                <w:lang w:val="be-BY"/>
              </w:rPr>
              <w:t>«Мокамай». Эстетический идеал. Цена дружбы.</w:t>
            </w:r>
            <w:r w:rsidRPr="00B36D6D">
              <w:rPr>
                <w:rFonts w:ascii="Times New Roman" w:eastAsia="Times New Roman" w:hAnsi="Times New Roman" w:cs="Times New Roman"/>
              </w:rPr>
              <w:t xml:space="preserve"> Творчество Р.Хариса. Ознакомление с пьесой «Серле алан» / «Секретная поляна». Ознакомление со стихотворениями «Дуслык балы» /«Мед дружбы» Ш.Галиева, «Дуслык, чындуслык» / «Дружба, настоящая дружба» Э.Шарифуллиной.</w:t>
            </w:r>
            <w:r w:rsidRPr="00B36D6D">
              <w:rPr>
                <w:rFonts w:ascii="Times New Roman" w:eastAsia="Times New Roman" w:hAnsi="Times New Roman" w:cs="Times New Roman"/>
                <w:noProof/>
              </w:rPr>
              <w:t xml:space="preserve"> Повторение.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2. </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Сатира</w:t>
            </w: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 xml:space="preserve">. </w:t>
            </w:r>
            <w:r w:rsidRPr="00B36D6D">
              <w:rPr>
                <w:rFonts w:ascii="Times New Roman" w:eastAsia="Times New Roman" w:hAnsi="Times New Roman" w:cs="Times New Roman"/>
              </w:rPr>
              <w:t xml:space="preserve">Творчество Ф.Шафигуллина. Ознакомление с его произведениями «Икетиенакча» / «Две копейки», «Акбай и Карабай». Сатирический стиль Ф.Шафигуллина.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Музей квартира писателя в г. Зеленодольске РТ.</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Ознакомление с переводами В. Радлова. Просветительские идеи. Ознакомление с его рассказом «Шаянкеше» / «Шутник».</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Прочитать стихотворения Ш.Галиева «АтлапчыктымИделне» / «Перешагнул через Волгу», «Курыкма, тимим» / «Не бойся, не трону».</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Повторение материала.Тест.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2</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Времена года.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Изучение стихотворения Р.Ахметзянова «Ирт</w:t>
            </w:r>
            <w:r w:rsidRPr="00B36D6D">
              <w:rPr>
                <w:rFonts w:ascii="Times New Roman" w:eastAsia="Times New Roman" w:hAnsi="Times New Roman" w:cs="Times New Roman"/>
                <w:lang w:val="tt-RU"/>
              </w:rPr>
              <w:t>әә</w:t>
            </w:r>
            <w:r w:rsidRPr="00B36D6D">
              <w:rPr>
                <w:rFonts w:ascii="Times New Roman" w:eastAsia="Times New Roman" w:hAnsi="Times New Roman" w:cs="Times New Roman"/>
              </w:rPr>
              <w:t xml:space="preserve">ле» / «Рано ещё», рассказа Г.Рахима «Апрель».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Г. Баширова. Изучение отрывка из повести «</w:t>
            </w:r>
            <w:r w:rsidRPr="00B36D6D">
              <w:rPr>
                <w:rFonts w:ascii="Times New Roman" w:eastAsia="Times New Roman" w:hAnsi="Times New Roman" w:cs="Times New Roman"/>
                <w:lang w:val="tt-RU"/>
              </w:rPr>
              <w:t>Р</w:t>
            </w:r>
            <w:r w:rsidRPr="00B36D6D">
              <w:rPr>
                <w:rFonts w:ascii="Times New Roman" w:eastAsia="Times New Roman" w:hAnsi="Times New Roman" w:cs="Times New Roman"/>
              </w:rPr>
              <w:t xml:space="preserve">одная сторона – колыбель моя»: «Язгы сабан туйлары» / «Весенние сабантуи».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Ознакомление с картиной Л. Фаттахова «Сабантуй». Прочитать информацию о детском журнале «Сабантуй».</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Повторение и обобщение изученного в 6 классе.</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7 класс</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35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lang w:val="tt-RU"/>
              </w:rPr>
            </w:pPr>
            <w:r w:rsidRPr="00B36D6D">
              <w:rPr>
                <w:rFonts w:ascii="Times New Roman" w:eastAsia="Times New Roman" w:hAnsi="Times New Roman" w:cs="Times New Roman"/>
                <w:bCs/>
              </w:rPr>
              <w:t>Народ правдив.</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Работа со схемой. Повторение ранее изученных жанров фольклора. О</w:t>
            </w:r>
            <w:r w:rsidRPr="00B36D6D">
              <w:rPr>
                <w:rFonts w:ascii="Times New Roman" w:eastAsia="Times New Roman" w:hAnsi="Times New Roman" w:cs="Times New Roman"/>
                <w:lang w:val="tt-RU"/>
              </w:rPr>
              <w:t xml:space="preserve">брядовый фольклор. Семейные (рождение </w:t>
            </w:r>
            <w:r w:rsidRPr="00B36D6D">
              <w:rPr>
                <w:rFonts w:ascii="Times New Roman" w:eastAsia="Times New Roman" w:hAnsi="Times New Roman" w:cs="Times New Roman"/>
                <w:lang w:val="tt-RU"/>
              </w:rPr>
              <w:lastRenderedPageBreak/>
              <w:t>ребёнка, свадьба и др.) и календарные обряды.</w:t>
            </w:r>
            <w:r w:rsidRPr="00B36D6D">
              <w:rPr>
                <w:rFonts w:ascii="Times New Roman" w:eastAsia="Times New Roman" w:hAnsi="Times New Roman" w:cs="Times New Roman"/>
              </w:rPr>
              <w:t xml:space="preserve"> Трансформация обрядов в письменной литературе (Ф.Бурнаш «Яшь</w:t>
            </w:r>
            <w:r w:rsidRPr="00B36D6D">
              <w:rPr>
                <w:rFonts w:ascii="Times New Roman" w:eastAsia="Times New Roman" w:hAnsi="Times New Roman" w:cs="Times New Roman"/>
                <w:lang w:val="tt-RU"/>
              </w:rPr>
              <w:t>йөрәкләр</w:t>
            </w:r>
            <w:r w:rsidRPr="00B36D6D">
              <w:rPr>
                <w:rFonts w:ascii="Times New Roman" w:eastAsia="Times New Roman" w:hAnsi="Times New Roman" w:cs="Times New Roman"/>
              </w:rPr>
              <w:t>» / «Молодые сердца» (драма)</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Баиты, их поэтические особенности (Сак-Сок), мунаджаты («Не забуду Родину»). Фольклорные мотивы в творчестве Г.Тукая («Милли мо</w:t>
            </w:r>
            <w:r w:rsidRPr="00B36D6D">
              <w:rPr>
                <w:rFonts w:ascii="Times New Roman" w:eastAsia="Times New Roman" w:hAnsi="Times New Roman" w:cs="Times New Roman"/>
                <w:lang w:val="tt-RU"/>
              </w:rPr>
              <w:t>ң</w:t>
            </w:r>
            <w:r w:rsidRPr="00B36D6D">
              <w:rPr>
                <w:rFonts w:ascii="Times New Roman" w:eastAsia="Times New Roman" w:hAnsi="Times New Roman" w:cs="Times New Roman"/>
              </w:rPr>
              <w:t>нар» / «Национальные напевы»</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Проект  о Г.Тукае: «Творчество Тукая».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Слово мудрецов.</w:t>
            </w:r>
          </w:p>
          <w:p w:rsidR="004A5E8B" w:rsidRPr="00B36D6D" w:rsidRDefault="004A5E8B" w:rsidP="004A5E8B">
            <w:pPr>
              <w:tabs>
                <w:tab w:val="center" w:pos="920"/>
                <w:tab w:val="right" w:pos="1841"/>
              </w:tabs>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Ф.Амирхана.</w:t>
            </w:r>
            <w:r w:rsidRPr="00B36D6D">
              <w:rPr>
                <w:rFonts w:ascii="Times New Roman" w:eastAsia="Times New Roman" w:hAnsi="Times New Roman" w:cs="Times New Roman"/>
                <w:lang w:val="tt-RU"/>
              </w:rPr>
              <w:t xml:space="preserve"> Связь татарской литературы с фольклором и мифологией. </w:t>
            </w:r>
            <w:r w:rsidRPr="00B36D6D">
              <w:rPr>
                <w:rFonts w:ascii="Times New Roman" w:eastAsia="Times New Roman" w:hAnsi="Times New Roman" w:cs="Times New Roman"/>
                <w:lang w:val="be-BY"/>
              </w:rPr>
              <w:t>Ф.Амирхан «Ай өстендә Зөһрә кыз» / «Зухра на Луне»</w:t>
            </w:r>
            <w:r w:rsidRPr="00B36D6D">
              <w:rPr>
                <w:rFonts w:ascii="Times New Roman" w:eastAsia="Times New Roman" w:hAnsi="Times New Roman" w:cs="Times New Roman"/>
                <w:lang w:val="tt-RU"/>
              </w:rPr>
              <w:t xml:space="preserve">. Символические образы. </w:t>
            </w:r>
            <w:r w:rsidRPr="00B36D6D">
              <w:rPr>
                <w:rFonts w:ascii="Times New Roman" w:eastAsia="Times New Roman" w:hAnsi="Times New Roman" w:cs="Times New Roman"/>
              </w:rPr>
              <w:t>Авторский комментарий происходящих событий.</w:t>
            </w:r>
          </w:p>
          <w:p w:rsidR="004A5E8B" w:rsidRPr="00B36D6D" w:rsidRDefault="004A5E8B" w:rsidP="004A5E8B">
            <w:pPr>
              <w:keepNext/>
              <w:jc w:val="both"/>
              <w:outlineLvl w:val="1"/>
              <w:rPr>
                <w:rFonts w:ascii="Times New Roman" w:eastAsia="Times New Roman" w:hAnsi="Times New Roman" w:cs="Times New Roman"/>
              </w:rPr>
            </w:pPr>
            <w:r w:rsidRPr="00B36D6D">
              <w:rPr>
                <w:rFonts w:ascii="Times New Roman" w:eastAsia="Times New Roman" w:hAnsi="Times New Roman" w:cs="Times New Roman"/>
                <w:spacing w:val="-1"/>
              </w:rPr>
              <w:t xml:space="preserve">Творчество Г. Ибрагимова. Изображение </w:t>
            </w:r>
            <w:r w:rsidRPr="00B36D6D">
              <w:rPr>
                <w:rFonts w:ascii="Times New Roman" w:eastAsia="Times New Roman" w:hAnsi="Times New Roman" w:cs="Times New Roman"/>
              </w:rPr>
              <w:t>народной жизни (</w:t>
            </w:r>
            <w:r w:rsidRPr="00B36D6D">
              <w:rPr>
                <w:rFonts w:ascii="Times New Roman" w:eastAsia="Times New Roman" w:hAnsi="Times New Roman" w:cs="Times New Roman"/>
                <w:lang w:val="tt-RU"/>
              </w:rPr>
              <w:t>«Алмачуар</w:t>
            </w:r>
            <w:r w:rsidRPr="00B36D6D">
              <w:rPr>
                <w:rFonts w:ascii="Times New Roman" w:eastAsia="Times New Roman" w:hAnsi="Times New Roman" w:cs="Times New Roman"/>
                <w:lang w:val="be-BY"/>
              </w:rPr>
              <w:t xml:space="preserve">» / </w:t>
            </w:r>
            <w:r w:rsidRPr="00B36D6D">
              <w:rPr>
                <w:rFonts w:ascii="Times New Roman" w:eastAsia="Times New Roman" w:hAnsi="Times New Roman" w:cs="Times New Roman"/>
                <w:spacing w:val="-2"/>
              </w:rPr>
              <w:t>«Чубарый»). Система образов, о</w:t>
            </w:r>
            <w:r w:rsidRPr="00B36D6D">
              <w:rPr>
                <w:rFonts w:ascii="Times New Roman" w:eastAsia="Times New Roman" w:hAnsi="Times New Roman" w:cs="Times New Roman"/>
              </w:rPr>
              <w:t>браз Алмачуара. Любовь Закира к лошади.</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Национальная одежда, предметы обихода.</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 xml:space="preserve">Р.Миннуллин </w:t>
            </w:r>
            <w:r w:rsidRPr="00B36D6D">
              <w:rPr>
                <w:rFonts w:ascii="Times New Roman" w:eastAsia="Times New Roman" w:hAnsi="Times New Roman" w:cs="Times New Roman"/>
                <w:spacing w:val="-2"/>
              </w:rPr>
              <w:t>«</w:t>
            </w:r>
            <w:r w:rsidRPr="00B36D6D">
              <w:rPr>
                <w:rFonts w:ascii="Times New Roman" w:eastAsia="Times New Roman" w:hAnsi="Times New Roman" w:cs="Times New Roman"/>
                <w:lang w:val="tt-RU"/>
              </w:rPr>
              <w:t>Килен төшкәндә</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spacing w:val="-2"/>
              </w:rPr>
              <w:t>«</w:t>
            </w:r>
            <w:r w:rsidRPr="00B36D6D">
              <w:rPr>
                <w:rFonts w:ascii="Times New Roman" w:eastAsia="Times New Roman" w:hAnsi="Times New Roman" w:cs="Times New Roman"/>
                <w:lang w:val="tt-RU"/>
              </w:rPr>
              <w:t>Встреча невесты</w:t>
            </w:r>
            <w:r w:rsidRPr="00B36D6D">
              <w:rPr>
                <w:rFonts w:ascii="Times New Roman" w:eastAsia="Times New Roman" w:hAnsi="Times New Roman" w:cs="Times New Roman"/>
                <w:lang w:val="be-BY"/>
              </w:rPr>
              <w:t>».</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Композитор Р.Яхин.</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 xml:space="preserve">Изучение стихотворения Х.Мударрисовой </w:t>
            </w:r>
            <w:r w:rsidRPr="00B36D6D">
              <w:rPr>
                <w:rFonts w:ascii="Times New Roman" w:eastAsia="Times New Roman" w:hAnsi="Times New Roman" w:cs="Times New Roman"/>
                <w:spacing w:val="-2"/>
              </w:rPr>
              <w:t>«</w:t>
            </w:r>
            <w:r w:rsidRPr="00B36D6D">
              <w:rPr>
                <w:rFonts w:ascii="Times New Roman" w:eastAsia="Times New Roman" w:hAnsi="Times New Roman" w:cs="Times New Roman"/>
                <w:lang w:val="tt-RU"/>
              </w:rPr>
              <w:t>Көмеш дага</w:t>
            </w:r>
            <w:r w:rsidRPr="00B36D6D">
              <w:rPr>
                <w:rFonts w:ascii="Times New Roman" w:eastAsia="Times New Roman" w:hAnsi="Times New Roman" w:cs="Times New Roman"/>
                <w:lang w:val="be-BY"/>
              </w:rPr>
              <w:t>»</w:t>
            </w:r>
            <w:r w:rsidRPr="00B36D6D">
              <w:rPr>
                <w:rFonts w:ascii="Times New Roman" w:eastAsia="Times New Roman" w:hAnsi="Times New Roman" w:cs="Times New Roman"/>
                <w:spacing w:val="-2"/>
              </w:rPr>
              <w:t xml:space="preserve"> / «</w:t>
            </w:r>
            <w:r w:rsidRPr="00B36D6D">
              <w:rPr>
                <w:rFonts w:ascii="Times New Roman" w:eastAsia="Times New Roman" w:hAnsi="Times New Roman" w:cs="Times New Roman"/>
                <w:lang w:val="tt-RU"/>
              </w:rPr>
              <w:t>Серебряная подкова</w:t>
            </w:r>
            <w:r w:rsidRPr="00B36D6D">
              <w:rPr>
                <w:rFonts w:ascii="Times New Roman" w:eastAsia="Times New Roman" w:hAnsi="Times New Roman" w:cs="Times New Roman"/>
                <w:lang w:val="be-BY"/>
              </w:rPr>
              <w:t>».</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8</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Судьба страны в надёжных руках.</w:t>
            </w:r>
          </w:p>
          <w:p w:rsidR="004A5E8B" w:rsidRPr="00B36D6D" w:rsidRDefault="004A5E8B" w:rsidP="004A5E8B">
            <w:pPr>
              <w:jc w:val="both"/>
              <w:rPr>
                <w:rFonts w:ascii="Times New Roman" w:eastAsia="Times New Roman" w:hAnsi="Times New Roman" w:cs="Times New Roman"/>
                <w:lang w:val="tt-RU"/>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Ознакомление со стихотворением «Ил язмышы – ирязмышы» /«Судьба родины – судьба мужчины» А. Маликова, стихотворением в прозе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«Сагыну» / «Тоска» Г. Кутуя. Чувства-переживания.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 С.Хакима.Поэма «Бакчачылар» / «Садоводы». Стихотворение  </w:t>
            </w:r>
            <w:r w:rsidRPr="00B36D6D">
              <w:rPr>
                <w:rFonts w:ascii="Times New Roman" w:eastAsia="Times New Roman" w:hAnsi="Times New Roman" w:cs="Times New Roman"/>
                <w:lang w:val="be-BY"/>
              </w:rPr>
              <w:t>«Бу кырлар, бу үзәннәрдә...» / «В этих полях...» С.Хакима. Образ родного края, мифологизация образа родины.</w:t>
            </w:r>
            <w:r w:rsidRPr="00B36D6D">
              <w:rPr>
                <w:rFonts w:ascii="Times New Roman" w:eastAsia="Times New Roman" w:hAnsi="Times New Roman" w:cs="Times New Roman"/>
              </w:rPr>
              <w:t xml:space="preserve"> Особенности лирического рода. Лирический герой, его чувства-переживания.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Р.Тухватуллина. Изучение его повести «</w:t>
            </w:r>
            <w:r w:rsidRPr="00B36D6D">
              <w:rPr>
                <w:rFonts w:ascii="Times New Roman" w:eastAsia="Times New Roman" w:hAnsi="Times New Roman" w:cs="Times New Roman"/>
                <w:lang w:val="tt-RU"/>
              </w:rPr>
              <w:t>Җиләкле аланнар</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«Ягодные поляны»</w:t>
            </w:r>
            <w:r w:rsidRPr="00B36D6D">
              <w:rPr>
                <w:rFonts w:ascii="Times New Roman" w:eastAsia="Times New Roman" w:hAnsi="Times New Roman" w:cs="Times New Roman"/>
                <w:lang w:val="tt-RU"/>
              </w:rPr>
              <w:t xml:space="preserve">. Сюжет повести. </w:t>
            </w:r>
            <w:r w:rsidRPr="00B36D6D">
              <w:rPr>
                <w:rFonts w:ascii="Times New Roman" w:eastAsia="Times New Roman" w:hAnsi="Times New Roman" w:cs="Times New Roman"/>
              </w:rPr>
              <w:t xml:space="preserve">Ностальгия по детству, по прошлому. Мальчик-рассказчик и совпадающий с автором повествователь.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Творчество М.Магдиева</w:t>
            </w:r>
            <w:r w:rsidRPr="00B36D6D">
              <w:rPr>
                <w:rFonts w:ascii="Times New Roman" w:eastAsia="Times New Roman" w:hAnsi="Times New Roman" w:cs="Times New Roman"/>
                <w:lang w:val="be-BY"/>
              </w:rPr>
              <w:t xml:space="preserve">. Ознакомление с повестью «Без </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be-BY"/>
              </w:rPr>
              <w:t xml:space="preserve">кырык беренче ел балалары» / </w:t>
            </w:r>
            <w:r w:rsidRPr="00B36D6D">
              <w:rPr>
                <w:rFonts w:ascii="Times New Roman" w:eastAsia="Times New Roman" w:hAnsi="Times New Roman" w:cs="Times New Roman"/>
              </w:rPr>
              <w:t xml:space="preserve">«Мы – дети сорок первого года». </w:t>
            </w:r>
            <w:r w:rsidRPr="00B36D6D">
              <w:rPr>
                <w:rFonts w:ascii="Times New Roman" w:eastAsia="Times New Roman" w:hAnsi="Times New Roman" w:cs="Times New Roman"/>
                <w:lang w:val="tt-RU"/>
              </w:rPr>
              <w:t>Лиризм. Судьба детей сурового военного времени.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9 </w:t>
            </w:r>
          </w:p>
          <w:p w:rsidR="004A5E8B" w:rsidRPr="00B36D6D" w:rsidRDefault="004A5E8B" w:rsidP="004A5E8B">
            <w:pPr>
              <w:jc w:val="both"/>
              <w:rPr>
                <w:rFonts w:ascii="Times New Roman" w:eastAsia="Times New Roman" w:hAnsi="Times New Roman" w:cs="Times New Roman"/>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Герой своего времени.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НазипаДумави. Изображение пейзажа в стихотворении «Беренче кар» / «Первый снег».</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Жизнь и творчество Х. Такташа</w:t>
            </w:r>
            <w:r w:rsidRPr="00B36D6D">
              <w:rPr>
                <w:rFonts w:ascii="Times New Roman" w:eastAsia="Times New Roman" w:hAnsi="Times New Roman" w:cs="Times New Roman"/>
                <w:bCs/>
              </w:rPr>
              <w:t xml:space="preserve">. </w:t>
            </w:r>
            <w:r w:rsidRPr="00B36D6D">
              <w:rPr>
                <w:rFonts w:ascii="Times New Roman" w:eastAsia="Times New Roman" w:hAnsi="Times New Roman" w:cs="Times New Roman"/>
              </w:rPr>
              <w:t>Поэтические особенности поэмы «Алсу».</w:t>
            </w:r>
            <w:r w:rsidRPr="00B36D6D">
              <w:rPr>
                <w:rFonts w:ascii="Times New Roman" w:eastAsia="Times New Roman" w:hAnsi="Times New Roman" w:cs="Times New Roman"/>
                <w:lang w:val="tt-RU"/>
              </w:rPr>
              <w:t xml:space="preserve"> Приемы повторов, рефренов в поэме.</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Жизненный и творческий путь Х. Туфана. </w:t>
            </w:r>
            <w:r w:rsidRPr="00B36D6D">
              <w:rPr>
                <w:rFonts w:ascii="Times New Roman" w:eastAsia="Times New Roman" w:hAnsi="Times New Roman" w:cs="Times New Roman"/>
                <w:lang w:val="tt-RU"/>
              </w:rPr>
              <w:t>«Агыла да болыт агыла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«Плывут и плывут облака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«Тамчылар ни диләр?</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 xml:space="preserve"> / «О чём рассказывают капли?</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Дом – музей Х.Туфана в деревне СтарокарметовоАксубаевского района.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Г.Тавлин «Кояш болытка кергәндә»/ «Когда тучи заслоняют солнце</w:t>
            </w:r>
            <w:r w:rsidRPr="00B36D6D">
              <w:rPr>
                <w:rFonts w:ascii="Times New Roman" w:eastAsia="Times New Roman" w:hAnsi="Times New Roman" w:cs="Times New Roman"/>
              </w:rPr>
              <w:t>».</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Тема Родины.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Жизненный и творческий путь А.Гилязева. </w:t>
            </w:r>
            <w:r w:rsidRPr="00B36D6D">
              <w:rPr>
                <w:rFonts w:ascii="Times New Roman" w:eastAsia="Times New Roman" w:hAnsi="Times New Roman" w:cs="Times New Roman"/>
                <w:lang w:val="tt-RU"/>
              </w:rPr>
              <w:t>Возвращение татарской литературы к национальным традициям:</w:t>
            </w:r>
            <w:r w:rsidRPr="00B36D6D">
              <w:rPr>
                <w:rFonts w:ascii="Times New Roman" w:eastAsia="Times New Roman" w:hAnsi="Times New Roman" w:cs="Times New Roman"/>
              </w:rPr>
              <w:t xml:space="preserve"> повесть  </w:t>
            </w:r>
            <w:r w:rsidRPr="00B36D6D">
              <w:rPr>
                <w:rFonts w:ascii="Times New Roman" w:eastAsia="Times New Roman" w:hAnsi="Times New Roman" w:cs="Times New Roman"/>
              </w:rPr>
              <w:lastRenderedPageBreak/>
              <w:t>«</w:t>
            </w:r>
            <w:r w:rsidRPr="00B36D6D">
              <w:rPr>
                <w:rFonts w:ascii="Times New Roman" w:eastAsia="Times New Roman" w:hAnsi="Times New Roman" w:cs="Times New Roman"/>
                <w:lang w:val="tt-RU"/>
              </w:rPr>
              <w:t>Өч аршын җир</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«Три аршина земли»</w:t>
            </w:r>
            <w:r w:rsidRPr="00B36D6D">
              <w:rPr>
                <w:rFonts w:ascii="Times New Roman" w:eastAsia="Times New Roman" w:hAnsi="Times New Roman" w:cs="Times New Roman"/>
                <w:lang w:val="tt-RU"/>
              </w:rPr>
              <w:t xml:space="preserve">(отрывок). </w:t>
            </w:r>
            <w:r w:rsidRPr="00B36D6D">
              <w:rPr>
                <w:rFonts w:ascii="Times New Roman" w:eastAsia="Times New Roman" w:hAnsi="Times New Roman" w:cs="Times New Roman"/>
              </w:rPr>
              <w:t xml:space="preserve">Художественное осмысление национальных черт характера человека, находящегося вдали от Родины.  </w:t>
            </w:r>
          </w:p>
          <w:p w:rsidR="004A5E8B" w:rsidRPr="00B36D6D" w:rsidRDefault="004A5E8B" w:rsidP="004A5E8B">
            <w:pPr>
              <w:jc w:val="both"/>
              <w:rPr>
                <w:rFonts w:ascii="Times New Roman" w:eastAsia="Times New Roman" w:hAnsi="Times New Roman" w:cs="Times New Roman"/>
                <w:lang w:val="be-BY"/>
              </w:rPr>
            </w:pPr>
            <w:r w:rsidRPr="00B36D6D">
              <w:rPr>
                <w:rFonts w:ascii="Times New Roman" w:eastAsia="Times New Roman" w:hAnsi="Times New Roman" w:cs="Times New Roman"/>
              </w:rPr>
              <w:t xml:space="preserve">Жизнь и творчество И.Юзеева. </w:t>
            </w:r>
            <w:r w:rsidRPr="00B36D6D">
              <w:rPr>
                <w:rFonts w:ascii="Times New Roman" w:eastAsia="Times New Roman" w:hAnsi="Times New Roman" w:cs="Times New Roman"/>
                <w:lang w:val="be-BY"/>
              </w:rPr>
              <w:t xml:space="preserve"> Драматическое произведение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Ак калфагым төшердем кулдан</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be-BY"/>
              </w:rPr>
              <w:t>/«Выронили белый калфак из рук». Социально-этическая проблематика. Человек на чужой земле. Авторские ремарки. Образы, символы. Новизна.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поэта ФаннураСафина</w:t>
            </w:r>
            <w:r w:rsidRPr="00B36D6D">
              <w:rPr>
                <w:rFonts w:ascii="Times New Roman" w:eastAsia="Times New Roman" w:hAnsi="Times New Roman" w:cs="Times New Roman"/>
                <w:lang w:val="tt-RU"/>
              </w:rPr>
              <w:t xml:space="preserve">. Изучение  стихотворения его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Туган җиремә</w:t>
            </w:r>
            <w:r w:rsidRPr="00B36D6D">
              <w:rPr>
                <w:rFonts w:ascii="Times New Roman" w:eastAsia="Times New Roman" w:hAnsi="Times New Roman" w:cs="Times New Roman"/>
              </w:rPr>
              <w:t>»/ «Родной земле»</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A5E8B" w:rsidRPr="00B36D6D" w:rsidRDefault="004A5E8B" w:rsidP="004A5E8B">
            <w:pPr>
              <w:ind w:firstLine="709"/>
              <w:jc w:val="both"/>
              <w:rPr>
                <w:rFonts w:ascii="Times New Roman" w:eastAsia="Times New Roman" w:hAnsi="Times New Roman" w:cs="Times New Roman"/>
              </w:rPr>
            </w:pPr>
            <w:r w:rsidRPr="00B36D6D">
              <w:rPr>
                <w:rFonts w:ascii="Times New Roman" w:eastAsia="Times New Roman" w:hAnsi="Times New Roman" w:cs="Times New Roman"/>
              </w:rPr>
              <w:t>Творчество</w:t>
            </w:r>
            <w:r w:rsidRPr="00B36D6D">
              <w:rPr>
                <w:rFonts w:ascii="Times New Roman" w:eastAsia="Times New Roman" w:hAnsi="Times New Roman" w:cs="Times New Roman"/>
                <w:lang w:val="tt-RU"/>
              </w:rPr>
              <w:t xml:space="preserve"> М.Галиева. Ознакомление с повестью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Нигез</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Родной очаг</w:t>
            </w:r>
            <w:r w:rsidRPr="00B36D6D">
              <w:rPr>
                <w:rFonts w:ascii="Times New Roman" w:eastAsia="Times New Roman" w:hAnsi="Times New Roman" w:cs="Times New Roman"/>
              </w:rPr>
              <w:t>». Отражение трудностей военного времени</w:t>
            </w:r>
            <w:r w:rsidRPr="00B36D6D">
              <w:rPr>
                <w:rFonts w:ascii="Times New Roman" w:eastAsia="Times New Roman" w:hAnsi="Times New Roman" w:cs="Times New Roman"/>
                <w:color w:val="FF0000"/>
              </w:rPr>
              <w:t xml:space="preserve">. </w:t>
            </w:r>
            <w:r w:rsidRPr="00B36D6D">
              <w:rPr>
                <w:rFonts w:ascii="Times New Roman" w:eastAsia="Times New Roman" w:hAnsi="Times New Roman" w:cs="Times New Roman"/>
              </w:rPr>
              <w:t xml:space="preserve">Нравственная стойкость, чувствособственного достоинства, свойственные героям. </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Проектная работа «Моя малая Родина».</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3</w:t>
            </w:r>
          </w:p>
          <w:p w:rsidR="004A5E8B" w:rsidRPr="00B36D6D" w:rsidRDefault="004A5E8B" w:rsidP="004A5E8B">
            <w:pPr>
              <w:jc w:val="both"/>
              <w:rPr>
                <w:rFonts w:ascii="Times New Roman" w:eastAsia="Times New Roman" w:hAnsi="Times New Roman" w:cs="Times New Roman"/>
                <w:lang w:val="tt-RU"/>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 xml:space="preserve">Добро побеждает.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Жизнь и творчество Ф.Хусни Осмысление ребёнком событий войны в рассказе «С</w:t>
            </w:r>
            <w:r w:rsidRPr="00B36D6D">
              <w:rPr>
                <w:rFonts w:ascii="Times New Roman" w:eastAsia="Times New Roman" w:hAnsi="Times New Roman" w:cs="Times New Roman"/>
                <w:lang w:val="tt-RU"/>
              </w:rPr>
              <w:t>өйләнмәгән хикәя</w:t>
            </w:r>
            <w:r w:rsidRPr="00B36D6D">
              <w:rPr>
                <w:rFonts w:ascii="Times New Roman" w:eastAsia="Times New Roman" w:hAnsi="Times New Roman" w:cs="Times New Roman"/>
              </w:rPr>
              <w:t>»/ «Не</w:t>
            </w:r>
            <w:r w:rsidRPr="00B36D6D">
              <w:rPr>
                <w:rFonts w:ascii="Times New Roman" w:eastAsia="Times New Roman" w:hAnsi="Times New Roman" w:cs="Times New Roman"/>
                <w:lang w:val="tt-RU"/>
              </w:rPr>
              <w:t>рассказанная история».</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 xml:space="preserve">Жизнь и творчество Р.Хафизовой. Психология детей военных лет в рассказе «Әти кайткан көн»/ «В день возвращения отца» Р.Хафизовой.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Творчество Ф.Яруллина. Своеобразное раскрытие проблем дружбы и ответственности человека за свои поступки в рассказе  «Ак төнбоек</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«Белый лотос</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Ф.Яруллина, Проектная работа.</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tt-RU"/>
              </w:rPr>
              <w:t>Творчество Р.Корбана. Проблема взаимотношений человека и природы в стихотворении «Ярдәм итик</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«Давайте, поможем</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lang w:val="tt-RU"/>
              </w:rPr>
              <w:t>Своеобразие изображения детской психологии в рассказе «Биш «икеле»/ «Пять «двоек</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Р.Галиуллина. Раскрытие правственных проблем в рассказе «Табыш» / «Находка» А.Ахметгалиевой. </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noProof/>
                <w:spacing w:val="4"/>
              </w:rPr>
              <w:t>Повторение. 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w:t>
            </w:r>
          </w:p>
          <w:p w:rsidR="004A5E8B" w:rsidRPr="00B36D6D" w:rsidRDefault="004A5E8B" w:rsidP="004A5E8B">
            <w:pPr>
              <w:jc w:val="both"/>
              <w:rPr>
                <w:rFonts w:ascii="Times New Roman" w:eastAsia="Times New Roman" w:hAnsi="Times New Roman" w:cs="Times New Roman"/>
                <w:color w:val="FF0000"/>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bCs/>
                <w:lang w:val="tt-RU"/>
              </w:rPr>
              <w:t>Природе нужен доктор.</w:t>
            </w:r>
          </w:p>
          <w:p w:rsidR="004A5E8B" w:rsidRPr="00B36D6D" w:rsidRDefault="004A5E8B" w:rsidP="004A5E8B">
            <w:pPr>
              <w:jc w:val="both"/>
              <w:rPr>
                <w:rFonts w:ascii="Times New Roman" w:eastAsia="Times New Roman" w:hAnsi="Times New Roman" w:cs="Times New Roman"/>
                <w:lang w:val="tt-RU"/>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lang w:val="tt-RU"/>
              </w:rPr>
              <w:t xml:space="preserve">М.Аглямов. </w:t>
            </w:r>
            <w:r w:rsidRPr="00B36D6D">
              <w:rPr>
                <w:rFonts w:ascii="Times New Roman" w:eastAsia="Times New Roman" w:hAnsi="Times New Roman" w:cs="Times New Roman"/>
                <w:lang w:val="be-BY"/>
              </w:rPr>
              <w:t xml:space="preserve">«Сөйли ак каен » / </w:t>
            </w:r>
            <w:r w:rsidRPr="00B36D6D">
              <w:rPr>
                <w:rFonts w:ascii="Times New Roman" w:eastAsia="Times New Roman" w:hAnsi="Times New Roman" w:cs="Times New Roman"/>
                <w:lang w:val="tt-RU"/>
              </w:rPr>
              <w:t>«Как березы»</w:t>
            </w:r>
            <w:r w:rsidRPr="00B36D6D">
              <w:rPr>
                <w:rFonts w:ascii="Times New Roman" w:eastAsia="Times New Roman" w:hAnsi="Times New Roman" w:cs="Times New Roman"/>
                <w:lang w:val="be-BY"/>
              </w:rPr>
              <w:t>, «Учак урыннары» /</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spacing w:val="-5"/>
                <w:lang w:val="tt-RU"/>
              </w:rPr>
              <w:t>Места костров</w:t>
            </w:r>
            <w:r w:rsidRPr="00B36D6D">
              <w:rPr>
                <w:rFonts w:ascii="Times New Roman" w:eastAsia="Times New Roman" w:hAnsi="Times New Roman" w:cs="Times New Roman"/>
                <w:lang w:val="tt-RU"/>
              </w:rPr>
              <w:t>». Сила – в преданности идеалам. Проблема »исторической памяти».</w:t>
            </w:r>
            <w:r w:rsidRPr="00B36D6D">
              <w:rPr>
                <w:rFonts w:ascii="Times New Roman" w:eastAsia="Times New Roman" w:hAnsi="Times New Roman" w:cs="Times New Roman"/>
              </w:rPr>
              <w:t xml:space="preserve"> Многообразие жанровых форм, стилевых черт в творчестве М.Аглямова</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 xml:space="preserve"> Проблемы взаимоотношения человека  и природы в стихотворении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Балык кычкыруы»/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Крик рыбы» </w:t>
            </w:r>
            <w:r w:rsidRPr="00B36D6D">
              <w:rPr>
                <w:rFonts w:ascii="Times New Roman" w:eastAsia="Times New Roman" w:hAnsi="Times New Roman" w:cs="Times New Roman"/>
              </w:rPr>
              <w:t>З.Мансуров</w:t>
            </w:r>
            <w:r w:rsidRPr="00B36D6D">
              <w:rPr>
                <w:rFonts w:ascii="Times New Roman" w:eastAsia="Times New Roman" w:hAnsi="Times New Roman" w:cs="Times New Roman"/>
                <w:lang w:val="tt-RU"/>
              </w:rPr>
              <w:t xml:space="preserve">а и  в рассказе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Карач»/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Ворон» </w:t>
            </w:r>
            <w:r w:rsidRPr="00B36D6D">
              <w:rPr>
                <w:rFonts w:ascii="Times New Roman" w:eastAsia="Times New Roman" w:hAnsi="Times New Roman" w:cs="Times New Roman"/>
              </w:rPr>
              <w:t>Х.Ибрагима.</w:t>
            </w:r>
          </w:p>
          <w:p w:rsidR="004A5E8B" w:rsidRPr="00B36D6D" w:rsidRDefault="004A5E8B" w:rsidP="004A5E8B">
            <w:pPr>
              <w:jc w:val="both"/>
              <w:rPr>
                <w:rFonts w:ascii="Times New Roman" w:eastAsia="Times New Roman" w:hAnsi="Times New Roman" w:cs="Times New Roman"/>
                <w:color w:val="FF0000"/>
                <w:lang w:val="tt-RU"/>
              </w:rPr>
            </w:pPr>
            <w:r w:rsidRPr="00B36D6D">
              <w:rPr>
                <w:rFonts w:ascii="Times New Roman" w:eastAsia="Times New Roman" w:hAnsi="Times New Roman" w:cs="Times New Roman"/>
              </w:rPr>
              <w:t>Повторение и обобщение изученного</w:t>
            </w:r>
            <w:r w:rsidRPr="00B36D6D">
              <w:rPr>
                <w:rFonts w:ascii="Times New Roman" w:eastAsia="Times New Roman" w:hAnsi="Times New Roman" w:cs="Times New Roman"/>
                <w:lang w:val="tt-RU"/>
              </w:rPr>
              <w:t xml:space="preserve"> в 7 классе. Тест.</w:t>
            </w:r>
          </w:p>
        </w:tc>
        <w:tc>
          <w:tcPr>
            <w:tcW w:w="1276" w:type="dxa"/>
          </w:tcPr>
          <w:p w:rsidR="004A5E8B" w:rsidRPr="00B36D6D" w:rsidRDefault="004A5E8B" w:rsidP="004A5E8B">
            <w:pPr>
              <w:jc w:val="both"/>
              <w:rPr>
                <w:rFonts w:ascii="Times New Roman" w:eastAsia="Times New Roman" w:hAnsi="Times New Roman" w:cs="Times New Roman"/>
                <w:bCs/>
                <w:caps/>
                <w:lang w:val="tt-RU"/>
              </w:rPr>
            </w:pPr>
            <w:r w:rsidRPr="00B36D6D">
              <w:rPr>
                <w:rFonts w:ascii="Times New Roman" w:eastAsia="Times New Roman" w:hAnsi="Times New Roman" w:cs="Times New Roman"/>
              </w:rPr>
              <w:t>2</w:t>
            </w:r>
          </w:p>
          <w:p w:rsidR="004A5E8B" w:rsidRPr="00B36D6D" w:rsidRDefault="004A5E8B" w:rsidP="004A5E8B">
            <w:pPr>
              <w:jc w:val="both"/>
              <w:rPr>
                <w:rFonts w:ascii="Times New Roman" w:eastAsia="Times New Roman" w:hAnsi="Times New Roman" w:cs="Times New Roman"/>
                <w:color w:val="FF0000"/>
                <w:lang w:val="tt-RU"/>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lang w:val="tt-RU"/>
              </w:rPr>
            </w:pPr>
          </w:p>
        </w:tc>
        <w:tc>
          <w:tcPr>
            <w:tcW w:w="6662" w:type="dxa"/>
          </w:tcPr>
          <w:p w:rsidR="004A5E8B" w:rsidRPr="00B36D6D" w:rsidRDefault="004A5E8B" w:rsidP="004A5E8B">
            <w:pPr>
              <w:jc w:val="both"/>
              <w:rPr>
                <w:rFonts w:ascii="Times New Roman" w:eastAsia="Times New Roman" w:hAnsi="Times New Roman" w:cs="Times New Roman"/>
                <w:bCs/>
                <w:lang w:val="tt-RU"/>
              </w:rPr>
            </w:pPr>
            <w:r w:rsidRPr="00B36D6D">
              <w:rPr>
                <w:rFonts w:ascii="Times New Roman" w:eastAsia="Times New Roman" w:hAnsi="Times New Roman" w:cs="Times New Roman"/>
                <w:bCs/>
                <w:lang w:val="tt-RU"/>
              </w:rPr>
              <w:t>8 класс</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Память о прошлом.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 xml:space="preserve">Предания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Сихерче кыз</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Колдунья</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(Татарское народное предание),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Гали тугае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 xml:space="preserve">«Пойма имени Гали» (Татарское народное предание),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Моргана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(средневековое европейское предание) и др. Трансформация преданий в литературе: М.Гафури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Хан кызы Алтынчәч</w:t>
            </w:r>
            <w:r w:rsidRPr="00B36D6D">
              <w:rPr>
                <w:rFonts w:ascii="Times New Roman" w:eastAsia="Times New Roman" w:hAnsi="Times New Roman" w:cs="Times New Roman"/>
              </w:rPr>
              <w:t>»/ «Ханская дочь Алтынчеч». Легенды «</w:t>
            </w:r>
            <w:r w:rsidRPr="00B36D6D">
              <w:rPr>
                <w:rFonts w:ascii="Times New Roman" w:eastAsia="Times New Roman" w:hAnsi="Times New Roman" w:cs="Times New Roman"/>
                <w:lang w:val="tt-RU"/>
              </w:rPr>
              <w:t>Күке каян барлыкка килгән?</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«Откуда появилась кукушка?», «</w:t>
            </w:r>
            <w:r w:rsidRPr="00B36D6D">
              <w:rPr>
                <w:rFonts w:ascii="Times New Roman" w:eastAsia="Times New Roman" w:hAnsi="Times New Roman" w:cs="Times New Roman"/>
                <w:lang w:val="tt-RU"/>
              </w:rPr>
              <w:t>Зөһрә кыз</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«Девушка Зухра» (татарская легенда), «Мистер Стуруорм» (шотландская легенда)</w:t>
            </w:r>
            <w:r w:rsidRPr="00B36D6D">
              <w:rPr>
                <w:rFonts w:ascii="Times New Roman" w:eastAsia="Times New Roman" w:hAnsi="Times New Roman" w:cs="Times New Roman"/>
                <w:lang w:val="tt-RU"/>
              </w:rPr>
              <w:t xml:space="preserve">. Трансформация легенд в литературе: Ф. Яхин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Һомай кошы</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rPr>
              <w:lastRenderedPageBreak/>
              <w:t>«Птица счастья»</w:t>
            </w:r>
            <w:r w:rsidRPr="00B36D6D">
              <w:rPr>
                <w:rFonts w:ascii="Times New Roman" w:eastAsia="Times New Roman" w:hAnsi="Times New Roman" w:cs="Times New Roman"/>
                <w:lang w:val="tt-RU"/>
              </w:rPr>
              <w:t xml:space="preserve">, А.Еники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Курай</w:t>
            </w:r>
            <w:r w:rsidRPr="00B36D6D">
              <w:rPr>
                <w:rFonts w:ascii="Times New Roman" w:eastAsia="Times New Roman" w:hAnsi="Times New Roman" w:cs="Times New Roman"/>
              </w:rPr>
              <w:t>»/ «Курай»</w:t>
            </w:r>
            <w:r w:rsidRPr="00B36D6D">
              <w:rPr>
                <w:rFonts w:ascii="Times New Roman" w:eastAsia="Times New Roman" w:hAnsi="Times New Roman" w:cs="Times New Roman"/>
                <w:lang w:val="tt-RU"/>
              </w:rPr>
              <w:t xml:space="preserve">, Ф.Яруллин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Моңлы курай</w:t>
            </w:r>
            <w:r w:rsidRPr="00B36D6D">
              <w:rPr>
                <w:rFonts w:ascii="Times New Roman" w:eastAsia="Times New Roman" w:hAnsi="Times New Roman" w:cs="Times New Roman"/>
              </w:rPr>
              <w:t>»/ «</w:t>
            </w:r>
            <w:r w:rsidRPr="00B36D6D">
              <w:rPr>
                <w:rFonts w:ascii="Times New Roman" w:eastAsia="Times New Roman" w:hAnsi="Times New Roman" w:cs="Times New Roman"/>
                <w:lang w:val="tt-RU"/>
              </w:rPr>
              <w:t>Напевы курая</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Информация о н</w:t>
            </w:r>
            <w:r w:rsidRPr="00B36D6D">
              <w:rPr>
                <w:rFonts w:ascii="Times New Roman" w:eastAsia="Times New Roman" w:hAnsi="Times New Roman" w:cs="Times New Roman"/>
              </w:rPr>
              <w:t>ациональны</w:t>
            </w:r>
            <w:r w:rsidRPr="00B36D6D">
              <w:rPr>
                <w:rFonts w:ascii="Times New Roman" w:eastAsia="Times New Roman" w:hAnsi="Times New Roman" w:cs="Times New Roman"/>
                <w:lang w:val="tt-RU"/>
              </w:rPr>
              <w:t>х</w:t>
            </w:r>
            <w:r w:rsidRPr="00B36D6D">
              <w:rPr>
                <w:rFonts w:ascii="Times New Roman" w:eastAsia="Times New Roman" w:hAnsi="Times New Roman" w:cs="Times New Roman"/>
              </w:rPr>
              <w:t xml:space="preserve"> музыкальны</w:t>
            </w:r>
            <w:r w:rsidRPr="00B36D6D">
              <w:rPr>
                <w:rFonts w:ascii="Times New Roman" w:eastAsia="Times New Roman" w:hAnsi="Times New Roman" w:cs="Times New Roman"/>
                <w:lang w:val="tt-RU"/>
              </w:rPr>
              <w:t>х</w:t>
            </w:r>
            <w:r w:rsidRPr="00B36D6D">
              <w:rPr>
                <w:rFonts w:ascii="Times New Roman" w:eastAsia="Times New Roman" w:hAnsi="Times New Roman" w:cs="Times New Roman"/>
              </w:rPr>
              <w:t xml:space="preserve"> инструмент</w:t>
            </w:r>
            <w:r w:rsidRPr="00B36D6D">
              <w:rPr>
                <w:rFonts w:ascii="Times New Roman" w:eastAsia="Times New Roman" w:hAnsi="Times New Roman" w:cs="Times New Roman"/>
                <w:lang w:val="tt-RU"/>
              </w:rPr>
              <w:t>ах.</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noProof/>
                <w:spacing w:val="4"/>
              </w:rPr>
              <w:t>Проектная работа «Музыкальные инструменты». Повторение.Тест.</w:t>
            </w:r>
          </w:p>
        </w:tc>
        <w:tc>
          <w:tcPr>
            <w:tcW w:w="1276" w:type="dxa"/>
          </w:tcPr>
          <w:p w:rsidR="004A5E8B" w:rsidRPr="00B36D6D" w:rsidRDefault="004A5E8B" w:rsidP="004A5E8B">
            <w:pPr>
              <w:jc w:val="both"/>
              <w:rPr>
                <w:rFonts w:ascii="Times New Roman" w:eastAsia="Calibri" w:hAnsi="Times New Roman" w:cs="Times New Roman"/>
                <w:lang w:val="be-BY"/>
              </w:rPr>
            </w:pPr>
            <w:r w:rsidRPr="00B36D6D">
              <w:rPr>
                <w:rFonts w:ascii="Times New Roman" w:eastAsia="Calibri" w:hAnsi="Times New Roman" w:cs="Times New Roman"/>
                <w:lang w:val="tt-RU"/>
              </w:rPr>
              <w:lastRenderedPageBreak/>
              <w:t>3</w:t>
            </w:r>
          </w:p>
          <w:p w:rsidR="004A5E8B" w:rsidRPr="00B36D6D" w:rsidRDefault="004A5E8B" w:rsidP="004A5E8B">
            <w:pPr>
              <w:jc w:val="both"/>
              <w:rPr>
                <w:rFonts w:ascii="Times New Roman" w:eastAsia="Times New Roman" w:hAnsi="Times New Roman" w:cs="Times New Roman"/>
                <w:color w:val="FF0000"/>
                <w:lang w:val="be-BY"/>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 xml:space="preserve">Следы в истории.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Жанр путевых заметок в литературе. </w:t>
            </w:r>
            <w:r w:rsidRPr="00B36D6D">
              <w:rPr>
                <w:rFonts w:ascii="Times New Roman" w:eastAsia="Times New Roman" w:hAnsi="Times New Roman" w:cs="Times New Roman"/>
                <w:lang w:val="tt-RU"/>
              </w:rPr>
              <w:t xml:space="preserve">Ибн Фадлан.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Ибн Фадланның 921 – 922 нче елларда Болгар дәүләтенә сәфәре вакытында язылган сәяхәтнамәсе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Повествование о путешествии Ахмеда Ибн Фадлана, написанное во время поездки в 921-922 годах в Булгарское государство</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 Ф. Карими. Изучение его «Путешествия в Европу».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М.Юнуса. Исторические события в рассказе  «Су»/ «Вода».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spacing w:val="11"/>
              </w:rPr>
              <w:t>Творчество Г. Тукая. В</w:t>
            </w:r>
            <w:r w:rsidRPr="00B36D6D">
              <w:rPr>
                <w:rFonts w:ascii="Times New Roman" w:eastAsia="Times New Roman" w:hAnsi="Times New Roman" w:cs="Times New Roman"/>
                <w:spacing w:val="1"/>
              </w:rPr>
              <w:t xml:space="preserve">оспевание родной земли  в стихотворении </w:t>
            </w:r>
            <w:r w:rsidRPr="00B36D6D">
              <w:rPr>
                <w:rFonts w:ascii="Times New Roman" w:eastAsia="Times New Roman" w:hAnsi="Times New Roman" w:cs="Times New Roman"/>
                <w:lang w:val="be-BY"/>
              </w:rPr>
              <w:t xml:space="preserve">«Пар ат» / </w:t>
            </w:r>
            <w:r w:rsidRPr="00B36D6D">
              <w:rPr>
                <w:rFonts w:ascii="Times New Roman" w:eastAsia="Times New Roman" w:hAnsi="Times New Roman" w:cs="Times New Roman"/>
                <w:spacing w:val="1"/>
              </w:rPr>
              <w:t xml:space="preserve">«Пара лошадей». </w:t>
            </w:r>
            <w:r w:rsidRPr="00B36D6D">
              <w:rPr>
                <w:rFonts w:ascii="Times New Roman" w:eastAsia="Times New Roman" w:hAnsi="Times New Roman" w:cs="Times New Roman"/>
              </w:rPr>
              <w:t>Сказочное воссоздание поездки в Казань. Лексические и фонетические средства художественной речи</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 Б.Урманче. «Триптих». </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Творчество Н.Назми.</w:t>
            </w:r>
            <w:r w:rsidRPr="00B36D6D">
              <w:rPr>
                <w:rFonts w:ascii="Times New Roman" w:eastAsia="Times New Roman" w:hAnsi="Times New Roman" w:cs="Times New Roman"/>
                <w:lang w:val="tt-RU"/>
              </w:rPr>
              <w:t xml:space="preserve"> Изучение отрывка из повести </w:t>
            </w:r>
            <w:r w:rsidRPr="00B36D6D">
              <w:rPr>
                <w:rFonts w:ascii="Times New Roman" w:eastAsia="Times New Roman" w:hAnsi="Times New Roman" w:cs="Times New Roman"/>
                <w:spacing w:val="1"/>
              </w:rPr>
              <w:t>«</w:t>
            </w:r>
            <w:r w:rsidRPr="00B36D6D">
              <w:rPr>
                <w:rFonts w:ascii="Times New Roman" w:eastAsia="Times New Roman" w:hAnsi="Times New Roman" w:cs="Times New Roman"/>
                <w:lang w:val="tt-RU"/>
              </w:rPr>
              <w:t>Агыйделдә – ак пароход</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spacing w:val="1"/>
              </w:rPr>
              <w:t>«</w:t>
            </w:r>
            <w:r w:rsidRPr="00B36D6D">
              <w:rPr>
                <w:rFonts w:ascii="Times New Roman" w:eastAsia="Times New Roman" w:hAnsi="Times New Roman" w:cs="Times New Roman"/>
                <w:lang w:val="tt-RU"/>
              </w:rPr>
              <w:t>Белый пароход на реке Белой</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Незабываемые годы.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Ознакомление с творчеством автопортретиста Виктора Куделькина: статья Г.Ахунова «Зам</w:t>
            </w:r>
            <w:r w:rsidRPr="00B36D6D">
              <w:rPr>
                <w:rFonts w:ascii="Times New Roman" w:eastAsia="Times New Roman" w:hAnsi="Times New Roman" w:cs="Times New Roman"/>
                <w:lang w:val="tt-RU"/>
              </w:rPr>
              <w:t>ан</w:t>
            </w:r>
            <w:r w:rsidRPr="00B36D6D">
              <w:rPr>
                <w:rFonts w:ascii="Times New Roman" w:eastAsia="Times New Roman" w:hAnsi="Times New Roman" w:cs="Times New Roman"/>
              </w:rPr>
              <w:t>дашлар портреты»/ «Портреты современников».</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Взаимосвязь музыки  и литературы. Изучение песен военных лет: Р.Ахметзянов «Солдатлар»/ «Солдаты», «</w:t>
            </w:r>
            <w:r w:rsidRPr="00B36D6D">
              <w:rPr>
                <w:rFonts w:ascii="Times New Roman" w:eastAsia="Times New Roman" w:hAnsi="Times New Roman" w:cs="Times New Roman"/>
                <w:lang w:val="tt-RU"/>
              </w:rPr>
              <w:t>Герман көе</w:t>
            </w:r>
            <w:r w:rsidRPr="00B36D6D">
              <w:rPr>
                <w:rFonts w:ascii="Times New Roman" w:eastAsia="Times New Roman" w:hAnsi="Times New Roman" w:cs="Times New Roman"/>
              </w:rPr>
              <w:t xml:space="preserve">»/ «Германская мелодия».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Ф.Карима. Изучение произведений поэта «</w:t>
            </w:r>
            <w:r w:rsidRPr="00B36D6D">
              <w:rPr>
                <w:rFonts w:ascii="Times New Roman" w:eastAsia="Times New Roman" w:hAnsi="Times New Roman" w:cs="Times New Roman"/>
                <w:lang w:val="tt-RU"/>
              </w:rPr>
              <w:t>Ант</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 xml:space="preserve"> «Клятва», «Кы</w:t>
            </w:r>
            <w:r w:rsidRPr="00B36D6D">
              <w:rPr>
                <w:rFonts w:ascii="Times New Roman" w:eastAsia="Times New Roman" w:hAnsi="Times New Roman" w:cs="Times New Roman"/>
                <w:lang w:val="tt-RU"/>
              </w:rPr>
              <w:t>ң</w:t>
            </w:r>
            <w:r w:rsidRPr="00B36D6D">
              <w:rPr>
                <w:rFonts w:ascii="Times New Roman" w:eastAsia="Times New Roman" w:hAnsi="Times New Roman" w:cs="Times New Roman"/>
              </w:rPr>
              <w:t>гыраулыяшелгар</w:t>
            </w:r>
            <w:r w:rsidRPr="00B36D6D">
              <w:rPr>
                <w:rFonts w:ascii="Times New Roman" w:eastAsia="Times New Roman" w:hAnsi="Times New Roman" w:cs="Times New Roman"/>
                <w:lang w:val="tt-RU"/>
              </w:rPr>
              <w:t>мун</w:t>
            </w:r>
            <w:r w:rsidRPr="00B36D6D">
              <w:rPr>
                <w:rFonts w:ascii="Times New Roman" w:eastAsia="Times New Roman" w:hAnsi="Times New Roman" w:cs="Times New Roman"/>
              </w:rPr>
              <w:t>» «</w:t>
            </w:r>
            <w:r w:rsidRPr="00B36D6D">
              <w:rPr>
                <w:rFonts w:ascii="Times New Roman" w:eastAsia="Times New Roman" w:hAnsi="Times New Roman" w:cs="Times New Roman"/>
                <w:lang w:val="tt-RU"/>
              </w:rPr>
              <w:t>Зеленая гармонь с колокольчиком</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Сибәли дә сибәли</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«Моросит и моросит»</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Патриотизм в поэзии периода Великой Отечественной войны. Картины природы, их роль в усилении психологизма.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noProof/>
                <w:lang w:val="tt-RU"/>
              </w:rPr>
              <w:t xml:space="preserve">Творчество Т.Миңнуллина. Образ поэта М.Джалиля в драме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Моңлы бер җыр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У совести вариантов нет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 Память о М.Джалиле. Памятник поэту в Казани и барельеф его соратникам. Чтение писем военных лет.</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Военная тематика в литературе разных народов.</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башкирского поэта М.Карима. Память о войне в стихотворении «Билгесез солдат»/ «Неизвестный солдат».</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киргизского писателя Ч.Айтматова. Система образов, проблема смысла жизни человека в повести «Анамкыры»/ «Материнское поле».</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Проектная работа «Наши герои».</w:t>
            </w: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5</w:t>
            </w:r>
          </w:p>
          <w:p w:rsidR="004A5E8B" w:rsidRPr="00B36D6D" w:rsidRDefault="004A5E8B" w:rsidP="004A5E8B">
            <w:pPr>
              <w:jc w:val="both"/>
              <w:rPr>
                <w:rFonts w:ascii="Times New Roman" w:eastAsia="Times New Roman" w:hAnsi="Times New Roman" w:cs="Times New Roman"/>
                <w:color w:val="FF0000"/>
                <w:lang w:val="tt-RU"/>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Рано повзрослели.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К. Булатовой. Изображение судьеб детей  военных лет в стихотворении «Башымиям»/ «</w:t>
            </w:r>
            <w:r w:rsidRPr="00B36D6D">
              <w:rPr>
                <w:rFonts w:ascii="Times New Roman" w:eastAsia="Times New Roman" w:hAnsi="Times New Roman" w:cs="Times New Roman"/>
                <w:lang w:val="tt-RU"/>
              </w:rPr>
              <w:t>Преклоняю голову</w:t>
            </w:r>
            <w:r w:rsidRPr="00B36D6D">
              <w:rPr>
                <w:rFonts w:ascii="Times New Roman" w:eastAsia="Times New Roman" w:hAnsi="Times New Roman" w:cs="Times New Roman"/>
              </w:rPr>
              <w:t>» К. Булатовой.</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Изображение памяти военных лет в стихотворении «</w:t>
            </w:r>
            <w:r w:rsidRPr="00B36D6D">
              <w:rPr>
                <w:rFonts w:ascii="Times New Roman" w:eastAsia="Times New Roman" w:hAnsi="Times New Roman" w:cs="Times New Roman"/>
                <w:lang w:val="tt-RU"/>
              </w:rPr>
              <w:t>Җиңүкөне</w:t>
            </w:r>
            <w:r w:rsidRPr="00B36D6D">
              <w:rPr>
                <w:rFonts w:ascii="Times New Roman" w:eastAsia="Times New Roman" w:hAnsi="Times New Roman" w:cs="Times New Roman"/>
              </w:rPr>
              <w:t>» / «День победы» Н. Ахмадиева, «Тулганай»/«</w:t>
            </w:r>
            <w:r w:rsidRPr="00B36D6D">
              <w:rPr>
                <w:rFonts w:ascii="Times New Roman" w:eastAsia="Times New Roman" w:hAnsi="Times New Roman" w:cs="Times New Roman"/>
                <w:lang w:val="tt-RU"/>
              </w:rPr>
              <w:t>Щенок Тулганай</w:t>
            </w:r>
            <w:r w:rsidRPr="00B36D6D">
              <w:rPr>
                <w:rFonts w:ascii="Times New Roman" w:eastAsia="Times New Roman" w:hAnsi="Times New Roman" w:cs="Times New Roman"/>
              </w:rPr>
              <w:t xml:space="preserve">» Ф.Сафина. Изображение патриотических чувств в стихотворении «Ватаным»/ «Родина» </w:t>
            </w:r>
            <w:r w:rsidRPr="00B36D6D">
              <w:rPr>
                <w:rFonts w:ascii="Times New Roman" w:eastAsia="Times New Roman" w:hAnsi="Times New Roman" w:cs="Times New Roman"/>
              </w:rPr>
              <w:lastRenderedPageBreak/>
              <w:t>Р.Валиева.</w:t>
            </w: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Образ матерей в литературе.</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Жизнь и творчествоШ. Камала.</w:t>
            </w:r>
            <w:r w:rsidRPr="00B36D6D">
              <w:rPr>
                <w:rFonts w:ascii="Times New Roman" w:eastAsia="Times New Roman" w:hAnsi="Times New Roman" w:cs="Times New Roman"/>
                <w:lang w:val="tt-RU"/>
              </w:rPr>
              <w:t xml:space="preserve"> Анализ новеллы </w:t>
            </w:r>
            <w:r w:rsidRPr="00B36D6D">
              <w:rPr>
                <w:rFonts w:ascii="Times New Roman" w:eastAsia="Times New Roman" w:hAnsi="Times New Roman" w:cs="Times New Roman"/>
              </w:rPr>
              <w:t xml:space="preserve">«Буранда»/ </w:t>
            </w:r>
            <w:r w:rsidRPr="00B36D6D">
              <w:rPr>
                <w:rFonts w:ascii="Times New Roman" w:eastAsia="Times New Roman" w:hAnsi="Times New Roman" w:cs="Times New Roman"/>
                <w:lang w:val="be-BY"/>
              </w:rPr>
              <w:t>«В метель»</w:t>
            </w:r>
            <w:r w:rsidRPr="00B36D6D">
              <w:rPr>
                <w:rFonts w:ascii="Times New Roman" w:eastAsia="Times New Roman" w:hAnsi="Times New Roman" w:cs="Times New Roman"/>
              </w:rPr>
              <w:t>. Эмоциональная насыщенность текста: средства и приемы. Особенности композиции.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И.Салахова. Изображение судеб людей во времена сталинских репрессий в отрывке из цикла «</w:t>
            </w:r>
            <w:r w:rsidRPr="00B36D6D">
              <w:rPr>
                <w:rFonts w:ascii="Times New Roman" w:eastAsia="Times New Roman" w:hAnsi="Times New Roman" w:cs="Times New Roman"/>
                <w:lang w:val="tt-RU"/>
              </w:rPr>
              <w:t>Колыма хикәяләре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Колымские рассказы</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Ана тавышы</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«Зов матери»</w:t>
            </w:r>
            <w:r w:rsidRPr="00B36D6D">
              <w:rPr>
                <w:rFonts w:ascii="Times New Roman" w:eastAsia="Times New Roman" w:hAnsi="Times New Roman" w:cs="Times New Roman"/>
                <w:lang w:val="tt-RU"/>
              </w:rPr>
              <w:t xml:space="preserve">.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творчествоС.Хакима. </w:t>
            </w:r>
            <w:r w:rsidRPr="00B36D6D">
              <w:rPr>
                <w:rFonts w:ascii="Times New Roman" w:eastAsia="Times New Roman" w:hAnsi="Times New Roman" w:cs="Times New Roman"/>
                <w:lang w:val="be-BY"/>
              </w:rPr>
              <w:t>Образ родного края, материнской души в стихотворении «</w:t>
            </w:r>
            <w:r w:rsidRPr="00B36D6D">
              <w:rPr>
                <w:rFonts w:ascii="Times New Roman" w:eastAsia="Times New Roman" w:hAnsi="Times New Roman" w:cs="Times New Roman"/>
                <w:lang w:val="tt-RU"/>
              </w:rPr>
              <w:t>Әнкәй</w:t>
            </w:r>
            <w:r w:rsidRPr="00B36D6D">
              <w:rPr>
                <w:rFonts w:ascii="Times New Roman" w:eastAsia="Times New Roman" w:hAnsi="Times New Roman" w:cs="Times New Roman"/>
                <w:lang w:val="be-BY"/>
              </w:rPr>
              <w:t>» / «</w:t>
            </w:r>
            <w:r w:rsidRPr="00B36D6D">
              <w:rPr>
                <w:rFonts w:ascii="Times New Roman" w:eastAsia="Times New Roman" w:hAnsi="Times New Roman" w:cs="Times New Roman"/>
              </w:rPr>
              <w:t>Мамочка</w:t>
            </w:r>
            <w:r w:rsidRPr="00B36D6D">
              <w:rPr>
                <w:rFonts w:ascii="Times New Roman" w:eastAsia="Times New Roman" w:hAnsi="Times New Roman" w:cs="Times New Roman"/>
                <w:lang w:val="be-BY"/>
              </w:rPr>
              <w:t xml:space="preserve">», сокровенные пожелания в стихотворении «Җырларымда телим…»/ </w:t>
            </w:r>
            <w:r w:rsidRPr="00B36D6D">
              <w:rPr>
                <w:rFonts w:ascii="Times New Roman" w:eastAsia="Times New Roman" w:hAnsi="Times New Roman" w:cs="Times New Roman"/>
              </w:rPr>
              <w:t xml:space="preserve">«Желаю в песнях…»Лиризм и социально-философское осмысление историко-культурного опыта в творчестве поэтов старшего поколения. </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Әнкәй</w:t>
            </w:r>
            <w:r w:rsidRPr="00B36D6D">
              <w:rPr>
                <w:rFonts w:ascii="Times New Roman" w:eastAsia="Times New Roman" w:hAnsi="Times New Roman" w:cs="Times New Roman"/>
                <w:lang w:val="be-BY"/>
              </w:rPr>
              <w:t xml:space="preserve">» / </w:t>
            </w:r>
            <w:r w:rsidRPr="00B36D6D">
              <w:rPr>
                <w:rFonts w:ascii="Times New Roman" w:eastAsia="Times New Roman" w:hAnsi="Times New Roman" w:cs="Times New Roman"/>
              </w:rPr>
              <w:t>«Мамочка» Р.Миннуллина, «</w:t>
            </w:r>
            <w:r w:rsidRPr="00B36D6D">
              <w:rPr>
                <w:rFonts w:ascii="Times New Roman" w:eastAsia="Times New Roman" w:hAnsi="Times New Roman" w:cs="Times New Roman"/>
                <w:lang w:val="tt-RU"/>
              </w:rPr>
              <w:t>Су буеннан әнкәй кайтып килә</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«Мама возвращается с реки»</w:t>
            </w:r>
            <w:r w:rsidRPr="00B36D6D">
              <w:rPr>
                <w:rFonts w:ascii="Times New Roman" w:eastAsia="Times New Roman" w:hAnsi="Times New Roman" w:cs="Times New Roman"/>
                <w:lang w:val="tt-RU"/>
              </w:rPr>
              <w:t xml:space="preserve"> М.Галиева.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творчествоШ.Хусаинов</w:t>
            </w:r>
            <w:r w:rsidRPr="00B36D6D">
              <w:rPr>
                <w:rFonts w:ascii="Times New Roman" w:eastAsia="Times New Roman" w:hAnsi="Times New Roman" w:cs="Times New Roman"/>
                <w:lang w:val="tt-RU"/>
              </w:rPr>
              <w:t>а</w:t>
            </w:r>
            <w:r w:rsidRPr="00B36D6D">
              <w:rPr>
                <w:rFonts w:ascii="Times New Roman" w:eastAsia="Times New Roman" w:hAnsi="Times New Roman" w:cs="Times New Roman"/>
              </w:rPr>
              <w:t>.</w:t>
            </w:r>
            <w:r w:rsidRPr="00B36D6D">
              <w:rPr>
                <w:rFonts w:ascii="Times New Roman" w:eastAsia="Times New Roman" w:hAnsi="Times New Roman" w:cs="Times New Roman"/>
                <w:lang w:val="be-BY"/>
              </w:rPr>
              <w:t xml:space="preserve"> Социально-этическая проблематика в драме «Әни килде» / «Мама приехала» Ш.Хусаинова. Система образов, символов; особенности конфликта в драме. </w:t>
            </w:r>
            <w:r w:rsidRPr="00B36D6D">
              <w:rPr>
                <w:rFonts w:ascii="Times New Roman" w:eastAsia="Times New Roman" w:hAnsi="Times New Roman" w:cs="Times New Roman"/>
              </w:rPr>
              <w:t>Формирование «критического направления» в прозе и драматургии</w:t>
            </w:r>
            <w:r w:rsidRPr="00B36D6D">
              <w:rPr>
                <w:rFonts w:ascii="Times New Roman" w:eastAsia="Times New Roman" w:hAnsi="Times New Roman" w:cs="Times New Roman"/>
                <w:lang w:val="be-BY"/>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 xml:space="preserve">Творчество </w:t>
            </w:r>
            <w:r w:rsidRPr="00B36D6D">
              <w:rPr>
                <w:rFonts w:ascii="Times New Roman" w:eastAsia="Times New Roman" w:hAnsi="Times New Roman" w:cs="Times New Roman"/>
              </w:rPr>
              <w:t>Ф.Садриев</w:t>
            </w:r>
            <w:r w:rsidRPr="00B36D6D">
              <w:rPr>
                <w:rFonts w:ascii="Times New Roman" w:eastAsia="Times New Roman" w:hAnsi="Times New Roman" w:cs="Times New Roman"/>
                <w:lang w:val="tt-RU"/>
              </w:rPr>
              <w:t xml:space="preserve">а. Нравственная проблематика в отрывке из романа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Таң җиле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«Утренний ветер». Образ Нуриасмы.</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Проектная работа «Моя любимая мама».</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w:t>
            </w:r>
          </w:p>
          <w:p w:rsidR="004A5E8B" w:rsidRPr="00B36D6D" w:rsidRDefault="004A5E8B" w:rsidP="004A5E8B">
            <w:pPr>
              <w:jc w:val="both"/>
              <w:rPr>
                <w:rFonts w:ascii="Times New Roman" w:eastAsia="Times New Roman" w:hAnsi="Times New Roman" w:cs="Times New Roman"/>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Юмор.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Информа</w:t>
            </w:r>
            <w:r w:rsidRPr="00B36D6D">
              <w:rPr>
                <w:rFonts w:ascii="Times New Roman" w:eastAsia="Times New Roman" w:hAnsi="Times New Roman" w:cs="Times New Roman"/>
              </w:rPr>
              <w:t xml:space="preserve">ция о первых сатирических журналах. Их влияние на развитие критической мысли. </w:t>
            </w:r>
          </w:p>
          <w:p w:rsidR="004A5E8B" w:rsidRPr="00B36D6D" w:rsidRDefault="004A5E8B" w:rsidP="004A5E8B">
            <w:pPr>
              <w:jc w:val="both"/>
              <w:rPr>
                <w:rFonts w:ascii="Times New Roman" w:eastAsia="Times New Roman" w:hAnsi="Times New Roman" w:cs="Times New Roman"/>
                <w:lang w:val="be-BY"/>
              </w:rPr>
            </w:pPr>
            <w:r w:rsidRPr="00B36D6D">
              <w:rPr>
                <w:rFonts w:ascii="Times New Roman" w:eastAsia="Times New Roman" w:hAnsi="Times New Roman" w:cs="Times New Roman"/>
              </w:rPr>
              <w:t xml:space="preserve">Жизнь и творчествоГ.Камала.  </w:t>
            </w:r>
            <w:r w:rsidRPr="00B36D6D">
              <w:rPr>
                <w:rFonts w:ascii="Times New Roman" w:eastAsia="Times New Roman" w:hAnsi="Times New Roman" w:cs="Times New Roman"/>
                <w:spacing w:val="-4"/>
              </w:rPr>
              <w:t xml:space="preserve">Конфликт в комедии </w:t>
            </w:r>
            <w:r w:rsidRPr="00B36D6D">
              <w:rPr>
                <w:rFonts w:ascii="Times New Roman" w:eastAsia="Times New Roman" w:hAnsi="Times New Roman" w:cs="Times New Roman"/>
              </w:rPr>
              <w:t>«Банкрот».</w:t>
            </w:r>
            <w:r w:rsidRPr="00B36D6D">
              <w:rPr>
                <w:rFonts w:ascii="Times New Roman" w:eastAsia="Times New Roman" w:hAnsi="Times New Roman" w:cs="Times New Roman"/>
                <w:lang w:val="be-BY"/>
              </w:rPr>
              <w:t>Просветительские идеи, комические средства.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творчествоГ.Афзала. Особенности писательской карьеры в рассказе «Юл газабы»</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«Страдания в пути». Особенности юмора в стихотворении «Тәвәккәл әби»/ «Решительная бабушка».</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Пародии и эпиграммы в творчестве З.Нури.</w:t>
            </w:r>
            <w:r w:rsidRPr="00B36D6D">
              <w:rPr>
                <w:rFonts w:ascii="Times New Roman" w:eastAsia="Times New Roman" w:hAnsi="Times New Roman" w:cs="Times New Roman"/>
                <w:noProof/>
                <w:spacing w:val="4"/>
              </w:rPr>
              <w:t xml:space="preserve"> Повторение. Тест.</w:t>
            </w:r>
          </w:p>
        </w:tc>
        <w:tc>
          <w:tcPr>
            <w:tcW w:w="1276" w:type="dxa"/>
          </w:tcPr>
          <w:p w:rsidR="004A5E8B" w:rsidRPr="00B36D6D" w:rsidRDefault="004A5E8B" w:rsidP="004A5E8B">
            <w:pPr>
              <w:jc w:val="both"/>
              <w:rPr>
                <w:rFonts w:ascii="Times New Roman" w:eastAsia="Times New Roman" w:hAnsi="Times New Roman" w:cs="Times New Roman"/>
                <w:color w:val="FF0000"/>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Великие дети народа.</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творчествоР.Хариса. Величие души человека, философский подтекст в стихотворении «Ике г</w:t>
            </w:r>
            <w:r w:rsidRPr="00B36D6D">
              <w:rPr>
                <w:rFonts w:ascii="Times New Roman" w:eastAsia="Times New Roman" w:hAnsi="Times New Roman" w:cs="Times New Roman"/>
                <w:lang w:val="tt-RU"/>
              </w:rPr>
              <w:t>ө</w:t>
            </w:r>
            <w:r w:rsidRPr="00B36D6D">
              <w:rPr>
                <w:rFonts w:ascii="Times New Roman" w:eastAsia="Times New Roman" w:hAnsi="Times New Roman" w:cs="Times New Roman"/>
              </w:rPr>
              <w:t>л»/ «Два цветка» и в поэме «Гармунчы»/ «Гармонист».</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творчествоЗульфата. Особенности лирического героя в стихотворениях «Шигыремачык»</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«Стих открыт», «Шундыйчагы</w:t>
            </w:r>
            <w:r w:rsidRPr="00B36D6D">
              <w:rPr>
                <w:rFonts w:ascii="Times New Roman" w:eastAsia="Times New Roman" w:hAnsi="Times New Roman" w:cs="Times New Roman"/>
                <w:lang w:val="tt-RU"/>
              </w:rPr>
              <w:t>ә</w:t>
            </w:r>
            <w:r w:rsidRPr="00B36D6D">
              <w:rPr>
                <w:rFonts w:ascii="Times New Roman" w:eastAsia="Times New Roman" w:hAnsi="Times New Roman" w:cs="Times New Roman"/>
              </w:rPr>
              <w:t>ле</w:t>
            </w:r>
            <w:r w:rsidRPr="00B36D6D">
              <w:rPr>
                <w:rFonts w:ascii="Times New Roman" w:eastAsia="Times New Roman" w:hAnsi="Times New Roman" w:cs="Times New Roman"/>
                <w:lang w:val="tt-RU"/>
              </w:rPr>
              <w:t>җ</w:t>
            </w:r>
            <w:r w:rsidRPr="00B36D6D">
              <w:rPr>
                <w:rFonts w:ascii="Times New Roman" w:eastAsia="Times New Roman" w:hAnsi="Times New Roman" w:cs="Times New Roman"/>
              </w:rPr>
              <w:t>анымны</w:t>
            </w:r>
            <w:r w:rsidRPr="00B36D6D">
              <w:rPr>
                <w:rFonts w:ascii="Times New Roman" w:eastAsia="Times New Roman" w:hAnsi="Times New Roman" w:cs="Times New Roman"/>
                <w:lang w:val="tt-RU"/>
              </w:rPr>
              <w:t>ң</w:t>
            </w:r>
            <w:r w:rsidRPr="00B36D6D">
              <w:rPr>
                <w:rFonts w:ascii="Times New Roman" w:eastAsia="Times New Roman" w:hAnsi="Times New Roman" w:cs="Times New Roman"/>
              </w:rPr>
              <w:t>» / «Такое состояние души моей».</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Творчество актрисы Г.Кайбицкой. Ее жизненный путь. Раскрытие образа актрисы в документальной повести «Актриса» Ф.Аглии.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Творчество Р.Батуллы. Своеобразие образа легендарного танцора Рудольфа Нуриева в произведении «Бию»/ «Танец» (отрывок). </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4</w:t>
            </w:r>
          </w:p>
          <w:p w:rsidR="004A5E8B" w:rsidRPr="00B36D6D" w:rsidRDefault="004A5E8B" w:rsidP="004A5E8B">
            <w:pPr>
              <w:jc w:val="both"/>
              <w:rPr>
                <w:rFonts w:ascii="Times New Roman" w:eastAsia="Times New Roman" w:hAnsi="Times New Roman" w:cs="Times New Roman"/>
                <w:color w:val="FF0000"/>
                <w:lang w:val="tt-RU"/>
              </w:rPr>
            </w:pP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 xml:space="preserve">Природа одушевленная.  </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творчествоА.Халима. Изображение суровых военных лет и судеб детей в повести «</w:t>
            </w:r>
            <w:r w:rsidRPr="00B36D6D">
              <w:rPr>
                <w:rFonts w:ascii="Times New Roman" w:eastAsia="Times New Roman" w:hAnsi="Times New Roman" w:cs="Times New Roman"/>
                <w:lang w:val="tt-RU"/>
              </w:rPr>
              <w:t>Өч аяклы ат</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«Трёхногая кобыла».</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творчествоГ.Хасанова. Описание явлений природы в рассказе «Беренче</w:t>
            </w:r>
            <w:r w:rsidRPr="00B36D6D">
              <w:rPr>
                <w:rFonts w:ascii="Times New Roman" w:eastAsia="Times New Roman" w:hAnsi="Times New Roman" w:cs="Times New Roman"/>
                <w:lang w:val="tt-RU"/>
              </w:rPr>
              <w:t>күк күкрәү</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Первый гром</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lastRenderedPageBreak/>
              <w:t>Творчество К.Каримова. Изображение реалистической истории в рассказе  «</w:t>
            </w:r>
            <w:r w:rsidRPr="00B36D6D">
              <w:rPr>
                <w:rFonts w:ascii="Times New Roman" w:eastAsia="Times New Roman" w:hAnsi="Times New Roman" w:cs="Times New Roman"/>
                <w:lang w:val="tt-RU"/>
              </w:rPr>
              <w:t>Тимергали бабай хикәяте</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«Рассказ Тимергалибабай».</w:t>
            </w:r>
          </w:p>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Информация о детском журнале «Ялкын».</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Обоб</w:t>
            </w:r>
            <w:r w:rsidRPr="00B36D6D">
              <w:rPr>
                <w:rFonts w:ascii="Times New Roman" w:eastAsia="Times New Roman" w:hAnsi="Times New Roman" w:cs="Times New Roman"/>
              </w:rPr>
              <w:t>щение пройденного материала в 8 классе.Тест.</w:t>
            </w:r>
          </w:p>
        </w:tc>
        <w:tc>
          <w:tcPr>
            <w:tcW w:w="1276" w:type="dxa"/>
          </w:tcPr>
          <w:p w:rsidR="004A5E8B" w:rsidRPr="00B36D6D" w:rsidRDefault="004A5E8B" w:rsidP="004A5E8B">
            <w:pPr>
              <w:jc w:val="both"/>
              <w:rPr>
                <w:rFonts w:ascii="Times New Roman" w:eastAsia="Times New Roman" w:hAnsi="Times New Roman" w:cs="Times New Roman"/>
                <w:color w:val="FF0000"/>
              </w:rPr>
            </w:pPr>
            <w:r w:rsidRPr="00B36D6D">
              <w:rPr>
                <w:rFonts w:ascii="Times New Roman" w:eastAsia="Times New Roman" w:hAnsi="Times New Roman" w:cs="Times New Roman"/>
              </w:rPr>
              <w:lastRenderedPageBreak/>
              <w:t>3</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noProof/>
                <w:spacing w:val="4"/>
              </w:rPr>
              <w:t>9класс</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34</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Сила слова.</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noProof/>
                <w:spacing w:val="6"/>
              </w:rPr>
              <w:t xml:space="preserve">Краткое содержание, проблематика, основные герои и </w:t>
            </w:r>
            <w:r w:rsidRPr="00B36D6D">
              <w:rPr>
                <w:rFonts w:ascii="Times New Roman" w:eastAsia="Times New Roman" w:hAnsi="Times New Roman" w:cs="Times New Roman"/>
                <w:noProof/>
              </w:rPr>
              <w:t>художественные особенности дастана «Идегей» (в сокращении)</w:t>
            </w:r>
            <w:r w:rsidRPr="00B36D6D">
              <w:rPr>
                <w:rFonts w:ascii="Times New Roman" w:eastAsia="Times New Roman" w:hAnsi="Times New Roman" w:cs="Times New Roman"/>
                <w:lang w:val="tt-RU"/>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i/>
                <w:iCs/>
              </w:rPr>
              <w:t xml:space="preserve">Тема для обсуждения. </w:t>
            </w:r>
            <w:r w:rsidRPr="00B36D6D">
              <w:rPr>
                <w:rFonts w:ascii="Times New Roman" w:eastAsia="Times New Roman" w:hAnsi="Times New Roman" w:cs="Times New Roman"/>
              </w:rPr>
              <w:t>Герои эпоса: национальные и общечеловеческие черты.</w:t>
            </w:r>
          </w:p>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noProof/>
              </w:rPr>
              <w:t xml:space="preserve">Поэма Кул </w:t>
            </w:r>
            <w:r w:rsidRPr="00B36D6D">
              <w:rPr>
                <w:rFonts w:ascii="Times New Roman" w:eastAsia="Times New Roman" w:hAnsi="Times New Roman" w:cs="Times New Roman"/>
                <w:noProof/>
                <w:spacing w:val="1"/>
              </w:rPr>
              <w:t xml:space="preserve">Гали«Кыйссаи Йосыф» / «Сказание о Йусуфе» - письменный памятник </w:t>
            </w:r>
            <w:r w:rsidRPr="00B36D6D">
              <w:rPr>
                <w:rFonts w:ascii="Times New Roman" w:eastAsia="Times New Roman" w:hAnsi="Times New Roman" w:cs="Times New Roman"/>
                <w:noProof/>
                <w:spacing w:val="-4"/>
              </w:rPr>
              <w:t xml:space="preserve">Булгаро-татарской литературы </w:t>
            </w:r>
            <w:r w:rsidRPr="00B36D6D">
              <w:rPr>
                <w:rFonts w:ascii="Times New Roman" w:eastAsia="Times New Roman" w:hAnsi="Times New Roman" w:cs="Times New Roman"/>
                <w:spacing w:val="-4"/>
              </w:rPr>
              <w:t>(</w:t>
            </w:r>
            <w:r w:rsidRPr="00B36D6D">
              <w:rPr>
                <w:rFonts w:ascii="Times New Roman" w:eastAsia="Times New Roman" w:hAnsi="Times New Roman" w:cs="Times New Roman"/>
                <w:spacing w:val="-4"/>
                <w:lang w:val="en-US"/>
              </w:rPr>
              <w:t>XII</w:t>
            </w:r>
            <w:r w:rsidRPr="00B36D6D">
              <w:rPr>
                <w:rFonts w:ascii="Times New Roman" w:eastAsia="Times New Roman" w:hAnsi="Times New Roman" w:cs="Times New Roman"/>
                <w:noProof/>
                <w:spacing w:val="-4"/>
              </w:rPr>
              <w:t>- первая пол.ХIII вв.).</w:t>
            </w:r>
            <w:r w:rsidRPr="00B36D6D">
              <w:rPr>
                <w:rFonts w:ascii="Times New Roman" w:eastAsia="Times New Roman" w:hAnsi="Times New Roman" w:cs="Times New Roman"/>
                <w:noProof/>
                <w:spacing w:val="4"/>
              </w:rPr>
              <w:t xml:space="preserve"> Воспевание мудрости, красоты, величие чувств человека</w:t>
            </w:r>
            <w:r w:rsidRPr="00B36D6D">
              <w:rPr>
                <w:rFonts w:ascii="Times New Roman" w:eastAsia="Times New Roman" w:hAnsi="Times New Roman" w:cs="Times New Roman"/>
                <w:noProof/>
                <w:spacing w:val="1"/>
              </w:rPr>
              <w:t xml:space="preserve"> в произведении</w:t>
            </w:r>
            <w:r w:rsidRPr="00B36D6D">
              <w:rPr>
                <w:rFonts w:ascii="Times New Roman" w:eastAsia="Times New Roman" w:hAnsi="Times New Roman" w:cs="Times New Roman"/>
                <w:noProof/>
                <w:spacing w:val="4"/>
              </w:rPr>
              <w:t>. 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8</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Любовные сюжеты в средневековой татарской литературе.</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noProof/>
                <w:spacing w:val="7"/>
              </w:rPr>
              <w:t xml:space="preserve">Творчества </w:t>
            </w:r>
            <w:r w:rsidRPr="00B36D6D">
              <w:rPr>
                <w:rFonts w:ascii="Times New Roman" w:eastAsia="Times New Roman" w:hAnsi="Times New Roman" w:cs="Times New Roman"/>
                <w:noProof/>
              </w:rPr>
              <w:t>Саифа Сараи.</w:t>
            </w:r>
            <w:r w:rsidRPr="00B36D6D">
              <w:rPr>
                <w:rFonts w:ascii="Times New Roman" w:eastAsia="Times New Roman" w:hAnsi="Times New Roman" w:cs="Times New Roman"/>
                <w:noProof/>
                <w:spacing w:val="-4"/>
              </w:rPr>
              <w:t xml:space="preserve"> Основные </w:t>
            </w:r>
            <w:r w:rsidRPr="00B36D6D">
              <w:rPr>
                <w:rFonts w:ascii="Times New Roman" w:eastAsia="Times New Roman" w:hAnsi="Times New Roman" w:cs="Times New Roman"/>
                <w:noProof/>
                <w:spacing w:val="7"/>
              </w:rPr>
              <w:t xml:space="preserve"> представители татарской литературы средних веков. </w:t>
            </w: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1</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 Женские образы в татарской литературе.</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Изучение поэмы Г.Кандалый «С</w:t>
            </w:r>
            <w:r w:rsidRPr="00B36D6D">
              <w:rPr>
                <w:rFonts w:ascii="Times New Roman" w:eastAsia="Times New Roman" w:hAnsi="Times New Roman" w:cs="Times New Roman"/>
                <w:lang w:val="tt-RU"/>
              </w:rPr>
              <w:t>әхипҗәмалга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«Сахибджамалу», романа Р.Фахрутдинова «</w:t>
            </w:r>
            <w:r w:rsidRPr="00B36D6D">
              <w:rPr>
                <w:rFonts w:ascii="Times New Roman" w:eastAsia="Times New Roman" w:hAnsi="Times New Roman" w:cs="Times New Roman"/>
                <w:lang w:val="tt-RU"/>
              </w:rPr>
              <w:t>Әсма, яки Гамәл вә җәза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«Асма</w:t>
            </w:r>
            <w:r w:rsidRPr="00B36D6D">
              <w:rPr>
                <w:rFonts w:ascii="Times New Roman" w:eastAsia="Times New Roman" w:hAnsi="Times New Roman" w:cs="Times New Roman"/>
                <w:lang w:val="tt-RU"/>
              </w:rPr>
              <w:t>, или Деяниия и наказание</w:t>
            </w:r>
            <w:r w:rsidRPr="00B36D6D">
              <w:rPr>
                <w:rFonts w:ascii="Times New Roman" w:eastAsia="Times New Roman" w:hAnsi="Times New Roman" w:cs="Times New Roman"/>
              </w:rPr>
              <w:t>» (отрывок), стихотворения Г.Тукая «</w:t>
            </w:r>
            <w:r w:rsidRPr="00B36D6D">
              <w:rPr>
                <w:rFonts w:ascii="Times New Roman" w:eastAsia="Times New Roman" w:hAnsi="Times New Roman" w:cs="Times New Roman"/>
                <w:lang w:val="tt-RU"/>
              </w:rPr>
              <w:t>Татар кызларына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w:t>
            </w:r>
            <w:r w:rsidRPr="00B36D6D">
              <w:rPr>
                <w:rFonts w:ascii="Times New Roman" w:eastAsia="Times New Roman" w:hAnsi="Times New Roman" w:cs="Times New Roman"/>
              </w:rPr>
              <w:t>«Татарским девушкам», повестей Ф.Амирхана «Хаят», А.Гилязева «</w:t>
            </w:r>
            <w:r w:rsidRPr="00B36D6D">
              <w:rPr>
                <w:rFonts w:ascii="Times New Roman" w:eastAsia="Times New Roman" w:hAnsi="Times New Roman" w:cs="Times New Roman"/>
                <w:lang w:val="tt-RU"/>
              </w:rPr>
              <w:t>Җомга көн, кич белән</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«В пятницу, вечером…», рассказа Р.Мингалима «</w:t>
            </w:r>
            <w:r w:rsidRPr="00B36D6D">
              <w:rPr>
                <w:rFonts w:ascii="Times New Roman" w:eastAsia="Times New Roman" w:hAnsi="Times New Roman" w:cs="Times New Roman"/>
                <w:lang w:val="tt-RU"/>
              </w:rPr>
              <w:t>Сап-сары көзләр</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«Золотая осень». Эстетический идеал автора.</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2</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Лирическое начало в татарской литературе.</w:t>
            </w:r>
          </w:p>
        </w:tc>
        <w:tc>
          <w:tcPr>
            <w:tcW w:w="6662"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rPr>
              <w:t>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w:t>
            </w:r>
            <w:r w:rsidRPr="00B36D6D">
              <w:rPr>
                <w:rFonts w:ascii="Times New Roman" w:eastAsia="Times New Roman" w:hAnsi="Times New Roman" w:cs="Times New Roman"/>
                <w:lang w:val="tt-RU"/>
              </w:rPr>
              <w:t>ән монологы</w:t>
            </w:r>
            <w:r w:rsidRPr="00B36D6D">
              <w:rPr>
                <w:rFonts w:ascii="Times New Roman" w:eastAsia="Times New Roman" w:hAnsi="Times New Roman" w:cs="Times New Roman"/>
              </w:rPr>
              <w:t>»/ «Монолог старого дуба», М..Мирза. Робагыйлар. «</w:t>
            </w:r>
            <w:r w:rsidRPr="00B36D6D">
              <w:rPr>
                <w:rFonts w:ascii="Times New Roman" w:eastAsia="Times New Roman" w:hAnsi="Times New Roman" w:cs="Times New Roman"/>
                <w:lang w:val="tt-RU"/>
              </w:rPr>
              <w:t>Карыйм да бу дөньяның дүрт ягына...</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 xml:space="preserve"> /Рубаи.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Гляжу я на Мир...</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rPr>
              <w:t>;  любовная лирика (Ф.Замалетдинова «Ташлар»/ «Камни», «Кунак к</w:t>
            </w:r>
            <w:r w:rsidRPr="00B36D6D">
              <w:rPr>
                <w:rFonts w:ascii="Times New Roman" w:eastAsia="Times New Roman" w:hAnsi="Times New Roman" w:cs="Times New Roman"/>
                <w:lang w:val="tt-RU"/>
              </w:rPr>
              <w:t>өткән көн</w:t>
            </w:r>
            <w:r w:rsidRPr="00B36D6D">
              <w:rPr>
                <w:rFonts w:ascii="Times New Roman" w:eastAsia="Times New Roman" w:hAnsi="Times New Roman" w:cs="Times New Roman"/>
              </w:rPr>
              <w:t>»/ «День ожидания гостей», Р.Ахметзянов «Сандугачкерде к</w:t>
            </w:r>
            <w:r w:rsidRPr="00B36D6D">
              <w:rPr>
                <w:rFonts w:ascii="Times New Roman" w:eastAsia="Times New Roman" w:hAnsi="Times New Roman" w:cs="Times New Roman"/>
                <w:lang w:val="tt-RU"/>
              </w:rPr>
              <w:t>үңелгә</w:t>
            </w:r>
            <w:r w:rsidRPr="00B36D6D">
              <w:rPr>
                <w:rFonts w:ascii="Times New Roman" w:eastAsia="Times New Roman" w:hAnsi="Times New Roman" w:cs="Times New Roman"/>
              </w:rPr>
              <w:t>» / «Душа поет»).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5</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noProof/>
              </w:rPr>
            </w:pPr>
            <w:r w:rsidRPr="00B36D6D">
              <w:rPr>
                <w:rFonts w:ascii="Times New Roman" w:eastAsia="Times New Roman" w:hAnsi="Times New Roman" w:cs="Times New Roman"/>
                <w:bCs/>
              </w:rPr>
              <w:t xml:space="preserve">Театр начинается с </w:t>
            </w:r>
            <w:r w:rsidRPr="00B36D6D">
              <w:rPr>
                <w:rFonts w:ascii="Times New Roman" w:eastAsia="Times New Roman" w:hAnsi="Times New Roman" w:cs="Times New Roman"/>
                <w:bCs/>
                <w:lang w:val="tt-RU"/>
              </w:rPr>
              <w:t>вешалки</w:t>
            </w:r>
            <w:r w:rsidRPr="00B36D6D">
              <w:rPr>
                <w:rFonts w:ascii="Times New Roman" w:eastAsia="Times New Roman" w:hAnsi="Times New Roman" w:cs="Times New Roman"/>
                <w:bCs/>
              </w:rPr>
              <w:t>.</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lang w:val="be-BY"/>
              </w:rPr>
            </w:pPr>
            <w:r w:rsidRPr="00B36D6D">
              <w:rPr>
                <w:rFonts w:ascii="Times New Roman" w:eastAsia="Times New Roman" w:hAnsi="Times New Roman" w:cs="Times New Roman"/>
                <w:noProof/>
              </w:rPr>
              <w:t xml:space="preserve">Жизнь и торчество Г.Камала </w:t>
            </w:r>
            <w:r w:rsidRPr="00B36D6D">
              <w:rPr>
                <w:rFonts w:ascii="Times New Roman" w:eastAsia="Times New Roman" w:hAnsi="Times New Roman" w:cs="Times New Roman"/>
                <w:spacing w:val="-4"/>
              </w:rPr>
              <w:t>- одного из основоположников татарской реалистической драматургии.  Основные конфликты в комедии Г.Камала</w:t>
            </w:r>
            <w:r w:rsidRPr="00B36D6D">
              <w:rPr>
                <w:rFonts w:ascii="Times New Roman" w:eastAsia="Times New Roman" w:hAnsi="Times New Roman" w:cs="Times New Roman"/>
              </w:rPr>
              <w:t xml:space="preserve"> «Беренче театр</w:t>
            </w:r>
            <w:r w:rsidRPr="00B36D6D">
              <w:rPr>
                <w:rFonts w:ascii="Times New Roman" w:eastAsia="Times New Roman" w:hAnsi="Times New Roman" w:cs="Times New Roman"/>
                <w:lang w:val="be-BY"/>
              </w:rPr>
              <w:t>» /</w:t>
            </w:r>
            <w:r w:rsidRPr="00B36D6D">
              <w:rPr>
                <w:rFonts w:ascii="Times New Roman" w:eastAsia="Times New Roman" w:hAnsi="Times New Roman" w:cs="Times New Roman"/>
                <w:lang w:val="tt-RU"/>
              </w:rPr>
              <w:t>«Первый театр»</w:t>
            </w:r>
            <w:r w:rsidRPr="00B36D6D">
              <w:rPr>
                <w:rFonts w:ascii="Times New Roman" w:eastAsia="Times New Roman" w:hAnsi="Times New Roman" w:cs="Times New Roman"/>
                <w:lang w:val="be-BY"/>
              </w:rPr>
              <w:t>. Просветительские идеи, комические средства.</w:t>
            </w:r>
          </w:p>
          <w:p w:rsidR="004A5E8B" w:rsidRPr="00B36D6D" w:rsidRDefault="004A5E8B" w:rsidP="004A5E8B">
            <w:pPr>
              <w:jc w:val="both"/>
              <w:rPr>
                <w:rFonts w:ascii="Times New Roman" w:eastAsia="Times New Roman" w:hAnsi="Times New Roman" w:cs="Times New Roman"/>
                <w:noProof/>
              </w:rPr>
            </w:pPr>
            <w:r w:rsidRPr="00B36D6D">
              <w:rPr>
                <w:rFonts w:ascii="Times New Roman" w:eastAsia="Times New Roman" w:hAnsi="Times New Roman" w:cs="Times New Roman"/>
                <w:noProof/>
              </w:rPr>
              <w:t xml:space="preserve"> Сценическое творчество С.Гиззатуллиной-Волжской. </w:t>
            </w:r>
          </w:p>
          <w:p w:rsidR="004A5E8B" w:rsidRPr="00B36D6D" w:rsidRDefault="004A5E8B" w:rsidP="004A5E8B">
            <w:pPr>
              <w:jc w:val="both"/>
              <w:rPr>
                <w:rFonts w:ascii="Times New Roman" w:eastAsia="Times New Roman" w:hAnsi="Times New Roman" w:cs="Times New Roman"/>
                <w:noProof/>
              </w:rPr>
            </w:pPr>
            <w:r w:rsidRPr="00B36D6D">
              <w:rPr>
                <w:rFonts w:ascii="Times New Roman" w:eastAsia="Times New Roman" w:hAnsi="Times New Roman" w:cs="Times New Roman"/>
                <w:noProof/>
              </w:rPr>
              <w:t>Жизнь и творчество Х.Мударрисовой. Жизнь человека искусства в повести «</w:t>
            </w:r>
            <w:r w:rsidRPr="00B36D6D">
              <w:rPr>
                <w:rFonts w:ascii="Times New Roman" w:eastAsia="Times New Roman" w:hAnsi="Times New Roman" w:cs="Times New Roman"/>
                <w:noProof/>
                <w:lang w:val="tt-RU"/>
              </w:rPr>
              <w:t>Бәйге хакы</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«Ц</w:t>
            </w:r>
            <w:r w:rsidRPr="00B36D6D">
              <w:rPr>
                <w:rFonts w:ascii="Times New Roman" w:eastAsia="Times New Roman" w:hAnsi="Times New Roman" w:cs="Times New Roman"/>
                <w:noProof/>
                <w:lang w:val="tt-RU"/>
              </w:rPr>
              <w:t>ена счастья</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noProof/>
                <w:spacing w:val="4"/>
              </w:rPr>
              <w:t>Повторение.Тест.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lang w:val="be-BY"/>
              </w:rPr>
            </w:pPr>
            <w:r w:rsidRPr="00B36D6D">
              <w:rPr>
                <w:rFonts w:ascii="Times New Roman" w:eastAsia="Times New Roman" w:hAnsi="Times New Roman" w:cs="Times New Roman"/>
                <w:bCs/>
              </w:rPr>
              <w:t>Образы «целителей» в татарской литературе.</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be-BY"/>
              </w:rPr>
              <w:t>Жизнь и творчество Г.Абсалямова «</w:t>
            </w:r>
            <w:r w:rsidRPr="00B36D6D">
              <w:rPr>
                <w:rFonts w:ascii="Times New Roman" w:eastAsia="Times New Roman" w:hAnsi="Times New Roman" w:cs="Times New Roman"/>
                <w:lang w:val="tt-RU"/>
              </w:rPr>
              <w:t>Ак чәчәкләр</w:t>
            </w:r>
            <w:r w:rsidRPr="00B36D6D">
              <w:rPr>
                <w:rFonts w:ascii="Times New Roman" w:eastAsia="Times New Roman" w:hAnsi="Times New Roman" w:cs="Times New Roman"/>
                <w:lang w:val="be-BY"/>
              </w:rPr>
              <w:t>» / «Белые цветы». Содержание текста,  Приемы раскрытия образов врачей</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lang w:val="tt-RU"/>
              </w:rPr>
              <w:t xml:space="preserve">Жизненный и творческий путь С.Сулеймановой. Изучение отрывка из повести </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Гөлбадран</w:t>
            </w:r>
            <w:r w:rsidRPr="00B36D6D">
              <w:rPr>
                <w:rFonts w:ascii="Times New Roman" w:eastAsia="Times New Roman" w:hAnsi="Times New Roman" w:cs="Times New Roman"/>
                <w:lang w:val="be-BY"/>
              </w:rPr>
              <w:t>» / «</w:t>
            </w:r>
            <w:r w:rsidRPr="00B36D6D">
              <w:rPr>
                <w:rFonts w:ascii="Times New Roman" w:eastAsia="Times New Roman" w:hAnsi="Times New Roman" w:cs="Times New Roman"/>
                <w:lang w:val="tt-RU"/>
              </w:rPr>
              <w:t>Пижма</w:t>
            </w:r>
            <w:r w:rsidRPr="00B36D6D">
              <w:rPr>
                <w:rFonts w:ascii="Times New Roman" w:eastAsia="Times New Roman" w:hAnsi="Times New Roman" w:cs="Times New Roman"/>
                <w:lang w:val="be-BY"/>
              </w:rPr>
              <w:t>»: «</w:t>
            </w:r>
            <w:r w:rsidRPr="00B36D6D">
              <w:rPr>
                <w:rFonts w:ascii="Times New Roman" w:eastAsia="Times New Roman" w:hAnsi="Times New Roman" w:cs="Times New Roman"/>
                <w:lang w:val="tt-RU"/>
              </w:rPr>
              <w:t>Дөнья бу...</w:t>
            </w:r>
            <w:r w:rsidRPr="00B36D6D">
              <w:rPr>
                <w:rFonts w:ascii="Times New Roman" w:eastAsia="Times New Roman" w:hAnsi="Times New Roman" w:cs="Times New Roman"/>
                <w:lang w:val="be-BY"/>
              </w:rPr>
              <w:t xml:space="preserve"> »</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lang w:val="be-BY"/>
              </w:rPr>
              <w:lastRenderedPageBreak/>
              <w:t>«</w:t>
            </w:r>
            <w:r w:rsidRPr="00B36D6D">
              <w:rPr>
                <w:rFonts w:ascii="Times New Roman" w:eastAsia="Times New Roman" w:hAnsi="Times New Roman" w:cs="Times New Roman"/>
                <w:lang w:val="tt-RU"/>
              </w:rPr>
              <w:t>Эта –  жизнь</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w:t>
            </w:r>
            <w:r w:rsidRPr="00B36D6D">
              <w:rPr>
                <w:rFonts w:ascii="Times New Roman" w:eastAsia="Times New Roman" w:hAnsi="Times New Roman" w:cs="Times New Roman"/>
                <w:noProof/>
                <w:spacing w:val="4"/>
              </w:rPr>
              <w:t xml:space="preserve"> Повторение.Тест.</w:t>
            </w:r>
          </w:p>
        </w:tc>
        <w:tc>
          <w:tcPr>
            <w:tcW w:w="1276" w:type="dxa"/>
          </w:tcPr>
          <w:p w:rsidR="004A5E8B" w:rsidRPr="00B36D6D" w:rsidRDefault="004A5E8B" w:rsidP="004A5E8B">
            <w:pPr>
              <w:jc w:val="both"/>
              <w:rPr>
                <w:rFonts w:ascii="Times New Roman" w:eastAsia="Times New Roman" w:hAnsi="Times New Roman" w:cs="Times New Roman"/>
                <w:lang w:val="tt-RU"/>
              </w:rPr>
            </w:pP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3</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lastRenderedPageBreak/>
              <w:t>Учитель – это звучит гордо!</w:t>
            </w:r>
          </w:p>
        </w:tc>
        <w:tc>
          <w:tcPr>
            <w:tcW w:w="6662" w:type="dxa"/>
          </w:tcPr>
          <w:p w:rsidR="004A5E8B" w:rsidRPr="00B36D6D" w:rsidRDefault="004A5E8B" w:rsidP="004A5E8B">
            <w:pPr>
              <w:jc w:val="both"/>
              <w:rPr>
                <w:rFonts w:ascii="Times New Roman" w:eastAsia="Times New Roman" w:hAnsi="Times New Roman" w:cs="Times New Roman"/>
                <w:lang w:val="tt-RU"/>
              </w:rPr>
            </w:pPr>
            <w:r w:rsidRPr="00B36D6D">
              <w:rPr>
                <w:rFonts w:ascii="Times New Roman" w:eastAsia="Times New Roman" w:hAnsi="Times New Roman" w:cs="Times New Roman"/>
              </w:rPr>
              <w:t xml:space="preserve">Творчество </w:t>
            </w:r>
            <w:r w:rsidRPr="00B36D6D">
              <w:rPr>
                <w:rFonts w:ascii="Times New Roman" w:eastAsia="Times New Roman" w:hAnsi="Times New Roman" w:cs="Times New Roman"/>
                <w:lang w:val="tt-RU"/>
              </w:rPr>
              <w:t xml:space="preserve">М.Магдеева. Изучение его романа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Фронтовиклар</w:t>
            </w:r>
            <w:r w:rsidRPr="00B36D6D">
              <w:rPr>
                <w:rFonts w:ascii="Times New Roman" w:eastAsia="Times New Roman" w:hAnsi="Times New Roman" w:cs="Times New Roman"/>
              </w:rPr>
              <w:t>» / «</w:t>
            </w:r>
            <w:r w:rsidRPr="00B36D6D">
              <w:rPr>
                <w:rFonts w:ascii="Times New Roman" w:eastAsia="Times New Roman" w:hAnsi="Times New Roman" w:cs="Times New Roman"/>
                <w:lang w:val="tt-RU"/>
              </w:rPr>
              <w:t>Фронтовики</w:t>
            </w:r>
            <w:r w:rsidRPr="00B36D6D">
              <w:rPr>
                <w:rFonts w:ascii="Times New Roman" w:eastAsia="Times New Roman" w:hAnsi="Times New Roman" w:cs="Times New Roman"/>
              </w:rPr>
              <w:t>» (отрывок)</w:t>
            </w:r>
            <w:r w:rsidRPr="00B36D6D">
              <w:rPr>
                <w:rFonts w:ascii="Times New Roman" w:eastAsia="Times New Roman" w:hAnsi="Times New Roman" w:cs="Times New Roman"/>
                <w:lang w:val="tt-RU"/>
              </w:rPr>
              <w:t xml:space="preserve">. Лиризм и орнаментализм в татарской прозе. Лирические отступления. Система образов в романе. </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Информация о педколледже в Казани.</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Ознакомление с</w:t>
            </w:r>
            <w:r w:rsidRPr="00B36D6D">
              <w:rPr>
                <w:rFonts w:ascii="Times New Roman" w:eastAsia="Times New Roman" w:hAnsi="Times New Roman" w:cs="Times New Roman"/>
                <w:lang w:val="tt-RU"/>
              </w:rPr>
              <w:t>о стихотворениями о наставниках и учителях</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Укытучы</w:t>
            </w:r>
            <w:r w:rsidRPr="00B36D6D">
              <w:rPr>
                <w:rFonts w:ascii="Times New Roman" w:eastAsia="Times New Roman" w:hAnsi="Times New Roman" w:cs="Times New Roman"/>
              </w:rPr>
              <w:t xml:space="preserve">»  / «Учитель» </w:t>
            </w:r>
            <w:r w:rsidRPr="00B36D6D">
              <w:rPr>
                <w:rFonts w:ascii="Times New Roman" w:eastAsia="Times New Roman" w:hAnsi="Times New Roman" w:cs="Times New Roman"/>
                <w:lang w:val="tt-RU"/>
              </w:rPr>
              <w:t xml:space="preserve">Р.Гаташа, </w:t>
            </w:r>
            <w:r w:rsidRPr="00B36D6D">
              <w:rPr>
                <w:rFonts w:ascii="Times New Roman" w:eastAsia="Times New Roman" w:hAnsi="Times New Roman" w:cs="Times New Roman"/>
              </w:rPr>
              <w:t>«Укытучым» / «Мой учитель» Л.Шагирзяна, и рассказ  В.Нуруллина «Инша» / «Сочинение».</w:t>
            </w:r>
          </w:p>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rPr>
              <w:t>Проектная работа «Мой первый учитель». Повторение материала.</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4</w:t>
            </w:r>
          </w:p>
        </w:tc>
      </w:tr>
      <w:tr w:rsidR="004A5E8B" w:rsidRPr="00B36D6D" w:rsidTr="004A5E8B">
        <w:tc>
          <w:tcPr>
            <w:tcW w:w="2057"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bCs/>
              </w:rPr>
              <w:t>Изобилие профессий.</w:t>
            </w:r>
          </w:p>
          <w:p w:rsidR="004A5E8B" w:rsidRPr="00B36D6D" w:rsidRDefault="004A5E8B" w:rsidP="004A5E8B">
            <w:pPr>
              <w:jc w:val="both"/>
              <w:rPr>
                <w:rFonts w:ascii="Times New Roman" w:eastAsia="Times New Roman" w:hAnsi="Times New Roman" w:cs="Times New Roman"/>
              </w:rPr>
            </w:pPr>
          </w:p>
        </w:tc>
        <w:tc>
          <w:tcPr>
            <w:tcW w:w="6662"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Изучение отрывка из повести Х.Сарьяна «</w:t>
            </w:r>
            <w:r w:rsidRPr="00B36D6D">
              <w:rPr>
                <w:rFonts w:ascii="Times New Roman" w:eastAsia="Times New Roman" w:hAnsi="Times New Roman" w:cs="Times New Roman"/>
                <w:lang w:val="tt-RU"/>
              </w:rPr>
              <w:t>Әткәм һөнәре</w:t>
            </w:r>
            <w:r w:rsidRPr="00B36D6D">
              <w:rPr>
                <w:rFonts w:ascii="Times New Roman" w:eastAsia="Times New Roman" w:hAnsi="Times New Roman" w:cs="Times New Roman"/>
                <w:lang w:val="be-BY"/>
              </w:rPr>
              <w:t>»</w:t>
            </w:r>
            <w:r w:rsidRPr="00B36D6D">
              <w:rPr>
                <w:rFonts w:ascii="Times New Roman" w:eastAsia="Times New Roman" w:hAnsi="Times New Roman" w:cs="Times New Roman"/>
                <w:lang w:val="tt-RU"/>
              </w:rPr>
              <w:t xml:space="preserve"> / </w:t>
            </w:r>
            <w:r w:rsidRPr="00B36D6D">
              <w:rPr>
                <w:rFonts w:ascii="Times New Roman" w:eastAsia="Times New Roman" w:hAnsi="Times New Roman" w:cs="Times New Roman"/>
              </w:rPr>
              <w:t>«Отцовская профессия».</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Г.Ахунова. Изучение отрывка из романа  «Х</w:t>
            </w:r>
            <w:r w:rsidRPr="00B36D6D">
              <w:rPr>
                <w:rFonts w:ascii="Times New Roman" w:eastAsia="Times New Roman" w:hAnsi="Times New Roman" w:cs="Times New Roman"/>
                <w:lang w:val="tt-RU"/>
              </w:rPr>
              <w:t>ә</w:t>
            </w:r>
            <w:r w:rsidRPr="00B36D6D">
              <w:rPr>
                <w:rFonts w:ascii="Times New Roman" w:eastAsia="Times New Roman" w:hAnsi="Times New Roman" w:cs="Times New Roman"/>
              </w:rPr>
              <w:t>зин</w:t>
            </w:r>
            <w:r w:rsidRPr="00B36D6D">
              <w:rPr>
                <w:rFonts w:ascii="Times New Roman" w:eastAsia="Times New Roman" w:hAnsi="Times New Roman" w:cs="Times New Roman"/>
                <w:lang w:val="tt-RU"/>
              </w:rPr>
              <w:t>ә</w:t>
            </w:r>
            <w:r w:rsidRPr="00B36D6D">
              <w:rPr>
                <w:rFonts w:ascii="Times New Roman" w:eastAsia="Times New Roman" w:hAnsi="Times New Roman" w:cs="Times New Roman"/>
              </w:rPr>
              <w:t>» /«Клад».</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Жизнь и творчество И.Юзеева. Изучение отрывка изпоэмы «Танышмо</w:t>
            </w:r>
            <w:r w:rsidRPr="00B36D6D">
              <w:rPr>
                <w:rFonts w:ascii="Times New Roman" w:eastAsia="Times New Roman" w:hAnsi="Times New Roman" w:cs="Times New Roman"/>
                <w:lang w:val="tt-RU"/>
              </w:rPr>
              <w:t>ң</w:t>
            </w:r>
            <w:r w:rsidRPr="00B36D6D">
              <w:rPr>
                <w:rFonts w:ascii="Times New Roman" w:eastAsia="Times New Roman" w:hAnsi="Times New Roman" w:cs="Times New Roman"/>
              </w:rPr>
              <w:t xml:space="preserve">нар» / «Знакомые </w:t>
            </w:r>
            <w:r w:rsidRPr="00B36D6D">
              <w:rPr>
                <w:rFonts w:ascii="Times New Roman" w:eastAsia="Times New Roman" w:hAnsi="Times New Roman" w:cs="Times New Roman"/>
                <w:lang w:val="tt-RU"/>
              </w:rPr>
              <w:t>напевы</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noProof/>
                <w:spacing w:val="4"/>
              </w:rPr>
            </w:pPr>
            <w:r w:rsidRPr="00B36D6D">
              <w:rPr>
                <w:rFonts w:ascii="Times New Roman" w:eastAsia="Times New Roman" w:hAnsi="Times New Roman" w:cs="Times New Roman"/>
              </w:rPr>
              <w:t xml:space="preserve">Жизнь и творчество </w:t>
            </w:r>
            <w:r w:rsidRPr="00B36D6D">
              <w:rPr>
                <w:rFonts w:ascii="Times New Roman" w:eastAsia="Times New Roman" w:hAnsi="Times New Roman" w:cs="Times New Roman"/>
                <w:lang w:val="tt-RU"/>
              </w:rPr>
              <w:t>Х.Камалова</w:t>
            </w:r>
            <w:r w:rsidRPr="00B36D6D">
              <w:rPr>
                <w:rFonts w:ascii="Times New Roman" w:eastAsia="Times New Roman" w:hAnsi="Times New Roman" w:cs="Times New Roman"/>
              </w:rPr>
              <w:t xml:space="preserve">. Изучение </w:t>
            </w:r>
            <w:r w:rsidRPr="00B36D6D">
              <w:rPr>
                <w:rFonts w:ascii="Times New Roman" w:eastAsia="Times New Roman" w:hAnsi="Times New Roman" w:cs="Times New Roman"/>
                <w:lang w:val="tt-RU"/>
              </w:rPr>
              <w:t xml:space="preserve">рассказа </w:t>
            </w:r>
            <w:r w:rsidRPr="00B36D6D">
              <w:rPr>
                <w:rFonts w:ascii="Times New Roman" w:eastAsia="Times New Roman" w:hAnsi="Times New Roman" w:cs="Times New Roman"/>
              </w:rPr>
              <w:t>«</w:t>
            </w:r>
            <w:r w:rsidRPr="00B36D6D">
              <w:rPr>
                <w:rFonts w:ascii="Times New Roman" w:eastAsia="Times New Roman" w:hAnsi="Times New Roman" w:cs="Times New Roman"/>
                <w:lang w:val="tt-RU"/>
              </w:rPr>
              <w:t>Очучы</w:t>
            </w:r>
            <w:r w:rsidRPr="00B36D6D">
              <w:rPr>
                <w:rFonts w:ascii="Times New Roman" w:eastAsia="Times New Roman" w:hAnsi="Times New Roman" w:cs="Times New Roman"/>
              </w:rPr>
              <w:t>» / «</w:t>
            </w:r>
            <w:r w:rsidRPr="00B36D6D">
              <w:rPr>
                <w:rFonts w:ascii="Times New Roman" w:eastAsia="Times New Roman" w:hAnsi="Times New Roman" w:cs="Times New Roman"/>
                <w:lang w:val="tt-RU"/>
              </w:rPr>
              <w:t>Летчик</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 xml:space="preserve">Жизнь и творчество </w:t>
            </w:r>
            <w:r w:rsidRPr="00B36D6D">
              <w:rPr>
                <w:rFonts w:ascii="Times New Roman" w:eastAsia="Times New Roman" w:hAnsi="Times New Roman" w:cs="Times New Roman"/>
                <w:lang w:val="tt-RU"/>
              </w:rPr>
              <w:t>М.Маликовой</w:t>
            </w:r>
            <w:r w:rsidRPr="00B36D6D">
              <w:rPr>
                <w:rFonts w:ascii="Times New Roman" w:eastAsia="Times New Roman" w:hAnsi="Times New Roman" w:cs="Times New Roman"/>
              </w:rPr>
              <w:t>. Изучение отрывка из</w:t>
            </w:r>
            <w:r w:rsidRPr="00B36D6D">
              <w:rPr>
                <w:rFonts w:ascii="Times New Roman" w:eastAsia="Times New Roman" w:hAnsi="Times New Roman" w:cs="Times New Roman"/>
                <w:lang w:val="tt-RU"/>
              </w:rPr>
              <w:t xml:space="preserve"> повести</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Казан каласы – таш кала</w:t>
            </w:r>
            <w:r w:rsidRPr="00B36D6D">
              <w:rPr>
                <w:rFonts w:ascii="Times New Roman" w:eastAsia="Times New Roman" w:hAnsi="Times New Roman" w:cs="Times New Roman"/>
              </w:rPr>
              <w:t>» / «</w:t>
            </w:r>
            <w:r w:rsidRPr="00B36D6D">
              <w:rPr>
                <w:rFonts w:ascii="Times New Roman" w:eastAsia="Times New Roman" w:hAnsi="Times New Roman" w:cs="Times New Roman"/>
                <w:lang w:val="tt-RU"/>
              </w:rPr>
              <w:t>Казань – город белокаменный</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lang w:val="tt-RU"/>
              </w:rPr>
              <w:t>Биография С.Гараевой.</w:t>
            </w:r>
            <w:r w:rsidRPr="00B36D6D">
              <w:rPr>
                <w:rFonts w:ascii="Times New Roman" w:eastAsia="Times New Roman" w:hAnsi="Times New Roman" w:cs="Times New Roman"/>
              </w:rPr>
              <w:t xml:space="preserve"> Изучение </w:t>
            </w:r>
            <w:r w:rsidRPr="00B36D6D">
              <w:rPr>
                <w:rFonts w:ascii="Times New Roman" w:eastAsia="Times New Roman" w:hAnsi="Times New Roman" w:cs="Times New Roman"/>
                <w:lang w:val="tt-RU"/>
              </w:rPr>
              <w:t xml:space="preserve">ее стихотворения </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lang w:val="tt-RU"/>
              </w:rPr>
              <w:t>Сварщик</w:t>
            </w:r>
            <w:r w:rsidRPr="00B36D6D">
              <w:rPr>
                <w:rFonts w:ascii="Times New Roman" w:eastAsia="Times New Roman" w:hAnsi="Times New Roman" w:cs="Times New Roman"/>
              </w:rPr>
              <w:t>».</w:t>
            </w:r>
          </w:p>
          <w:p w:rsidR="004A5E8B" w:rsidRPr="00B36D6D" w:rsidRDefault="004A5E8B" w:rsidP="004A5E8B">
            <w:pPr>
              <w:jc w:val="both"/>
              <w:rPr>
                <w:rFonts w:ascii="Times New Roman" w:eastAsia="Times New Roman" w:hAnsi="Times New Roman" w:cs="Times New Roman"/>
                <w:bCs/>
              </w:rPr>
            </w:pPr>
            <w:r w:rsidRPr="00B36D6D">
              <w:rPr>
                <w:rFonts w:ascii="Times New Roman" w:eastAsia="Times New Roman" w:hAnsi="Times New Roman" w:cs="Times New Roman"/>
                <w:bCs/>
              </w:rPr>
              <w:t>Повторение и обобщение изученного в 9 классе.Тест.</w:t>
            </w:r>
          </w:p>
        </w:tc>
        <w:tc>
          <w:tcPr>
            <w:tcW w:w="1276" w:type="dxa"/>
          </w:tcPr>
          <w:p w:rsidR="004A5E8B" w:rsidRPr="00B36D6D" w:rsidRDefault="004A5E8B" w:rsidP="004A5E8B">
            <w:pPr>
              <w:jc w:val="both"/>
              <w:rPr>
                <w:rFonts w:ascii="Times New Roman" w:eastAsia="Times New Roman" w:hAnsi="Times New Roman" w:cs="Times New Roman"/>
              </w:rPr>
            </w:pPr>
            <w:r w:rsidRPr="00B36D6D">
              <w:rPr>
                <w:rFonts w:ascii="Times New Roman" w:eastAsia="Times New Roman" w:hAnsi="Times New Roman" w:cs="Times New Roman"/>
              </w:rPr>
              <w:t>8</w:t>
            </w:r>
          </w:p>
        </w:tc>
      </w:tr>
    </w:tbl>
    <w:p w:rsidR="004A5E8B" w:rsidRPr="00B36D6D" w:rsidRDefault="004A5E8B" w:rsidP="004A5E8B">
      <w:pPr>
        <w:widowControl w:val="0"/>
        <w:jc w:val="both"/>
        <w:rPr>
          <w:rFonts w:ascii="Times New Roman" w:eastAsia="Times New Roman" w:hAnsi="Times New Roman" w:cs="Times New Roman"/>
          <w:bCs/>
          <w:lang w:eastAsia="en-US"/>
        </w:rPr>
      </w:pPr>
      <w:r w:rsidRPr="00B36D6D">
        <w:rPr>
          <w:rFonts w:ascii="Times New Roman" w:eastAsia="Times New Roman" w:hAnsi="Times New Roman" w:cs="Times New Roman"/>
          <w:bCs/>
          <w:lang w:eastAsia="en-US"/>
        </w:rPr>
        <w:t xml:space="preserve">Минимум литературных произведений, </w:t>
      </w:r>
      <w:r w:rsidRPr="00B36D6D">
        <w:rPr>
          <w:rFonts w:ascii="Times New Roman" w:eastAsia="Times New Roman" w:hAnsi="Times New Roman" w:cs="Times New Roman"/>
          <w:bCs/>
          <w:spacing w:val="2"/>
          <w:lang w:eastAsia="en-US"/>
        </w:rPr>
        <w:t xml:space="preserve">предлагаемых  для  </w:t>
      </w:r>
      <w:r w:rsidRPr="00B36D6D">
        <w:rPr>
          <w:rFonts w:ascii="Times New Roman" w:eastAsia="Times New Roman" w:hAnsi="Times New Roman" w:cs="Times New Roman"/>
          <w:bCs/>
          <w:lang w:eastAsia="en-US"/>
        </w:rPr>
        <w:t>изучения  учащимся.</w:t>
      </w:r>
    </w:p>
    <w:p w:rsidR="004A5E8B" w:rsidRPr="00B36D6D" w:rsidRDefault="004A5E8B" w:rsidP="004A5E8B">
      <w:pPr>
        <w:ind w:right="140"/>
        <w:jc w:val="both"/>
        <w:rPr>
          <w:rFonts w:ascii="Times New Roman" w:eastAsia="Times New Roman" w:hAnsi="Times New Roman" w:cs="Times New Roman"/>
        </w:rPr>
      </w:pPr>
      <w:r w:rsidRPr="00B36D6D">
        <w:rPr>
          <w:rFonts w:ascii="Times New Roman" w:eastAsia="Times New Roman" w:hAnsi="Times New Roman" w:cs="Times New Roman"/>
        </w:rPr>
        <w:t xml:space="preserve">Минимальный перечень произведений художественной литературы. </w:t>
      </w:r>
    </w:p>
    <w:p w:rsidR="004A5E8B" w:rsidRPr="00B36D6D" w:rsidRDefault="004A5E8B" w:rsidP="004A5E8B">
      <w:pPr>
        <w:ind w:right="140"/>
        <w:jc w:val="both"/>
        <w:rPr>
          <w:rFonts w:ascii="Times New Roman" w:eastAsia="Times New Roman" w:hAnsi="Times New Roman" w:cs="Times New Roman"/>
          <w:lang w:val="tt-RU"/>
        </w:rPr>
      </w:pPr>
      <w:r w:rsidRPr="00B36D6D">
        <w:rPr>
          <w:rFonts w:ascii="Times New Roman" w:eastAsia="Times New Roman" w:hAnsi="Times New Roman" w:cs="Times New Roman"/>
        </w:rPr>
        <w:t>В каждом классе по 7 произведений</w:t>
      </w:r>
      <w:r w:rsidRPr="00B36D6D">
        <w:rPr>
          <w:rFonts w:ascii="Times New Roman" w:eastAsia="Times New Roman" w:hAnsi="Times New Roman" w:cs="Times New Roman"/>
          <w:lang w:val="tt-RU"/>
        </w:rPr>
        <w:t>:</w:t>
      </w:r>
    </w:p>
    <w:p w:rsidR="004A5E8B" w:rsidRPr="00B36D6D" w:rsidRDefault="004A5E8B" w:rsidP="004A5E8B">
      <w:pPr>
        <w:shd w:val="clear" w:color="auto" w:fill="FFFFFF"/>
        <w:ind w:firstLine="708"/>
        <w:jc w:val="both"/>
        <w:rPr>
          <w:rFonts w:ascii="Times New Roman" w:eastAsia="Times New Roman" w:hAnsi="Times New Roman" w:cs="Times New Roman"/>
          <w:bCs/>
          <w:noProof/>
          <w:lang w:val="tt-RU"/>
        </w:rPr>
      </w:pPr>
      <w:r w:rsidRPr="00B36D6D">
        <w:rPr>
          <w:rFonts w:ascii="Times New Roman" w:eastAsia="Times New Roman" w:hAnsi="Times New Roman" w:cs="Times New Roman"/>
          <w:bCs/>
          <w:noProof/>
          <w:lang w:val="tt-RU"/>
        </w:rPr>
        <w:t>5 класс</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К. Насыри.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Патша белән карт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Падишах и старик</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Тукай.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Су анасы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Водяная</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М. Джалиль.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Алтынчәч</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Золотоволосая</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Ф. К</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рим.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Кыр казы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Дикий гусь</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MS Mincho" w:hAnsi="Times New Roman" w:cs="Times New Roman"/>
          <w:noProof/>
          <w:lang w:val="tt-RU"/>
        </w:rPr>
        <w:t xml:space="preserve">Ф. Хусни.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Чыбыркы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Кнут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М. Аглям.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Матурлык минем белән</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Красота со мной</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Н. Давли.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Бәхет кайда була?</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Где живет счастье?</w:t>
      </w:r>
      <w:r w:rsidRPr="00B36D6D">
        <w:rPr>
          <w:rFonts w:ascii="Times New Roman" w:eastAsia="Times New Roman" w:hAnsi="Times New Roman" w:cs="Times New Roman"/>
        </w:rPr>
        <w:t xml:space="preserve"> »</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ind w:firstLine="708"/>
        <w:jc w:val="both"/>
        <w:rPr>
          <w:rFonts w:ascii="Times New Roman" w:eastAsia="Times New Roman" w:hAnsi="Times New Roman" w:cs="Times New Roman"/>
          <w:bCs/>
          <w:noProof/>
          <w:lang w:val="tt-RU"/>
        </w:rPr>
      </w:pPr>
      <w:r w:rsidRPr="00B36D6D">
        <w:rPr>
          <w:rFonts w:ascii="Times New Roman" w:eastAsia="Times New Roman" w:hAnsi="Times New Roman" w:cs="Times New Roman"/>
          <w:bCs/>
          <w:noProof/>
          <w:lang w:val="tt-RU"/>
        </w:rPr>
        <w:t>6 класс</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Тукай.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Шүрәле</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Шурале</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Туган авыл</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Родная деревня</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М.Гафури.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Ана</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Мать</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Һ. Такташ.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Мокамай</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Мокамай</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М. </w:t>
      </w:r>
      <w:r w:rsidRPr="00B36D6D">
        <w:rPr>
          <w:rFonts w:ascii="Times New Roman" w:eastAsia="MS Mincho" w:hAnsi="Times New Roman" w:cs="Times New Roman"/>
          <w:noProof/>
          <w:lang w:val="tt-RU"/>
        </w:rPr>
        <w:t>Джа</w:t>
      </w:r>
      <w:r w:rsidRPr="00B36D6D">
        <w:rPr>
          <w:rFonts w:ascii="Times New Roman" w:eastAsia="Times New Roman" w:hAnsi="Times New Roman" w:cs="Times New Roman"/>
          <w:noProof/>
          <w:lang w:val="tt-RU"/>
        </w:rPr>
        <w:t xml:space="preserve">лиль.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Чәчәкләр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Цветы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 Еники.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Туган туфрак</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Родная земля</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Г. Б</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широв.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Сабантуй</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Сабантуй</w:t>
      </w:r>
      <w:r w:rsidRPr="00B36D6D">
        <w:rPr>
          <w:rFonts w:ascii="Times New Roman" w:eastAsia="Times New Roman" w:hAnsi="Times New Roman" w:cs="Times New Roman"/>
        </w:rPr>
        <w:t>».</w:t>
      </w:r>
    </w:p>
    <w:p w:rsidR="004A5E8B" w:rsidRPr="00B36D6D" w:rsidRDefault="004A5E8B" w:rsidP="004A5E8B">
      <w:pPr>
        <w:shd w:val="clear" w:color="auto" w:fill="FFFFFF"/>
        <w:ind w:firstLine="708"/>
        <w:jc w:val="both"/>
        <w:rPr>
          <w:rFonts w:ascii="Times New Roman" w:eastAsia="Times New Roman" w:hAnsi="Times New Roman" w:cs="Times New Roman"/>
          <w:bCs/>
          <w:noProof/>
          <w:lang w:val="tt-RU"/>
        </w:rPr>
      </w:pPr>
      <w:r w:rsidRPr="00B36D6D">
        <w:rPr>
          <w:rFonts w:ascii="Times New Roman" w:eastAsia="Times New Roman" w:hAnsi="Times New Roman" w:cs="Times New Roman"/>
          <w:bCs/>
          <w:noProof/>
          <w:lang w:val="tt-RU"/>
        </w:rPr>
        <w:t>7 класс</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Тукай.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Милли моңнар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Национальные мелодии</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Г. Ибра</w:t>
      </w:r>
      <w:r w:rsidRPr="00B36D6D">
        <w:rPr>
          <w:rFonts w:ascii="Times New Roman" w:eastAsia="MS Mincho" w:hAnsi="Times New Roman" w:cs="Times New Roman"/>
          <w:noProof/>
          <w:lang w:val="tt-RU"/>
        </w:rPr>
        <w:t>г</w:t>
      </w:r>
      <w:r w:rsidRPr="00B36D6D">
        <w:rPr>
          <w:rFonts w:ascii="Times New Roman" w:eastAsia="Times New Roman" w:hAnsi="Times New Roman" w:cs="Times New Roman"/>
          <w:noProof/>
          <w:lang w:val="tt-RU"/>
        </w:rPr>
        <w:t xml:space="preserve">имов.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Алмачуар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Чубарый</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С. Х</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ким.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Бакчачылар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/Садоводы</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Һ. Такташ.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Алсу</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Кутуй.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Сагыну</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Тоска</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М. М</w:t>
      </w:r>
      <w:r w:rsidRPr="00B36D6D">
        <w:rPr>
          <w:rFonts w:ascii="Times New Roman" w:eastAsia="MS Mincho" w:hAnsi="Times New Roman" w:cs="Times New Roman"/>
          <w:noProof/>
          <w:lang w:val="tt-RU"/>
        </w:rPr>
        <w:t>аг</w:t>
      </w:r>
      <w:r w:rsidRPr="00B36D6D">
        <w:rPr>
          <w:rFonts w:ascii="Times New Roman" w:eastAsia="Times New Roman" w:hAnsi="Times New Roman" w:cs="Times New Roman"/>
          <w:noProof/>
          <w:lang w:val="tt-RU"/>
        </w:rPr>
        <w:t xml:space="preserve">диев.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Без -  кырык беренче ел балалары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Мы – дети 41-го года</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М. Галиев.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Нигез</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Отчий дом</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Times New Roman" w:hAnsi="Times New Roman" w:cs="Times New Roman"/>
          <w:bCs/>
          <w:noProof/>
          <w:lang w:val="tt-RU"/>
        </w:rPr>
      </w:pPr>
      <w:r w:rsidRPr="00B36D6D">
        <w:rPr>
          <w:rFonts w:ascii="Times New Roman" w:eastAsia="Times New Roman" w:hAnsi="Times New Roman" w:cs="Times New Roman"/>
          <w:bCs/>
          <w:noProof/>
          <w:lang w:val="tt-RU"/>
        </w:rPr>
        <w:lastRenderedPageBreak/>
        <w:t>8 класс</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Г.Тукай.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Пар ат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Пара лошадей</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Ш. Камал.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Буранда</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В метель</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С. Х</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ким.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Җырларымда телим</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Желаю в песнях</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Афзал.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Юл газабы</w:t>
      </w:r>
      <w:r w:rsidRPr="00B36D6D">
        <w:rPr>
          <w:rFonts w:ascii="Times New Roman" w:eastAsia="Times New Roman" w:hAnsi="Times New Roman" w:cs="Times New Roman"/>
        </w:rPr>
        <w:t>» «</w:t>
      </w:r>
      <w:r w:rsidRPr="00B36D6D">
        <w:rPr>
          <w:rFonts w:ascii="Times New Roman" w:eastAsia="Times New Roman" w:hAnsi="Times New Roman" w:cs="Times New Roman"/>
          <w:noProof/>
          <w:lang w:val="tt-RU"/>
        </w:rPr>
        <w:t>Страдания в пути</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Ф. Садриев.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Таң җиле</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Утренний ветер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Р. Харис.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Ике гөл</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Два цветка.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Т. Миннуллин.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Моңлы бер җыр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Мелодичная песня</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Times New Roman" w:hAnsi="Times New Roman" w:cs="Times New Roman"/>
          <w:bCs/>
          <w:noProof/>
          <w:lang w:val="tt-RU"/>
        </w:rPr>
      </w:pPr>
      <w:r w:rsidRPr="00B36D6D">
        <w:rPr>
          <w:rFonts w:ascii="Times New Roman" w:eastAsia="Times New Roman" w:hAnsi="Times New Roman" w:cs="Times New Roman"/>
          <w:bCs/>
          <w:noProof/>
          <w:lang w:val="tt-RU"/>
        </w:rPr>
        <w:t xml:space="preserve">9 класс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Тукай.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Татар кызларына</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Татарским девушкам</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Ф. </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 xml:space="preserve">мирхан.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Хәят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w:t>
      </w:r>
    </w:p>
    <w:p w:rsidR="004A5E8B" w:rsidRPr="00B36D6D" w:rsidRDefault="004A5E8B" w:rsidP="004A5E8B">
      <w:pPr>
        <w:shd w:val="clear" w:color="auto" w:fill="FFFFFF"/>
        <w:jc w:val="both"/>
        <w:rPr>
          <w:rFonts w:ascii="Times New Roman" w:eastAsia="MS Mincho" w:hAnsi="Times New Roman" w:cs="Times New Roman"/>
          <w:noProof/>
          <w:lang w:val="tt-RU"/>
        </w:rPr>
      </w:pPr>
      <w:r w:rsidRPr="00B36D6D">
        <w:rPr>
          <w:rFonts w:ascii="Times New Roman" w:eastAsia="Times New Roman" w:hAnsi="Times New Roman" w:cs="Times New Roman"/>
          <w:noProof/>
          <w:lang w:val="tt-RU"/>
        </w:rPr>
        <w:t xml:space="preserve">Г. Камал.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Беренче театр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Первое представление</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Г. </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бс</w:t>
      </w:r>
      <w:r w:rsidRPr="00B36D6D">
        <w:rPr>
          <w:rFonts w:ascii="Times New Roman" w:eastAsia="MS Mincho" w:hAnsi="Times New Roman" w:cs="Times New Roman"/>
          <w:noProof/>
          <w:lang w:val="tt-RU"/>
        </w:rPr>
        <w:t>а</w:t>
      </w:r>
      <w:r w:rsidRPr="00B36D6D">
        <w:rPr>
          <w:rFonts w:ascii="Times New Roman" w:eastAsia="Times New Roman" w:hAnsi="Times New Roman" w:cs="Times New Roman"/>
          <w:noProof/>
          <w:lang w:val="tt-RU"/>
        </w:rPr>
        <w:t>л</w:t>
      </w:r>
      <w:r w:rsidRPr="00B36D6D">
        <w:rPr>
          <w:rFonts w:ascii="Times New Roman" w:eastAsia="MS Mincho" w:hAnsi="Times New Roman" w:cs="Times New Roman"/>
          <w:noProof/>
          <w:lang w:val="tt-RU"/>
        </w:rPr>
        <w:t>я</w:t>
      </w:r>
      <w:r w:rsidRPr="00B36D6D">
        <w:rPr>
          <w:rFonts w:ascii="Times New Roman" w:eastAsia="Times New Roman" w:hAnsi="Times New Roman" w:cs="Times New Roman"/>
          <w:noProof/>
          <w:lang w:val="tt-RU"/>
        </w:rPr>
        <w:t xml:space="preserve">мов.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Ак чәчәкләр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Белые цветы</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А. Гилязев.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Җомга көн, кич белән</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В пятницу, вечером</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(отрывок). </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Р. Мингалим.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Сап – сары көзләр</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Золотая осень</w:t>
      </w:r>
      <w:r w:rsidRPr="00B36D6D">
        <w:rPr>
          <w:rFonts w:ascii="Times New Roman" w:eastAsia="Times New Roman" w:hAnsi="Times New Roman" w:cs="Times New Roman"/>
        </w:rPr>
        <w:t>».</w:t>
      </w:r>
    </w:p>
    <w:p w:rsidR="004A5E8B" w:rsidRPr="00B36D6D" w:rsidRDefault="004A5E8B" w:rsidP="004A5E8B">
      <w:pPr>
        <w:shd w:val="clear" w:color="auto" w:fill="FFFFFF"/>
        <w:jc w:val="both"/>
        <w:rPr>
          <w:rFonts w:ascii="Times New Roman" w:eastAsia="Times New Roman" w:hAnsi="Times New Roman" w:cs="Times New Roman"/>
          <w:noProof/>
          <w:lang w:val="tt-RU"/>
        </w:rPr>
      </w:pPr>
      <w:r w:rsidRPr="00B36D6D">
        <w:rPr>
          <w:rFonts w:ascii="Times New Roman" w:eastAsia="Times New Roman" w:hAnsi="Times New Roman" w:cs="Times New Roman"/>
          <w:noProof/>
          <w:lang w:val="tt-RU"/>
        </w:rPr>
        <w:t xml:space="preserve">Р. Ахметзянов.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Сандугач керде күңелгә</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 xml:space="preserve"> / </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Соловей поет</w:t>
      </w:r>
      <w:r w:rsidRPr="00B36D6D">
        <w:rPr>
          <w:rFonts w:ascii="Times New Roman" w:eastAsia="Times New Roman" w:hAnsi="Times New Roman" w:cs="Times New Roman"/>
        </w:rPr>
        <w:t>»</w:t>
      </w:r>
      <w:r w:rsidRPr="00B36D6D">
        <w:rPr>
          <w:rFonts w:ascii="Times New Roman" w:eastAsia="Times New Roman" w:hAnsi="Times New Roman" w:cs="Times New Roman"/>
          <w:noProof/>
          <w:lang w:val="tt-RU"/>
        </w:rPr>
        <w:t>.</w:t>
      </w:r>
    </w:p>
    <w:p w:rsidR="004A5E8B" w:rsidRPr="00B36D6D" w:rsidRDefault="004A5E8B" w:rsidP="004A5E8B">
      <w:pPr>
        <w:ind w:left="426"/>
        <w:contextualSpacing/>
        <w:jc w:val="both"/>
        <w:rPr>
          <w:rFonts w:ascii="Times New Roman" w:eastAsia="Times New Roman" w:hAnsi="Times New Roman" w:cs="Times New Roman"/>
        </w:rPr>
      </w:pPr>
    </w:p>
    <w:p w:rsidR="004A5E8B" w:rsidRPr="00B36D6D" w:rsidRDefault="004A5E8B" w:rsidP="004A5E8B">
      <w:pPr>
        <w:contextualSpacing/>
        <w:jc w:val="both"/>
        <w:rPr>
          <w:rFonts w:ascii="Times New Roman" w:eastAsia="Times New Roman" w:hAnsi="Times New Roman" w:cs="Times New Roman"/>
          <w:b/>
        </w:rPr>
      </w:pPr>
      <w:r w:rsidRPr="00B36D6D">
        <w:rPr>
          <w:rFonts w:ascii="Times New Roman" w:eastAsia="Times New Roman" w:hAnsi="Times New Roman" w:cs="Times New Roman"/>
          <w:b/>
        </w:rPr>
        <w:t>Родная (татарская)литература(для изучающих татарский  язык как родной).Базовый уровень.</w:t>
      </w:r>
    </w:p>
    <w:p w:rsidR="004A5E8B" w:rsidRPr="00B36D6D" w:rsidRDefault="004A5E8B" w:rsidP="004A5E8B">
      <w:pPr>
        <w:jc w:val="both"/>
        <w:rPr>
          <w:rFonts w:ascii="Times New Roman" w:eastAsia="Calibri" w:hAnsi="Times New Roman" w:cs="Times New Roman"/>
          <w:b/>
          <w:lang w:eastAsia="en-US"/>
        </w:rPr>
      </w:pPr>
      <w:r w:rsidRPr="00B36D6D">
        <w:rPr>
          <w:rFonts w:ascii="Times New Roman" w:eastAsia="Calibri" w:hAnsi="Times New Roman" w:cs="Times New Roman"/>
          <w:b/>
          <w:lang w:val="tt-RU" w:eastAsia="en-US"/>
        </w:rPr>
        <w:t>5</w:t>
      </w:r>
      <w:r w:rsidRPr="00B36D6D">
        <w:rPr>
          <w:rFonts w:ascii="Times New Roman" w:eastAsia="Calibri" w:hAnsi="Times New Roman" w:cs="Times New Roman"/>
          <w:b/>
          <w:lang w:eastAsia="en-US"/>
        </w:rPr>
        <w:t>класс (35 часов)</w:t>
      </w:r>
    </w:p>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Обязательный минимум</w:t>
      </w:r>
    </w:p>
    <w:p w:rsidR="004A5E8B" w:rsidRPr="00B36D6D" w:rsidRDefault="004A5E8B" w:rsidP="004A5E8B">
      <w:pPr>
        <w:ind w:firstLine="709"/>
        <w:jc w:val="both"/>
        <w:rPr>
          <w:rFonts w:ascii="Times New Roman" w:eastAsia="Calibri" w:hAnsi="Times New Roman" w:cs="Times New Roman"/>
          <w:iCs/>
          <w:caps/>
          <w:lang w:eastAsia="en-US"/>
        </w:rPr>
      </w:pPr>
      <w:r w:rsidRPr="00B36D6D">
        <w:rPr>
          <w:rFonts w:ascii="Times New Roman" w:eastAsia="Calibri" w:hAnsi="Times New Roman" w:cs="Times New Roman"/>
          <w:iCs/>
          <w:lang w:eastAsia="en-US"/>
        </w:rPr>
        <w:t>Произведения татарских писателей:</w:t>
      </w:r>
    </w:p>
    <w:p w:rsidR="004A5E8B" w:rsidRPr="00B36D6D" w:rsidRDefault="004A5E8B" w:rsidP="00167856">
      <w:pPr>
        <w:numPr>
          <w:ilvl w:val="0"/>
          <w:numId w:val="126"/>
        </w:numPr>
        <w:shd w:val="clear" w:color="auto" w:fill="FFFFFF"/>
        <w:ind w:left="0" w:firstLine="709"/>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Ф.Яруллин.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Зәңгәр күлдә ай коена</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В голубом озере Луна купается</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6"/>
        </w:numPr>
        <w:shd w:val="clear" w:color="auto" w:fill="FFFFFF"/>
        <w:ind w:left="0" w:firstLine="709"/>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М.Аглямов.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Матурлык минем белән</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Красота всегда со мной</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6"/>
        </w:numPr>
        <w:shd w:val="clear" w:color="auto" w:fill="FFFFFF"/>
        <w:ind w:left="0" w:firstLine="709"/>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Н.Даули.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Бәхет кайда була?</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Где находится счастье?</w:t>
      </w:r>
      <w:r w:rsidRPr="00B36D6D">
        <w:rPr>
          <w:rFonts w:ascii="Times New Roman" w:eastAsia="Calibri" w:hAnsi="Times New Roman" w:cs="Times New Roman"/>
          <w:caps/>
          <w:lang w:eastAsia="en-US"/>
        </w:rPr>
        <w:t>».</w:t>
      </w:r>
    </w:p>
    <w:p w:rsidR="004A5E8B" w:rsidRPr="00B36D6D" w:rsidRDefault="004A5E8B" w:rsidP="004A5E8B">
      <w:pPr>
        <w:shd w:val="clear" w:color="auto" w:fill="FFFFFF"/>
        <w:ind w:firstLine="709"/>
        <w:jc w:val="both"/>
        <w:rPr>
          <w:rFonts w:ascii="Times New Roman" w:eastAsia="Calibri" w:hAnsi="Times New Roman" w:cs="Times New Roman"/>
          <w:i/>
          <w:iCs/>
          <w:noProof/>
          <w:lang w:eastAsia="en-US"/>
        </w:rPr>
      </w:pPr>
      <w:r w:rsidRPr="00B36D6D">
        <w:rPr>
          <w:rFonts w:ascii="Times New Roman" w:eastAsia="Calibri" w:hAnsi="Times New Roman" w:cs="Times New Roman"/>
          <w:i/>
          <w:iCs/>
          <w:noProof/>
          <w:lang w:eastAsia="en-US"/>
        </w:rPr>
        <w:t>Знакомство с биографиями писателей:</w:t>
      </w:r>
    </w:p>
    <w:p w:rsidR="004A5E8B" w:rsidRPr="00B36D6D" w:rsidRDefault="004A5E8B" w:rsidP="00167856">
      <w:pPr>
        <w:numPr>
          <w:ilvl w:val="0"/>
          <w:numId w:val="131"/>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К.Насыри.</w:t>
      </w:r>
    </w:p>
    <w:p w:rsidR="004A5E8B" w:rsidRPr="00B36D6D" w:rsidRDefault="004A5E8B" w:rsidP="00167856">
      <w:pPr>
        <w:numPr>
          <w:ilvl w:val="0"/>
          <w:numId w:val="131"/>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Г.Тукай.</w:t>
      </w:r>
    </w:p>
    <w:p w:rsidR="004A5E8B" w:rsidRPr="00B36D6D" w:rsidRDefault="004A5E8B" w:rsidP="00167856">
      <w:pPr>
        <w:numPr>
          <w:ilvl w:val="0"/>
          <w:numId w:val="131"/>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Г.Ибрагимов.</w:t>
      </w:r>
    </w:p>
    <w:p w:rsidR="004A5E8B" w:rsidRPr="00B36D6D" w:rsidRDefault="004A5E8B" w:rsidP="00167856">
      <w:pPr>
        <w:numPr>
          <w:ilvl w:val="0"/>
          <w:numId w:val="131"/>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М.Джалиль.</w:t>
      </w:r>
    </w:p>
    <w:p w:rsidR="004A5E8B" w:rsidRPr="00B36D6D" w:rsidRDefault="004A5E8B" w:rsidP="004A5E8B">
      <w:pPr>
        <w:shd w:val="clear" w:color="auto" w:fill="FFFFFF"/>
        <w:ind w:firstLine="709"/>
        <w:jc w:val="both"/>
        <w:rPr>
          <w:rFonts w:ascii="Times New Roman" w:eastAsia="Calibri" w:hAnsi="Times New Roman" w:cs="Times New Roman"/>
          <w:i/>
          <w:iCs/>
          <w:noProof/>
          <w:lang w:eastAsia="en-US"/>
        </w:rPr>
      </w:pPr>
      <w:r w:rsidRPr="00B36D6D">
        <w:rPr>
          <w:rFonts w:ascii="Times New Roman" w:eastAsia="Calibri" w:hAnsi="Times New Roman" w:cs="Times New Roman"/>
          <w:i/>
          <w:iCs/>
          <w:noProof/>
          <w:lang w:eastAsia="en-US"/>
        </w:rPr>
        <w:t>Переводы:</w:t>
      </w:r>
    </w:p>
    <w:p w:rsidR="004A5E8B" w:rsidRPr="00B36D6D" w:rsidRDefault="004A5E8B" w:rsidP="00167856">
      <w:pPr>
        <w:numPr>
          <w:ilvl w:val="1"/>
          <w:numId w:val="12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А.Платонов.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eastAsia="en-US"/>
        </w:rPr>
        <w:t>Ягъфәр бабай</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eastAsia="en-US"/>
        </w:rPr>
        <w:t>Дед Ягфар</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Изучение художественных произведений – 26.</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Развитие речи – 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Дополнительное чтение – 2.</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Сочинение – 2.</w:t>
      </w:r>
    </w:p>
    <w:p w:rsidR="004A5E8B" w:rsidRPr="00B36D6D" w:rsidRDefault="004A5E8B" w:rsidP="004A5E8B">
      <w:pPr>
        <w:ind w:left="-567" w:firstLine="1276"/>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Для заучивания наизусть</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Г.Тукай.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Су анасы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Водяная</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lang w:eastAsia="en-US"/>
        </w:rPr>
        <w:t xml:space="preserve">С.Хаким.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Бер горурлык хисе</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Чувство г</w:t>
      </w:r>
      <w:r w:rsidRPr="00B36D6D">
        <w:rPr>
          <w:rFonts w:ascii="Times New Roman" w:eastAsia="Calibri" w:hAnsi="Times New Roman" w:cs="Times New Roman"/>
          <w:lang w:eastAsia="en-US"/>
        </w:rPr>
        <w:t>ордост</w:t>
      </w:r>
      <w:r w:rsidRPr="00B36D6D">
        <w:rPr>
          <w:rFonts w:ascii="Times New Roman" w:eastAsia="Calibri" w:hAnsi="Times New Roman" w:cs="Times New Roman"/>
          <w:lang w:val="tt-RU" w:eastAsia="en-US"/>
        </w:rPr>
        <w:t>и</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lang w:eastAsia="en-US"/>
        </w:rPr>
        <w:t xml:space="preserve">Ф.Карим.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Сөйләр сүзләр күп алар...</w:t>
      </w:r>
      <w:r w:rsidRPr="00B36D6D">
        <w:rPr>
          <w:rFonts w:ascii="Times New Roman" w:eastAsia="Calibri" w:hAnsi="Times New Roman" w:cs="Times New Roman"/>
          <w:caps/>
          <w:lang w:eastAsia="en-US"/>
        </w:rPr>
        <w:t xml:space="preserve"> »</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Можно много говорить</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Н.Даули.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Бәхет кайда була?</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Где находится счастье?</w:t>
      </w:r>
      <w:r w:rsidRPr="00B36D6D">
        <w:rPr>
          <w:rFonts w:ascii="Times New Roman" w:eastAsia="Calibri" w:hAnsi="Times New Roman" w:cs="Times New Roman"/>
          <w:caps/>
          <w:lang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lang w:eastAsia="en-US"/>
        </w:rPr>
        <w:t xml:space="preserve">Ш.Галиев.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Борау</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Сверло</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М.Аглямов.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Матурлык минем белән</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Красота всегда со мной</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6"/>
        </w:numPr>
        <w:shd w:val="clear" w:color="auto" w:fill="FFFFFF"/>
        <w:jc w:val="both"/>
        <w:rPr>
          <w:rFonts w:ascii="Times New Roman" w:eastAsia="Calibri" w:hAnsi="Times New Roman" w:cs="Times New Roman"/>
          <w:noProof/>
          <w:lang w:val="tt-RU" w:eastAsia="en-US"/>
        </w:rPr>
      </w:pPr>
      <w:r w:rsidRPr="00B36D6D">
        <w:rPr>
          <w:rFonts w:ascii="Times New Roman" w:eastAsia="Calibri" w:hAnsi="Times New Roman" w:cs="Times New Roman"/>
          <w:lang w:eastAsia="en-US"/>
        </w:rPr>
        <w:t xml:space="preserve">Э.Шарифуллина.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Бишек җыры</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Колыбельная</w:t>
      </w:r>
      <w:r w:rsidRPr="00B36D6D">
        <w:rPr>
          <w:rFonts w:ascii="Times New Roman" w:eastAsia="Calibri" w:hAnsi="Times New Roman" w:cs="Times New Roman"/>
          <w:caps/>
          <w:lang w:eastAsia="en-US"/>
        </w:rPr>
        <w:t>»</w:t>
      </w:r>
      <w:r w:rsidRPr="00B36D6D">
        <w:rPr>
          <w:rFonts w:ascii="Times New Roman" w:eastAsia="Calibri" w:hAnsi="Times New Roman" w:cs="Times New Roman"/>
          <w:lang w:eastAsia="en-US"/>
        </w:rPr>
        <w:t>.</w:t>
      </w:r>
    </w:p>
    <w:p w:rsidR="004A5E8B" w:rsidRPr="00B36D6D" w:rsidRDefault="004A5E8B" w:rsidP="004A5E8B">
      <w:pPr>
        <w:ind w:left="709"/>
        <w:jc w:val="both"/>
        <w:rPr>
          <w:rFonts w:ascii="Times New Roman" w:eastAsia="Calibri" w:hAnsi="Times New Roman" w:cs="Times New Roman"/>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446"/>
        <w:gridCol w:w="8534"/>
        <w:gridCol w:w="1029"/>
      </w:tblGrid>
      <w:tr w:rsidR="004A5E8B" w:rsidRPr="00B36D6D" w:rsidTr="004A5E8B">
        <w:trPr>
          <w:trHeight w:val="401"/>
        </w:trPr>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w:t>
            </w:r>
          </w:p>
        </w:tc>
        <w:tc>
          <w:tcPr>
            <w:tcW w:w="426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Наименование разделов и тем</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Всего часов</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 класс</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35часов</w:t>
            </w:r>
          </w:p>
        </w:tc>
      </w:tr>
      <w:tr w:rsidR="004A5E8B" w:rsidRPr="00B36D6D" w:rsidTr="004A5E8B">
        <w:tc>
          <w:tcPr>
            <w:tcW w:w="223" w:type="pct"/>
          </w:tcPr>
          <w:p w:rsidR="004A5E8B" w:rsidRPr="00B36D6D" w:rsidRDefault="004A5E8B" w:rsidP="00167856">
            <w:pPr>
              <w:numPr>
                <w:ilvl w:val="0"/>
                <w:numId w:val="148"/>
              </w:numPr>
              <w:ind w:left="0" w:firstLine="0"/>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jc w:val="both"/>
              <w:rPr>
                <w:rFonts w:ascii="Times New Roman" w:eastAsia="Calibri" w:hAnsi="Times New Roman" w:cs="Times New Roman"/>
                <w:b/>
                <w:bCs/>
                <w:lang w:eastAsia="en-US"/>
              </w:rPr>
            </w:pPr>
            <w:r w:rsidRPr="00B36D6D">
              <w:rPr>
                <w:rFonts w:ascii="Times New Roman" w:eastAsia="Calibri" w:hAnsi="Times New Roman" w:cs="Times New Roman"/>
                <w:lang w:eastAsia="en-US"/>
              </w:rPr>
              <w:t>Блок 1. Устное народное творчество. От фольклора к авторским произведениям</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tabs>
                <w:tab w:val="left" w:pos="5903"/>
              </w:tabs>
              <w:ind w:right="55"/>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Фольклор. Малые жанры фольклора. Детский фольклор: загадки, частушки, считалки, мэзэки. Колыбельные. Прослушивание колыбельных песен.</w:t>
            </w:r>
          </w:p>
          <w:p w:rsidR="004A5E8B" w:rsidRPr="00B36D6D" w:rsidRDefault="004A5E8B" w:rsidP="004A5E8B">
            <w:pPr>
              <w:tabs>
                <w:tab w:val="left" w:pos="5903"/>
              </w:tabs>
              <w:ind w:right="55"/>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фольклор, устное народное творчество.</w:t>
            </w:r>
          </w:p>
          <w:p w:rsidR="004A5E8B" w:rsidRPr="00B36D6D" w:rsidRDefault="004A5E8B" w:rsidP="004A5E8B">
            <w:pPr>
              <w:tabs>
                <w:tab w:val="left" w:pos="5903"/>
              </w:tabs>
              <w:ind w:right="55"/>
              <w:jc w:val="both"/>
              <w:rPr>
                <w:rFonts w:ascii="Times New Roman" w:eastAsia="Calibri" w:hAnsi="Times New Roman" w:cs="Times New Roman"/>
                <w:lang w:eastAsia="en-US"/>
              </w:rPr>
            </w:pPr>
            <w:r w:rsidRPr="00B36D6D">
              <w:rPr>
                <w:rFonts w:ascii="Times New Roman" w:eastAsia="Calibri" w:hAnsi="Times New Roman" w:cs="Times New Roman"/>
                <w:lang w:eastAsia="en-US"/>
              </w:rPr>
              <w:lastRenderedPageBreak/>
              <w:t>Татарские народные сказки: бытовые, волшебные, сказки о животных. Татарская народная сказка «Ак байтал»</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Белыйскакун</w:t>
            </w:r>
            <w:r w:rsidRPr="00B36D6D">
              <w:rPr>
                <w:rFonts w:ascii="Times New Roman" w:eastAsia="Calibri" w:hAnsi="Times New Roman" w:cs="Times New Roman"/>
                <w:lang w:eastAsia="en-US"/>
              </w:rPr>
              <w:t>». Элементы волшебных сказок. Пословицы о лошадях.  Народная сказка на бытовую тему «</w:t>
            </w:r>
            <w:r w:rsidRPr="00B36D6D">
              <w:rPr>
                <w:rFonts w:ascii="Times New Roman" w:eastAsia="Calibri" w:hAnsi="Times New Roman" w:cs="Times New Roman"/>
                <w:lang w:val="tt-RU" w:eastAsia="en-US"/>
              </w:rPr>
              <w:t>Үги</w:t>
            </w:r>
            <w:r w:rsidRPr="00B36D6D">
              <w:rPr>
                <w:rFonts w:ascii="Times New Roman" w:eastAsia="Calibri" w:hAnsi="Times New Roman" w:cs="Times New Roman"/>
                <w:lang w:eastAsia="en-US"/>
              </w:rPr>
              <w:t xml:space="preserve"> кыз»/ «Падчерица». «</w:t>
            </w:r>
            <w:r w:rsidRPr="00B36D6D">
              <w:rPr>
                <w:rFonts w:ascii="Times New Roman" w:eastAsia="Calibri" w:hAnsi="Times New Roman" w:cs="Times New Roman"/>
                <w:lang w:val="tt-RU" w:eastAsia="en-US"/>
              </w:rPr>
              <w:t>Хәйләкәр төлке</w:t>
            </w:r>
            <w:r w:rsidRPr="00B36D6D">
              <w:rPr>
                <w:rFonts w:ascii="Times New Roman" w:eastAsia="Calibri" w:hAnsi="Times New Roman" w:cs="Times New Roman"/>
                <w:lang w:eastAsia="en-US"/>
              </w:rPr>
              <w:t>»/ «Хитрая лиса» – сказка о животных.</w:t>
            </w:r>
          </w:p>
          <w:p w:rsidR="004A5E8B" w:rsidRPr="00B36D6D" w:rsidRDefault="004A5E8B" w:rsidP="004A5E8B">
            <w:pPr>
              <w:tabs>
                <w:tab w:val="left" w:pos="5903"/>
              </w:tabs>
              <w:ind w:right="55"/>
              <w:jc w:val="both"/>
              <w:rPr>
                <w:rFonts w:ascii="Times New Roman" w:eastAsia="Calibri" w:hAnsi="Times New Roman" w:cs="Times New Roman"/>
                <w:lang w:eastAsia="en-US"/>
              </w:rPr>
            </w:pPr>
            <w:r w:rsidRPr="00B36D6D">
              <w:rPr>
                <w:rFonts w:ascii="Times New Roman" w:eastAsia="Calibri" w:hAnsi="Times New Roman" w:cs="Times New Roman"/>
                <w:lang w:eastAsia="en-US"/>
              </w:rPr>
              <w:t>Чтение на выбор: Солдат</w:t>
            </w:r>
            <w:r w:rsidRPr="00B36D6D">
              <w:rPr>
                <w:rFonts w:ascii="Times New Roman" w:eastAsia="Calibri" w:hAnsi="Times New Roman" w:cs="Times New Roman"/>
                <w:lang w:val="tt-RU" w:eastAsia="en-US"/>
              </w:rPr>
              <w:t xml:space="preserve"> балтасы</w:t>
            </w:r>
            <w:r w:rsidRPr="00B36D6D">
              <w:rPr>
                <w:rFonts w:ascii="Times New Roman" w:eastAsia="Calibri" w:hAnsi="Times New Roman" w:cs="Times New Roman"/>
                <w:lang w:eastAsia="en-US"/>
              </w:rPr>
              <w:t>»/ «Солдатский топор», «</w:t>
            </w:r>
            <w:r w:rsidRPr="00B36D6D">
              <w:rPr>
                <w:rFonts w:ascii="Times New Roman" w:eastAsia="Calibri" w:hAnsi="Times New Roman" w:cs="Times New Roman"/>
                <w:lang w:val="tt-RU" w:eastAsia="en-US"/>
              </w:rPr>
              <w:t>Өч каурый</w:t>
            </w:r>
            <w:r w:rsidRPr="00B36D6D">
              <w:rPr>
                <w:rFonts w:ascii="Times New Roman" w:eastAsia="Calibri" w:hAnsi="Times New Roman" w:cs="Times New Roman"/>
                <w:lang w:eastAsia="en-US"/>
              </w:rPr>
              <w:t>»/ «Три пера», «Камыр-батыр», «Котон Иваныч».</w:t>
            </w:r>
          </w:p>
          <w:p w:rsidR="004A5E8B" w:rsidRPr="00B36D6D" w:rsidRDefault="004A5E8B" w:rsidP="004A5E8B">
            <w:pPr>
              <w:tabs>
                <w:tab w:val="left" w:pos="5903"/>
              </w:tabs>
              <w:ind w:right="55"/>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фантастические элементы, поэтика сказок (без названия термина), сказка как жанр, виды сказок, композиция сказок, сравнения, повторы, начало, конец, кульминация сказок, гипербола, эпитет, вариативность сказок.</w:t>
            </w:r>
          </w:p>
          <w:p w:rsidR="004A5E8B" w:rsidRPr="00B36D6D" w:rsidRDefault="004A5E8B" w:rsidP="004A5E8B">
            <w:pPr>
              <w:ind w:right="55"/>
              <w:jc w:val="both"/>
              <w:rPr>
                <w:rFonts w:ascii="Times New Roman" w:eastAsia="Calibri" w:hAnsi="Times New Roman" w:cs="Times New Roman"/>
                <w:lang w:eastAsia="en-US"/>
              </w:rPr>
            </w:pPr>
            <w:r w:rsidRPr="00B36D6D">
              <w:rPr>
                <w:rFonts w:ascii="Times New Roman" w:eastAsia="Calibri" w:hAnsi="Times New Roman" w:cs="Times New Roman"/>
                <w:lang w:eastAsia="en-US"/>
              </w:rPr>
              <w:t>Басни. Сравнение с народным творчеством. Сходства и различия. Басни Г.Тукая, А.Исхака, И.Крылова (в переводе), Г.Шамукова. Выразительное чтение басен. Композиция басен. Сюжет басен. Мораль. Аллегория.</w:t>
            </w:r>
          </w:p>
          <w:p w:rsidR="004A5E8B" w:rsidRPr="00B36D6D" w:rsidRDefault="004A5E8B" w:rsidP="004A5E8B">
            <w:pPr>
              <w:ind w:right="55"/>
              <w:jc w:val="both"/>
              <w:rPr>
                <w:rFonts w:ascii="Times New Roman" w:eastAsia="Calibri" w:hAnsi="Times New Roman" w:cs="Times New Roman"/>
                <w:i/>
                <w:iCs/>
                <w:lang w:val="tt-RU" w:eastAsia="en-US"/>
              </w:rPr>
            </w:pPr>
            <w:r w:rsidRPr="00B36D6D">
              <w:rPr>
                <w:rFonts w:ascii="Times New Roman" w:eastAsia="Calibri" w:hAnsi="Times New Roman" w:cs="Times New Roman"/>
                <w:lang w:eastAsia="en-US"/>
              </w:rPr>
              <w:t>Теория литературы: жанр басни, иносказание, аллегория, мораль. Персонажи басен.</w:t>
            </w:r>
          </w:p>
        </w:tc>
        <w:tc>
          <w:tcPr>
            <w:tcW w:w="514" w:type="pct"/>
          </w:tcPr>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2</w:t>
            </w:r>
          </w:p>
        </w:tc>
        <w:tc>
          <w:tcPr>
            <w:tcW w:w="4263" w:type="pct"/>
          </w:tcPr>
          <w:p w:rsidR="004A5E8B" w:rsidRPr="00B36D6D" w:rsidRDefault="004A5E8B" w:rsidP="004A5E8B">
            <w:pPr>
              <w:ind w:right="55"/>
              <w:jc w:val="both"/>
              <w:rPr>
                <w:rFonts w:ascii="Times New Roman" w:eastAsia="Calibri" w:hAnsi="Times New Roman" w:cs="Times New Roman"/>
                <w:b/>
                <w:bCs/>
                <w:lang w:val="tt-RU" w:eastAsia="en-US"/>
              </w:rPr>
            </w:pPr>
            <w:r w:rsidRPr="00B36D6D">
              <w:rPr>
                <w:rFonts w:ascii="Times New Roman" w:eastAsia="Calibri" w:hAnsi="Times New Roman" w:cs="Times New Roman"/>
                <w:lang w:eastAsia="en-US"/>
              </w:rPr>
              <w:t xml:space="preserve">Блок 2. Образцы средневековой литературы. Литература </w:t>
            </w:r>
            <w:r w:rsidRPr="00B36D6D">
              <w:rPr>
                <w:rFonts w:ascii="Times New Roman" w:eastAsia="Calibri" w:hAnsi="Times New Roman" w:cs="Times New Roman"/>
                <w:lang w:val="en-US" w:eastAsia="en-US"/>
              </w:rPr>
              <w:t>XIX</w:t>
            </w:r>
            <w:r w:rsidRPr="00B36D6D">
              <w:rPr>
                <w:rFonts w:ascii="Times New Roman" w:eastAsia="Calibri" w:hAnsi="Times New Roman" w:cs="Times New Roman"/>
                <w:lang w:val="tt-RU" w:eastAsia="en-US"/>
              </w:rPr>
              <w:t xml:space="preserve"> века</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Справка о поэте Кул Гали. О поэме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Кыйссаи Йосыф</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Сказание о Юсуфе</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Чтение отрывка. Краткий сюжет поэмы. Значение поэмы для татарского народа.</w:t>
            </w:r>
          </w:p>
          <w:p w:rsidR="004A5E8B" w:rsidRPr="00B36D6D" w:rsidRDefault="004A5E8B" w:rsidP="004A5E8B">
            <w:pPr>
              <w:ind w:right="55"/>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Каюм Насыри. Знакомство с биографией, творчеством. Чтение небольших рассказов писателя (хикаят):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Патша белән карт</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Падишах и Старик</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Бай белән ялчы</w:t>
            </w:r>
            <w:r w:rsidRPr="00B36D6D">
              <w:rPr>
                <w:rFonts w:ascii="Times New Roman" w:eastAsia="Calibri" w:hAnsi="Times New Roman" w:cs="Times New Roman"/>
                <w:caps/>
                <w:lang w:eastAsia="en-US"/>
              </w:rPr>
              <w:t>»</w:t>
            </w:r>
            <w:r w:rsidRPr="00B36D6D">
              <w:rPr>
                <w:rFonts w:ascii="Times New Roman" w:eastAsia="Calibri" w:hAnsi="Times New Roman" w:cs="Times New Roman"/>
                <w:caps/>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Богач и Слуга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Преемственность рассказов К.Насыри с народным творчеством. Чтение произведения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Әбүгалисина</w:t>
            </w:r>
            <w:r w:rsidRPr="00B36D6D">
              <w:rPr>
                <w:rFonts w:ascii="Times New Roman" w:eastAsia="Calibri" w:hAnsi="Times New Roman" w:cs="Times New Roman"/>
                <w:caps/>
                <w:lang w:eastAsia="en-US"/>
              </w:rPr>
              <w:t>»</w:t>
            </w:r>
            <w:r w:rsidRPr="00B36D6D">
              <w:rPr>
                <w:rFonts w:ascii="Times New Roman" w:eastAsia="Calibri" w:hAnsi="Times New Roman" w:cs="Times New Roman"/>
                <w:caps/>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Авиценна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Беседа о роли, значения знаний. Виртуальная экскурсия в музей им. К.Насыри.</w:t>
            </w:r>
          </w:p>
          <w:p w:rsidR="004A5E8B" w:rsidRPr="00B36D6D" w:rsidRDefault="004A5E8B" w:rsidP="004A5E8B">
            <w:pPr>
              <w:ind w:right="55"/>
              <w:jc w:val="both"/>
              <w:rPr>
                <w:rFonts w:ascii="Times New Roman" w:eastAsia="Calibri" w:hAnsi="Times New Roman" w:cs="Times New Roman"/>
                <w:i/>
                <w:iCs/>
                <w:lang w:eastAsia="en-US"/>
              </w:rPr>
            </w:pPr>
            <w:r w:rsidRPr="00B36D6D">
              <w:rPr>
                <w:rFonts w:ascii="Times New Roman" w:eastAsia="Calibri" w:hAnsi="Times New Roman" w:cs="Times New Roman"/>
                <w:lang w:val="tt-RU" w:eastAsia="en-US"/>
              </w:rPr>
              <w:t xml:space="preserve">Теория литературы: композиция древних хикаятов, обрамленный рассказ, ящичная композиция,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воспитательные</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рассказы.</w:t>
            </w:r>
          </w:p>
        </w:tc>
        <w:tc>
          <w:tcPr>
            <w:tcW w:w="514" w:type="pct"/>
          </w:tcPr>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c>
          <w:tcPr>
            <w:tcW w:w="4263" w:type="pct"/>
          </w:tcPr>
          <w:p w:rsidR="004A5E8B" w:rsidRPr="00B36D6D" w:rsidRDefault="004A5E8B" w:rsidP="004A5E8B">
            <w:pPr>
              <w:ind w:right="55"/>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3. Литература начала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val="tt-RU" w:eastAsia="en-US"/>
              </w:rPr>
              <w:t xml:space="preserve"> века, 20–30 годов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val="tt-RU" w:eastAsia="en-US"/>
              </w:rPr>
              <w:t xml:space="preserve"> века</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r>
      <w:tr w:rsidR="004A5E8B" w:rsidRPr="00B36D6D" w:rsidTr="004A5E8B">
        <w:tc>
          <w:tcPr>
            <w:tcW w:w="223" w:type="pct"/>
            <w:tcBorders>
              <w:bottom w:val="single" w:sz="4" w:space="0" w:color="auto"/>
            </w:tcBorders>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Габдулла Тукай. Биография поэта. Знакомые из начальных классов стихи поэта для детей. Чтение поэмы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Су анасы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Водяная</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val="tt-RU" w:eastAsia="en-US"/>
              </w:rPr>
              <w:t xml:space="preserve">Развитие речи по картине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Су анасы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Водяная</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М.Сахипгараева или др. Прослушивание либретто (отрывок) из балета </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Алтын тарак</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Виртуальная экскурсия в музей Г.Тукая в деревне Нов.Кырлай.</w:t>
            </w:r>
          </w:p>
          <w:p w:rsidR="004A5E8B" w:rsidRPr="00B36D6D" w:rsidRDefault="004A5E8B" w:rsidP="004A5E8B">
            <w:pPr>
              <w:ind w:right="55"/>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val="tt-RU" w:eastAsia="en-US"/>
              </w:rPr>
              <w:t>Теория литературы: поэма-сказка, рифма, ритм.</w:t>
            </w:r>
          </w:p>
          <w:p w:rsidR="004A5E8B" w:rsidRPr="00B36D6D" w:rsidRDefault="004A5E8B" w:rsidP="004A5E8B">
            <w:pPr>
              <w:ind w:right="55"/>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Галимзян Ибрагимов. Биография писателя. Чтение рассказа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Яз башы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Начало весны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val="tt-RU" w:eastAsia="en-US"/>
              </w:rPr>
              <w:t>Природа в тексте. Художественные приемы писателя в создании образа природы.</w:t>
            </w:r>
          </w:p>
          <w:p w:rsidR="004A5E8B" w:rsidRPr="00B36D6D" w:rsidRDefault="004A5E8B" w:rsidP="004A5E8B">
            <w:pPr>
              <w:ind w:right="55"/>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val="tt-RU" w:eastAsia="en-US"/>
              </w:rPr>
              <w:t>Теория литературы: жанр рассказа, образ, пейзаж.</w:t>
            </w:r>
          </w:p>
          <w:p w:rsidR="004A5E8B" w:rsidRPr="00B36D6D" w:rsidRDefault="004A5E8B" w:rsidP="004A5E8B">
            <w:pPr>
              <w:ind w:right="55"/>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Муса Джалиль. Биография поэта. Чтение отрывков из произведения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Алтынчәч</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Золотоволосая</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Прослушивание арии Тугзака из либретто. Справка об артисте Мунире Булатовой.</w:t>
            </w:r>
          </w:p>
        </w:tc>
        <w:tc>
          <w:tcPr>
            <w:tcW w:w="514" w:type="pct"/>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Borders>
              <w:left w:val="single" w:sz="4" w:space="0" w:color="auto"/>
            </w:tcBorders>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c>
          <w:tcPr>
            <w:tcW w:w="4263" w:type="pct"/>
          </w:tcPr>
          <w:p w:rsidR="004A5E8B" w:rsidRPr="00B36D6D" w:rsidRDefault="004A5E8B" w:rsidP="004A5E8B">
            <w:pPr>
              <w:ind w:right="55"/>
              <w:jc w:val="both"/>
              <w:rPr>
                <w:rFonts w:ascii="Times New Roman" w:eastAsia="Calibri" w:hAnsi="Times New Roman" w:cs="Times New Roman"/>
                <w:b/>
                <w:bCs/>
                <w:lang w:val="tt-RU" w:eastAsia="en-US"/>
              </w:rPr>
            </w:pPr>
            <w:r w:rsidRPr="00B36D6D">
              <w:rPr>
                <w:rFonts w:ascii="Times New Roman" w:eastAsia="Calibri" w:hAnsi="Times New Roman" w:cs="Times New Roman"/>
                <w:lang w:val="tt-RU" w:eastAsia="en-US"/>
              </w:rPr>
              <w:t>Блок 4. Литература периода Великой Отечественной войны и послевоенных лет</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9</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Муса Джалиль. Чтение и обсуждение стихотворений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Кызыл ромашка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Красная ромашка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Җырларым</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Мои песни</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Бүреләр</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Волки</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Развитие речи по картине Хариса Якупова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Хөкем алдыннан</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Перед казнью</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Справка о художнике Х.Якупове.</w:t>
            </w:r>
          </w:p>
          <w:p w:rsidR="004A5E8B" w:rsidRPr="00B36D6D" w:rsidRDefault="004A5E8B" w:rsidP="004A5E8B">
            <w:pPr>
              <w:ind w:right="55"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val="tt-RU" w:eastAsia="en-US"/>
              </w:rPr>
              <w:t>Теория литературы: жанр баллады.</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Фатих Карим. Биография поэта. Чтение стихов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Кыр үрдәкләре</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Дикие утки</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Илем өчен</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За Родину</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сказки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Грмунчы аю белән җырчы маймыл</w:t>
            </w:r>
            <w:r w:rsidRPr="00B36D6D">
              <w:rPr>
                <w:rFonts w:ascii="Times New Roman" w:eastAsia="Calibri" w:hAnsi="Times New Roman" w:cs="Times New Roman"/>
                <w:caps/>
                <w:lang w:eastAsia="en-US"/>
              </w:rPr>
              <w:t>»</w:t>
            </w:r>
            <w:r w:rsidRPr="00B36D6D">
              <w:rPr>
                <w:rFonts w:ascii="Times New Roman" w:eastAsia="Calibri" w:hAnsi="Times New Roman" w:cs="Times New Roman"/>
                <w:caps/>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Медведь-гармонист и Обезьяна-певец</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Юмор в сказке.</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Абдулла Алиш. Биография писателя. Чтение и анализ рассказа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Килеп җиттеләр</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Приехали</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Мастерство писателя в изображении детской психологии в военное время.</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Сибгат Хаким. Биография поэта. Чтение и анализ стихотворения </w:t>
            </w:r>
            <w:r w:rsidRPr="00B36D6D">
              <w:rPr>
                <w:rFonts w:ascii="Times New Roman" w:eastAsia="Calibri" w:hAnsi="Times New Roman" w:cs="Times New Roman"/>
                <w:lang w:eastAsia="en-US"/>
              </w:rPr>
              <w:lastRenderedPageBreak/>
              <w:t>«</w:t>
            </w:r>
            <w:r w:rsidRPr="00B36D6D">
              <w:rPr>
                <w:rFonts w:ascii="Times New Roman" w:eastAsia="Calibri" w:hAnsi="Times New Roman" w:cs="Times New Roman"/>
                <w:lang w:val="tt-RU" w:eastAsia="en-US"/>
              </w:rPr>
              <w:t>Колын</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Жеребенок</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Виртуальная экскурсия в музей С.Хакима в деревне Кулле Киме. Развитие речи по картине А.Пластова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Пролетел фашистский самолет</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Трагедия военных лет.</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Фатих Хусни. Биография писателя. Чтение и анализ рассказа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Чыбыркы</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Кнут</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Проблема выбора специальности в жизни. Проблема отцов и детей. Детская психология.</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Наби Даули. Биография писателя. Чтение и анализ стихотворения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Бәхет кайда була?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Где находится счастье?</w:t>
            </w:r>
            <w:r w:rsidRPr="00B36D6D">
              <w:rPr>
                <w:rFonts w:ascii="Times New Roman" w:eastAsia="Calibri" w:hAnsi="Times New Roman" w:cs="Times New Roman"/>
                <w:caps/>
                <w:lang w:eastAsia="en-US"/>
              </w:rPr>
              <w:t>»</w:t>
            </w:r>
            <w:r w:rsidRPr="00B36D6D">
              <w:rPr>
                <w:rFonts w:ascii="Times New Roman" w:eastAsia="Calibri" w:hAnsi="Times New Roman" w:cs="Times New Roman"/>
                <w:caps/>
                <w:lang w:val="tt-RU" w:eastAsia="en-US"/>
              </w:rPr>
              <w:t>.</w:t>
            </w:r>
            <w:r w:rsidRPr="00B36D6D">
              <w:rPr>
                <w:rFonts w:ascii="Times New Roman" w:eastAsia="Calibri" w:hAnsi="Times New Roman" w:cs="Times New Roman"/>
                <w:lang w:val="tt-RU" w:eastAsia="en-US"/>
              </w:rPr>
              <w:t xml:space="preserve"> Воспитание трудолюбия, старания. Чтение и обсуждение рассказа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Җылы кар</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Теплый снег</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Беседа о семье, о родителях, о потребности ребенка в обоих родителях.</w:t>
            </w:r>
          </w:p>
        </w:tc>
        <w:tc>
          <w:tcPr>
            <w:tcW w:w="514" w:type="pct"/>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5</w:t>
            </w:r>
          </w:p>
        </w:tc>
        <w:tc>
          <w:tcPr>
            <w:tcW w:w="4263" w:type="pct"/>
          </w:tcPr>
          <w:p w:rsidR="004A5E8B" w:rsidRPr="00B36D6D" w:rsidRDefault="004A5E8B" w:rsidP="004A5E8B">
            <w:pPr>
              <w:ind w:right="55"/>
              <w:jc w:val="both"/>
              <w:rPr>
                <w:rFonts w:ascii="Times New Roman" w:eastAsia="Calibri" w:hAnsi="Times New Roman" w:cs="Times New Roman"/>
                <w:b/>
                <w:bCs/>
                <w:lang w:val="tt-RU" w:eastAsia="en-US"/>
              </w:rPr>
            </w:pPr>
            <w:r w:rsidRPr="00B36D6D">
              <w:rPr>
                <w:rFonts w:ascii="Times New Roman" w:eastAsia="Calibri" w:hAnsi="Times New Roman" w:cs="Times New Roman"/>
                <w:lang w:val="tt-RU" w:eastAsia="en-US"/>
              </w:rPr>
              <w:t>Блок 5. Моя Родина</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Наки Исанбет. Биография писателя. Чтения стихотворения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Илкәем</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Моя страна</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Прослушивание этой песни.</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Назип Мадъяров. «</w:t>
            </w:r>
            <w:r w:rsidRPr="00B36D6D">
              <w:rPr>
                <w:rFonts w:ascii="Times New Roman" w:eastAsia="Calibri" w:hAnsi="Times New Roman" w:cs="Times New Roman"/>
                <w:lang w:val="tt-RU" w:eastAsia="en-US"/>
              </w:rPr>
              <w:t>Сиңа кайттым, туган җирем!</w:t>
            </w:r>
            <w:r w:rsidRPr="00B36D6D">
              <w:rPr>
                <w:rFonts w:ascii="Times New Roman" w:eastAsia="Calibri" w:hAnsi="Times New Roman" w:cs="Times New Roman"/>
                <w:caps/>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 тебе приехал я, родная земля!». Причина гордости лирического героя.</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Сибгат Хаким. «Б</w:t>
            </w:r>
            <w:r w:rsidRPr="00B36D6D">
              <w:rPr>
                <w:rFonts w:ascii="Times New Roman" w:eastAsia="Calibri" w:hAnsi="Times New Roman" w:cs="Times New Roman"/>
                <w:lang w:val="tt-RU" w:eastAsia="en-US"/>
              </w:rPr>
              <w:t>ашкаберни дә кирәкми</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«Больше ничего не надо!». Прослушивание песни. Причина гордости лирического героя. Сравнение художественных приемов разных поэтов.</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Мударрис Аглямов. Биография поэта. Чтение стихотворения «</w:t>
            </w:r>
            <w:r w:rsidRPr="00B36D6D">
              <w:rPr>
                <w:rFonts w:ascii="Times New Roman" w:eastAsia="Calibri" w:hAnsi="Times New Roman" w:cs="Times New Roman"/>
                <w:noProof/>
                <w:lang w:val="tt-RU" w:eastAsia="en-US"/>
              </w:rPr>
              <w:t>Матурлык минем белән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«Красота всегда со мной». Эстетика в быту.</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Кадир Сибгатуллин. Чтение и анализ стихотворения «Шишкин</w:t>
            </w:r>
            <w:r w:rsidRPr="00B36D6D">
              <w:rPr>
                <w:rFonts w:ascii="Times New Roman" w:eastAsia="Calibri" w:hAnsi="Times New Roman" w:cs="Times New Roman"/>
                <w:lang w:val="tt-RU" w:eastAsia="en-US"/>
              </w:rPr>
              <w:t xml:space="preserve"> наратлары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«Сосны Шишкина». Сравнение одноименной картины со стихом. Любование красотой родного края.</w:t>
            </w:r>
          </w:p>
        </w:tc>
        <w:tc>
          <w:tcPr>
            <w:tcW w:w="514" w:type="pct"/>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c>
          <w:tcPr>
            <w:tcW w:w="4263" w:type="pct"/>
          </w:tcPr>
          <w:p w:rsidR="004A5E8B" w:rsidRPr="00B36D6D" w:rsidRDefault="004A5E8B" w:rsidP="004A5E8B">
            <w:pPr>
              <w:ind w:right="55"/>
              <w:jc w:val="both"/>
              <w:rPr>
                <w:rFonts w:ascii="Times New Roman" w:eastAsia="Calibri" w:hAnsi="Times New Roman" w:cs="Times New Roman"/>
                <w:b/>
                <w:bCs/>
                <w:lang w:val="tt-RU" w:eastAsia="en-US"/>
              </w:rPr>
            </w:pPr>
            <w:r w:rsidRPr="00B36D6D">
              <w:rPr>
                <w:rFonts w:ascii="Times New Roman" w:eastAsia="Calibri" w:hAnsi="Times New Roman" w:cs="Times New Roman"/>
                <w:lang w:eastAsia="en-US"/>
              </w:rPr>
              <w:t>Блок 6. Переводы</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2</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А.Платонов. Чтение и анализ рассказа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eastAsia="en-US"/>
              </w:rPr>
              <w:t>Ягъфәр бабай</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«Дед Ягфар». Проблемы трудолюбия, равнодушия, взаимопомощи, дружеского совета.</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 xml:space="preserve">Дж.Родари. Чтение и анализ рассказа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Әбинең кошчыклары</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«Бабушкины птенчики». Права и обязанности родителей и детей. Проблема «брошенных старых родителей».</w:t>
            </w:r>
          </w:p>
        </w:tc>
        <w:tc>
          <w:tcPr>
            <w:tcW w:w="514" w:type="pct"/>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c>
          <w:tcPr>
            <w:tcW w:w="4263" w:type="pct"/>
          </w:tcPr>
          <w:p w:rsidR="004A5E8B" w:rsidRPr="00B36D6D" w:rsidRDefault="004A5E8B" w:rsidP="004A5E8B">
            <w:pPr>
              <w:ind w:right="55"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Блок 7. Юмор в творчестве писателей</w:t>
            </w:r>
          </w:p>
        </w:tc>
        <w:tc>
          <w:tcPr>
            <w:tcW w:w="514" w:type="pct"/>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223" w:type="pct"/>
          </w:tcPr>
          <w:p w:rsidR="004A5E8B" w:rsidRPr="00B36D6D" w:rsidRDefault="004A5E8B" w:rsidP="004A5E8B">
            <w:pPr>
              <w:jc w:val="both"/>
              <w:rPr>
                <w:rFonts w:ascii="Times New Roman" w:eastAsia="Calibri" w:hAnsi="Times New Roman" w:cs="Times New Roman"/>
                <w:lang w:val="tt-RU" w:eastAsia="en-US"/>
              </w:rPr>
            </w:pPr>
          </w:p>
        </w:tc>
        <w:tc>
          <w:tcPr>
            <w:tcW w:w="4263" w:type="pct"/>
          </w:tcPr>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Алмаз Гимадеев. Чтение и анализ рассказов </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Телефонлы кәҗә</w:t>
            </w:r>
            <w:r w:rsidRPr="00B36D6D">
              <w:rPr>
                <w:rFonts w:ascii="Times New Roman" w:eastAsia="Calibri" w:hAnsi="Times New Roman" w:cs="Times New Roman"/>
                <w:caps/>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«Коза с телефоном», «Альф интернет</w:t>
            </w:r>
            <w:r w:rsidRPr="00B36D6D">
              <w:rPr>
                <w:rFonts w:ascii="Times New Roman" w:eastAsia="Calibri" w:hAnsi="Times New Roman" w:cs="Times New Roman"/>
                <w:lang w:val="tt-RU" w:eastAsia="en-US"/>
              </w:rPr>
              <w:t>та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«Альф в интернете», «</w:t>
            </w:r>
            <w:r w:rsidRPr="00B36D6D">
              <w:rPr>
                <w:rFonts w:ascii="Times New Roman" w:eastAsia="Calibri" w:hAnsi="Times New Roman" w:cs="Times New Roman"/>
                <w:lang w:val="tt-RU" w:eastAsia="en-US"/>
              </w:rPr>
              <w:t>Дианада кунакта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 гостях у Дианы». Нанотехнологии в жизни и играх детей, находчивость мальчика, воспитание интеллигента.</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Лябиб Лерон. Чтение и анализ рассказа «</w:t>
            </w:r>
            <w:r w:rsidRPr="00B36D6D">
              <w:rPr>
                <w:rFonts w:ascii="Times New Roman" w:eastAsia="Calibri" w:hAnsi="Times New Roman" w:cs="Times New Roman"/>
                <w:lang w:val="tt-RU" w:eastAsia="en-US"/>
              </w:rPr>
              <w:t>Безнең авылдан Зөһрә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«Зухра из нашей деревни», стихотворения-пародии «</w:t>
            </w:r>
            <w:r w:rsidRPr="00B36D6D">
              <w:rPr>
                <w:rFonts w:ascii="Times New Roman" w:eastAsia="Calibri" w:hAnsi="Times New Roman" w:cs="Times New Roman"/>
                <w:lang w:val="tt-RU" w:eastAsia="en-US"/>
              </w:rPr>
              <w:t>Мин песи булсам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«Мне бы быть котом!» Понимание, принятие, примение юмора в жизненных ситуациях.</w:t>
            </w:r>
          </w:p>
          <w:p w:rsidR="004A5E8B" w:rsidRPr="00B36D6D" w:rsidRDefault="004A5E8B" w:rsidP="004A5E8B">
            <w:pPr>
              <w:ind w:right="55"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эпиграф, юмор, пародия.</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Роберт Миннуллин. Чтение стихов «</w:t>
            </w:r>
            <w:r w:rsidRPr="00B36D6D">
              <w:rPr>
                <w:rFonts w:ascii="Times New Roman" w:eastAsia="Calibri" w:hAnsi="Times New Roman" w:cs="Times New Roman"/>
                <w:lang w:val="tt-RU" w:eastAsia="en-US"/>
              </w:rPr>
              <w:t xml:space="preserve">Мин </w:t>
            </w:r>
            <w:r w:rsidRPr="00B36D6D">
              <w:rPr>
                <w:rFonts w:ascii="Times New Roman" w:eastAsia="Calibri" w:hAnsi="Times New Roman" w:cs="Times New Roman"/>
                <w:lang w:eastAsia="en-US"/>
              </w:rPr>
              <w:t xml:space="preserve"> рационализатор»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«Я рационализатор».</w:t>
            </w:r>
          </w:p>
          <w:p w:rsidR="004A5E8B" w:rsidRPr="00B36D6D" w:rsidRDefault="004A5E8B" w:rsidP="004A5E8B">
            <w:pPr>
              <w:ind w:right="55"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Шаукат Галиев. Чтение стихов «</w:t>
            </w:r>
            <w:r w:rsidRPr="00B36D6D">
              <w:rPr>
                <w:rFonts w:ascii="Times New Roman" w:eastAsia="Calibri" w:hAnsi="Times New Roman" w:cs="Times New Roman"/>
                <w:lang w:val="tt-RU" w:eastAsia="en-US"/>
              </w:rPr>
              <w:t>Эш кушарга ярамый</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«Нельзя поручить работу», «</w:t>
            </w:r>
            <w:r w:rsidRPr="00B36D6D">
              <w:rPr>
                <w:rFonts w:ascii="Times New Roman" w:eastAsia="Calibri" w:hAnsi="Times New Roman" w:cs="Times New Roman"/>
                <w:lang w:val="tt-RU" w:eastAsia="en-US"/>
              </w:rPr>
              <w:t>Борау</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«Сверло».</w:t>
            </w:r>
          </w:p>
          <w:p w:rsidR="004A5E8B" w:rsidRPr="00B36D6D" w:rsidRDefault="004A5E8B" w:rsidP="004A5E8B">
            <w:pPr>
              <w:ind w:right="55"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Рафис Курбан. Чтение стиха«</w:t>
            </w:r>
            <w:r w:rsidRPr="00B36D6D">
              <w:rPr>
                <w:rFonts w:ascii="Times New Roman" w:eastAsia="Calibri" w:hAnsi="Times New Roman" w:cs="Times New Roman"/>
                <w:lang w:val="tt-RU" w:eastAsia="en-US"/>
              </w:rPr>
              <w:t>Мин</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«Я».</w:t>
            </w:r>
          </w:p>
        </w:tc>
        <w:tc>
          <w:tcPr>
            <w:tcW w:w="514" w:type="pct"/>
          </w:tcPr>
          <w:p w:rsidR="004A5E8B" w:rsidRPr="00B36D6D" w:rsidRDefault="004A5E8B" w:rsidP="004A5E8B">
            <w:pPr>
              <w:jc w:val="both"/>
              <w:rPr>
                <w:rFonts w:ascii="Times New Roman" w:eastAsia="Calibri" w:hAnsi="Times New Roman" w:cs="Times New Roman"/>
                <w:lang w:val="tt-RU" w:eastAsia="en-US"/>
              </w:rPr>
            </w:pPr>
          </w:p>
        </w:tc>
      </w:tr>
    </w:tbl>
    <w:p w:rsidR="004A5E8B" w:rsidRPr="00B36D6D" w:rsidRDefault="004A5E8B" w:rsidP="004A5E8B">
      <w:pPr>
        <w:ind w:left="709"/>
        <w:jc w:val="both"/>
        <w:rPr>
          <w:rFonts w:ascii="Times New Roman" w:eastAsia="Calibri" w:hAnsi="Times New Roman" w:cs="Times New Roman"/>
          <w:lang w:eastAsia="en-US"/>
        </w:rPr>
      </w:pPr>
    </w:p>
    <w:p w:rsidR="004A5E8B" w:rsidRPr="00B36D6D" w:rsidRDefault="004A5E8B" w:rsidP="004A5E8B">
      <w:pPr>
        <w:ind w:firstLine="709"/>
        <w:jc w:val="both"/>
        <w:rPr>
          <w:rFonts w:ascii="Times New Roman" w:eastAsia="Calibri" w:hAnsi="Times New Roman" w:cs="Times New Roman"/>
          <w:b/>
          <w:bCs/>
          <w:caps/>
          <w:lang w:eastAsia="en-US"/>
        </w:rPr>
      </w:pPr>
      <w:r w:rsidRPr="00B36D6D">
        <w:rPr>
          <w:rFonts w:ascii="Times New Roman" w:eastAsia="Calibri" w:hAnsi="Times New Roman" w:cs="Times New Roman"/>
          <w:b/>
          <w:bCs/>
          <w:lang w:eastAsia="en-US"/>
        </w:rPr>
        <w:t>6 класс (</w:t>
      </w:r>
      <w:r w:rsidRPr="00B36D6D">
        <w:rPr>
          <w:rFonts w:ascii="Times New Roman" w:eastAsia="Calibri" w:hAnsi="Times New Roman" w:cs="Times New Roman"/>
          <w:b/>
          <w:bCs/>
          <w:lang w:val="tt-RU" w:eastAsia="en-US"/>
        </w:rPr>
        <w:t>35</w:t>
      </w:r>
      <w:r w:rsidRPr="00B36D6D">
        <w:rPr>
          <w:rFonts w:ascii="Times New Roman" w:eastAsia="Calibri" w:hAnsi="Times New Roman" w:cs="Times New Roman"/>
          <w:b/>
          <w:bCs/>
          <w:lang w:eastAsia="en-US"/>
        </w:rPr>
        <w:t xml:space="preserve"> часов)</w:t>
      </w:r>
    </w:p>
    <w:p w:rsidR="004A5E8B" w:rsidRPr="00B36D6D" w:rsidRDefault="004A5E8B" w:rsidP="004A5E8B">
      <w:pPr>
        <w:ind w:firstLine="709"/>
        <w:jc w:val="both"/>
        <w:rPr>
          <w:rFonts w:ascii="Times New Roman" w:eastAsia="Calibri" w:hAnsi="Times New Roman" w:cs="Times New Roman"/>
          <w:bCs/>
          <w:caps/>
          <w:lang w:eastAsia="en-US"/>
        </w:rPr>
      </w:pPr>
      <w:r w:rsidRPr="00B36D6D">
        <w:rPr>
          <w:rFonts w:ascii="Times New Roman" w:eastAsia="Calibri" w:hAnsi="Times New Roman" w:cs="Times New Roman"/>
          <w:bCs/>
          <w:lang w:val="tt-RU" w:eastAsia="en-US"/>
        </w:rPr>
        <w:t>О</w:t>
      </w:r>
      <w:r w:rsidRPr="00B36D6D">
        <w:rPr>
          <w:rFonts w:ascii="Times New Roman" w:eastAsia="Calibri" w:hAnsi="Times New Roman" w:cs="Times New Roman"/>
          <w:bCs/>
          <w:lang w:eastAsia="en-US"/>
        </w:rPr>
        <w:t>бязательный минимум</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Произведения татарских писателей:</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Г. Тукай.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Шүрәле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Шурале</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Туган авыл</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Родная деревня</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М.Гафури.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Ана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Мать</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Х. Такташ.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Мокамай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 Джалиль.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Имән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Дуб</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Цветы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 Еники.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Матурлык</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Красота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lastRenderedPageBreak/>
        <w:t>Г. Б</w:t>
      </w: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широв.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Сабантуй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И. Гази.</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Онытылмас еллар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Незабываемые годы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(отрывок).</w:t>
      </w:r>
    </w:p>
    <w:p w:rsidR="004A5E8B" w:rsidRPr="00B36D6D" w:rsidRDefault="004A5E8B" w:rsidP="00167856">
      <w:pPr>
        <w:numPr>
          <w:ilvl w:val="0"/>
          <w:numId w:val="127"/>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 Магдиев.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Фронтовиклар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Фронтовики (отрывок).</w:t>
      </w:r>
    </w:p>
    <w:p w:rsidR="004A5E8B" w:rsidRPr="00B36D6D" w:rsidRDefault="004A5E8B" w:rsidP="004A5E8B">
      <w:pPr>
        <w:shd w:val="clear" w:color="auto" w:fill="FFFFFF"/>
        <w:ind w:firstLine="426"/>
        <w:jc w:val="both"/>
        <w:rPr>
          <w:rFonts w:ascii="Times New Roman" w:eastAsia="Calibri" w:hAnsi="Times New Roman" w:cs="Times New Roman"/>
          <w:i/>
          <w:iCs/>
          <w:noProof/>
          <w:lang w:eastAsia="en-US"/>
        </w:rPr>
      </w:pPr>
      <w:r w:rsidRPr="00B36D6D">
        <w:rPr>
          <w:rFonts w:ascii="Times New Roman" w:eastAsia="Calibri" w:hAnsi="Times New Roman" w:cs="Times New Roman"/>
          <w:i/>
          <w:iCs/>
          <w:noProof/>
          <w:lang w:eastAsia="en-US"/>
        </w:rPr>
        <w:t>Знакомство с биографиями писателей:</w:t>
      </w:r>
    </w:p>
    <w:p w:rsidR="004A5E8B" w:rsidRPr="00B36D6D" w:rsidRDefault="004A5E8B" w:rsidP="00167856">
      <w:pPr>
        <w:numPr>
          <w:ilvl w:val="0"/>
          <w:numId w:val="128"/>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Х. Такташ.</w:t>
      </w:r>
    </w:p>
    <w:p w:rsidR="004A5E8B" w:rsidRPr="00B36D6D" w:rsidRDefault="004A5E8B" w:rsidP="00167856">
      <w:pPr>
        <w:numPr>
          <w:ilvl w:val="0"/>
          <w:numId w:val="128"/>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Ш. Маннур.</w:t>
      </w:r>
    </w:p>
    <w:p w:rsidR="004A5E8B" w:rsidRPr="00B36D6D" w:rsidRDefault="004A5E8B" w:rsidP="00167856">
      <w:pPr>
        <w:numPr>
          <w:ilvl w:val="0"/>
          <w:numId w:val="128"/>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М. Гафури.</w:t>
      </w:r>
    </w:p>
    <w:p w:rsidR="004A5E8B" w:rsidRPr="00B36D6D" w:rsidRDefault="004A5E8B" w:rsidP="00167856">
      <w:pPr>
        <w:numPr>
          <w:ilvl w:val="0"/>
          <w:numId w:val="128"/>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Еники,</w:t>
      </w:r>
    </w:p>
    <w:p w:rsidR="004A5E8B" w:rsidRPr="00B36D6D" w:rsidRDefault="004A5E8B" w:rsidP="00167856">
      <w:pPr>
        <w:numPr>
          <w:ilvl w:val="0"/>
          <w:numId w:val="128"/>
        </w:numPr>
        <w:shd w:val="clear" w:color="auto" w:fill="FFFFFF"/>
        <w:ind w:left="0" w:firstLine="426"/>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М.Магдиев (рассматривается как два произведения).</w:t>
      </w:r>
    </w:p>
    <w:p w:rsidR="004A5E8B" w:rsidRPr="00B36D6D" w:rsidRDefault="004A5E8B" w:rsidP="004A5E8B">
      <w:pPr>
        <w:shd w:val="clear" w:color="auto" w:fill="FFFFFF"/>
        <w:ind w:firstLine="426"/>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Переводы:</w:t>
      </w:r>
    </w:p>
    <w:p w:rsidR="004A5E8B" w:rsidRPr="00B36D6D" w:rsidRDefault="004A5E8B" w:rsidP="00167856">
      <w:pPr>
        <w:numPr>
          <w:ilvl w:val="0"/>
          <w:numId w:val="141"/>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А.Чехов.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Анюта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Изучение художественных произведений – 26.</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Развитие речи – 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Дополнительное чтение – 2.</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Сочинение – 2.</w:t>
      </w:r>
    </w:p>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val="tt-RU" w:eastAsia="en-US"/>
        </w:rPr>
        <w:t>Для заучивания наизусть</w:t>
      </w:r>
    </w:p>
    <w:p w:rsidR="004A5E8B" w:rsidRPr="00B36D6D" w:rsidRDefault="004A5E8B" w:rsidP="00167856">
      <w:pPr>
        <w:numPr>
          <w:ilvl w:val="0"/>
          <w:numId w:val="137"/>
        </w:numPr>
        <w:ind w:left="0" w:firstLine="0"/>
        <w:jc w:val="both"/>
        <w:rPr>
          <w:rFonts w:ascii="Times New Roman" w:eastAsia="Calibri" w:hAnsi="Times New Roman" w:cs="Times New Roman"/>
          <w:bCs/>
          <w:lang w:eastAsia="en-US"/>
        </w:rPr>
      </w:pPr>
      <w:r w:rsidRPr="00B36D6D">
        <w:rPr>
          <w:rFonts w:ascii="Times New Roman" w:eastAsia="Calibri" w:hAnsi="Times New Roman" w:cs="Times New Roman"/>
          <w:lang w:eastAsia="en-US"/>
        </w:rPr>
        <w:t>Г.Кандалый. Афоризмы.</w:t>
      </w:r>
    </w:p>
    <w:p w:rsidR="004A5E8B" w:rsidRPr="00B36D6D" w:rsidRDefault="004A5E8B" w:rsidP="00167856">
      <w:pPr>
        <w:numPr>
          <w:ilvl w:val="0"/>
          <w:numId w:val="137"/>
        </w:numPr>
        <w:shd w:val="clear" w:color="auto" w:fill="FFFFFF"/>
        <w:ind w:left="0" w:firstLine="0"/>
        <w:jc w:val="both"/>
        <w:rPr>
          <w:rFonts w:ascii="Times New Roman" w:eastAsia="Calibri" w:hAnsi="Times New Roman" w:cs="Times New Roman"/>
          <w:noProof/>
          <w:lang w:val="tt-RU" w:eastAsia="en-US"/>
        </w:rPr>
      </w:pPr>
      <w:r w:rsidRPr="00B36D6D">
        <w:rPr>
          <w:rFonts w:ascii="Times New Roman" w:eastAsia="Calibri" w:hAnsi="Times New Roman" w:cs="Times New Roman"/>
          <w:lang w:eastAsia="en-US"/>
        </w:rPr>
        <w:t>Г.Тукай. «</w:t>
      </w:r>
      <w:r w:rsidRPr="00B36D6D">
        <w:rPr>
          <w:rFonts w:ascii="Times New Roman" w:eastAsia="Calibri" w:hAnsi="Times New Roman" w:cs="Times New Roman"/>
          <w:lang w:val="tt-RU" w:eastAsia="en-US"/>
        </w:rPr>
        <w:t>Туган авыл</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Родная деревня</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7"/>
        </w:numPr>
        <w:shd w:val="clear" w:color="auto" w:fill="FFFFFF"/>
        <w:ind w:left="0" w:firstLine="0"/>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М.Гафури.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Ана теле</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«Материнский язык»</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7"/>
        </w:numPr>
        <w:shd w:val="clear" w:color="auto" w:fill="FFFFFF"/>
        <w:ind w:left="0" w:firstLine="0"/>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Х. Такташ.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Мокамай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7"/>
        </w:numPr>
        <w:shd w:val="clear" w:color="auto" w:fill="FFFFFF"/>
        <w:ind w:left="0" w:firstLine="0"/>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 Джалиль.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Имән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Дуб</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Цветы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37"/>
        </w:numPr>
        <w:shd w:val="clear" w:color="auto" w:fill="FFFFFF"/>
        <w:ind w:left="0" w:firstLine="0"/>
        <w:jc w:val="both"/>
        <w:rPr>
          <w:rFonts w:ascii="Times New Roman" w:eastAsia="Calibri" w:hAnsi="Times New Roman" w:cs="Times New Roman"/>
          <w:noProof/>
          <w:lang w:val="tt-RU" w:eastAsia="en-US"/>
        </w:rPr>
      </w:pP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 Еники.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Матурлык</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Красота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(отрывок)</w:t>
      </w:r>
      <w:r w:rsidRPr="00B36D6D">
        <w:rPr>
          <w:rFonts w:ascii="Times New Roman" w:eastAsia="Calibri" w:hAnsi="Times New Roman" w:cs="Times New Roman"/>
          <w:noProof/>
          <w:lang w:val="tt-RU" w:eastAsia="en-US"/>
        </w:rPr>
        <w:t>.</w:t>
      </w:r>
    </w:p>
    <w:p w:rsidR="004A5E8B" w:rsidRPr="00B36D6D" w:rsidRDefault="004A5E8B" w:rsidP="004A5E8B">
      <w:pPr>
        <w:ind w:firstLine="709"/>
        <w:jc w:val="both"/>
        <w:rPr>
          <w:rFonts w:ascii="Times New Roman" w:eastAsia="Calibri" w:hAnsi="Times New Roman" w:cs="Times New Roman"/>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7903"/>
        <w:gridCol w:w="994"/>
      </w:tblGrid>
      <w:tr w:rsidR="004A5E8B" w:rsidRPr="00B36D6D" w:rsidTr="004A5E8B">
        <w:trPr>
          <w:trHeight w:val="401"/>
        </w:trPr>
        <w:tc>
          <w:tcPr>
            <w:tcW w:w="67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w:t>
            </w:r>
          </w:p>
        </w:tc>
        <w:tc>
          <w:tcPr>
            <w:tcW w:w="7903"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Наименование разделов и тем</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Всего часов</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 класс</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35 часов</w:t>
            </w:r>
          </w:p>
        </w:tc>
      </w:tr>
      <w:tr w:rsidR="004A5E8B" w:rsidRPr="00B36D6D" w:rsidTr="004A5E8B">
        <w:tc>
          <w:tcPr>
            <w:tcW w:w="675" w:type="dxa"/>
          </w:tcPr>
          <w:p w:rsidR="004A5E8B" w:rsidRPr="00B36D6D" w:rsidRDefault="004A5E8B" w:rsidP="00167856">
            <w:pPr>
              <w:numPr>
                <w:ilvl w:val="0"/>
                <w:numId w:val="144"/>
              </w:numPr>
              <w:ind w:left="0" w:firstLine="0"/>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1. Устное народное творчество. Песни</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167856">
            <w:pPr>
              <w:numPr>
                <w:ilvl w:val="0"/>
                <w:numId w:val="144"/>
              </w:numPr>
              <w:ind w:left="0" w:firstLine="0"/>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2. Литература </w:t>
            </w:r>
            <w:r w:rsidRPr="00B36D6D">
              <w:rPr>
                <w:rFonts w:ascii="Times New Roman" w:eastAsia="Calibri" w:hAnsi="Times New Roman" w:cs="Times New Roman"/>
                <w:bCs/>
                <w:lang w:val="en-US" w:eastAsia="en-US"/>
              </w:rPr>
              <w:t>XVIII</w:t>
            </w:r>
            <w:r w:rsidRPr="00B36D6D">
              <w:rPr>
                <w:rFonts w:ascii="Times New Roman" w:eastAsia="Calibri" w:hAnsi="Times New Roman" w:cs="Times New Roman"/>
                <w:bCs/>
                <w:lang w:eastAsia="en-US"/>
              </w:rPr>
              <w:t xml:space="preserve">, </w:t>
            </w:r>
            <w:r w:rsidRPr="00B36D6D">
              <w:rPr>
                <w:rFonts w:ascii="Times New Roman" w:eastAsia="Calibri" w:hAnsi="Times New Roman" w:cs="Times New Roman"/>
                <w:bCs/>
                <w:lang w:val="en-US" w:eastAsia="en-US"/>
              </w:rPr>
              <w:t>XIX</w:t>
            </w:r>
            <w:r w:rsidRPr="00B36D6D">
              <w:rPr>
                <w:rFonts w:ascii="Times New Roman" w:eastAsia="Calibri" w:hAnsi="Times New Roman" w:cs="Times New Roman"/>
                <w:bCs/>
                <w:lang w:eastAsia="en-US"/>
              </w:rPr>
              <w:t xml:space="preserve"> веков</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Габдрахим Утыз Имяни. Биография. Чтение отрывка из произведения «</w:t>
            </w:r>
            <w:r w:rsidRPr="00B36D6D">
              <w:rPr>
                <w:rFonts w:ascii="Times New Roman" w:eastAsia="Calibri" w:hAnsi="Times New Roman" w:cs="Times New Roman"/>
                <w:lang w:val="tt-RU" w:eastAsia="en-US"/>
              </w:rPr>
              <w:t>Гыйлемнең өстенлеге турында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«Превосходства знаний», «</w:t>
            </w:r>
            <w:r w:rsidRPr="00B36D6D">
              <w:rPr>
                <w:rFonts w:ascii="Times New Roman" w:eastAsia="Calibri" w:hAnsi="Times New Roman" w:cs="Times New Roman"/>
                <w:lang w:val="tt-RU" w:eastAsia="en-US"/>
              </w:rPr>
              <w:t>Сәүдә тәртипләре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«Правила для продавца», «</w:t>
            </w:r>
            <w:r w:rsidRPr="00B36D6D">
              <w:rPr>
                <w:rFonts w:ascii="Times New Roman" w:eastAsia="Calibri" w:hAnsi="Times New Roman" w:cs="Times New Roman"/>
                <w:lang w:val="tt-RU" w:eastAsia="en-US"/>
              </w:rPr>
              <w:t>Татулык турында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«О дружбе». Беседа о честности, воспитание нравственности с молодого возраста.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Габделжаббар Кандалый. Биография поэта. Чтение стихотворения «Мулла </w:t>
            </w:r>
            <w:r w:rsidRPr="00B36D6D">
              <w:rPr>
                <w:rFonts w:ascii="Times New Roman" w:eastAsia="Calibri" w:hAnsi="Times New Roman" w:cs="Times New Roman"/>
                <w:lang w:val="tt-RU" w:eastAsia="en-US"/>
              </w:rPr>
              <w:t>белән</w:t>
            </w:r>
            <w:r w:rsidRPr="00B36D6D">
              <w:rPr>
                <w:rFonts w:ascii="Times New Roman" w:eastAsia="Calibri" w:hAnsi="Times New Roman" w:cs="Times New Roman"/>
                <w:lang w:eastAsia="en-US"/>
              </w:rPr>
              <w:t xml:space="preserve"> абыстай»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B36D6D">
              <w:rPr>
                <w:rFonts w:ascii="Times New Roman" w:eastAsia="Calibri" w:hAnsi="Times New Roman" w:cs="Times New Roman"/>
                <w:lang w:val="tt-RU" w:eastAsia="en-US"/>
              </w:rPr>
              <w:t>ый</w:t>
            </w:r>
            <w:r w:rsidRPr="00B36D6D">
              <w:rPr>
                <w:rFonts w:ascii="Times New Roman" w:eastAsia="Calibri" w:hAnsi="Times New Roman" w:cs="Times New Roman"/>
                <w:lang w:eastAsia="en-US"/>
              </w:rPr>
              <w:t>ссаи Ибра</w:t>
            </w:r>
            <w:r w:rsidRPr="00B36D6D">
              <w:rPr>
                <w:rFonts w:ascii="Times New Roman" w:eastAsia="Calibri" w:hAnsi="Times New Roman" w:cs="Times New Roman"/>
                <w:lang w:val="tt-RU" w:eastAsia="en-US"/>
              </w:rPr>
              <w:t>һ</w:t>
            </w:r>
            <w:r w:rsidRPr="00B36D6D">
              <w:rPr>
                <w:rFonts w:ascii="Times New Roman" w:eastAsia="Calibri" w:hAnsi="Times New Roman" w:cs="Times New Roman"/>
                <w:lang w:eastAsia="en-US"/>
              </w:rPr>
              <w:t xml:space="preserve">им </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д</w:t>
            </w:r>
            <w:r w:rsidRPr="00B36D6D">
              <w:rPr>
                <w:rFonts w:ascii="Times New Roman" w:eastAsia="Calibri" w:hAnsi="Times New Roman" w:cs="Times New Roman"/>
                <w:lang w:val="tt-RU" w:eastAsia="en-US"/>
              </w:rPr>
              <w:t>һә</w:t>
            </w:r>
            <w:r w:rsidRPr="00B36D6D">
              <w:rPr>
                <w:rFonts w:ascii="Times New Roman" w:eastAsia="Calibri" w:hAnsi="Times New Roman" w:cs="Times New Roman"/>
                <w:lang w:eastAsia="en-US"/>
              </w:rPr>
              <w:t xml:space="preserve">м»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сатира, юмор, афоризм.</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167856">
            <w:pPr>
              <w:numPr>
                <w:ilvl w:val="0"/>
                <w:numId w:val="144"/>
              </w:numPr>
              <w:ind w:left="0" w:firstLine="0"/>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3. Литература начала  века, </w:t>
            </w:r>
            <w:r w:rsidRPr="00B36D6D">
              <w:rPr>
                <w:rFonts w:ascii="Times New Roman" w:eastAsia="Calibri" w:hAnsi="Times New Roman" w:cs="Times New Roman"/>
                <w:bCs/>
                <w:lang w:val="tt-RU" w:eastAsia="en-US"/>
              </w:rPr>
              <w:t>19</w:t>
            </w:r>
            <w:r w:rsidRPr="00B36D6D">
              <w:rPr>
                <w:rFonts w:ascii="Times New Roman" w:eastAsia="Calibri" w:hAnsi="Times New Roman" w:cs="Times New Roman"/>
                <w:bCs/>
                <w:lang w:eastAsia="en-US"/>
              </w:rPr>
              <w:t>20-</w:t>
            </w:r>
            <w:r w:rsidRPr="00B36D6D">
              <w:rPr>
                <w:rFonts w:ascii="Times New Roman" w:eastAsia="Calibri" w:hAnsi="Times New Roman" w:cs="Times New Roman"/>
                <w:bCs/>
                <w:lang w:val="tt-RU" w:eastAsia="en-US"/>
              </w:rPr>
              <w:t>19</w:t>
            </w:r>
            <w:r w:rsidRPr="00B36D6D">
              <w:rPr>
                <w:rFonts w:ascii="Times New Roman" w:eastAsia="Calibri" w:hAnsi="Times New Roman" w:cs="Times New Roman"/>
                <w:bCs/>
                <w:lang w:eastAsia="en-US"/>
              </w:rPr>
              <w:t>30год</w:t>
            </w:r>
            <w:r w:rsidRPr="00B36D6D">
              <w:rPr>
                <w:rFonts w:ascii="Times New Roman" w:eastAsia="Calibri" w:hAnsi="Times New Roman" w:cs="Times New Roman"/>
                <w:bCs/>
                <w:lang w:val="tt-RU" w:eastAsia="en-US"/>
              </w:rPr>
              <w:t>ов</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Габдулла Тукай. Дополнительные сведения из биографии поэта. Чтение стихотворения «</w:t>
            </w:r>
            <w:r w:rsidRPr="00B36D6D">
              <w:rPr>
                <w:rFonts w:ascii="Times New Roman" w:eastAsia="Calibri" w:hAnsi="Times New Roman" w:cs="Times New Roman"/>
                <w:lang w:val="tt-RU" w:eastAsia="en-US"/>
              </w:rPr>
              <w:t>Туган авыл</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Родная деревня</w:t>
            </w:r>
            <w:r w:rsidRPr="00B36D6D">
              <w:rPr>
                <w:rFonts w:ascii="Times New Roman" w:eastAsia="Calibri" w:hAnsi="Times New Roman" w:cs="Times New Roman"/>
                <w:lang w:eastAsia="en-US"/>
              </w:rPr>
              <w:t>». Прослушивание одноименной песни. Виртуальная экскурсия в музей «Азбуки» в г.Арске. Чтение поэмы-сказки «Ш</w:t>
            </w:r>
            <w:r w:rsidRPr="00B36D6D">
              <w:rPr>
                <w:rFonts w:ascii="Times New Roman" w:eastAsia="Calibri" w:hAnsi="Times New Roman" w:cs="Times New Roman"/>
                <w:lang w:val="tt-RU" w:eastAsia="en-US"/>
              </w:rPr>
              <w:t>ү</w:t>
            </w:r>
            <w:r w:rsidRPr="00B36D6D">
              <w:rPr>
                <w:rFonts w:ascii="Times New Roman" w:eastAsia="Calibri" w:hAnsi="Times New Roman" w:cs="Times New Roman"/>
                <w:lang w:eastAsia="en-US"/>
              </w:rPr>
              <w:t>р</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 xml:space="preserve">ле»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«Шурале». Сравнение авторского </w:t>
            </w:r>
            <w:r w:rsidRPr="00B36D6D">
              <w:rPr>
                <w:rFonts w:ascii="Times New Roman" w:eastAsia="Calibri" w:hAnsi="Times New Roman" w:cs="Times New Roman"/>
                <w:lang w:eastAsia="en-US"/>
              </w:rPr>
              <w:lastRenderedPageBreak/>
              <w:t>произведения с устным народным творчеством. Пейзаж. Образы Былтыра и Шурале. Ум и смекалка деревенского молодого человека. Сведения о знаменитом балете Ф.Яруллина «Шурале».</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жанр поэмы, поэма-сказка (повторение), балет, либретто (повторение).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Автобиографическая повесть поэта «</w:t>
            </w:r>
            <w:r w:rsidRPr="00B36D6D">
              <w:rPr>
                <w:rFonts w:ascii="Times New Roman" w:eastAsia="Calibri" w:hAnsi="Times New Roman" w:cs="Times New Roman"/>
                <w:lang w:val="tt-RU" w:eastAsia="en-US"/>
              </w:rPr>
              <w:t>Исемдә калганнар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«Мои воспоминания». Проблема сиротства. Обсуждение детских игр.</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автобиографическое произведение.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Гаяз Исхаки. Чтение и обсуждение рассказа «</w:t>
            </w:r>
            <w:r w:rsidRPr="00B36D6D">
              <w:rPr>
                <w:rFonts w:ascii="Times New Roman" w:eastAsia="Calibri" w:hAnsi="Times New Roman" w:cs="Times New Roman"/>
                <w:lang w:val="tt-RU" w:eastAsia="en-US"/>
              </w:rPr>
              <w:t>Кәҗүл читек</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«Сапоги из козьей кожи». Передача детской психологии. Религиозные праздники в жизни человека.</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Мазит Гафурри. Биография поэта. Виртуальная экскурсия в музейный дом поэта в Уфе. Чтение стихотворений «</w:t>
            </w:r>
            <w:r w:rsidRPr="00B36D6D">
              <w:rPr>
                <w:rFonts w:ascii="Times New Roman" w:eastAsia="Calibri" w:hAnsi="Times New Roman" w:cs="Times New Roman"/>
                <w:noProof/>
                <w:lang w:val="tt-RU" w:eastAsia="en-US"/>
              </w:rPr>
              <w:t>Ана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«Мать», «</w:t>
            </w:r>
            <w:r w:rsidRPr="00B36D6D">
              <w:rPr>
                <w:rFonts w:ascii="Times New Roman" w:eastAsia="Calibri" w:hAnsi="Times New Roman" w:cs="Times New Roman"/>
                <w:noProof/>
                <w:lang w:val="tt-RU" w:eastAsia="en-US"/>
              </w:rPr>
              <w:t>Ана теле</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«Материнский язык». Чтение стихотворения М.Гафури и Р.Валиева «</w:t>
            </w:r>
            <w:r w:rsidRPr="00B36D6D">
              <w:rPr>
                <w:rFonts w:ascii="Times New Roman" w:eastAsia="Calibri" w:hAnsi="Times New Roman" w:cs="Times New Roman"/>
                <w:lang w:val="tt-RU" w:eastAsia="en-US"/>
              </w:rPr>
              <w:t>Урман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B36D6D">
              <w:rPr>
                <w:rFonts w:ascii="Times New Roman" w:eastAsia="Calibri" w:hAnsi="Times New Roman" w:cs="Times New Roman"/>
                <w:lang w:val="tt-RU" w:eastAsia="en-US"/>
              </w:rPr>
              <w:t>Урманнарга керсәм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«Зайду я в лес». Сочинение по картине И.Шишкина «Сосн</w:t>
            </w:r>
            <w:r w:rsidRPr="00B36D6D">
              <w:rPr>
                <w:rFonts w:ascii="Times New Roman" w:eastAsia="Calibri" w:hAnsi="Times New Roman" w:cs="Times New Roman"/>
                <w:lang w:val="tt-RU" w:eastAsia="en-US"/>
              </w:rPr>
              <w:t>ы,освещенные</w:t>
            </w:r>
            <w:r w:rsidRPr="00B36D6D">
              <w:rPr>
                <w:rFonts w:ascii="Times New Roman" w:eastAsia="Calibri" w:hAnsi="Times New Roman" w:cs="Times New Roman"/>
                <w:lang w:eastAsia="en-US"/>
              </w:rPr>
              <w:t xml:space="preserve"> солн</w:t>
            </w:r>
            <w:r w:rsidRPr="00B36D6D">
              <w:rPr>
                <w:rFonts w:ascii="Times New Roman" w:eastAsia="Calibri" w:hAnsi="Times New Roman" w:cs="Times New Roman"/>
                <w:lang w:val="tt-RU" w:eastAsia="en-US"/>
              </w:rPr>
              <w:t>цем</w:t>
            </w:r>
            <w:r w:rsidRPr="00B36D6D">
              <w:rPr>
                <w:rFonts w:ascii="Times New Roman" w:eastAsia="Calibri" w:hAnsi="Times New Roman" w:cs="Times New Roman"/>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Хади Такташ. Биография поэта. Чтение стихотворений «Мокамай», «</w:t>
            </w:r>
            <w:r w:rsidRPr="00B36D6D">
              <w:rPr>
                <w:rFonts w:ascii="Times New Roman" w:eastAsia="Calibri" w:hAnsi="Times New Roman" w:cs="Times New Roman"/>
                <w:lang w:val="tt-RU" w:eastAsia="en-US"/>
              </w:rPr>
              <w:t>Иптәшләр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«Друзья», «</w:t>
            </w:r>
            <w:r w:rsidRPr="00B36D6D">
              <w:rPr>
                <w:rFonts w:ascii="Times New Roman" w:eastAsia="Calibri" w:hAnsi="Times New Roman" w:cs="Times New Roman"/>
                <w:lang w:val="tt-RU" w:eastAsia="en-US"/>
              </w:rPr>
              <w:t>Ак чәчәкләр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«Белые цветы». Беседа по прочитанным произведениям: о необходимости достойного воспитания с младенчества, о дружбе. Анализ «</w:t>
            </w:r>
            <w:r w:rsidRPr="00B36D6D">
              <w:rPr>
                <w:rFonts w:ascii="Times New Roman" w:eastAsia="Calibri" w:hAnsi="Times New Roman" w:cs="Times New Roman"/>
                <w:lang w:val="tt-RU" w:eastAsia="en-US"/>
              </w:rPr>
              <w:t>Ак чәчәкләр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«Белые цветы». Нахождение подтекста. Любование природой.</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лирический герой.</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Ибрагим Гази. Биография писателя. Чтение отрывков из трилогии «</w:t>
            </w:r>
            <w:r w:rsidRPr="00B36D6D">
              <w:rPr>
                <w:rFonts w:ascii="Times New Roman" w:eastAsia="Calibri" w:hAnsi="Times New Roman" w:cs="Times New Roman"/>
                <w:noProof/>
                <w:lang w:val="tt-RU" w:eastAsia="en-US"/>
              </w:rPr>
              <w:t>Онытылмас еллар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«Незабываемые годы». Трудности военных лет. Проблема голода.</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4</w:t>
            </w: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4. Литература периода Великой Отечественной войны и послевоенных лет</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Муса Джалиль. Чтение стихотворений «</w:t>
            </w:r>
            <w:r w:rsidRPr="00B36D6D">
              <w:rPr>
                <w:rFonts w:ascii="Times New Roman" w:eastAsia="Calibri" w:hAnsi="Times New Roman" w:cs="Times New Roman"/>
                <w:lang w:val="tt-RU" w:eastAsia="en-US"/>
              </w:rPr>
              <w:t>Вәхшәт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«Варварство», «</w:t>
            </w:r>
            <w:r w:rsidRPr="00B36D6D">
              <w:rPr>
                <w:rFonts w:ascii="Times New Roman" w:eastAsia="Calibri" w:hAnsi="Times New Roman" w:cs="Times New Roman"/>
                <w:noProof/>
                <w:lang w:val="tt-RU" w:eastAsia="en-US"/>
              </w:rPr>
              <w:t>Имән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Дуб</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Цветы</w:t>
            </w:r>
            <w:r w:rsidRPr="00B36D6D">
              <w:rPr>
                <w:rFonts w:ascii="Times New Roman" w:eastAsia="Calibri" w:hAnsi="Times New Roman" w:cs="Times New Roman"/>
                <w:lang w:eastAsia="en-US"/>
              </w:rPr>
              <w:t>». Ненависть людей к фашизму. Защита Отечества. Образ Дуба. Размышления о жизни после смерти в памяти людей. Никто не забыт, ничто не забыто.</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Наби Даули. «</w:t>
            </w:r>
            <w:r w:rsidRPr="00B36D6D">
              <w:rPr>
                <w:rFonts w:ascii="Times New Roman" w:eastAsia="Calibri" w:hAnsi="Times New Roman" w:cs="Times New Roman"/>
                <w:lang w:val="tt-RU" w:eastAsia="en-US"/>
              </w:rPr>
              <w:t>Дошманнан үч алыгыз</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«Отомстите врагу». Хайрутдин Музай. Биография поэта. «</w:t>
            </w:r>
            <w:r w:rsidRPr="00B36D6D">
              <w:rPr>
                <w:rFonts w:ascii="Times New Roman" w:eastAsia="Calibri" w:hAnsi="Times New Roman" w:cs="Times New Roman"/>
                <w:lang w:val="tt-RU" w:eastAsia="en-US"/>
              </w:rPr>
              <w:t>Бүләк</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«Подарок». О посылках из тыла. Развитие речи по картине А.Лактионова «</w:t>
            </w:r>
            <w:r w:rsidRPr="00B36D6D">
              <w:rPr>
                <w:rFonts w:ascii="Times New Roman" w:eastAsia="Calibri" w:hAnsi="Times New Roman" w:cs="Times New Roman"/>
                <w:lang w:val="tt-RU" w:eastAsia="en-US"/>
              </w:rPr>
              <w:t>Фронттан хатлар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«Письмо из фронта».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Шайхи Маннур. Биография писателя. Чтение стихотворений «</w:t>
            </w:r>
            <w:r w:rsidRPr="00B36D6D">
              <w:rPr>
                <w:rFonts w:ascii="Times New Roman" w:eastAsia="Calibri" w:hAnsi="Times New Roman" w:cs="Times New Roman"/>
                <w:lang w:val="tt-RU" w:eastAsia="en-US"/>
              </w:rPr>
              <w:t>Саубуллашу җыры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«Прощальная песня», «</w:t>
            </w:r>
            <w:r w:rsidRPr="00B36D6D">
              <w:rPr>
                <w:rFonts w:ascii="Times New Roman" w:eastAsia="Calibri" w:hAnsi="Times New Roman" w:cs="Times New Roman"/>
                <w:lang w:val="tt-RU" w:eastAsia="en-US"/>
              </w:rPr>
              <w:t>Татар кызы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«Татарка», «</w:t>
            </w:r>
            <w:r w:rsidRPr="00B36D6D">
              <w:rPr>
                <w:rFonts w:ascii="Times New Roman" w:eastAsia="Calibri" w:hAnsi="Times New Roman" w:cs="Times New Roman"/>
                <w:lang w:val="tt-RU" w:eastAsia="en-US"/>
              </w:rPr>
              <w:t>Чәчәкләр һәм снарядлар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«Цветы и снаряды».Роль женщин в войне.</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инверсия, параллелизм.</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Мухаммат Магдеев. Биография писателя. Чтение отрывков из романа «Фронтовик</w:t>
            </w:r>
            <w:r w:rsidRPr="00B36D6D">
              <w:rPr>
                <w:rFonts w:ascii="Times New Roman" w:eastAsia="Calibri" w:hAnsi="Times New Roman" w:cs="Times New Roman"/>
                <w:lang w:val="tt-RU" w:eastAsia="en-US"/>
              </w:rPr>
              <w:t>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«Фронтовики». Трудности послевоенной жизни в деревне. Учеба. Фронтовики в школе. Прослушивание песен «У</w:t>
            </w:r>
            <w:r w:rsidRPr="00B36D6D">
              <w:rPr>
                <w:rFonts w:ascii="Times New Roman" w:eastAsia="Calibri" w:hAnsi="Times New Roman" w:cs="Times New Roman"/>
                <w:lang w:val="tt-RU" w:eastAsia="en-US"/>
              </w:rPr>
              <w:t>кытучыма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«Учителю», «Вы – самый лучший человек!»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Сез</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lang w:val="tt-RU" w:eastAsia="en-US"/>
              </w:rPr>
              <w:t>иң гүзәл кеше икәнсез</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Шамиль Маннапов. Биография поэта. Чтение стихотворений «</w:t>
            </w:r>
            <w:r w:rsidRPr="00B36D6D">
              <w:rPr>
                <w:rFonts w:ascii="Times New Roman" w:eastAsia="Calibri" w:hAnsi="Times New Roman" w:cs="Times New Roman"/>
                <w:lang w:val="tt-RU" w:eastAsia="en-US"/>
              </w:rPr>
              <w:t>Тыңланмаган</w:t>
            </w:r>
            <w:r w:rsidRPr="00B36D6D">
              <w:rPr>
                <w:rFonts w:ascii="Times New Roman" w:eastAsia="Calibri" w:hAnsi="Times New Roman" w:cs="Times New Roman"/>
                <w:lang w:eastAsia="en-US"/>
              </w:rPr>
              <w:t xml:space="preserve"> м</w:t>
            </w:r>
            <w:r w:rsidRPr="00B36D6D">
              <w:rPr>
                <w:rFonts w:ascii="Times New Roman" w:eastAsia="Calibri" w:hAnsi="Times New Roman" w:cs="Times New Roman"/>
                <w:lang w:val="tt-RU" w:eastAsia="en-US"/>
              </w:rPr>
              <w:t>оңнар</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«Неспетые мелодии», «</w:t>
            </w:r>
            <w:r w:rsidRPr="00B36D6D">
              <w:rPr>
                <w:rFonts w:ascii="Times New Roman" w:eastAsia="Calibri" w:hAnsi="Times New Roman" w:cs="Times New Roman"/>
                <w:lang w:val="tt-RU" w:eastAsia="en-US"/>
              </w:rPr>
              <w:t>Солдатта булган диләр</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«Говорят, что он был солдатом». Размышления о том, что защита Родины – святой долг мужчины.</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w:t>
            </w: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5. Красота родного края</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Амирхан Еники. Биография писателя. Чтение рассказа «</w:t>
            </w:r>
            <w:r w:rsidRPr="00B36D6D">
              <w:rPr>
                <w:rFonts w:ascii="Times New Roman" w:eastAsia="Calibri" w:hAnsi="Times New Roman" w:cs="Times New Roman"/>
                <w:lang w:val="tt-RU" w:eastAsia="en-US"/>
              </w:rPr>
              <w:t>Матурлык</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«Красота». Образ Бадертдина. Душевная красота человека. Любовь между матерью и сыном.</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литература: жанр рассказа.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Мухаммат Мирза. Чтение рассказа «</w:t>
            </w:r>
            <w:r w:rsidRPr="00B36D6D">
              <w:rPr>
                <w:rFonts w:ascii="Times New Roman" w:eastAsia="Calibri" w:hAnsi="Times New Roman" w:cs="Times New Roman"/>
                <w:lang w:val="tt-RU" w:eastAsia="en-US"/>
              </w:rPr>
              <w:t>Балачак хатирәсе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«Память детства». Цена хлеба. Воспитание в многодетной семье.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Гумар Баширов. Биография писателя. Чтение отрывка из повести «</w:t>
            </w:r>
            <w:r w:rsidRPr="00B36D6D">
              <w:rPr>
                <w:rFonts w:ascii="Times New Roman" w:eastAsia="Calibri" w:hAnsi="Times New Roman" w:cs="Times New Roman"/>
                <w:lang w:val="tt-RU" w:eastAsia="en-US"/>
              </w:rPr>
              <w:t>Туган ягым</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lang w:val="tt-RU" w:eastAsia="en-US"/>
              </w:rPr>
              <w:t>яшел бишек</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B36D6D">
              <w:rPr>
                <w:rFonts w:ascii="Times New Roman" w:eastAsia="Calibri" w:hAnsi="Times New Roman" w:cs="Times New Roman"/>
                <w:lang w:val="tt-RU" w:eastAsia="en-US"/>
              </w:rPr>
              <w:t>Кунак кызлар килгәнутырмага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«Пришли девушки в гости». Взаимоотношения между соседями, родными. Душевное богатство татарского народа.</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жанр повести</w:t>
            </w:r>
            <w:r w:rsidRPr="00B36D6D">
              <w:rPr>
                <w:rFonts w:ascii="Times New Roman" w:eastAsia="Calibri" w:hAnsi="Times New Roman" w:cs="Times New Roman"/>
                <w:lang w:eastAsia="en-US"/>
              </w:rPr>
              <w:t>.</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6. Переводы</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2</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А.Чехов. Биография. Чтение и анализ рассказа «Анюта».</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Г.Андерсен. Чтение и анализ сказки «Принцесса на горошине»</w:t>
            </w:r>
            <w:r w:rsidRPr="00B36D6D">
              <w:rPr>
                <w:rFonts w:ascii="Times New Roman" w:eastAsia="Calibri" w:hAnsi="Times New Roman" w:cs="Times New Roman"/>
                <w:lang w:val="tt-RU" w:eastAsia="en-US"/>
              </w:rPr>
              <w:t>.</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c>
          <w:tcPr>
            <w:tcW w:w="7903"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7. Родной язык – святой язык. Язык юмора</w:t>
            </w:r>
          </w:p>
        </w:tc>
        <w:tc>
          <w:tcPr>
            <w:tcW w:w="994"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r>
      <w:tr w:rsidR="004A5E8B" w:rsidRPr="00B36D6D" w:rsidTr="004A5E8B">
        <w:tc>
          <w:tcPr>
            <w:tcW w:w="675" w:type="dxa"/>
          </w:tcPr>
          <w:p w:rsidR="004A5E8B" w:rsidRPr="00B36D6D" w:rsidRDefault="004A5E8B" w:rsidP="004A5E8B">
            <w:pPr>
              <w:jc w:val="both"/>
              <w:rPr>
                <w:rFonts w:ascii="Times New Roman" w:eastAsia="Calibri" w:hAnsi="Times New Roman" w:cs="Times New Roman"/>
                <w:lang w:val="tt-RU" w:eastAsia="en-US"/>
              </w:rPr>
            </w:pPr>
          </w:p>
        </w:tc>
        <w:tc>
          <w:tcPr>
            <w:tcW w:w="7903"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Хасан Туфан. Биография поэта. «</w:t>
            </w:r>
            <w:r w:rsidRPr="00B36D6D">
              <w:rPr>
                <w:rFonts w:ascii="Times New Roman" w:eastAsia="Calibri" w:hAnsi="Times New Roman" w:cs="Times New Roman"/>
                <w:lang w:val="tt-RU" w:eastAsia="en-US"/>
              </w:rPr>
              <w:t>Туган тел</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«Родной язык». Значение родного языка. Виртуальная экскурсия в музей Х.Туфана.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Нажар Нажми. Биография поэта. «</w:t>
            </w:r>
            <w:r w:rsidRPr="00B36D6D">
              <w:rPr>
                <w:rFonts w:ascii="Times New Roman" w:eastAsia="Calibri" w:hAnsi="Times New Roman" w:cs="Times New Roman"/>
                <w:lang w:val="tt-RU" w:eastAsia="en-US"/>
              </w:rPr>
              <w:t>Татар теле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«Татарский язык». Сила слова. Значение стихотворения в сохранении языка и нации.</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Равиль Файзуллин. Биография поэта. «</w:t>
            </w:r>
            <w:r w:rsidRPr="00B36D6D">
              <w:rPr>
                <w:rFonts w:ascii="Times New Roman" w:eastAsia="Calibri" w:hAnsi="Times New Roman" w:cs="Times New Roman"/>
                <w:lang w:val="tt-RU" w:eastAsia="en-US"/>
              </w:rPr>
              <w:t>Минем телем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«Мой язык». Воспитание чувств гордости за родной язык.</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Шаукат Галиев. «</w:t>
            </w:r>
            <w:r w:rsidRPr="00B36D6D">
              <w:rPr>
                <w:rFonts w:ascii="Times New Roman" w:eastAsia="Calibri" w:hAnsi="Times New Roman" w:cs="Times New Roman"/>
                <w:lang w:val="tt-RU" w:eastAsia="en-US"/>
              </w:rPr>
              <w:t>Минем теме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«Мой язык».</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Роберт Миннуллин. «</w:t>
            </w:r>
            <w:r w:rsidRPr="00B36D6D">
              <w:rPr>
                <w:rFonts w:ascii="Times New Roman" w:eastAsia="Calibri" w:hAnsi="Times New Roman" w:cs="Times New Roman"/>
                <w:lang w:val="tt-RU" w:eastAsia="en-US"/>
              </w:rPr>
              <w:t>Туган телемә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«Родному языку».</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Гарай Рахим. Чтение рассказа «А-ля-шер</w:t>
            </w:r>
            <w:r w:rsidRPr="00B36D6D">
              <w:rPr>
                <w:rFonts w:ascii="Times New Roman" w:eastAsia="Calibri" w:hAnsi="Times New Roman" w:cs="Times New Roman"/>
                <w:lang w:val="tt-RU" w:eastAsia="en-US"/>
              </w:rPr>
              <w:t xml:space="preserve"> туны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«Шуба А-ля-шера». Сатира. Значение родного языка.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Ренат Харис. «</w:t>
            </w:r>
            <w:r w:rsidRPr="00B36D6D">
              <w:rPr>
                <w:rFonts w:ascii="Times New Roman" w:eastAsia="Calibri" w:hAnsi="Times New Roman" w:cs="Times New Roman"/>
                <w:lang w:val="tt-RU" w:eastAsia="en-US"/>
              </w:rPr>
              <w:t>Туган җир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«Родная земля».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Радик Фаизов. Чтение рассказа «Батыр </w:t>
            </w:r>
            <w:r w:rsidRPr="00B36D6D">
              <w:rPr>
                <w:rFonts w:ascii="Times New Roman" w:eastAsia="Calibri" w:hAnsi="Times New Roman" w:cs="Times New Roman"/>
                <w:lang w:val="tt-RU" w:eastAsia="en-US"/>
              </w:rPr>
              <w:t>әйтте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«Батыр сказал…»</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Ибрагим Гази. Рассказ «</w:t>
            </w:r>
            <w:r w:rsidRPr="00B36D6D">
              <w:rPr>
                <w:rFonts w:ascii="Times New Roman" w:eastAsia="Calibri" w:hAnsi="Times New Roman" w:cs="Times New Roman"/>
                <w:lang w:val="tt-RU" w:eastAsia="en-US"/>
              </w:rPr>
              <w:t>Мәүлия нигә көлде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«Почему смеялась Мавлия?»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Гамиль Афзал. Чтение стихотворения «</w:t>
            </w:r>
            <w:r w:rsidRPr="00B36D6D">
              <w:rPr>
                <w:rFonts w:ascii="Times New Roman" w:eastAsia="Calibri" w:hAnsi="Times New Roman" w:cs="Times New Roman"/>
                <w:lang w:val="tt-RU" w:eastAsia="en-US"/>
              </w:rPr>
              <w:t>Мыек борам</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«Кручу усы…».</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юмор, сатира, ирония.</w:t>
            </w:r>
          </w:p>
        </w:tc>
        <w:tc>
          <w:tcPr>
            <w:tcW w:w="994" w:type="dxa"/>
          </w:tcPr>
          <w:p w:rsidR="004A5E8B" w:rsidRPr="00B36D6D" w:rsidRDefault="004A5E8B" w:rsidP="004A5E8B">
            <w:pPr>
              <w:jc w:val="both"/>
              <w:rPr>
                <w:rFonts w:ascii="Times New Roman" w:eastAsia="Calibri" w:hAnsi="Times New Roman" w:cs="Times New Roman"/>
                <w:lang w:val="tt-RU" w:eastAsia="en-US"/>
              </w:rPr>
            </w:pPr>
          </w:p>
        </w:tc>
      </w:tr>
    </w:tbl>
    <w:p w:rsidR="004A5E8B" w:rsidRPr="00B36D6D" w:rsidRDefault="004A5E8B" w:rsidP="004A5E8B">
      <w:pPr>
        <w:ind w:firstLine="709"/>
        <w:jc w:val="both"/>
        <w:rPr>
          <w:rFonts w:ascii="Times New Roman" w:eastAsia="Calibri" w:hAnsi="Times New Roman" w:cs="Times New Roman"/>
          <w:b/>
          <w:bCs/>
          <w:lang w:eastAsia="en-US"/>
        </w:rPr>
      </w:pPr>
    </w:p>
    <w:p w:rsidR="004A5E8B" w:rsidRPr="00B36D6D" w:rsidRDefault="004A5E8B" w:rsidP="004A5E8B">
      <w:pPr>
        <w:ind w:firstLine="709"/>
        <w:jc w:val="both"/>
        <w:rPr>
          <w:rFonts w:ascii="Times New Roman" w:eastAsia="Calibri" w:hAnsi="Times New Roman" w:cs="Times New Roman"/>
          <w:b/>
          <w:bCs/>
          <w:caps/>
          <w:lang w:eastAsia="en-US"/>
        </w:rPr>
      </w:pPr>
      <w:r w:rsidRPr="00B36D6D">
        <w:rPr>
          <w:rFonts w:ascii="Times New Roman" w:eastAsia="Calibri" w:hAnsi="Times New Roman" w:cs="Times New Roman"/>
          <w:b/>
          <w:bCs/>
          <w:lang w:eastAsia="en-US"/>
        </w:rPr>
        <w:t>7 класс (35 часов)</w:t>
      </w:r>
    </w:p>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Обязательный минимум</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Произведения татарских писателей:</w:t>
      </w:r>
    </w:p>
    <w:p w:rsidR="004A5E8B" w:rsidRPr="00B36D6D" w:rsidRDefault="004A5E8B" w:rsidP="00167856">
      <w:pPr>
        <w:numPr>
          <w:ilvl w:val="0"/>
          <w:numId w:val="129"/>
        </w:numPr>
        <w:shd w:val="clear" w:color="auto" w:fill="FFFFFF"/>
        <w:ind w:left="0" w:firstLine="709"/>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Г.Тукай.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Милли моңнар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«Национальные мелодии»</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Г.Ибра</w:t>
      </w:r>
      <w:r w:rsidRPr="00B36D6D">
        <w:rPr>
          <w:rFonts w:ascii="Times New Roman" w:eastAsia="MS Mincho" w:hAnsi="Times New Roman" w:cs="Times New Roman"/>
          <w:noProof/>
          <w:lang w:val="tt-RU" w:eastAsia="en-US"/>
        </w:rPr>
        <w:t>г</w:t>
      </w:r>
      <w:r w:rsidRPr="00B36D6D">
        <w:rPr>
          <w:rFonts w:ascii="Times New Roman" w:eastAsia="Calibri" w:hAnsi="Times New Roman" w:cs="Times New Roman"/>
          <w:noProof/>
          <w:lang w:val="tt-RU" w:eastAsia="en-US"/>
        </w:rPr>
        <w:t>имов</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Табигатьбалалары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«Дети природы»</w:t>
      </w:r>
      <w:r w:rsidRPr="00B36D6D">
        <w:rPr>
          <w:rFonts w:ascii="Times New Roman" w:eastAsia="Calibri" w:hAnsi="Times New Roman" w:cs="Times New Roman"/>
          <w:noProof/>
          <w:lang w:val="tt-RU" w:eastAsia="en-US"/>
        </w:rPr>
        <w:t>(отрывок).</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С.Х</w:t>
      </w: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ким.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Бакчачылар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«Садоводы»</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Х.Такташ.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Алсу</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Ф.К</w:t>
      </w: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рим.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Бездә - яздыр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Наверно, у нас весна...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Г.Кутуй.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Рәссам</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Художник</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.Еники.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Кем җырлады?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Кто пел?</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Г.Б</w:t>
      </w: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 xml:space="preserve">широв.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Менә сиңа мә!</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Вот тебе на!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И.Гази.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Йолдызлы малай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Мальчик со звездой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М.Магдиев.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Без – кырык беренче ел балалары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Мы дети сорок первого года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(отрывок).</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 xml:space="preserve">М.Галиев.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Нигез</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Отчий дом</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(отрывок);</w:t>
      </w:r>
    </w:p>
    <w:p w:rsidR="004A5E8B" w:rsidRPr="00B36D6D" w:rsidRDefault="004A5E8B" w:rsidP="00167856">
      <w:pPr>
        <w:numPr>
          <w:ilvl w:val="0"/>
          <w:numId w:val="129"/>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lastRenderedPageBreak/>
        <w:t xml:space="preserve">Т.Миннуллин.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Монда тудык, монда үстек</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Здесь родились, здесь выросли</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(отрывок).</w:t>
      </w:r>
    </w:p>
    <w:p w:rsidR="004A5E8B" w:rsidRPr="00B36D6D" w:rsidRDefault="004A5E8B" w:rsidP="004A5E8B">
      <w:pPr>
        <w:shd w:val="clear" w:color="auto" w:fill="FFFFFF"/>
        <w:ind w:firstLine="284"/>
        <w:jc w:val="both"/>
        <w:rPr>
          <w:rFonts w:ascii="Times New Roman" w:eastAsia="Calibri" w:hAnsi="Times New Roman" w:cs="Times New Roman"/>
          <w:i/>
          <w:iCs/>
          <w:noProof/>
          <w:lang w:eastAsia="en-US"/>
        </w:rPr>
      </w:pPr>
      <w:r w:rsidRPr="00B36D6D">
        <w:rPr>
          <w:rFonts w:ascii="Times New Roman" w:eastAsia="Calibri" w:hAnsi="Times New Roman" w:cs="Times New Roman"/>
          <w:i/>
          <w:iCs/>
          <w:noProof/>
          <w:lang w:eastAsia="en-US"/>
        </w:rPr>
        <w:t>Знакомство с биографиями писателей:</w:t>
      </w:r>
    </w:p>
    <w:p w:rsidR="004A5E8B" w:rsidRPr="00B36D6D" w:rsidRDefault="004A5E8B" w:rsidP="00167856">
      <w:pPr>
        <w:numPr>
          <w:ilvl w:val="0"/>
          <w:numId w:val="130"/>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Г.Тукай,</w:t>
      </w:r>
    </w:p>
    <w:p w:rsidR="004A5E8B" w:rsidRPr="00B36D6D" w:rsidRDefault="004A5E8B" w:rsidP="00167856">
      <w:pPr>
        <w:numPr>
          <w:ilvl w:val="0"/>
          <w:numId w:val="130"/>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С.Х</w:t>
      </w:r>
      <w:r w:rsidRPr="00B36D6D">
        <w:rPr>
          <w:rFonts w:ascii="Times New Roman" w:eastAsia="MS Mincho" w:hAnsi="Times New Roman" w:cs="Times New Roman"/>
          <w:noProof/>
          <w:lang w:val="tt-RU" w:eastAsia="en-US"/>
        </w:rPr>
        <w:t>а</w:t>
      </w:r>
      <w:r w:rsidRPr="00B36D6D">
        <w:rPr>
          <w:rFonts w:ascii="Times New Roman" w:eastAsia="Calibri" w:hAnsi="Times New Roman" w:cs="Times New Roman"/>
          <w:noProof/>
          <w:lang w:val="tt-RU" w:eastAsia="en-US"/>
        </w:rPr>
        <w:t>ким,</w:t>
      </w:r>
    </w:p>
    <w:p w:rsidR="004A5E8B" w:rsidRPr="00B36D6D" w:rsidRDefault="004A5E8B" w:rsidP="00167856">
      <w:pPr>
        <w:numPr>
          <w:ilvl w:val="0"/>
          <w:numId w:val="130"/>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Г.Абсалямов,</w:t>
      </w:r>
    </w:p>
    <w:p w:rsidR="004A5E8B" w:rsidRPr="00B36D6D" w:rsidRDefault="004A5E8B" w:rsidP="00167856">
      <w:pPr>
        <w:numPr>
          <w:ilvl w:val="0"/>
          <w:numId w:val="130"/>
        </w:numPr>
        <w:shd w:val="clear" w:color="auto" w:fill="FFFFFF"/>
        <w:ind w:left="0" w:firstLine="284"/>
        <w:jc w:val="both"/>
        <w:rPr>
          <w:rFonts w:ascii="Times New Roman" w:eastAsia="Calibri" w:hAnsi="Times New Roman" w:cs="Times New Roman"/>
          <w:noProof/>
          <w:lang w:val="tt-RU" w:eastAsia="en-US"/>
        </w:rPr>
      </w:pPr>
      <w:r w:rsidRPr="00B36D6D">
        <w:rPr>
          <w:rFonts w:ascii="Times New Roman" w:eastAsia="Calibri" w:hAnsi="Times New Roman" w:cs="Times New Roman"/>
          <w:noProof/>
          <w:lang w:val="tt-RU" w:eastAsia="en-US"/>
        </w:rPr>
        <w:t>А.Еники (рассматривается как одно произведение).</w:t>
      </w:r>
    </w:p>
    <w:p w:rsidR="004A5E8B" w:rsidRPr="00B36D6D" w:rsidRDefault="004A5E8B" w:rsidP="004A5E8B">
      <w:pPr>
        <w:shd w:val="clear" w:color="auto" w:fill="FFFFFF"/>
        <w:ind w:firstLine="284"/>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Переводы:</w:t>
      </w:r>
    </w:p>
    <w:p w:rsidR="004A5E8B" w:rsidRPr="00B36D6D" w:rsidRDefault="004A5E8B" w:rsidP="00167856">
      <w:pPr>
        <w:numPr>
          <w:ilvl w:val="0"/>
          <w:numId w:val="142"/>
        </w:numPr>
        <w:shd w:val="clear" w:color="auto" w:fill="FFFFFF"/>
        <w:ind w:left="0" w:firstLine="284"/>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А.Пушкин.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Кышкы кич</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Зимний вечер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Изучение художественных произведений – 26</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Развитие речи – 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Дополнительное чтение – 2</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Сочинение – 2</w:t>
      </w:r>
    </w:p>
    <w:p w:rsidR="004A5E8B" w:rsidRPr="00B36D6D" w:rsidRDefault="004A5E8B" w:rsidP="004A5E8B">
      <w:pPr>
        <w:ind w:firstLine="709"/>
        <w:jc w:val="both"/>
        <w:rPr>
          <w:rFonts w:ascii="Times New Roman" w:eastAsia="Calibri" w:hAnsi="Times New Roman" w:cs="Times New Roman"/>
          <w:b/>
          <w:bCs/>
          <w:lang w:val="tt-RU" w:eastAsia="en-US"/>
        </w:rPr>
      </w:pPr>
      <w:r w:rsidRPr="00B36D6D">
        <w:rPr>
          <w:rFonts w:ascii="Times New Roman" w:eastAsia="Calibri" w:hAnsi="Times New Roman" w:cs="Times New Roman"/>
          <w:b/>
          <w:bCs/>
          <w:lang w:val="tt-RU" w:eastAsia="en-US"/>
        </w:rPr>
        <w:t>Для заучивания наизусть</w:t>
      </w:r>
    </w:p>
    <w:p w:rsidR="004A5E8B" w:rsidRPr="00B36D6D" w:rsidRDefault="004A5E8B" w:rsidP="00167856">
      <w:pPr>
        <w:numPr>
          <w:ilvl w:val="0"/>
          <w:numId w:val="138"/>
        </w:numPr>
        <w:ind w:left="0" w:firstLine="709"/>
        <w:jc w:val="both"/>
        <w:rPr>
          <w:rFonts w:ascii="Times New Roman" w:eastAsia="Calibri" w:hAnsi="Times New Roman" w:cs="Times New Roman"/>
          <w:bCs/>
          <w:lang w:eastAsia="en-US"/>
        </w:rPr>
      </w:pPr>
      <w:r w:rsidRPr="00B36D6D">
        <w:rPr>
          <w:rFonts w:ascii="Times New Roman" w:eastAsia="Calibri" w:hAnsi="Times New Roman" w:cs="Times New Roman"/>
          <w:lang w:eastAsia="en-US"/>
        </w:rPr>
        <w:t>Г.Тукай. «</w:t>
      </w:r>
      <w:r w:rsidRPr="00B36D6D">
        <w:rPr>
          <w:rFonts w:ascii="Times New Roman" w:eastAsia="Calibri" w:hAnsi="Times New Roman" w:cs="Times New Roman"/>
          <w:lang w:val="tt-RU" w:eastAsia="en-US"/>
        </w:rPr>
        <w:t>Милли моңнар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«Национальные мелодии».</w:t>
      </w:r>
    </w:p>
    <w:p w:rsidR="004A5E8B" w:rsidRPr="00B36D6D" w:rsidRDefault="004A5E8B" w:rsidP="00167856">
      <w:pPr>
        <w:numPr>
          <w:ilvl w:val="0"/>
          <w:numId w:val="138"/>
        </w:numPr>
        <w:ind w:left="0" w:firstLine="709"/>
        <w:jc w:val="both"/>
        <w:rPr>
          <w:rFonts w:ascii="Times New Roman" w:eastAsia="Calibri" w:hAnsi="Times New Roman" w:cs="Times New Roman"/>
          <w:bCs/>
          <w:lang w:eastAsia="en-US"/>
        </w:rPr>
      </w:pPr>
      <w:r w:rsidRPr="00B36D6D">
        <w:rPr>
          <w:rFonts w:ascii="Times New Roman" w:eastAsia="Calibri" w:hAnsi="Times New Roman" w:cs="Times New Roman"/>
          <w:lang w:eastAsia="en-US"/>
        </w:rPr>
        <w:t>Дардеменд. «Видаг»</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Прощание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или</w:t>
      </w:r>
      <w:r w:rsidRPr="00B36D6D">
        <w:rPr>
          <w:rFonts w:ascii="Times New Roman" w:eastAsia="Calibri" w:hAnsi="Times New Roman" w:cs="Times New Roman"/>
          <w:lang w:eastAsia="en-US"/>
        </w:rPr>
        <w:t xml:space="preserve"> «Б</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лл</w:t>
      </w:r>
      <w:r w:rsidRPr="00B36D6D">
        <w:rPr>
          <w:rFonts w:ascii="Times New Roman" w:eastAsia="Calibri" w:hAnsi="Times New Roman" w:cs="Times New Roman"/>
          <w:lang w:val="tt-RU" w:eastAsia="en-US"/>
        </w:rPr>
        <w:t>ү</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Колыбельная</w:t>
      </w:r>
      <w:r w:rsidRPr="00B36D6D">
        <w:rPr>
          <w:rFonts w:ascii="Times New Roman" w:eastAsia="Calibri" w:hAnsi="Times New Roman" w:cs="Times New Roman"/>
          <w:lang w:eastAsia="en-US"/>
        </w:rPr>
        <w:t>».</w:t>
      </w:r>
    </w:p>
    <w:p w:rsidR="004A5E8B" w:rsidRPr="00B36D6D" w:rsidRDefault="004A5E8B" w:rsidP="00167856">
      <w:pPr>
        <w:numPr>
          <w:ilvl w:val="0"/>
          <w:numId w:val="138"/>
        </w:numPr>
        <w:ind w:left="0" w:firstLine="709"/>
        <w:jc w:val="both"/>
        <w:rPr>
          <w:rFonts w:ascii="Times New Roman" w:eastAsia="Calibri" w:hAnsi="Times New Roman" w:cs="Times New Roman"/>
          <w:bCs/>
          <w:lang w:eastAsia="en-US"/>
        </w:rPr>
      </w:pPr>
      <w:r w:rsidRPr="00B36D6D">
        <w:rPr>
          <w:rFonts w:ascii="Times New Roman" w:eastAsia="Calibri" w:hAnsi="Times New Roman" w:cs="Times New Roman"/>
          <w:lang w:eastAsia="en-US"/>
        </w:rPr>
        <w:t>Х.Такташ. «Алсу»  (отрывок).</w:t>
      </w:r>
    </w:p>
    <w:p w:rsidR="004A5E8B" w:rsidRPr="00B36D6D" w:rsidRDefault="004A5E8B" w:rsidP="00167856">
      <w:pPr>
        <w:numPr>
          <w:ilvl w:val="0"/>
          <w:numId w:val="138"/>
        </w:numPr>
        <w:ind w:left="0" w:firstLine="709"/>
        <w:jc w:val="both"/>
        <w:rPr>
          <w:rFonts w:ascii="Times New Roman" w:eastAsia="Calibri" w:hAnsi="Times New Roman" w:cs="Times New Roman"/>
          <w:bCs/>
          <w:lang w:eastAsia="en-US"/>
        </w:rPr>
      </w:pPr>
      <w:r w:rsidRPr="00B36D6D">
        <w:rPr>
          <w:rFonts w:ascii="Times New Roman" w:eastAsia="Calibri" w:hAnsi="Times New Roman" w:cs="Times New Roman"/>
          <w:lang w:eastAsia="en-US"/>
        </w:rPr>
        <w:t>Г.Ибрагимов. «</w:t>
      </w:r>
      <w:r w:rsidRPr="00B36D6D">
        <w:rPr>
          <w:rFonts w:ascii="Times New Roman" w:eastAsia="Calibri" w:hAnsi="Times New Roman" w:cs="Times New Roman"/>
          <w:lang w:val="tt-RU" w:eastAsia="en-US"/>
        </w:rPr>
        <w:t>Табигатьбалалары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«Дети природы»(отрывок).</w:t>
      </w:r>
    </w:p>
    <w:p w:rsidR="004A5E8B" w:rsidRPr="00B36D6D" w:rsidRDefault="004A5E8B" w:rsidP="00167856">
      <w:pPr>
        <w:numPr>
          <w:ilvl w:val="0"/>
          <w:numId w:val="138"/>
        </w:numPr>
        <w:ind w:left="0"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Ф.Карим. «</w:t>
      </w:r>
      <w:r w:rsidRPr="00B36D6D">
        <w:rPr>
          <w:rFonts w:ascii="Times New Roman" w:eastAsia="Calibri" w:hAnsi="Times New Roman" w:cs="Times New Roman"/>
          <w:lang w:val="tt-RU" w:eastAsia="en-US"/>
        </w:rPr>
        <w:t>Кыңгыраулы яшел</w:t>
      </w:r>
      <w:r w:rsidRPr="00B36D6D">
        <w:rPr>
          <w:rFonts w:ascii="Times New Roman" w:eastAsia="Calibri" w:hAnsi="Times New Roman" w:cs="Times New Roman"/>
          <w:lang w:eastAsia="en-US"/>
        </w:rPr>
        <w:t xml:space="preserve"> гарм</w:t>
      </w:r>
      <w:r w:rsidRPr="00B36D6D">
        <w:rPr>
          <w:rFonts w:ascii="Times New Roman" w:eastAsia="Calibri" w:hAnsi="Times New Roman" w:cs="Times New Roman"/>
          <w:lang w:val="tt-RU" w:eastAsia="en-US"/>
        </w:rPr>
        <w:t>у</w:t>
      </w:r>
      <w:r w:rsidRPr="00B36D6D">
        <w:rPr>
          <w:rFonts w:ascii="Times New Roman" w:eastAsia="Calibri" w:hAnsi="Times New Roman" w:cs="Times New Roman"/>
          <w:lang w:eastAsia="en-US"/>
        </w:rPr>
        <w:t xml:space="preserve">н»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«Зеленая гармонь</w:t>
      </w:r>
      <w:r w:rsidRPr="00B36D6D">
        <w:rPr>
          <w:rFonts w:ascii="Times New Roman" w:eastAsia="Calibri" w:hAnsi="Times New Roman" w:cs="Times New Roman"/>
          <w:lang w:val="tt-RU" w:eastAsia="en-US"/>
        </w:rPr>
        <w:t xml:space="preserve"> с колокольчиком</w:t>
      </w:r>
      <w:r w:rsidRPr="00B36D6D">
        <w:rPr>
          <w:rFonts w:ascii="Times New Roman" w:eastAsia="Calibri" w:hAnsi="Times New Roman" w:cs="Times New Roman"/>
          <w:lang w:eastAsia="en-US"/>
        </w:rPr>
        <w:t>»(отрывок).</w:t>
      </w:r>
    </w:p>
    <w:p w:rsidR="004A5E8B" w:rsidRPr="00B36D6D" w:rsidRDefault="004A5E8B" w:rsidP="004A5E8B">
      <w:pPr>
        <w:ind w:firstLine="709"/>
        <w:jc w:val="both"/>
        <w:rPr>
          <w:rFonts w:ascii="Times New Roman" w:eastAsia="Calibri" w:hAnsi="Times New Roman" w:cs="Times New Roman"/>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7655"/>
        <w:gridCol w:w="1242"/>
      </w:tblGrid>
      <w:tr w:rsidR="004A5E8B" w:rsidRPr="00B36D6D" w:rsidTr="004A5E8B">
        <w:trPr>
          <w:trHeight w:val="401"/>
        </w:trPr>
        <w:tc>
          <w:tcPr>
            <w:tcW w:w="709"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w:t>
            </w:r>
          </w:p>
        </w:tc>
        <w:tc>
          <w:tcPr>
            <w:tcW w:w="7655"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Наименование разделов и тем</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Всего часов</w:t>
            </w: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 класс</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35 часов</w:t>
            </w:r>
          </w:p>
        </w:tc>
      </w:tr>
      <w:tr w:rsidR="004A5E8B" w:rsidRPr="00B36D6D" w:rsidTr="004A5E8B">
        <w:tc>
          <w:tcPr>
            <w:tcW w:w="709" w:type="dxa"/>
          </w:tcPr>
          <w:p w:rsidR="004A5E8B" w:rsidRPr="00B36D6D" w:rsidRDefault="004A5E8B" w:rsidP="00167856">
            <w:pPr>
              <w:numPr>
                <w:ilvl w:val="0"/>
                <w:numId w:val="145"/>
              </w:numPr>
              <w:ind w:left="0" w:firstLine="0"/>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Блок 1. Устное народное творчество</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Риваять / Предание. Особенности жанра. Чтение предания «Б</w:t>
            </w:r>
            <w:r w:rsidRPr="00B36D6D">
              <w:rPr>
                <w:rFonts w:ascii="Times New Roman" w:eastAsia="Calibri" w:hAnsi="Times New Roman" w:cs="Times New Roman"/>
                <w:lang w:val="tt-RU" w:eastAsia="en-US"/>
              </w:rPr>
              <w:t>о</w:t>
            </w:r>
            <w:r w:rsidRPr="00B36D6D">
              <w:rPr>
                <w:rFonts w:ascii="Times New Roman" w:eastAsia="Calibri" w:hAnsi="Times New Roman" w:cs="Times New Roman"/>
                <w:lang w:eastAsia="en-US"/>
              </w:rPr>
              <w:t>лгар</w:t>
            </w:r>
            <w:r w:rsidRPr="00B36D6D">
              <w:rPr>
                <w:rFonts w:ascii="Times New Roman" w:eastAsia="Calibri" w:hAnsi="Times New Roman" w:cs="Times New Roman"/>
                <w:lang w:val="tt-RU" w:eastAsia="en-US"/>
              </w:rPr>
              <w:t xml:space="preserve"> каласының корылуы турында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«О построении города Булгар», «</w:t>
            </w:r>
            <w:r w:rsidRPr="00B36D6D">
              <w:rPr>
                <w:rFonts w:ascii="Times New Roman" w:eastAsia="Calibri" w:hAnsi="Times New Roman" w:cs="Times New Roman"/>
                <w:lang w:val="tt-RU" w:eastAsia="en-US"/>
              </w:rPr>
              <w:t>Сихерче кыз</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«Колдунья». Беседа по картинам Эдварда Турнерелли «Казан кальга</w:t>
            </w:r>
            <w:r w:rsidRPr="00B36D6D">
              <w:rPr>
                <w:rFonts w:ascii="Times New Roman" w:eastAsia="Calibri" w:hAnsi="Times New Roman" w:cs="Times New Roman"/>
                <w:lang w:val="tt-RU" w:eastAsia="en-US"/>
              </w:rPr>
              <w:t>сы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«Казанская кальга».</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риваять.</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Легенда. Особенности жанра. «</w:t>
            </w:r>
            <w:r w:rsidRPr="00B36D6D">
              <w:rPr>
                <w:rFonts w:ascii="Times New Roman" w:eastAsia="Calibri" w:hAnsi="Times New Roman" w:cs="Times New Roman"/>
                <w:lang w:val="tt-RU" w:eastAsia="en-US"/>
              </w:rPr>
              <w:t>Ярканат ничек итеп дөньяны коткарган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«Как летучая мышь спасла мир?», «</w:t>
            </w:r>
            <w:r w:rsidRPr="00B36D6D">
              <w:rPr>
                <w:rFonts w:ascii="Times New Roman" w:eastAsia="Calibri" w:hAnsi="Times New Roman" w:cs="Times New Roman"/>
                <w:lang w:val="tt-RU" w:eastAsia="en-US"/>
              </w:rPr>
              <w:t>Зөһрә йолдыз</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«Венера».</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легенда.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Исторические песни про период Казанского ханства. «С</w:t>
            </w:r>
            <w:r w:rsidRPr="00B36D6D">
              <w:rPr>
                <w:rFonts w:ascii="Times New Roman" w:eastAsia="Calibri" w:hAnsi="Times New Roman" w:cs="Times New Roman"/>
                <w:lang w:val="tt-RU" w:eastAsia="en-US"/>
              </w:rPr>
              <w:t>өе</w:t>
            </w:r>
            <w:r w:rsidRPr="00B36D6D">
              <w:rPr>
                <w:rFonts w:ascii="Times New Roman" w:eastAsia="Calibri" w:hAnsi="Times New Roman" w:cs="Times New Roman"/>
                <w:lang w:eastAsia="en-US"/>
              </w:rPr>
              <w:t>мбик</w:t>
            </w:r>
            <w:r w:rsidRPr="00B36D6D">
              <w:rPr>
                <w:rFonts w:ascii="Times New Roman" w:eastAsia="Calibri" w:hAnsi="Times New Roman" w:cs="Times New Roman"/>
                <w:lang w:val="tt-RU" w:eastAsia="en-US"/>
              </w:rPr>
              <w:t>әкитеп бара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«Сююмбике уплывает…», «</w:t>
            </w:r>
            <w:r w:rsidRPr="00B36D6D">
              <w:rPr>
                <w:rFonts w:ascii="Times New Roman" w:eastAsia="Calibri" w:hAnsi="Times New Roman" w:cs="Times New Roman"/>
                <w:lang w:val="tt-RU" w:eastAsia="en-US"/>
              </w:rPr>
              <w:t>Тоткын Сөембикә җыры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«Песня пленницы Сююмбики». Прослушивание песни в исполнении Венеры Ганиевой «</w:t>
            </w:r>
            <w:r w:rsidRPr="00B36D6D">
              <w:rPr>
                <w:rFonts w:ascii="Times New Roman" w:eastAsia="Calibri" w:hAnsi="Times New Roman" w:cs="Times New Roman"/>
                <w:lang w:val="tt-RU" w:eastAsia="en-US"/>
              </w:rPr>
              <w:t>Кайт, Сөембикә!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«Возвращайся, Сююмбике!». Сведения об артис</w:t>
            </w:r>
            <w:r w:rsidRPr="00B36D6D">
              <w:rPr>
                <w:rFonts w:ascii="Times New Roman" w:eastAsia="Calibri" w:hAnsi="Times New Roman" w:cs="Times New Roman"/>
                <w:lang w:val="tt-RU" w:eastAsia="en-US"/>
              </w:rPr>
              <w:t>т</w:t>
            </w:r>
            <w:r w:rsidRPr="00B36D6D">
              <w:rPr>
                <w:rFonts w:ascii="Times New Roman" w:eastAsia="Calibri" w:hAnsi="Times New Roman" w:cs="Times New Roman"/>
                <w:lang w:eastAsia="en-US"/>
              </w:rPr>
              <w:t>ке. Беседа по картине Ф.Халикова «Казан хан</w:t>
            </w:r>
            <w:r w:rsidRPr="00B36D6D">
              <w:rPr>
                <w:rFonts w:ascii="Times New Roman" w:eastAsia="Calibri" w:hAnsi="Times New Roman" w:cs="Times New Roman"/>
                <w:lang w:val="tt-RU" w:eastAsia="en-US"/>
              </w:rPr>
              <w:t>лыгы чорында</w:t>
            </w:r>
            <w:r w:rsidRPr="00B36D6D">
              <w:rPr>
                <w:rFonts w:ascii="Times New Roman" w:eastAsia="Calibri" w:hAnsi="Times New Roman" w:cs="Times New Roman"/>
                <w:lang w:eastAsia="en-US"/>
              </w:rPr>
              <w:t xml:space="preserve">Кремль»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«Кремль в эпоху Казанского ханства». Сравнение исторических фактов. Выявление мотивов песен.</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Пословицы народов мира.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Эпос-дастаны. «</w:t>
            </w:r>
            <w:r w:rsidRPr="00B36D6D">
              <w:rPr>
                <w:rFonts w:ascii="Times New Roman" w:eastAsia="Calibri" w:hAnsi="Times New Roman" w:cs="Times New Roman"/>
                <w:lang w:val="tt-RU" w:eastAsia="en-US"/>
              </w:rPr>
              <w:t>Җ</w:t>
            </w:r>
            <w:r w:rsidRPr="00B36D6D">
              <w:rPr>
                <w:rFonts w:ascii="Times New Roman" w:eastAsia="Calibri" w:hAnsi="Times New Roman" w:cs="Times New Roman"/>
                <w:lang w:eastAsia="en-US"/>
              </w:rPr>
              <w:t>ик М</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рг</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 xml:space="preserve">н»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«Жик Мэргэн». Борьба народа за независимость.</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историческая песня, эпос-дастан, дастан, пословицы, поговорки.</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167856">
            <w:pPr>
              <w:numPr>
                <w:ilvl w:val="0"/>
                <w:numId w:val="145"/>
              </w:numPr>
              <w:ind w:left="0" w:firstLine="0"/>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Блок 2. Средневековая литература</w:t>
            </w:r>
          </w:p>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w:t>
            </w:r>
            <w:r w:rsidRPr="00B36D6D">
              <w:rPr>
                <w:rFonts w:ascii="Times New Roman" w:eastAsia="Calibri" w:hAnsi="Times New Roman" w:cs="Times New Roman"/>
                <w:bCs/>
                <w:lang w:val="en-US" w:eastAsia="en-US"/>
              </w:rPr>
              <w:t>XIX</w:t>
            </w:r>
            <w:r w:rsidRPr="00B36D6D">
              <w:rPr>
                <w:rFonts w:ascii="Times New Roman" w:eastAsia="Calibri" w:hAnsi="Times New Roman" w:cs="Times New Roman"/>
                <w:bCs/>
                <w:lang w:eastAsia="en-US"/>
              </w:rPr>
              <w:t xml:space="preserve"> век включительно)</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Сайф Сараи. Биография поэта. Чтение отрывков из поэмы «С</w:t>
            </w:r>
            <w:r w:rsidRPr="00B36D6D">
              <w:rPr>
                <w:rFonts w:ascii="Times New Roman" w:eastAsia="Calibri" w:hAnsi="Times New Roman" w:cs="Times New Roman"/>
                <w:lang w:val="tt-RU" w:eastAsia="en-US"/>
              </w:rPr>
              <w:t>өһәй</w:t>
            </w:r>
            <w:r w:rsidRPr="00B36D6D">
              <w:rPr>
                <w:rFonts w:ascii="Times New Roman" w:eastAsia="Calibri" w:hAnsi="Times New Roman" w:cs="Times New Roman"/>
                <w:lang w:eastAsia="en-US"/>
              </w:rPr>
              <w:t xml:space="preserve">л </w:t>
            </w:r>
            <w:r w:rsidRPr="00B36D6D">
              <w:rPr>
                <w:rFonts w:ascii="Times New Roman" w:eastAsia="Calibri" w:hAnsi="Times New Roman" w:cs="Times New Roman"/>
                <w:lang w:val="tt-RU" w:eastAsia="en-US"/>
              </w:rPr>
              <w:t>вә</w:t>
            </w:r>
            <w:r w:rsidRPr="00B36D6D">
              <w:rPr>
                <w:rFonts w:ascii="Times New Roman" w:eastAsia="Calibri" w:hAnsi="Times New Roman" w:cs="Times New Roman"/>
                <w:lang w:eastAsia="en-US"/>
              </w:rPr>
              <w:t xml:space="preserve"> Г</w:t>
            </w:r>
            <w:r w:rsidRPr="00B36D6D">
              <w:rPr>
                <w:rFonts w:ascii="Times New Roman" w:eastAsia="Calibri" w:hAnsi="Times New Roman" w:cs="Times New Roman"/>
                <w:lang w:val="tt-RU" w:eastAsia="en-US"/>
              </w:rPr>
              <w:t>ө</w:t>
            </w:r>
            <w:r w:rsidRPr="00B36D6D">
              <w:rPr>
                <w:rFonts w:ascii="Times New Roman" w:eastAsia="Calibri" w:hAnsi="Times New Roman" w:cs="Times New Roman"/>
                <w:lang w:eastAsia="en-US"/>
              </w:rPr>
              <w:t xml:space="preserve">лдерсен»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«Сухаел и Гульдерсен». Поэма о любви. Восточные любовные сюжеты. Трагедия.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lastRenderedPageBreak/>
              <w:t>«М</w:t>
            </w:r>
            <w:r w:rsidRPr="00B36D6D">
              <w:rPr>
                <w:rFonts w:ascii="Times New Roman" w:eastAsia="Calibri" w:hAnsi="Times New Roman" w:cs="Times New Roman"/>
                <w:lang w:val="tt-RU" w:eastAsia="en-US"/>
              </w:rPr>
              <w:t>әҗ</w:t>
            </w:r>
            <w:r w:rsidRPr="00B36D6D">
              <w:rPr>
                <w:rFonts w:ascii="Times New Roman" w:eastAsia="Calibri" w:hAnsi="Times New Roman" w:cs="Times New Roman"/>
                <w:lang w:eastAsia="en-US"/>
              </w:rPr>
              <w:t>мугыль-хик</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 xml:space="preserve">ят» </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«Мажмугыль-хикаят». Восточный сюжет про падишаха и вэзира. Любовная линия.</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Жанр хикаята.</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167856">
            <w:pPr>
              <w:numPr>
                <w:ilvl w:val="0"/>
                <w:numId w:val="145"/>
              </w:numPr>
              <w:ind w:left="0" w:firstLine="0"/>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3. Литература начала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eastAsia="en-US"/>
              </w:rPr>
              <w:t xml:space="preserve"> века и произведения до начала войны</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w:t>
            </w: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Габдулла Тукай. Биография поэта с дополнениями. Чтение и обсуждение очерка «</w:t>
            </w:r>
            <w:r w:rsidRPr="00B36D6D">
              <w:rPr>
                <w:rFonts w:ascii="Times New Roman" w:eastAsia="Calibri" w:hAnsi="Times New Roman" w:cs="Times New Roman"/>
                <w:lang w:val="tt-RU" w:eastAsia="en-US"/>
              </w:rPr>
              <w:t>Моңсу хатирә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«Грустное воспоминание». Беседа по картинам Х.Казакова «</w:t>
            </w:r>
            <w:r w:rsidRPr="00B36D6D">
              <w:rPr>
                <w:rFonts w:ascii="Times New Roman" w:eastAsia="Calibri" w:hAnsi="Times New Roman" w:cs="Times New Roman"/>
                <w:lang w:val="tt-RU" w:eastAsia="en-US"/>
              </w:rPr>
              <w:t>Кечкенә</w:t>
            </w:r>
            <w:r w:rsidRPr="00B36D6D">
              <w:rPr>
                <w:rFonts w:ascii="Times New Roman" w:eastAsia="Calibri" w:hAnsi="Times New Roman" w:cs="Times New Roman"/>
                <w:lang w:eastAsia="en-US"/>
              </w:rPr>
              <w:t xml:space="preserve"> Тукай»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«Маленький Тукай», В.Федорова «</w:t>
            </w:r>
            <w:r w:rsidRPr="00B36D6D">
              <w:rPr>
                <w:rFonts w:ascii="Times New Roman" w:eastAsia="Calibri" w:hAnsi="Times New Roman" w:cs="Times New Roman"/>
                <w:lang w:val="tt-RU" w:eastAsia="en-US"/>
              </w:rPr>
              <w:t>Ө</w:t>
            </w:r>
            <w:r w:rsidRPr="00B36D6D">
              <w:rPr>
                <w:rFonts w:ascii="Times New Roman" w:eastAsia="Calibri" w:hAnsi="Times New Roman" w:cs="Times New Roman"/>
                <w:lang w:eastAsia="en-US"/>
              </w:rPr>
              <w:t>чил</w:t>
            </w:r>
            <w:r w:rsidRPr="00B36D6D">
              <w:rPr>
                <w:rFonts w:ascii="Times New Roman" w:eastAsia="Calibri" w:hAnsi="Times New Roman" w:cs="Times New Roman"/>
                <w:lang w:val="tt-RU" w:eastAsia="en-US"/>
              </w:rPr>
              <w:t>едән</w:t>
            </w:r>
            <w:r w:rsidRPr="00B36D6D">
              <w:rPr>
                <w:rFonts w:ascii="Times New Roman" w:eastAsia="Calibri" w:hAnsi="Times New Roman" w:cs="Times New Roman"/>
                <w:lang w:eastAsia="en-US"/>
              </w:rPr>
              <w:t xml:space="preserve"> Кырлай</w:t>
            </w:r>
            <w:r w:rsidRPr="00B36D6D">
              <w:rPr>
                <w:rFonts w:ascii="Times New Roman" w:eastAsia="Calibri" w:hAnsi="Times New Roman" w:cs="Times New Roman"/>
                <w:lang w:val="tt-RU" w:eastAsia="en-US"/>
              </w:rPr>
              <w:t>га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«Из Учили в Кырлай», Х.Якупова «</w:t>
            </w:r>
            <w:r w:rsidRPr="00B36D6D">
              <w:rPr>
                <w:rFonts w:ascii="Times New Roman" w:eastAsia="Calibri" w:hAnsi="Times New Roman" w:cs="Times New Roman"/>
                <w:lang w:val="tt-RU" w:eastAsia="en-US"/>
              </w:rPr>
              <w:t>Тукай апасы Газизә белән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«Встреча Тукая с сестрой Газизой (сводной)». Сведения о художнике Х.Казакове. Беседа «Тука</w:t>
            </w:r>
            <w:r w:rsidRPr="00B36D6D">
              <w:rPr>
                <w:rFonts w:ascii="Times New Roman" w:eastAsia="Calibri" w:hAnsi="Times New Roman" w:cs="Times New Roman"/>
                <w:lang w:val="tt-RU" w:eastAsia="en-US"/>
              </w:rPr>
              <w:t>йның ачы язмышы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«Горькая судьба Тукая». Выразительное чтение, чтение наизусть стихотворения Тукая «</w:t>
            </w:r>
            <w:r w:rsidRPr="00B36D6D">
              <w:rPr>
                <w:rFonts w:ascii="Times New Roman" w:eastAsia="Calibri" w:hAnsi="Times New Roman" w:cs="Times New Roman"/>
                <w:lang w:val="tt-RU" w:eastAsia="en-US"/>
              </w:rPr>
              <w:t>Милли моңнар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«Национальные мелодии». Прослушивание песни «</w:t>
            </w:r>
            <w:r w:rsidRPr="00B36D6D">
              <w:rPr>
                <w:rFonts w:ascii="Times New Roman" w:eastAsia="Calibri" w:hAnsi="Times New Roman" w:cs="Times New Roman"/>
                <w:lang w:val="tt-RU" w:eastAsia="en-US"/>
              </w:rPr>
              <w:t>Әл</w:t>
            </w:r>
            <w:r w:rsidRPr="00B36D6D">
              <w:rPr>
                <w:rFonts w:ascii="Times New Roman" w:eastAsia="Calibri" w:hAnsi="Times New Roman" w:cs="Times New Roman"/>
                <w:lang w:eastAsia="en-US"/>
              </w:rPr>
              <w:t>л</w:t>
            </w:r>
            <w:r w:rsidRPr="00B36D6D">
              <w:rPr>
                <w:rFonts w:ascii="Times New Roman" w:eastAsia="Calibri" w:hAnsi="Times New Roman" w:cs="Times New Roman"/>
                <w:lang w:val="tt-RU" w:eastAsia="en-US"/>
              </w:rPr>
              <w:t>ү</w:t>
            </w:r>
            <w:r w:rsidRPr="00B36D6D">
              <w:rPr>
                <w:rFonts w:ascii="Times New Roman" w:eastAsia="Calibri" w:hAnsi="Times New Roman" w:cs="Times New Roman"/>
                <w:lang w:eastAsia="en-US"/>
              </w:rPr>
              <w:t xml:space="preserve">ки»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«Альлуки» по мотивам этого стихотворения. «</w:t>
            </w:r>
            <w:r w:rsidRPr="00B36D6D">
              <w:rPr>
                <w:rFonts w:ascii="Times New Roman" w:eastAsia="Calibri" w:hAnsi="Times New Roman" w:cs="Times New Roman"/>
                <w:lang w:val="tt-RU" w:eastAsia="en-US"/>
              </w:rPr>
              <w:t>Шагыйрь</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«Поэт». Цена поэта. Музей Тукая в Казани.</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Ахмет Файзи. Чтение отрывков из романа «Тукай». Жизнь поэта в Уральский период. Беседа по теме дружбы.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Дардеменд. Биография поэта. Чтение стихов «Видаг»</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Прощание</w:t>
            </w:r>
            <w:r w:rsidRPr="00B36D6D">
              <w:rPr>
                <w:rFonts w:ascii="Times New Roman" w:eastAsia="Calibri" w:hAnsi="Times New Roman" w:cs="Times New Roman"/>
                <w:lang w:eastAsia="en-US"/>
              </w:rPr>
              <w:t>», «Б</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лл</w:t>
            </w:r>
            <w:r w:rsidRPr="00B36D6D">
              <w:rPr>
                <w:rFonts w:ascii="Times New Roman" w:eastAsia="Calibri" w:hAnsi="Times New Roman" w:cs="Times New Roman"/>
                <w:lang w:val="tt-RU" w:eastAsia="en-US"/>
              </w:rPr>
              <w:t>ү</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Колыбельная</w:t>
            </w:r>
            <w:r w:rsidRPr="00B36D6D">
              <w:rPr>
                <w:rFonts w:ascii="Times New Roman" w:eastAsia="Calibri" w:hAnsi="Times New Roman" w:cs="Times New Roman"/>
                <w:lang w:eastAsia="en-US"/>
              </w:rPr>
              <w:t>». Передача мотивов тоски по Родине. Поэтические приемы Дардеменда в создании стихов.</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Нур Ахмадеев. Чтение поэмы «Дардеменд». Художественный вымысел поэта. Биографические моменты.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Хади Такташ. Биография поэта. Поэма «Алсу». Поэма о красоте, о молодости. Образ Алсу.</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Галимзян Ибрагимов. Биография. Чтение произведения «</w:t>
            </w:r>
            <w:r w:rsidRPr="00B36D6D">
              <w:rPr>
                <w:rFonts w:ascii="Times New Roman" w:eastAsia="Calibri" w:hAnsi="Times New Roman" w:cs="Times New Roman"/>
                <w:lang w:val="tt-RU" w:eastAsia="en-US"/>
              </w:rPr>
              <w:t>Табигатьбалалары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«Дети природы». Ода труду. Субботники. Их значение в жизни крестьян. Прослушивание песни «</w:t>
            </w:r>
            <w:r w:rsidRPr="00B36D6D">
              <w:rPr>
                <w:rFonts w:ascii="Times New Roman" w:eastAsia="Calibri" w:hAnsi="Times New Roman" w:cs="Times New Roman"/>
                <w:lang w:val="tt-RU" w:eastAsia="en-US"/>
              </w:rPr>
              <w:t>Өмә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«Субботник». Рассматривание картин про субботники.</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пейзаж (повтор).</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c>
          <w:tcPr>
            <w:tcW w:w="7655"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4. Литература военного и послевоенного времени</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13</w:t>
            </w:r>
          </w:p>
        </w:tc>
      </w:tr>
      <w:tr w:rsidR="004A5E8B" w:rsidRPr="00B36D6D" w:rsidTr="004A5E8B">
        <w:tc>
          <w:tcPr>
            <w:tcW w:w="709" w:type="dxa"/>
          </w:tcPr>
          <w:p w:rsidR="004A5E8B" w:rsidRPr="00B36D6D" w:rsidRDefault="004A5E8B" w:rsidP="004A5E8B">
            <w:pPr>
              <w:ind w:left="709"/>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Фатих Карим.Биография поэта. Чтение стихотворения «</w:t>
            </w:r>
            <w:r w:rsidRPr="00B36D6D">
              <w:rPr>
                <w:rFonts w:ascii="Times New Roman" w:eastAsia="Calibri" w:hAnsi="Times New Roman" w:cs="Times New Roman"/>
                <w:lang w:val="tt-RU" w:eastAsia="en-US"/>
              </w:rPr>
              <w:t>Бездә - яздыр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«У нас, наверно, уже весна…». Передача ностальгии по Родине. Лирическая поэма «</w:t>
            </w:r>
            <w:r w:rsidRPr="00B36D6D">
              <w:rPr>
                <w:rFonts w:ascii="Times New Roman" w:eastAsia="Calibri" w:hAnsi="Times New Roman" w:cs="Times New Roman"/>
                <w:lang w:val="tt-RU" w:eastAsia="en-US"/>
              </w:rPr>
              <w:t>Кыңгыраулы яшел</w:t>
            </w:r>
            <w:r w:rsidRPr="00B36D6D">
              <w:rPr>
                <w:rFonts w:ascii="Times New Roman" w:eastAsia="Calibri" w:hAnsi="Times New Roman" w:cs="Times New Roman"/>
                <w:lang w:eastAsia="en-US"/>
              </w:rPr>
              <w:t xml:space="preserve"> гарм</w:t>
            </w:r>
            <w:r w:rsidRPr="00B36D6D">
              <w:rPr>
                <w:rFonts w:ascii="Times New Roman" w:eastAsia="Calibri" w:hAnsi="Times New Roman" w:cs="Times New Roman"/>
                <w:lang w:val="tt-RU" w:eastAsia="en-US"/>
              </w:rPr>
              <w:t>у</w:t>
            </w:r>
            <w:r w:rsidRPr="00B36D6D">
              <w:rPr>
                <w:rFonts w:ascii="Times New Roman" w:eastAsia="Calibri" w:hAnsi="Times New Roman" w:cs="Times New Roman"/>
                <w:lang w:eastAsia="en-US"/>
              </w:rPr>
              <w:t xml:space="preserve">н»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«Зеленая гармонь</w:t>
            </w:r>
            <w:r w:rsidRPr="00B36D6D">
              <w:rPr>
                <w:rFonts w:ascii="Times New Roman" w:eastAsia="Calibri" w:hAnsi="Times New Roman" w:cs="Times New Roman"/>
                <w:lang w:val="tt-RU" w:eastAsia="en-US"/>
              </w:rPr>
              <w:t>с колокольчиком</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Передача юмора. Любовь к Родине. Вера в победу.</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Гадель Кутуй. Рассказ «</w:t>
            </w:r>
            <w:r w:rsidRPr="00B36D6D">
              <w:rPr>
                <w:rFonts w:ascii="Times New Roman" w:eastAsia="Calibri" w:hAnsi="Times New Roman" w:cs="Times New Roman"/>
                <w:lang w:val="tt-RU" w:eastAsia="en-US"/>
              </w:rPr>
              <w:t>Рәссам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«Художник». Отношение солдат к картине. Образы матери и ребенка в картине.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Сибгат Хаким. Биография поэта. Поэма «</w:t>
            </w:r>
            <w:r w:rsidRPr="00B36D6D">
              <w:rPr>
                <w:rFonts w:ascii="Times New Roman" w:eastAsia="Calibri" w:hAnsi="Times New Roman" w:cs="Times New Roman"/>
                <w:lang w:val="tt-RU" w:eastAsia="en-US"/>
              </w:rPr>
              <w:t>Бакчачылар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«Садоводы». Вклад сельчан в победу. Тяжелые трудовые будни тыла.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Амирхан Еники. Биография писателя. Рассказ «</w:t>
            </w:r>
            <w:r w:rsidRPr="00B36D6D">
              <w:rPr>
                <w:rFonts w:ascii="Times New Roman" w:eastAsia="Calibri" w:hAnsi="Times New Roman" w:cs="Times New Roman"/>
                <w:noProof/>
                <w:lang w:val="tt-RU" w:eastAsia="en-US"/>
              </w:rPr>
              <w:t>Кем җырлады?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«Кто пел?» Трагизм.</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Гумар Баширов. Рассказ «</w:t>
            </w:r>
            <w:r w:rsidRPr="00B36D6D">
              <w:rPr>
                <w:rFonts w:ascii="Times New Roman" w:eastAsia="Calibri" w:hAnsi="Times New Roman" w:cs="Times New Roman"/>
                <w:noProof/>
                <w:lang w:val="tt-RU" w:eastAsia="en-US"/>
              </w:rPr>
              <w:t>Менә сиңа мә!</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«Вот тебе на!» Взаимоотношения в семье послевоенных лет, проблемы вдов, обиды, прощения. Образ татарской женщины-труженицы.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Ибрагим Гази. Биография писателя. Рассказ «</w:t>
            </w:r>
            <w:r w:rsidRPr="00B36D6D">
              <w:rPr>
                <w:rFonts w:ascii="Times New Roman" w:eastAsia="Calibri" w:hAnsi="Times New Roman" w:cs="Times New Roman"/>
                <w:noProof/>
                <w:lang w:val="tt-RU" w:eastAsia="en-US"/>
              </w:rPr>
              <w:t>Йолдызлы малай</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«Мальчик со звездой». О зверствах фашистов. Состояние мальчика перед смертью.</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Мухаммат Магдеев. Биография писателя. Чтение отрывков из повести «</w:t>
            </w:r>
            <w:r w:rsidRPr="00B36D6D">
              <w:rPr>
                <w:rFonts w:ascii="Times New Roman" w:eastAsia="Calibri" w:hAnsi="Times New Roman" w:cs="Times New Roman"/>
                <w:noProof/>
                <w:lang w:val="tt-RU" w:eastAsia="en-US"/>
              </w:rPr>
              <w:t>Без – кырык беренче ел балалары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 xml:space="preserve">«Мы – дети сорок первого». Трудности военных и послевоенных лет. Голод, холод, унижения. Особый язык, стиль писателя. Юмор в повести. Музей </w:t>
            </w:r>
            <w:r w:rsidRPr="00B36D6D">
              <w:rPr>
                <w:rFonts w:ascii="Times New Roman" w:eastAsia="Calibri" w:hAnsi="Times New Roman" w:cs="Times New Roman"/>
                <w:lang w:eastAsia="en-US"/>
              </w:rPr>
              <w:lastRenderedPageBreak/>
              <w:t>М.Магдеева в селе Губерчак.</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жанр повести, автобиографическая повесть, тропы, метонимия.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Габдрахман Абсалямов. Биография писателя. «М</w:t>
            </w:r>
            <w:r w:rsidRPr="00B36D6D">
              <w:rPr>
                <w:rFonts w:ascii="Times New Roman" w:eastAsia="Calibri" w:hAnsi="Times New Roman" w:cs="Times New Roman"/>
                <w:lang w:val="tt-RU" w:eastAsia="en-US"/>
              </w:rPr>
              <w:t>иңа</w:t>
            </w:r>
            <w:r w:rsidRPr="00B36D6D">
              <w:rPr>
                <w:rFonts w:ascii="Times New Roman" w:eastAsia="Calibri" w:hAnsi="Times New Roman" w:cs="Times New Roman"/>
                <w:lang w:eastAsia="en-US"/>
              </w:rPr>
              <w:t xml:space="preserve">19 </w:t>
            </w:r>
            <w:r w:rsidRPr="00B36D6D">
              <w:rPr>
                <w:rFonts w:ascii="Times New Roman" w:eastAsia="Calibri" w:hAnsi="Times New Roman" w:cs="Times New Roman"/>
                <w:lang w:val="tt-RU" w:eastAsia="en-US"/>
              </w:rPr>
              <w:t>яшь иде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«Мне было 19 лет». Особый стиль писателя. Рассказ уже погибшего солдата.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Туфан Миннуллин. Биография драматурга. Драма «</w:t>
            </w:r>
            <w:r w:rsidRPr="00B36D6D">
              <w:rPr>
                <w:rFonts w:ascii="Times New Roman" w:eastAsia="Calibri" w:hAnsi="Times New Roman" w:cs="Times New Roman"/>
                <w:noProof/>
                <w:lang w:val="tt-RU" w:eastAsia="en-US"/>
              </w:rPr>
              <w:t>Монда тудык, монда үстек</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«Здесь родились, здесь выросли». Драма о нефтяниках. Проблема защиты природы.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Марсель Галиев. Повесть «</w:t>
            </w:r>
            <w:r w:rsidRPr="00B36D6D">
              <w:rPr>
                <w:rFonts w:ascii="Times New Roman" w:eastAsia="Calibri" w:hAnsi="Times New Roman" w:cs="Times New Roman"/>
                <w:noProof/>
                <w:lang w:val="tt-RU" w:eastAsia="en-US"/>
              </w:rPr>
              <w:t>Нигез</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 </w:t>
            </w:r>
            <w:r w:rsidRPr="00B36D6D">
              <w:rPr>
                <w:rFonts w:ascii="Times New Roman" w:eastAsia="Calibri" w:hAnsi="Times New Roman" w:cs="Times New Roman"/>
                <w:lang w:eastAsia="en-US"/>
              </w:rPr>
              <w:t>«Отчий дом». Образ одинокой Ивы. Этнографические традиции народа. Связь с мифологией. Вечные категории.</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мифология.</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5</w:t>
            </w:r>
          </w:p>
        </w:tc>
        <w:tc>
          <w:tcPr>
            <w:tcW w:w="7655"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5. Фантастика</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rPr>
          <w:trHeight w:val="60"/>
        </w:trPr>
        <w:tc>
          <w:tcPr>
            <w:tcW w:w="709" w:type="dxa"/>
          </w:tcPr>
          <w:p w:rsidR="004A5E8B" w:rsidRPr="00B36D6D" w:rsidRDefault="004A5E8B" w:rsidP="004A5E8B">
            <w:pPr>
              <w:ind w:left="709"/>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Адлер Тимергалин. Чтение повести «С</w:t>
            </w:r>
            <w:r w:rsidRPr="00B36D6D">
              <w:rPr>
                <w:rFonts w:ascii="Times New Roman" w:eastAsia="Calibri" w:hAnsi="Times New Roman" w:cs="Times New Roman"/>
                <w:lang w:val="tt-RU" w:eastAsia="en-US"/>
              </w:rPr>
              <w:t>әер</w:t>
            </w:r>
            <w:r w:rsidRPr="00B36D6D">
              <w:rPr>
                <w:rFonts w:ascii="Times New Roman" w:eastAsia="Calibri" w:hAnsi="Times New Roman" w:cs="Times New Roman"/>
                <w:lang w:eastAsia="en-US"/>
              </w:rPr>
              <w:t xml:space="preserve"> планета»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«Странная планета». Фантастика и действительность.</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Радик Фаизов. «</w:t>
            </w:r>
            <w:r w:rsidRPr="00B36D6D">
              <w:rPr>
                <w:rFonts w:ascii="Times New Roman" w:eastAsia="Calibri" w:hAnsi="Times New Roman" w:cs="Times New Roman"/>
                <w:lang w:val="tt-RU" w:eastAsia="en-US"/>
              </w:rPr>
              <w:t>Бер күбәләк</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«Всего лишь бабочка». Проблема защиты природы. Экскурсия в виртуальный музей в г.Арске «</w:t>
            </w:r>
            <w:r w:rsidRPr="00B36D6D">
              <w:rPr>
                <w:rFonts w:ascii="Times New Roman" w:eastAsia="Calibri" w:hAnsi="Times New Roman" w:cs="Times New Roman"/>
                <w:lang w:val="tt-RU" w:eastAsia="en-US"/>
              </w:rPr>
              <w:t>Әдәбият һәм сәнгать м</w:t>
            </w:r>
            <w:r w:rsidRPr="00B36D6D">
              <w:rPr>
                <w:rFonts w:ascii="Times New Roman" w:eastAsia="Calibri" w:hAnsi="Times New Roman" w:cs="Times New Roman"/>
                <w:lang w:eastAsia="en-US"/>
              </w:rPr>
              <w:t>узе</w:t>
            </w:r>
            <w:r w:rsidRPr="00B36D6D">
              <w:rPr>
                <w:rFonts w:ascii="Times New Roman" w:eastAsia="Calibri" w:hAnsi="Times New Roman" w:cs="Times New Roman"/>
                <w:lang w:val="tt-RU" w:eastAsia="en-US"/>
              </w:rPr>
              <w:t>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«Музей литературы».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Галимзян Гильманов. «</w:t>
            </w:r>
            <w:r w:rsidRPr="00B36D6D">
              <w:rPr>
                <w:rFonts w:ascii="Times New Roman" w:eastAsia="Calibri" w:hAnsi="Times New Roman" w:cs="Times New Roman"/>
                <w:lang w:val="tt-RU" w:eastAsia="en-US"/>
              </w:rPr>
              <w:t>Ике дус һәм Ак бабай хакында кыйсса</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«Кисса о двух друзьях и старом деде». Забота о природе.</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фантастика.</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c>
          <w:tcPr>
            <w:tcW w:w="7655"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6. Переводы</w:t>
            </w:r>
          </w:p>
        </w:tc>
        <w:tc>
          <w:tcPr>
            <w:tcW w:w="1242"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1</w:t>
            </w:r>
          </w:p>
        </w:tc>
      </w:tr>
      <w:tr w:rsidR="004A5E8B" w:rsidRPr="00B36D6D" w:rsidTr="004A5E8B">
        <w:tc>
          <w:tcPr>
            <w:tcW w:w="709" w:type="dxa"/>
          </w:tcPr>
          <w:p w:rsidR="004A5E8B" w:rsidRPr="00B36D6D" w:rsidRDefault="004A5E8B" w:rsidP="004A5E8B">
            <w:pPr>
              <w:ind w:left="709"/>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А.Пушкин. «</w:t>
            </w:r>
            <w:r w:rsidRPr="00B36D6D">
              <w:rPr>
                <w:rFonts w:ascii="Times New Roman" w:eastAsia="Calibri" w:hAnsi="Times New Roman" w:cs="Times New Roman"/>
                <w:lang w:val="tt-RU" w:eastAsia="en-US"/>
              </w:rPr>
              <w:t>Кышкы кич</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«Зимний вечер». «</w:t>
            </w:r>
            <w:r w:rsidRPr="00B36D6D">
              <w:rPr>
                <w:rFonts w:ascii="Times New Roman" w:eastAsia="Calibri" w:hAnsi="Times New Roman" w:cs="Times New Roman"/>
                <w:lang w:val="tt-RU" w:eastAsia="en-US"/>
              </w:rPr>
              <w:t>Мин яраттым Сезне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«Я Вас любил…». Чтение и анализ.</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М.Лермонтов. «</w:t>
            </w:r>
            <w:r w:rsidRPr="00B36D6D">
              <w:rPr>
                <w:rFonts w:ascii="Times New Roman" w:eastAsia="Calibri" w:hAnsi="Times New Roman" w:cs="Times New Roman"/>
                <w:lang w:val="tt-RU" w:eastAsia="en-US"/>
              </w:rPr>
              <w:t>Болытлар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«Тучи». Чтение и анализ.</w:t>
            </w: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09" w:type="dxa"/>
          </w:tcPr>
          <w:p w:rsidR="004A5E8B" w:rsidRPr="00B36D6D" w:rsidRDefault="004A5E8B" w:rsidP="004A5E8B">
            <w:pPr>
              <w:jc w:val="both"/>
              <w:rPr>
                <w:rFonts w:ascii="Times New Roman" w:eastAsia="Calibri" w:hAnsi="Times New Roman" w:cs="Times New Roman"/>
                <w:lang w:val="tt-RU" w:eastAsia="en-US"/>
              </w:rPr>
            </w:pPr>
          </w:p>
        </w:tc>
        <w:tc>
          <w:tcPr>
            <w:tcW w:w="7655" w:type="dxa"/>
          </w:tcPr>
          <w:p w:rsidR="004A5E8B" w:rsidRPr="00B36D6D" w:rsidRDefault="004A5E8B" w:rsidP="004A5E8B">
            <w:pPr>
              <w:ind w:firstLine="709"/>
              <w:jc w:val="both"/>
              <w:rPr>
                <w:rFonts w:ascii="Times New Roman" w:eastAsia="Calibri" w:hAnsi="Times New Roman" w:cs="Times New Roman"/>
                <w:lang w:val="tt-RU" w:eastAsia="en-US"/>
              </w:rPr>
            </w:pPr>
          </w:p>
        </w:tc>
        <w:tc>
          <w:tcPr>
            <w:tcW w:w="1242" w:type="dxa"/>
          </w:tcPr>
          <w:p w:rsidR="004A5E8B" w:rsidRPr="00B36D6D" w:rsidRDefault="004A5E8B" w:rsidP="004A5E8B">
            <w:pPr>
              <w:jc w:val="both"/>
              <w:rPr>
                <w:rFonts w:ascii="Times New Roman" w:eastAsia="Calibri" w:hAnsi="Times New Roman" w:cs="Times New Roman"/>
                <w:lang w:val="tt-RU" w:eastAsia="en-US"/>
              </w:rPr>
            </w:pPr>
          </w:p>
        </w:tc>
      </w:tr>
    </w:tbl>
    <w:p w:rsidR="004A5E8B" w:rsidRPr="00B36D6D" w:rsidRDefault="004A5E8B" w:rsidP="004A5E8B">
      <w:pPr>
        <w:ind w:firstLine="709"/>
        <w:jc w:val="both"/>
        <w:rPr>
          <w:rFonts w:ascii="Times New Roman" w:eastAsia="Calibri" w:hAnsi="Times New Roman" w:cs="Times New Roman"/>
          <w:lang w:eastAsia="en-US"/>
        </w:rPr>
      </w:pPr>
    </w:p>
    <w:p w:rsidR="004A5E8B" w:rsidRPr="00B36D6D" w:rsidRDefault="004A5E8B" w:rsidP="004A5E8B">
      <w:pPr>
        <w:jc w:val="both"/>
        <w:rPr>
          <w:rFonts w:ascii="Times New Roman" w:eastAsia="Calibri" w:hAnsi="Times New Roman" w:cs="Times New Roman"/>
          <w:b/>
          <w:bCs/>
          <w:caps/>
          <w:lang w:eastAsia="en-US"/>
        </w:rPr>
      </w:pPr>
      <w:r w:rsidRPr="00B36D6D">
        <w:rPr>
          <w:rFonts w:ascii="Times New Roman" w:eastAsia="Calibri" w:hAnsi="Times New Roman" w:cs="Times New Roman"/>
          <w:b/>
          <w:bCs/>
          <w:lang w:eastAsia="en-US"/>
        </w:rPr>
        <w:t>8 класс (35 часов)</w:t>
      </w:r>
    </w:p>
    <w:p w:rsidR="004A5E8B" w:rsidRPr="00B36D6D" w:rsidRDefault="004A5E8B" w:rsidP="004A5E8B">
      <w:pPr>
        <w:ind w:firstLine="709"/>
        <w:jc w:val="both"/>
        <w:rPr>
          <w:rFonts w:ascii="Times New Roman" w:eastAsia="Calibri" w:hAnsi="Times New Roman" w:cs="Times New Roman"/>
          <w:bCs/>
          <w:caps/>
          <w:lang w:eastAsia="en-US"/>
        </w:rPr>
      </w:pPr>
      <w:r w:rsidRPr="00B36D6D">
        <w:rPr>
          <w:rFonts w:ascii="Times New Roman" w:eastAsia="Calibri" w:hAnsi="Times New Roman" w:cs="Times New Roman"/>
          <w:bCs/>
          <w:lang w:eastAsia="en-US"/>
        </w:rPr>
        <w:t>Обязательный минимум</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Произведения татарских писателей:</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Г.Тукай. </w:t>
      </w:r>
      <w:r w:rsidRPr="00B36D6D">
        <w:rPr>
          <w:rFonts w:ascii="Times New Roman" w:eastAsia="Calibri" w:hAnsi="Times New Roman" w:cs="Times New Roman"/>
          <w:lang w:eastAsia="en-US"/>
        </w:rPr>
        <w:t>«Пара</w:t>
      </w:r>
      <w:r w:rsidRPr="00B36D6D">
        <w:rPr>
          <w:rFonts w:ascii="Times New Roman" w:eastAsia="Calibri" w:hAnsi="Times New Roman" w:cs="Times New Roman"/>
          <w:lang w:val="tt-RU" w:eastAsia="en-US"/>
        </w:rPr>
        <w:t>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«Пара лошадей»</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Г.Ибра</w:t>
      </w:r>
      <w:r w:rsidRPr="00B36D6D">
        <w:rPr>
          <w:rFonts w:ascii="Times New Roman" w:eastAsia="MS Mincho" w:hAnsi="Times New Roman" w:cs="Times New Roman"/>
          <w:noProof/>
          <w:lang w:eastAsia="en-US"/>
        </w:rPr>
        <w:t>г</w:t>
      </w:r>
      <w:r w:rsidRPr="00B36D6D">
        <w:rPr>
          <w:rFonts w:ascii="Times New Roman" w:eastAsia="Calibri" w:hAnsi="Times New Roman" w:cs="Times New Roman"/>
          <w:noProof/>
          <w:lang w:eastAsia="en-US"/>
        </w:rPr>
        <w:t xml:space="preserve">имов. </w:t>
      </w:r>
      <w:r w:rsidRPr="00B36D6D">
        <w:rPr>
          <w:rFonts w:ascii="Times New Roman" w:eastAsia="Calibri" w:hAnsi="Times New Roman" w:cs="Times New Roman"/>
          <w:lang w:eastAsia="en-US"/>
        </w:rPr>
        <w:t>«Алмачуар»</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Ч</w:t>
      </w:r>
      <w:r w:rsidRPr="00B36D6D">
        <w:rPr>
          <w:rFonts w:ascii="Times New Roman" w:eastAsia="Calibri" w:hAnsi="Times New Roman" w:cs="Times New Roman"/>
          <w:lang w:eastAsia="en-US"/>
        </w:rPr>
        <w:t>у</w:t>
      </w:r>
      <w:r w:rsidRPr="00B36D6D">
        <w:rPr>
          <w:rFonts w:ascii="Times New Roman" w:eastAsia="Calibri" w:hAnsi="Times New Roman" w:cs="Times New Roman"/>
          <w:lang w:val="tt-RU" w:eastAsia="en-US"/>
        </w:rPr>
        <w:t>б</w:t>
      </w:r>
      <w:r w:rsidRPr="00B36D6D">
        <w:rPr>
          <w:rFonts w:ascii="Times New Roman" w:eastAsia="Calibri" w:hAnsi="Times New Roman" w:cs="Times New Roman"/>
          <w:lang w:eastAsia="en-US"/>
        </w:rPr>
        <w:t>ар</w:t>
      </w:r>
      <w:r w:rsidRPr="00B36D6D">
        <w:rPr>
          <w:rFonts w:ascii="Times New Roman" w:eastAsia="Calibri" w:hAnsi="Times New Roman" w:cs="Times New Roman"/>
          <w:lang w:val="tt-RU" w:eastAsia="en-US"/>
        </w:rPr>
        <w:t>ый</w:t>
      </w:r>
      <w:r w:rsidRPr="00B36D6D">
        <w:rPr>
          <w:rFonts w:ascii="Times New Roman" w:eastAsia="Calibri" w:hAnsi="Times New Roman" w:cs="Times New Roman"/>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Ш.Камал.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Буранда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 xml:space="preserve">«В </w:t>
      </w:r>
      <w:r w:rsidRPr="00B36D6D">
        <w:rPr>
          <w:rFonts w:ascii="Times New Roman" w:eastAsia="Calibri" w:hAnsi="Times New Roman" w:cs="Times New Roman"/>
          <w:lang w:val="tt-RU" w:eastAsia="en-US"/>
        </w:rPr>
        <w:t>метель</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С.Х</w:t>
      </w: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 xml:space="preserve">ким.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Җырларымда телим</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«Пожелания в песнях»</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Ф.Х</w:t>
      </w:r>
      <w:r w:rsidRPr="00B36D6D">
        <w:rPr>
          <w:rFonts w:ascii="Times New Roman" w:eastAsia="MS Mincho" w:hAnsi="Times New Roman" w:cs="Times New Roman"/>
          <w:noProof/>
          <w:lang w:eastAsia="en-US"/>
        </w:rPr>
        <w:t>у</w:t>
      </w:r>
      <w:r w:rsidRPr="00B36D6D">
        <w:rPr>
          <w:rFonts w:ascii="Times New Roman" w:eastAsia="Calibri" w:hAnsi="Times New Roman" w:cs="Times New Roman"/>
          <w:noProof/>
          <w:lang w:eastAsia="en-US"/>
        </w:rPr>
        <w:t xml:space="preserve">сни.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Сөйләнмәгән хикәя</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«Не</w:t>
      </w:r>
      <w:r w:rsidRPr="00B36D6D">
        <w:rPr>
          <w:rFonts w:ascii="Times New Roman" w:eastAsia="Calibri" w:hAnsi="Times New Roman" w:cs="Times New Roman"/>
          <w:lang w:val="tt-RU" w:eastAsia="en-US"/>
        </w:rPr>
        <w:t>рассказ</w:t>
      </w:r>
      <w:r w:rsidRPr="00B36D6D">
        <w:rPr>
          <w:rFonts w:ascii="Times New Roman" w:eastAsia="Calibri" w:hAnsi="Times New Roman" w:cs="Times New Roman"/>
          <w:lang w:eastAsia="en-US"/>
        </w:rPr>
        <w:t>анный рассказ»</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Ш.Маннур.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Муса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(отрывок).</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Г.Афзал.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Юл газабы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Йөз кабат</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Дорожные муки</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Сто раз</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М.Магдиев.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Кеше китә - җыры кала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«Человек уходит – песня остается»</w:t>
      </w:r>
      <w:r w:rsidRPr="00B36D6D">
        <w:rPr>
          <w:rFonts w:ascii="Times New Roman" w:eastAsia="Calibri" w:hAnsi="Times New Roman" w:cs="Times New Roman"/>
          <w:noProof/>
          <w:lang w:eastAsia="en-US"/>
        </w:rPr>
        <w:t>(отрывок).</w:t>
      </w:r>
    </w:p>
    <w:p w:rsidR="004A5E8B" w:rsidRPr="00B36D6D" w:rsidRDefault="004A5E8B" w:rsidP="00167856">
      <w:pPr>
        <w:numPr>
          <w:ilvl w:val="0"/>
          <w:numId w:val="132"/>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Ф.Садриев.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Бәхетсезләр бәхете</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Счастье несчастных</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(отрывок).</w:t>
      </w:r>
    </w:p>
    <w:p w:rsidR="004A5E8B" w:rsidRPr="00B36D6D" w:rsidRDefault="004A5E8B" w:rsidP="00167856">
      <w:pPr>
        <w:numPr>
          <w:ilvl w:val="0"/>
          <w:numId w:val="132"/>
        </w:numPr>
        <w:shd w:val="clear" w:color="auto" w:fill="FFFFFF"/>
        <w:ind w:left="0" w:firstLine="284"/>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М.Аглямов.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Каеннар илендә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 стране берез»</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284"/>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Р.Харис.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Ике гөл</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«Два цветка»</w:t>
      </w:r>
      <w:r w:rsidRPr="00B36D6D">
        <w:rPr>
          <w:rFonts w:ascii="Times New Roman" w:eastAsia="Calibri" w:hAnsi="Times New Roman" w:cs="Times New Roman"/>
          <w:noProof/>
          <w:lang w:eastAsia="en-US"/>
        </w:rPr>
        <w:t>.</w:t>
      </w:r>
    </w:p>
    <w:p w:rsidR="004A5E8B" w:rsidRPr="00B36D6D" w:rsidRDefault="004A5E8B" w:rsidP="00167856">
      <w:pPr>
        <w:numPr>
          <w:ilvl w:val="0"/>
          <w:numId w:val="132"/>
        </w:numPr>
        <w:shd w:val="clear" w:color="auto" w:fill="FFFFFF"/>
        <w:ind w:left="0" w:firstLine="284"/>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Т.Миннуллин.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Моңлы бер җыр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«Грустная песня»</w:t>
      </w:r>
      <w:r w:rsidRPr="00B36D6D">
        <w:rPr>
          <w:rFonts w:ascii="Times New Roman" w:eastAsia="Calibri" w:hAnsi="Times New Roman" w:cs="Times New Roman"/>
          <w:noProof/>
          <w:lang w:eastAsia="en-US"/>
        </w:rPr>
        <w:t>(отрывок).</w:t>
      </w:r>
    </w:p>
    <w:p w:rsidR="004A5E8B" w:rsidRPr="00B36D6D" w:rsidRDefault="004A5E8B" w:rsidP="004A5E8B">
      <w:pPr>
        <w:shd w:val="clear" w:color="auto" w:fill="FFFFFF"/>
        <w:ind w:firstLine="426"/>
        <w:jc w:val="both"/>
        <w:rPr>
          <w:rFonts w:ascii="Times New Roman" w:eastAsia="Calibri" w:hAnsi="Times New Roman" w:cs="Times New Roman"/>
          <w:i/>
          <w:iCs/>
          <w:noProof/>
          <w:lang w:eastAsia="en-US"/>
        </w:rPr>
      </w:pPr>
      <w:r w:rsidRPr="00B36D6D">
        <w:rPr>
          <w:rFonts w:ascii="Times New Roman" w:eastAsia="Calibri" w:hAnsi="Times New Roman" w:cs="Times New Roman"/>
          <w:i/>
          <w:iCs/>
          <w:noProof/>
          <w:lang w:eastAsia="en-US"/>
        </w:rPr>
        <w:t>Знакомство с биографиями писателей:</w:t>
      </w:r>
    </w:p>
    <w:p w:rsidR="004A5E8B" w:rsidRPr="00B36D6D" w:rsidRDefault="004A5E8B" w:rsidP="00167856">
      <w:pPr>
        <w:numPr>
          <w:ilvl w:val="0"/>
          <w:numId w:val="133"/>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Г.Афзал.</w:t>
      </w:r>
    </w:p>
    <w:p w:rsidR="004A5E8B" w:rsidRPr="00B36D6D" w:rsidRDefault="004A5E8B" w:rsidP="00167856">
      <w:pPr>
        <w:numPr>
          <w:ilvl w:val="0"/>
          <w:numId w:val="133"/>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Ф.Садриев.</w:t>
      </w:r>
    </w:p>
    <w:p w:rsidR="004A5E8B" w:rsidRPr="00B36D6D" w:rsidRDefault="004A5E8B" w:rsidP="00167856">
      <w:pPr>
        <w:numPr>
          <w:ilvl w:val="0"/>
          <w:numId w:val="133"/>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М.Аглямов.</w:t>
      </w:r>
    </w:p>
    <w:p w:rsidR="004A5E8B" w:rsidRPr="00B36D6D" w:rsidRDefault="004A5E8B" w:rsidP="00167856">
      <w:pPr>
        <w:numPr>
          <w:ilvl w:val="0"/>
          <w:numId w:val="133"/>
        </w:numPr>
        <w:shd w:val="clear" w:color="auto" w:fill="FFFFFF"/>
        <w:ind w:left="0" w:firstLine="426"/>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Т.Миңнуллин (рассматривается как одно произведение).</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Переводы:</w:t>
      </w:r>
    </w:p>
    <w:p w:rsidR="004A5E8B" w:rsidRPr="00B36D6D" w:rsidRDefault="004A5E8B" w:rsidP="004A5E8B">
      <w:pPr>
        <w:ind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А.Куприн.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Олеся</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(отрывок). Чтение и анализ.</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Изучение художественных произведений – 26.</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Развитие речи – 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lastRenderedPageBreak/>
        <w:t>Дополнительное чтение – 2.</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Сочинение – 2.</w:t>
      </w:r>
    </w:p>
    <w:p w:rsidR="004A5E8B" w:rsidRPr="00B36D6D" w:rsidRDefault="004A5E8B" w:rsidP="004A5E8B">
      <w:pPr>
        <w:ind w:firstLine="709"/>
        <w:jc w:val="both"/>
        <w:rPr>
          <w:rFonts w:ascii="Times New Roman" w:eastAsia="Calibri" w:hAnsi="Times New Roman" w:cs="Times New Roman"/>
          <w:b/>
          <w:bCs/>
          <w:lang w:eastAsia="en-US"/>
        </w:rPr>
      </w:pPr>
      <w:r w:rsidRPr="00B36D6D">
        <w:rPr>
          <w:rFonts w:ascii="Times New Roman" w:eastAsia="Calibri" w:hAnsi="Times New Roman" w:cs="Times New Roman"/>
          <w:b/>
          <w:bCs/>
          <w:lang w:eastAsia="en-US"/>
        </w:rPr>
        <w:t>Для заучивания наизусть</w:t>
      </w:r>
    </w:p>
    <w:p w:rsidR="004A5E8B" w:rsidRPr="00B36D6D" w:rsidRDefault="004A5E8B" w:rsidP="00167856">
      <w:pPr>
        <w:numPr>
          <w:ilvl w:val="0"/>
          <w:numId w:val="139"/>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Г.Тукай. </w:t>
      </w:r>
      <w:r w:rsidRPr="00B36D6D">
        <w:rPr>
          <w:rFonts w:ascii="Times New Roman" w:eastAsia="Calibri" w:hAnsi="Times New Roman" w:cs="Times New Roman"/>
          <w:lang w:eastAsia="en-US"/>
        </w:rPr>
        <w:t>«Пара</w:t>
      </w:r>
      <w:r w:rsidRPr="00B36D6D">
        <w:rPr>
          <w:rFonts w:ascii="Times New Roman" w:eastAsia="Calibri" w:hAnsi="Times New Roman" w:cs="Times New Roman"/>
          <w:lang w:val="tt-RU" w:eastAsia="en-US"/>
        </w:rPr>
        <w:t>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«Пара лошадей»</w:t>
      </w:r>
      <w:r w:rsidRPr="00B36D6D">
        <w:rPr>
          <w:rFonts w:ascii="Times New Roman" w:eastAsia="Calibri" w:hAnsi="Times New Roman" w:cs="Times New Roman"/>
          <w:noProof/>
          <w:lang w:eastAsia="en-US"/>
        </w:rPr>
        <w:t>.</w:t>
      </w:r>
    </w:p>
    <w:p w:rsidR="004A5E8B" w:rsidRPr="00B36D6D" w:rsidRDefault="004A5E8B" w:rsidP="00167856">
      <w:pPr>
        <w:numPr>
          <w:ilvl w:val="0"/>
          <w:numId w:val="139"/>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Ш.Камал.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Буранда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 xml:space="preserve">«В </w:t>
      </w:r>
      <w:r w:rsidRPr="00B36D6D">
        <w:rPr>
          <w:rFonts w:ascii="Times New Roman" w:eastAsia="Calibri" w:hAnsi="Times New Roman" w:cs="Times New Roman"/>
          <w:lang w:val="tt-RU" w:eastAsia="en-US"/>
        </w:rPr>
        <w:t>метель</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(отрывок).</w:t>
      </w:r>
    </w:p>
    <w:p w:rsidR="004A5E8B" w:rsidRPr="00B36D6D" w:rsidRDefault="004A5E8B" w:rsidP="00167856">
      <w:pPr>
        <w:numPr>
          <w:ilvl w:val="0"/>
          <w:numId w:val="139"/>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С.Х</w:t>
      </w: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 xml:space="preserve">ким.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Җырларымда телим</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«Пожелания в песнях»</w:t>
      </w:r>
      <w:r w:rsidRPr="00B36D6D">
        <w:rPr>
          <w:rFonts w:ascii="Times New Roman" w:eastAsia="Calibri" w:hAnsi="Times New Roman" w:cs="Times New Roman"/>
          <w:noProof/>
          <w:lang w:eastAsia="en-US"/>
        </w:rPr>
        <w:t>.</w:t>
      </w:r>
    </w:p>
    <w:p w:rsidR="004A5E8B" w:rsidRPr="00B36D6D" w:rsidRDefault="004A5E8B" w:rsidP="00167856">
      <w:pPr>
        <w:numPr>
          <w:ilvl w:val="0"/>
          <w:numId w:val="139"/>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Г.Афзал.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Юл газабы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«Дорожные муки»</w:t>
      </w:r>
      <w:r w:rsidRPr="00B36D6D">
        <w:rPr>
          <w:rFonts w:ascii="Times New Roman" w:eastAsia="Calibri" w:hAnsi="Times New Roman" w:cs="Times New Roman"/>
          <w:noProof/>
          <w:lang w:eastAsia="en-US"/>
        </w:rPr>
        <w:t>.</w:t>
      </w:r>
    </w:p>
    <w:p w:rsidR="004A5E8B" w:rsidRPr="00B36D6D" w:rsidRDefault="004A5E8B" w:rsidP="00167856">
      <w:pPr>
        <w:numPr>
          <w:ilvl w:val="0"/>
          <w:numId w:val="139"/>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М.Аглямов.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Каеннар илендә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 стране берез»</w:t>
      </w:r>
      <w:r w:rsidRPr="00B36D6D">
        <w:rPr>
          <w:rFonts w:ascii="Times New Roman" w:eastAsia="Calibri" w:hAnsi="Times New Roman" w:cs="Times New Roman"/>
          <w:noProof/>
          <w:lang w:eastAsia="en-US"/>
        </w:rPr>
        <w:t>.</w:t>
      </w:r>
    </w:p>
    <w:p w:rsidR="004A5E8B" w:rsidRPr="00B36D6D" w:rsidRDefault="004A5E8B" w:rsidP="00167856">
      <w:pPr>
        <w:numPr>
          <w:ilvl w:val="0"/>
          <w:numId w:val="139"/>
        </w:numPr>
        <w:ind w:left="0" w:firstLine="709"/>
        <w:jc w:val="both"/>
        <w:rPr>
          <w:rFonts w:ascii="Times New Roman" w:eastAsia="Calibri" w:hAnsi="Times New Roman" w:cs="Times New Roman"/>
          <w:lang w:eastAsia="en-US"/>
        </w:rPr>
      </w:pPr>
      <w:r w:rsidRPr="00B36D6D">
        <w:rPr>
          <w:rFonts w:ascii="Times New Roman" w:eastAsia="Calibri" w:hAnsi="Times New Roman" w:cs="Times New Roman"/>
          <w:noProof/>
          <w:lang w:eastAsia="en-US"/>
        </w:rPr>
        <w:t xml:space="preserve">Р.Харис.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Ике гөл</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«Два цветка»</w:t>
      </w:r>
      <w:r w:rsidRPr="00B36D6D">
        <w:rPr>
          <w:rFonts w:ascii="Times New Roman" w:eastAsia="Calibri" w:hAnsi="Times New Roman" w:cs="Times New Roman"/>
          <w:noProof/>
          <w:lang w:eastAsia="en-US"/>
        </w:rPr>
        <w:t>.</w:t>
      </w:r>
    </w:p>
    <w:p w:rsidR="004A5E8B" w:rsidRPr="00B36D6D" w:rsidRDefault="004A5E8B" w:rsidP="004A5E8B">
      <w:pPr>
        <w:ind w:firstLine="709"/>
        <w:jc w:val="both"/>
        <w:rPr>
          <w:rFonts w:ascii="Times New Roman" w:eastAsia="Calibri" w:hAnsi="Times New Roman" w:cs="Times New Roman"/>
          <w:lang w:eastAsia="en-US"/>
        </w:rPr>
      </w:pPr>
    </w:p>
    <w:tbl>
      <w:tblPr>
        <w:tblW w:w="9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1"/>
        <w:gridCol w:w="8080"/>
        <w:gridCol w:w="995"/>
      </w:tblGrid>
      <w:tr w:rsidR="004A5E8B" w:rsidRPr="00B36D6D" w:rsidTr="004A5E8B">
        <w:trPr>
          <w:trHeight w:val="401"/>
        </w:trPr>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w:t>
            </w: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Наименование разделов и тем</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Всего часов</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 класс</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35 часов</w:t>
            </w:r>
          </w:p>
        </w:tc>
      </w:tr>
      <w:tr w:rsidR="004A5E8B" w:rsidRPr="00B36D6D" w:rsidTr="004A5E8B">
        <w:tc>
          <w:tcPr>
            <w:tcW w:w="781" w:type="dxa"/>
          </w:tcPr>
          <w:p w:rsidR="004A5E8B" w:rsidRPr="00B36D6D" w:rsidRDefault="004A5E8B" w:rsidP="00167856">
            <w:pPr>
              <w:numPr>
                <w:ilvl w:val="0"/>
                <w:numId w:val="146"/>
              </w:numPr>
              <w:ind w:left="0" w:firstLine="0"/>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Блок 1. Устное народное творчество</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Жанр баита (былина, историческая песня, преимущественно на трагические темы). Виды баита. «С</w:t>
            </w:r>
            <w:r w:rsidRPr="00B36D6D">
              <w:rPr>
                <w:rFonts w:ascii="Times New Roman" w:eastAsia="Calibri" w:hAnsi="Times New Roman" w:cs="Times New Roman"/>
                <w:lang w:val="tt-RU" w:eastAsia="en-US"/>
              </w:rPr>
              <w:t>өе</w:t>
            </w:r>
            <w:r w:rsidRPr="00B36D6D">
              <w:rPr>
                <w:rFonts w:ascii="Times New Roman" w:eastAsia="Calibri" w:hAnsi="Times New Roman" w:cs="Times New Roman"/>
                <w:lang w:eastAsia="en-US"/>
              </w:rPr>
              <w:t>мбик</w:t>
            </w:r>
            <w:r w:rsidRPr="00B36D6D">
              <w:rPr>
                <w:rFonts w:ascii="Times New Roman" w:eastAsia="Calibri" w:hAnsi="Times New Roman" w:cs="Times New Roman"/>
                <w:lang w:val="tt-RU" w:eastAsia="en-US"/>
              </w:rPr>
              <w:t>ә бәете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«Баит о Сююмбике», «</w:t>
            </w:r>
            <w:r w:rsidRPr="00B36D6D">
              <w:rPr>
                <w:rFonts w:ascii="Times New Roman" w:eastAsia="Calibri" w:hAnsi="Times New Roman" w:cs="Times New Roman"/>
                <w:lang w:val="tt-RU" w:eastAsia="en-US"/>
              </w:rPr>
              <w:t>Ялкау хатын бәете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«Баит о ленивой жене», «Рус-французс</w:t>
            </w:r>
            <w:r w:rsidRPr="00B36D6D">
              <w:rPr>
                <w:rFonts w:ascii="Times New Roman" w:eastAsia="Calibri" w:hAnsi="Times New Roman" w:cs="Times New Roman"/>
                <w:lang w:val="tt-RU" w:eastAsia="en-US"/>
              </w:rPr>
              <w:t>угышыбәете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«Баит о Русско-французской войне». Новые, придуманные, написанные в наше время баиты». Исторические, сатирические, трагические баиты.</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баит, виды баитов.</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Мунаджаты (молитва, религиозный гимн). Мунаджаты как лирический жанр. Мунаджат – монолог. Монолог с Аллахом. Древние мунаджаты. Современные мунаджаты. Сходства и различия.</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мунаджат, тематические группы мунаджатов</w:t>
            </w:r>
            <w:r w:rsidRPr="00B36D6D">
              <w:rPr>
                <w:rFonts w:ascii="Calibri" w:eastAsia="Calibri" w:hAnsi="Calibri" w:cs="Calibri"/>
                <w:lang w:eastAsia="en-US"/>
              </w:rPr>
              <w:t>.</w:t>
            </w:r>
          </w:p>
        </w:tc>
        <w:tc>
          <w:tcPr>
            <w:tcW w:w="995" w:type="dxa"/>
          </w:tcPr>
          <w:p w:rsidR="004A5E8B" w:rsidRPr="00B36D6D" w:rsidRDefault="004A5E8B" w:rsidP="004A5E8B">
            <w:pPr>
              <w:ind w:left="175" w:hanging="175"/>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2</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2. </w:t>
            </w:r>
            <w:r w:rsidRPr="00B36D6D">
              <w:rPr>
                <w:rFonts w:ascii="Times New Roman" w:eastAsia="Calibri" w:hAnsi="Times New Roman" w:cs="Times New Roman"/>
                <w:bCs/>
                <w:lang w:val="tt-RU" w:eastAsia="en-US"/>
              </w:rPr>
              <w:t>Средневекова</w:t>
            </w:r>
            <w:r w:rsidRPr="00B36D6D">
              <w:rPr>
                <w:rFonts w:ascii="Times New Roman" w:eastAsia="Calibri" w:hAnsi="Times New Roman" w:cs="Times New Roman"/>
                <w:bCs/>
                <w:lang w:eastAsia="en-US"/>
              </w:rPr>
              <w:t xml:space="preserve">я литература (включая литературу </w:t>
            </w:r>
            <w:r w:rsidRPr="00B36D6D">
              <w:rPr>
                <w:rFonts w:ascii="Times New Roman" w:eastAsia="Calibri" w:hAnsi="Times New Roman" w:cs="Times New Roman"/>
                <w:bCs/>
                <w:lang w:val="en-US" w:eastAsia="en-US"/>
              </w:rPr>
              <w:t>XVII</w:t>
            </w:r>
            <w:r w:rsidRPr="00B36D6D">
              <w:rPr>
                <w:rFonts w:ascii="Times New Roman" w:eastAsia="Calibri" w:hAnsi="Times New Roman" w:cs="Times New Roman"/>
                <w:bCs/>
                <w:lang w:eastAsia="en-US"/>
              </w:rPr>
              <w:t xml:space="preserve">, </w:t>
            </w:r>
            <w:r w:rsidRPr="00B36D6D">
              <w:rPr>
                <w:rFonts w:ascii="Times New Roman" w:eastAsia="Calibri" w:hAnsi="Times New Roman" w:cs="Times New Roman"/>
                <w:bCs/>
                <w:lang w:val="en-US" w:eastAsia="en-US"/>
              </w:rPr>
              <w:t>XVIII</w:t>
            </w:r>
            <w:r w:rsidRPr="00B36D6D">
              <w:rPr>
                <w:rFonts w:ascii="Times New Roman" w:eastAsia="Calibri" w:hAnsi="Times New Roman" w:cs="Times New Roman"/>
                <w:bCs/>
                <w:lang w:eastAsia="en-US"/>
              </w:rPr>
              <w:t xml:space="preserve">, </w:t>
            </w:r>
            <w:r w:rsidRPr="00B36D6D">
              <w:rPr>
                <w:rFonts w:ascii="Times New Roman" w:eastAsia="Calibri" w:hAnsi="Times New Roman" w:cs="Times New Roman"/>
                <w:bCs/>
                <w:lang w:val="en-US" w:eastAsia="en-US"/>
              </w:rPr>
              <w:t>XIX</w:t>
            </w:r>
            <w:r w:rsidRPr="00B36D6D">
              <w:rPr>
                <w:rFonts w:ascii="Times New Roman" w:eastAsia="Calibri" w:hAnsi="Times New Roman" w:cs="Times New Roman"/>
                <w:bCs/>
                <w:lang w:eastAsia="en-US"/>
              </w:rPr>
              <w:t xml:space="preserve"> вв.)</w:t>
            </w:r>
          </w:p>
        </w:tc>
        <w:tc>
          <w:tcPr>
            <w:tcW w:w="995" w:type="dxa"/>
          </w:tcPr>
          <w:p w:rsidR="004A5E8B" w:rsidRPr="00B36D6D" w:rsidRDefault="004A5E8B" w:rsidP="004A5E8B">
            <w:pPr>
              <w:jc w:val="both"/>
              <w:rPr>
                <w:rFonts w:ascii="Times New Roman" w:eastAsia="Calibri" w:hAnsi="Times New Roman" w:cs="Times New Roman"/>
                <w:bCs/>
                <w:lang w:val="tt-RU" w:eastAsia="en-US"/>
              </w:rPr>
            </w:pPr>
            <w:r w:rsidRPr="00B36D6D">
              <w:rPr>
                <w:rFonts w:ascii="Times New Roman" w:eastAsia="Calibri" w:hAnsi="Times New Roman" w:cs="Times New Roman"/>
                <w:bCs/>
                <w:lang w:val="tt-RU" w:eastAsia="en-US"/>
              </w:rPr>
              <w:t>3</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Сайади. Отрывки «</w:t>
            </w:r>
            <w:r w:rsidRPr="00B36D6D">
              <w:rPr>
                <w:rFonts w:ascii="Times New Roman" w:eastAsia="Calibri" w:hAnsi="Times New Roman" w:cs="Times New Roman"/>
                <w:lang w:val="tt-RU" w:eastAsia="en-US"/>
              </w:rPr>
              <w:t>Д</w:t>
            </w:r>
            <w:r w:rsidRPr="00B36D6D">
              <w:rPr>
                <w:rFonts w:ascii="Times New Roman" w:eastAsia="Calibri" w:hAnsi="Times New Roman" w:cs="Times New Roman"/>
                <w:lang w:eastAsia="en-US"/>
              </w:rPr>
              <w:t xml:space="preserve">астанБабахан»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«Бабахана дастан». Любовная линия в дастане. Сюжет любви Тахира и Зухры. Портрет героев.</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портрет, преемственность Восточной поэзии, стих газель, сведения о стихотворной системе газели. Традиционная тема газели.</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Краткий обзор литературы </w:t>
            </w:r>
            <w:r w:rsidRPr="00B36D6D">
              <w:rPr>
                <w:rFonts w:ascii="Times New Roman" w:eastAsia="Calibri" w:hAnsi="Times New Roman" w:cs="Times New Roman"/>
                <w:lang w:val="en-US" w:eastAsia="en-US"/>
              </w:rPr>
              <w:t>XVIII</w:t>
            </w:r>
            <w:r w:rsidRPr="00B36D6D">
              <w:rPr>
                <w:rFonts w:ascii="Times New Roman" w:eastAsia="Calibri" w:hAnsi="Times New Roman" w:cs="Times New Roman"/>
                <w:lang w:eastAsia="en-US"/>
              </w:rPr>
              <w:t xml:space="preserve"> в. Биография Тазетдина Ялчыгула. Сведения о произведении «Рисал</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и Газиз</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Трактат</w:t>
            </w:r>
            <w:r w:rsidRPr="00B36D6D">
              <w:rPr>
                <w:rFonts w:ascii="Times New Roman" w:eastAsia="Calibri" w:hAnsi="Times New Roman" w:cs="Times New Roman"/>
                <w:lang w:eastAsia="en-US"/>
              </w:rPr>
              <w:t xml:space="preserve"> Газиз</w:t>
            </w:r>
            <w:r w:rsidRPr="00B36D6D">
              <w:rPr>
                <w:rFonts w:ascii="Times New Roman" w:eastAsia="Calibri" w:hAnsi="Times New Roman" w:cs="Times New Roman"/>
                <w:lang w:val="tt-RU" w:eastAsia="en-US"/>
              </w:rPr>
              <w:t>ы</w:t>
            </w:r>
            <w:r w:rsidRPr="00B36D6D">
              <w:rPr>
                <w:rFonts w:ascii="Times New Roman" w:eastAsia="Calibri" w:hAnsi="Times New Roman" w:cs="Times New Roman"/>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Краткий обзор литературы</w:t>
            </w:r>
            <w:r w:rsidRPr="00B36D6D">
              <w:rPr>
                <w:rFonts w:ascii="Times New Roman" w:eastAsia="Calibri" w:hAnsi="Times New Roman" w:cs="Times New Roman"/>
                <w:lang w:val="en-US" w:eastAsia="en-US"/>
              </w:rPr>
              <w:t>XIX</w:t>
            </w:r>
            <w:r w:rsidRPr="00B36D6D">
              <w:rPr>
                <w:rFonts w:ascii="Times New Roman" w:eastAsia="Calibri" w:hAnsi="Times New Roman" w:cs="Times New Roman"/>
                <w:lang w:eastAsia="en-US"/>
              </w:rPr>
              <w:t>в. Жизненный путь и творчество Акмуллы. Акмулла – поэт трех народов: татар, башкир, казах. Афоризмы Акмуллы. Философия Акмуллы. Отрывки из элегии «Дамелла Ши</w:t>
            </w:r>
            <w:r w:rsidRPr="00B36D6D">
              <w:rPr>
                <w:rFonts w:ascii="Times New Roman" w:eastAsia="Calibri" w:hAnsi="Times New Roman" w:cs="Times New Roman"/>
                <w:lang w:val="tt-RU" w:eastAsia="en-US"/>
              </w:rPr>
              <w:t>һ</w:t>
            </w:r>
            <w:r w:rsidRPr="00B36D6D">
              <w:rPr>
                <w:rFonts w:ascii="Times New Roman" w:eastAsia="Calibri" w:hAnsi="Times New Roman" w:cs="Times New Roman"/>
                <w:lang w:eastAsia="en-US"/>
              </w:rPr>
              <w:t>абетдин х</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зр</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т м</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рсиясе»</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Некролог Шигабуддина-хазрат</w:t>
            </w:r>
            <w:r w:rsidRPr="00B36D6D">
              <w:rPr>
                <w:rFonts w:ascii="Times New Roman" w:eastAsia="Calibri" w:hAnsi="Times New Roman" w:cs="Times New Roman"/>
                <w:lang w:eastAsia="en-US"/>
              </w:rPr>
              <w:t>». Поэма М.Аглямова «Акмулл</w:t>
            </w:r>
            <w:r w:rsidRPr="00B36D6D">
              <w:rPr>
                <w:rFonts w:ascii="Times New Roman" w:eastAsia="Calibri" w:hAnsi="Times New Roman" w:cs="Times New Roman"/>
                <w:lang w:val="tt-RU" w:eastAsia="en-US"/>
              </w:rPr>
              <w:t>а арбасы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«Арба Акмуллы».</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жанр марсии (элегия, стихотворение, посвященное чьей-то памяти).</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Фатих Карими. Сведения о творчестве и жизни писателя. Парафраз рассказа (повести) «</w:t>
            </w:r>
            <w:r w:rsidRPr="00B36D6D">
              <w:rPr>
                <w:rFonts w:ascii="Times New Roman" w:eastAsia="Calibri" w:hAnsi="Times New Roman" w:cs="Times New Roman"/>
                <w:lang w:val="tt-RU" w:eastAsia="en-US"/>
              </w:rPr>
              <w:t>Морза кызы</w:t>
            </w:r>
            <w:r w:rsidRPr="00B36D6D">
              <w:rPr>
                <w:rFonts w:ascii="Times New Roman" w:eastAsia="Calibri" w:hAnsi="Times New Roman" w:cs="Times New Roman"/>
                <w:lang w:eastAsia="en-US"/>
              </w:rPr>
              <w:t xml:space="preserve"> Фат</w:t>
            </w:r>
            <w:r w:rsidRPr="00B36D6D">
              <w:rPr>
                <w:rFonts w:ascii="Times New Roman" w:eastAsia="Calibri" w:hAnsi="Times New Roman" w:cs="Times New Roman"/>
                <w:lang w:val="tt-RU" w:eastAsia="en-US"/>
              </w:rPr>
              <w:t>ый</w:t>
            </w:r>
            <w:r w:rsidRPr="00B36D6D">
              <w:rPr>
                <w:rFonts w:ascii="Times New Roman" w:eastAsia="Calibri" w:hAnsi="Times New Roman" w:cs="Times New Roman"/>
                <w:lang w:eastAsia="en-US"/>
              </w:rPr>
              <w:t xml:space="preserve">ма» </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xml:space="preserve"> «Дочь мурзы Фатима». Проблема социального неравенства. История сословия российских мурз.</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167856">
            <w:pPr>
              <w:numPr>
                <w:ilvl w:val="0"/>
                <w:numId w:val="146"/>
              </w:num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3. Литература начала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eastAsia="en-US"/>
              </w:rPr>
              <w:t xml:space="preserve">века, литература </w:t>
            </w:r>
            <w:r w:rsidRPr="00B36D6D">
              <w:rPr>
                <w:rFonts w:ascii="Times New Roman" w:eastAsia="Calibri" w:hAnsi="Times New Roman" w:cs="Times New Roman"/>
                <w:bCs/>
                <w:lang w:val="tt-RU" w:eastAsia="en-US"/>
              </w:rPr>
              <w:t>19</w:t>
            </w:r>
            <w:r w:rsidRPr="00B36D6D">
              <w:rPr>
                <w:rFonts w:ascii="Times New Roman" w:eastAsia="Calibri" w:hAnsi="Times New Roman" w:cs="Times New Roman"/>
                <w:bCs/>
                <w:lang w:eastAsia="en-US"/>
              </w:rPr>
              <w:t>20–</w:t>
            </w:r>
            <w:r w:rsidRPr="00B36D6D">
              <w:rPr>
                <w:rFonts w:ascii="Times New Roman" w:eastAsia="Calibri" w:hAnsi="Times New Roman" w:cs="Times New Roman"/>
                <w:bCs/>
                <w:lang w:val="tt-RU" w:eastAsia="en-US"/>
              </w:rPr>
              <w:t>19</w:t>
            </w:r>
            <w:r w:rsidRPr="00B36D6D">
              <w:rPr>
                <w:rFonts w:ascii="Times New Roman" w:eastAsia="Calibri" w:hAnsi="Times New Roman" w:cs="Times New Roman"/>
                <w:bCs/>
                <w:lang w:eastAsia="en-US"/>
              </w:rPr>
              <w:t>30годов</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Габдулла Тукай. Биография Казанского периода жизни и творчества. Чтение стихотворения «Пара</w:t>
            </w:r>
            <w:r w:rsidRPr="00B36D6D">
              <w:rPr>
                <w:rFonts w:ascii="Times New Roman" w:eastAsia="Calibri" w:hAnsi="Times New Roman" w:cs="Times New Roman"/>
                <w:lang w:val="tt-RU" w:eastAsia="en-US"/>
              </w:rPr>
              <w:t>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«Пара лошадей». «</w:t>
            </w:r>
            <w:r w:rsidRPr="00B36D6D">
              <w:rPr>
                <w:rFonts w:ascii="Times New Roman" w:eastAsia="Calibri" w:hAnsi="Times New Roman" w:cs="Times New Roman"/>
                <w:lang w:val="tt-RU" w:eastAsia="en-US"/>
              </w:rPr>
              <w:t>Бер тат</w:t>
            </w:r>
            <w:r w:rsidRPr="00B36D6D">
              <w:rPr>
                <w:rFonts w:ascii="Times New Roman" w:eastAsia="Calibri" w:hAnsi="Times New Roman" w:cs="Times New Roman"/>
                <w:lang w:eastAsia="en-US"/>
              </w:rPr>
              <w:t>ар</w:t>
            </w:r>
            <w:r w:rsidRPr="00B36D6D">
              <w:rPr>
                <w:rFonts w:ascii="Times New Roman" w:eastAsia="Calibri" w:hAnsi="Times New Roman" w:cs="Times New Roman"/>
                <w:lang w:val="tt-RU" w:eastAsia="en-US"/>
              </w:rPr>
              <w:t xml:space="preserve"> шагыйренең сүзләре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«Слова одного татарского поэта» Роль поэта. Борьба словом. Прослушивание песни «Пара</w:t>
            </w:r>
            <w:r w:rsidRPr="00B36D6D">
              <w:rPr>
                <w:rFonts w:ascii="Times New Roman" w:eastAsia="Calibri" w:hAnsi="Times New Roman" w:cs="Times New Roman"/>
                <w:lang w:val="tt-RU" w:eastAsia="en-US"/>
              </w:rPr>
              <w:t>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«Пара лошадей». Проектная работа.</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 xml:space="preserve">Теория литературы: строение стиха, стихотворная система аруза, стих верлибр. Жанры лирики, Любовная, философская, пейзажная, </w:t>
            </w:r>
            <w:r w:rsidRPr="00B36D6D">
              <w:rPr>
                <w:rFonts w:ascii="Times New Roman" w:eastAsia="Calibri" w:hAnsi="Times New Roman" w:cs="Times New Roman"/>
                <w:i/>
                <w:iCs/>
                <w:lang w:eastAsia="en-US"/>
              </w:rPr>
              <w:lastRenderedPageBreak/>
              <w:t>гражданская  лирика. Лирический герой.</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Галимзян Ибрагимов. Чтение и анализ рассказа «Алмачуар». «Алмачуар»</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Ч</w:t>
            </w:r>
            <w:r w:rsidRPr="00B36D6D">
              <w:rPr>
                <w:rFonts w:ascii="Times New Roman" w:eastAsia="Calibri" w:hAnsi="Times New Roman" w:cs="Times New Roman"/>
                <w:lang w:eastAsia="en-US"/>
              </w:rPr>
              <w:t>у</w:t>
            </w:r>
            <w:r w:rsidRPr="00B36D6D">
              <w:rPr>
                <w:rFonts w:ascii="Times New Roman" w:eastAsia="Calibri" w:hAnsi="Times New Roman" w:cs="Times New Roman"/>
                <w:lang w:val="tt-RU" w:eastAsia="en-US"/>
              </w:rPr>
              <w:t>б</w:t>
            </w:r>
            <w:r w:rsidRPr="00B36D6D">
              <w:rPr>
                <w:rFonts w:ascii="Times New Roman" w:eastAsia="Calibri" w:hAnsi="Times New Roman" w:cs="Times New Roman"/>
                <w:lang w:eastAsia="en-US"/>
              </w:rPr>
              <w:t>ар</w:t>
            </w:r>
            <w:r w:rsidRPr="00B36D6D">
              <w:rPr>
                <w:rFonts w:ascii="Times New Roman" w:eastAsia="Calibri" w:hAnsi="Times New Roman" w:cs="Times New Roman"/>
                <w:lang w:val="tt-RU" w:eastAsia="en-US"/>
              </w:rPr>
              <w:t>ый</w:t>
            </w:r>
            <w:r w:rsidRPr="00B36D6D">
              <w:rPr>
                <w:rFonts w:ascii="Times New Roman" w:eastAsia="Calibri" w:hAnsi="Times New Roman" w:cs="Times New Roman"/>
                <w:lang w:eastAsia="en-US"/>
              </w:rPr>
              <w:t>». Психологизм. Цена обещанного. Любовь к лошадям. Воспитание твердого татарского национального характера.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Шариф Камал. Биография писателя. Чтение и анализ рассказа «</w:t>
            </w:r>
            <w:r w:rsidRPr="00B36D6D">
              <w:rPr>
                <w:rFonts w:ascii="Times New Roman" w:eastAsia="Calibri" w:hAnsi="Times New Roman" w:cs="Times New Roman"/>
                <w:lang w:val="tt-RU" w:eastAsia="en-US"/>
              </w:rPr>
              <w:t>Буранда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 xml:space="preserve">«В </w:t>
            </w:r>
            <w:r w:rsidRPr="00B36D6D">
              <w:rPr>
                <w:rFonts w:ascii="Times New Roman" w:eastAsia="Calibri" w:hAnsi="Times New Roman" w:cs="Times New Roman"/>
                <w:lang w:val="tt-RU" w:eastAsia="en-US"/>
              </w:rPr>
              <w:t>метель</w:t>
            </w:r>
            <w:r w:rsidRPr="00B36D6D">
              <w:rPr>
                <w:rFonts w:ascii="Times New Roman" w:eastAsia="Calibri" w:hAnsi="Times New Roman" w:cs="Times New Roman"/>
                <w:lang w:eastAsia="en-US"/>
              </w:rPr>
              <w:t>». Сложные отношения между сыном и матерью. Выполнение последнего долга перед матерью. Поздняя встреча.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Сагит Рамеев. Биография поэта. Чтение стихов «</w:t>
            </w:r>
            <w:r w:rsidRPr="00B36D6D">
              <w:rPr>
                <w:rFonts w:ascii="Times New Roman" w:eastAsia="Calibri" w:hAnsi="Times New Roman" w:cs="Times New Roman"/>
                <w:lang w:val="tt-RU" w:eastAsia="en-US"/>
              </w:rPr>
              <w:t>Мин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«Я», «</w:t>
            </w:r>
            <w:r w:rsidRPr="00B36D6D">
              <w:rPr>
                <w:rFonts w:ascii="Times New Roman" w:eastAsia="Calibri" w:hAnsi="Times New Roman" w:cs="Times New Roman"/>
                <w:lang w:val="tt-RU" w:eastAsia="en-US"/>
              </w:rPr>
              <w:t>Син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«Ты»,«</w:t>
            </w:r>
            <w:r w:rsidRPr="00B36D6D">
              <w:rPr>
                <w:rFonts w:ascii="Times New Roman" w:eastAsia="Calibri" w:hAnsi="Times New Roman" w:cs="Times New Roman"/>
                <w:lang w:val="tt-RU" w:eastAsia="en-US"/>
              </w:rPr>
              <w:t>Ул</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«Он». Особенности лирического героя.</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Шаехзадэ Бабич. Биография поэта. Чтение стихов «</w:t>
            </w:r>
            <w:r w:rsidRPr="00B36D6D">
              <w:rPr>
                <w:rFonts w:ascii="Times New Roman" w:eastAsia="Calibri" w:hAnsi="Times New Roman" w:cs="Times New Roman"/>
                <w:lang w:val="tt-RU" w:eastAsia="en-US"/>
              </w:rPr>
              <w:t>Бәхетем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«Мое счастье», «</w:t>
            </w:r>
            <w:r w:rsidRPr="00B36D6D">
              <w:rPr>
                <w:rFonts w:ascii="Times New Roman" w:eastAsia="Calibri" w:hAnsi="Times New Roman" w:cs="Times New Roman"/>
                <w:lang w:val="tt-RU" w:eastAsia="en-US"/>
              </w:rPr>
              <w:t>Халкыма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«Во имя народа», «</w:t>
            </w:r>
            <w:r w:rsidRPr="00B36D6D">
              <w:rPr>
                <w:rFonts w:ascii="Times New Roman" w:eastAsia="Calibri" w:hAnsi="Times New Roman" w:cs="Times New Roman"/>
                <w:lang w:val="tt-RU" w:eastAsia="en-US"/>
              </w:rPr>
              <w:t>Кышкы юл</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«Зимняя дорога». Поэтика стихов.</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4</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4. Литература второй половины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eastAsia="en-US"/>
              </w:rPr>
              <w:t xml:space="preserve"> века</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Сибгат Хаким. Чтение стихов «</w:t>
            </w:r>
            <w:r w:rsidRPr="00B36D6D">
              <w:rPr>
                <w:rFonts w:ascii="Times New Roman" w:eastAsia="Calibri" w:hAnsi="Times New Roman" w:cs="Times New Roman"/>
                <w:noProof/>
                <w:lang w:eastAsia="en-US"/>
              </w:rPr>
              <w:t>Җырларымда телим</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«Пожелания в песнях», «</w:t>
            </w:r>
            <w:r w:rsidRPr="00B36D6D">
              <w:rPr>
                <w:rFonts w:ascii="Times New Roman" w:eastAsia="Calibri" w:hAnsi="Times New Roman" w:cs="Times New Roman"/>
                <w:lang w:val="tt-RU" w:eastAsia="en-US"/>
              </w:rPr>
              <w:t>Клиндерләрэзлим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 поисках гостинца». Выражение любви и гордости за родной край и мать.</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Фатих Хусни. Чтение и анализ рассказа «</w:t>
            </w:r>
            <w:r w:rsidRPr="00B36D6D">
              <w:rPr>
                <w:rFonts w:ascii="Times New Roman" w:eastAsia="Calibri" w:hAnsi="Times New Roman" w:cs="Times New Roman"/>
                <w:noProof/>
                <w:lang w:eastAsia="en-US"/>
              </w:rPr>
              <w:t>Сөйләнмәгән хикәя</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«Не</w:t>
            </w:r>
            <w:r w:rsidRPr="00B36D6D">
              <w:rPr>
                <w:rFonts w:ascii="Times New Roman" w:eastAsia="Calibri" w:hAnsi="Times New Roman" w:cs="Times New Roman"/>
                <w:lang w:val="tt-RU" w:eastAsia="en-US"/>
              </w:rPr>
              <w:t>рассказ</w:t>
            </w:r>
            <w:r w:rsidRPr="00B36D6D">
              <w:rPr>
                <w:rFonts w:ascii="Times New Roman" w:eastAsia="Calibri" w:hAnsi="Times New Roman" w:cs="Times New Roman"/>
                <w:lang w:eastAsia="en-US"/>
              </w:rPr>
              <w:t>анный рассказ». О детской беспечности, играх, безответственность и позднее раскаяние.</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аннотация, рецензия.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Шайхи Маннур. Чтение отрывков из романа «Муса». Образ Мусы. Виртуальная экскурсия в музей Ш.Маннура.</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жанр романа, сюжет, композиция, литературные герой.</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Гамиль Афзал. Биография поэта. Чтение стихотворений «</w:t>
            </w:r>
            <w:r w:rsidRPr="00B36D6D">
              <w:rPr>
                <w:rFonts w:ascii="Times New Roman" w:eastAsia="Calibri" w:hAnsi="Times New Roman" w:cs="Times New Roman"/>
                <w:noProof/>
                <w:lang w:eastAsia="en-US"/>
              </w:rPr>
              <w:t>Юл газабы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«Дорожные муки», «</w:t>
            </w:r>
            <w:r w:rsidRPr="00B36D6D">
              <w:rPr>
                <w:rFonts w:ascii="Times New Roman" w:eastAsia="Calibri" w:hAnsi="Times New Roman" w:cs="Times New Roman"/>
                <w:noProof/>
                <w:lang w:eastAsia="en-US"/>
              </w:rPr>
              <w:t>Йөз кабат</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«Сто раз». Передача чувств лирического героя.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Мухаммат Магдеев. Чтение повести «</w:t>
            </w:r>
            <w:r w:rsidRPr="00B36D6D">
              <w:rPr>
                <w:rFonts w:ascii="Times New Roman" w:eastAsia="Calibri" w:hAnsi="Times New Roman" w:cs="Times New Roman"/>
                <w:noProof/>
                <w:lang w:val="tt-RU" w:eastAsia="en-US"/>
              </w:rPr>
              <w:t>Кеше китә - җыры кала</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«Человек уходит – песня остается». Жизнь в деревне в военные и послевоенные годы. Стиль писателя. Юмор. Посвящение писателю. Э.Шарифуллина «Тука</w:t>
            </w:r>
            <w:r w:rsidRPr="00B36D6D">
              <w:rPr>
                <w:rFonts w:ascii="Times New Roman" w:eastAsia="Calibri" w:hAnsi="Times New Roman" w:cs="Times New Roman"/>
                <w:lang w:val="tt-RU" w:eastAsia="en-US"/>
              </w:rPr>
              <w:t>й белән бергә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«Наравне с Тукаем» – посвящение.</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жанр посвящения.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Мударрис Аглямов. Биография поэта. Стихотворение «</w:t>
            </w:r>
            <w:r w:rsidRPr="00B36D6D">
              <w:rPr>
                <w:rFonts w:ascii="Times New Roman" w:eastAsia="Calibri" w:hAnsi="Times New Roman" w:cs="Times New Roman"/>
                <w:lang w:val="tt-RU" w:eastAsia="en-US"/>
              </w:rPr>
              <w:t>Каеннар илендә</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 стране берез». Ода Булгару. Беседа о Булгаре.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Фоат Садриев. Биография писателя. Чтение отрывков из трилогии «</w:t>
            </w:r>
            <w:r w:rsidRPr="00B36D6D">
              <w:rPr>
                <w:rFonts w:ascii="Times New Roman" w:eastAsia="Calibri" w:hAnsi="Times New Roman" w:cs="Times New Roman"/>
                <w:noProof/>
                <w:lang w:eastAsia="en-US"/>
              </w:rPr>
              <w:t>Бәхетсезләр бәхете</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Счастье несчастных</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 xml:space="preserve">. </w:t>
            </w:r>
            <w:r w:rsidRPr="00B36D6D">
              <w:rPr>
                <w:rFonts w:ascii="Times New Roman" w:eastAsia="Calibri" w:hAnsi="Times New Roman" w:cs="Times New Roman"/>
                <w:lang w:eastAsia="en-US"/>
              </w:rPr>
              <w:t>О воспитании отзывчивого, неравнодушного молодого человека. Любовная линия в трилогии.</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трилогия.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Ренат Харис. Биография поэта. Чтение стихотворения «</w:t>
            </w:r>
            <w:r w:rsidRPr="00B36D6D">
              <w:rPr>
                <w:rFonts w:ascii="Times New Roman" w:eastAsia="Calibri" w:hAnsi="Times New Roman" w:cs="Times New Roman"/>
                <w:lang w:val="tt-RU" w:eastAsia="en-US"/>
              </w:rPr>
              <w:t>Ике гөл</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«Два цветка». Воля и неволя в жизни человека. Подтекст. Чтение и обсуждение драматической поэмы «</w:t>
            </w:r>
            <w:r w:rsidRPr="00B36D6D">
              <w:rPr>
                <w:rFonts w:ascii="Times New Roman" w:eastAsia="Calibri" w:hAnsi="Times New Roman" w:cs="Times New Roman"/>
                <w:lang w:val="tt-RU" w:eastAsia="en-US"/>
              </w:rPr>
              <w:t>Шагыйрь мәхәббәте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«Любовь поэта». Виртуальная экскурсия в музей Р.Хариса.</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жанр драмы</w:t>
            </w:r>
            <w:r w:rsidRPr="00B36D6D">
              <w:rPr>
                <w:rFonts w:ascii="Calibri" w:eastAsia="Calibri" w:hAnsi="Calibri" w:cs="Calibri"/>
                <w:lang w:eastAsia="en-US"/>
              </w:rPr>
              <w:t>.</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rPr>
          <w:trHeight w:val="355"/>
        </w:trPr>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5. Жанр драмы</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4</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Мирхайдар Файзи. Биография драматурга. Чтение и обсуждение драмы «Галиябану». Нахождение ответа на вопрос «В чем трагизм Галиябану?» Прослушивание песни «Галиябану» в исполнении Хайдара Бигичева. Сведения об артисте, об одноименном конкурсе. Виртуальная экскурсия в музей М.Файзи.</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Туфан Миннуллин. Биография драматурга. Чтение и обсуждение драмы «</w:t>
            </w:r>
            <w:r w:rsidRPr="00B36D6D">
              <w:rPr>
                <w:rFonts w:ascii="Times New Roman" w:eastAsia="Calibri" w:hAnsi="Times New Roman" w:cs="Times New Roman"/>
                <w:lang w:val="tt-RU" w:eastAsia="en-US"/>
              </w:rPr>
              <w:t>Моңлы бер җыр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«Грустная песня». Воспроизведение героизма М.Джалиля.</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6</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6. Поэзия</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Равиль Файзуллин. Короткие стихи. Философия стихов.</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Гарай Рахим. «</w:t>
            </w:r>
            <w:r w:rsidRPr="00B36D6D">
              <w:rPr>
                <w:rFonts w:ascii="Times New Roman" w:eastAsia="Calibri" w:hAnsi="Times New Roman" w:cs="Times New Roman"/>
                <w:lang w:val="tt-RU" w:eastAsia="en-US"/>
              </w:rPr>
              <w:t>Бары мин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«Лишь 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Рустам Мингалим. «</w:t>
            </w:r>
            <w:r w:rsidRPr="00B36D6D">
              <w:rPr>
                <w:rFonts w:ascii="Times New Roman" w:eastAsia="Calibri" w:hAnsi="Times New Roman" w:cs="Times New Roman"/>
                <w:lang w:val="tt-RU" w:eastAsia="en-US"/>
              </w:rPr>
              <w:t>Сез кайдан?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«Вы откуда?»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Радиф Гаташ. «Европ</w:t>
            </w:r>
            <w:r w:rsidRPr="00B36D6D">
              <w:rPr>
                <w:rFonts w:ascii="Times New Roman" w:eastAsia="Calibri" w:hAnsi="Times New Roman" w:cs="Times New Roman"/>
                <w:lang w:val="tt-RU" w:eastAsia="en-US"/>
              </w:rPr>
              <w:t>ада татар шагыйрьләре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«Татарские поэты в Европе», «</w:t>
            </w:r>
            <w:r w:rsidRPr="00B36D6D">
              <w:rPr>
                <w:rFonts w:ascii="Times New Roman" w:eastAsia="Calibri" w:hAnsi="Times New Roman" w:cs="Times New Roman"/>
                <w:lang w:val="tt-RU" w:eastAsia="en-US"/>
              </w:rPr>
              <w:t>Мин дөресен сөйлим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«Я говорю правду».</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Роберт Миннуллин. «</w:t>
            </w:r>
            <w:r w:rsidRPr="00B36D6D">
              <w:rPr>
                <w:rFonts w:ascii="Times New Roman" w:eastAsia="Calibri" w:hAnsi="Times New Roman" w:cs="Times New Roman"/>
                <w:lang w:val="tt-RU" w:eastAsia="en-US"/>
              </w:rPr>
              <w:t>Ана догалары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«Молитвы матери», «</w:t>
            </w:r>
            <w:r w:rsidRPr="00B36D6D">
              <w:rPr>
                <w:rFonts w:ascii="Times New Roman" w:eastAsia="Calibri" w:hAnsi="Times New Roman" w:cs="Times New Roman"/>
                <w:lang w:val="tt-RU" w:eastAsia="en-US"/>
              </w:rPr>
              <w:t>Шагыйрьләрнең туган иле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«Родины поэтов».</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Лена Шагирдзян. «</w:t>
            </w:r>
            <w:r w:rsidRPr="00B36D6D">
              <w:rPr>
                <w:rFonts w:ascii="Times New Roman" w:eastAsia="Calibri" w:hAnsi="Times New Roman" w:cs="Times New Roman"/>
                <w:lang w:val="tt-RU" w:eastAsia="en-US"/>
              </w:rPr>
              <w:t>Татар шагыйренең бәһасе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«Цена татарского поэта».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Мударрис Валеев. «</w:t>
            </w:r>
            <w:r w:rsidRPr="00B36D6D">
              <w:rPr>
                <w:rFonts w:ascii="Times New Roman" w:eastAsia="Calibri" w:hAnsi="Times New Roman" w:cs="Times New Roman"/>
                <w:lang w:val="tt-RU" w:eastAsia="en-US"/>
              </w:rPr>
              <w:t>Тугайлар</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«Луга».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Разил Валиев. «</w:t>
            </w:r>
            <w:r w:rsidRPr="00B36D6D">
              <w:rPr>
                <w:rFonts w:ascii="Times New Roman" w:eastAsia="Calibri" w:hAnsi="Times New Roman" w:cs="Times New Roman"/>
                <w:lang w:val="tt-RU" w:eastAsia="en-US"/>
              </w:rPr>
              <w:t>Нигә шулай картаясың, әни?</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«Отчего ты стареешь, мама?»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Марсель Галиев. «</w:t>
            </w:r>
            <w:r w:rsidRPr="00B36D6D">
              <w:rPr>
                <w:rFonts w:ascii="Times New Roman" w:eastAsia="Calibri" w:hAnsi="Times New Roman" w:cs="Times New Roman"/>
                <w:lang w:val="tt-RU" w:eastAsia="en-US"/>
              </w:rPr>
              <w:t>Су буеннан әнкәй кайтып килә</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 xml:space="preserve">«Мама идет </w:t>
            </w:r>
            <w:r w:rsidRPr="00B36D6D">
              <w:rPr>
                <w:rFonts w:ascii="Times New Roman" w:eastAsia="Calibri" w:hAnsi="Times New Roman" w:cs="Times New Roman"/>
                <w:lang w:val="tt-RU" w:eastAsia="en-US"/>
              </w:rPr>
              <w:t>с берега</w:t>
            </w:r>
            <w:r w:rsidRPr="00B36D6D">
              <w:rPr>
                <w:rFonts w:ascii="Times New Roman" w:eastAsia="Calibri" w:hAnsi="Times New Roman" w:cs="Times New Roman"/>
                <w:lang w:eastAsia="en-US"/>
              </w:rPr>
              <w:t xml:space="preserve"> рек</w:t>
            </w:r>
            <w:r w:rsidRPr="00B36D6D">
              <w:rPr>
                <w:rFonts w:ascii="Times New Roman" w:eastAsia="Calibri" w:hAnsi="Times New Roman" w:cs="Times New Roman"/>
                <w:lang w:val="tt-RU" w:eastAsia="en-US"/>
              </w:rPr>
              <w:t>и</w:t>
            </w:r>
            <w:r w:rsidRPr="00B36D6D">
              <w:rPr>
                <w:rFonts w:ascii="Times New Roman" w:eastAsia="Calibri" w:hAnsi="Times New Roman" w:cs="Times New Roman"/>
                <w:lang w:eastAsia="en-US"/>
              </w:rPr>
              <w:t>».</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Ркаил Зайдулла. «</w:t>
            </w:r>
            <w:r w:rsidRPr="00B36D6D">
              <w:rPr>
                <w:rFonts w:ascii="Times New Roman" w:eastAsia="Calibri" w:hAnsi="Times New Roman" w:cs="Times New Roman"/>
                <w:lang w:val="tt-RU" w:eastAsia="en-US"/>
              </w:rPr>
              <w:t>Мин Казанга карыйм</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«Смотрю я на Казань».</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7. Рассказы</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Флюс Латифи. Чтение рассказа «Аяклы каза» / «Ходячаянеприятность». Психологизм. Проблема неполных семей. Воспитание мальчика. Размышления одинокого мужчины.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Ахат Гаффар. «</w:t>
            </w:r>
            <w:r w:rsidRPr="00B36D6D">
              <w:rPr>
                <w:rFonts w:ascii="Times New Roman" w:eastAsia="Calibri" w:hAnsi="Times New Roman" w:cs="Times New Roman"/>
                <w:lang w:val="tt-RU" w:eastAsia="en-US"/>
              </w:rPr>
              <w:t>Челән</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«Аист». Проблема защиты проироды.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Ринат Мухаммадиев.«К</w:t>
            </w:r>
            <w:r w:rsidRPr="00B36D6D">
              <w:rPr>
                <w:rFonts w:ascii="Times New Roman" w:eastAsia="Calibri" w:hAnsi="Times New Roman" w:cs="Times New Roman"/>
                <w:lang w:val="tt-RU" w:eastAsia="en-US"/>
              </w:rPr>
              <w:t>үңел күзе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Глаза д</w:t>
            </w:r>
            <w:r w:rsidRPr="00B36D6D">
              <w:rPr>
                <w:rFonts w:ascii="Times New Roman" w:eastAsia="Calibri" w:hAnsi="Times New Roman" w:cs="Times New Roman"/>
                <w:lang w:eastAsia="en-US"/>
              </w:rPr>
              <w:t>уш</w:t>
            </w:r>
            <w:r w:rsidRPr="00B36D6D">
              <w:rPr>
                <w:rFonts w:ascii="Times New Roman" w:eastAsia="Calibri" w:hAnsi="Times New Roman" w:cs="Times New Roman"/>
                <w:lang w:val="tt-RU" w:eastAsia="en-US"/>
              </w:rPr>
              <w:t>и</w:t>
            </w:r>
            <w:r w:rsidRPr="00B36D6D">
              <w:rPr>
                <w:rFonts w:ascii="Times New Roman" w:eastAsia="Calibri" w:hAnsi="Times New Roman" w:cs="Times New Roman"/>
                <w:lang w:eastAsia="en-US"/>
              </w:rPr>
              <w:t>».</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Набира Гиматдинова. «</w:t>
            </w:r>
            <w:r w:rsidRPr="00B36D6D">
              <w:rPr>
                <w:rFonts w:ascii="Times New Roman" w:eastAsia="Calibri" w:hAnsi="Times New Roman" w:cs="Times New Roman"/>
                <w:lang w:val="tt-RU" w:eastAsia="en-US"/>
              </w:rPr>
              <w:t>Кырлар патшасы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«Цариса лугов».</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Галимзян Гильманов. «</w:t>
            </w:r>
            <w:r w:rsidRPr="00B36D6D">
              <w:rPr>
                <w:rFonts w:ascii="Times New Roman" w:eastAsia="Calibri" w:hAnsi="Times New Roman" w:cs="Times New Roman"/>
                <w:lang w:val="tt-RU" w:eastAsia="en-US"/>
              </w:rPr>
              <w:t>Яшел попугай</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«Зеленый попугай».</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новелла.</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8</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8. Переводы</w:t>
            </w:r>
          </w:p>
        </w:tc>
        <w:tc>
          <w:tcPr>
            <w:tcW w:w="995"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1</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А.Куприн. «Олеся». Чтение и анализ произведения.</w:t>
            </w:r>
          </w:p>
        </w:tc>
        <w:tc>
          <w:tcPr>
            <w:tcW w:w="995" w:type="dxa"/>
          </w:tcPr>
          <w:p w:rsidR="004A5E8B" w:rsidRPr="00B36D6D" w:rsidRDefault="004A5E8B" w:rsidP="004A5E8B">
            <w:pPr>
              <w:jc w:val="both"/>
              <w:rPr>
                <w:rFonts w:ascii="Times New Roman" w:eastAsia="Calibri" w:hAnsi="Times New Roman" w:cs="Times New Roman"/>
                <w:lang w:val="tt-RU" w:eastAsia="en-US"/>
              </w:rPr>
            </w:pPr>
          </w:p>
        </w:tc>
      </w:tr>
    </w:tbl>
    <w:p w:rsidR="004A5E8B" w:rsidRPr="00B36D6D" w:rsidRDefault="004A5E8B" w:rsidP="004A5E8B">
      <w:pPr>
        <w:ind w:firstLine="709"/>
        <w:jc w:val="both"/>
        <w:rPr>
          <w:rFonts w:ascii="Times New Roman" w:eastAsia="Calibri" w:hAnsi="Times New Roman" w:cs="Times New Roman"/>
          <w:lang w:eastAsia="en-US"/>
        </w:rPr>
      </w:pPr>
    </w:p>
    <w:p w:rsidR="004A5E8B" w:rsidRPr="00B36D6D" w:rsidRDefault="004A5E8B" w:rsidP="004A5E8B">
      <w:pPr>
        <w:ind w:firstLine="709"/>
        <w:jc w:val="both"/>
        <w:rPr>
          <w:rFonts w:ascii="Times New Roman" w:eastAsia="Calibri" w:hAnsi="Times New Roman" w:cs="Times New Roman"/>
          <w:b/>
          <w:lang w:eastAsia="en-US"/>
        </w:rPr>
      </w:pPr>
      <w:r w:rsidRPr="00B36D6D">
        <w:rPr>
          <w:rFonts w:ascii="Times New Roman" w:eastAsia="Calibri" w:hAnsi="Times New Roman" w:cs="Times New Roman"/>
          <w:b/>
          <w:lang w:eastAsia="en-US"/>
        </w:rPr>
        <w:t>9класс (34 часов)</w:t>
      </w:r>
    </w:p>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Обязательный минимум</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Произведения татарских писателей:</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Г.Тукай.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Ана догасы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«Молитва матери»</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Г.Ибра</w:t>
      </w:r>
      <w:r w:rsidRPr="00B36D6D">
        <w:rPr>
          <w:rFonts w:ascii="Times New Roman" w:eastAsia="MS Mincho" w:hAnsi="Times New Roman" w:cs="Times New Roman"/>
          <w:noProof/>
          <w:lang w:eastAsia="en-US"/>
        </w:rPr>
        <w:t>г</w:t>
      </w:r>
      <w:r w:rsidRPr="00B36D6D">
        <w:rPr>
          <w:rFonts w:ascii="Times New Roman" w:eastAsia="Calibri" w:hAnsi="Times New Roman" w:cs="Times New Roman"/>
          <w:noProof/>
          <w:lang w:eastAsia="en-US"/>
        </w:rPr>
        <w:t>имов.  «С</w:t>
      </w:r>
      <w:r w:rsidRPr="00B36D6D">
        <w:rPr>
          <w:rFonts w:ascii="Times New Roman" w:eastAsia="Calibri" w:hAnsi="Times New Roman" w:cs="Times New Roman"/>
          <w:noProof/>
          <w:lang w:val="tt-RU" w:eastAsia="en-US"/>
        </w:rPr>
        <w:t>өю-сәгадәт”</w:t>
      </w:r>
      <w:r w:rsidRPr="00B36D6D">
        <w:rPr>
          <w:rFonts w:ascii="Times New Roman" w:eastAsia="Calibri" w:hAnsi="Times New Roman" w:cs="Times New Roman"/>
          <w:lang w:eastAsia="en-US"/>
        </w:rPr>
        <w:t>«Любовь – это счастье»</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Ф.</w:t>
      </w: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 xml:space="preserve">мирхан. </w:t>
      </w:r>
      <w:r w:rsidRPr="00B36D6D">
        <w:rPr>
          <w:rFonts w:ascii="Times New Roman" w:eastAsia="Calibri" w:hAnsi="Times New Roman" w:cs="Times New Roman"/>
          <w:lang w:eastAsia="en-US"/>
        </w:rPr>
        <w:t>«Х</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 xml:space="preserve">ят»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«Хаят»</w:t>
      </w:r>
      <w:r w:rsidRPr="00B36D6D">
        <w:rPr>
          <w:rFonts w:ascii="Times New Roman" w:eastAsia="Calibri" w:hAnsi="Times New Roman" w:cs="Times New Roman"/>
          <w:noProof/>
          <w:lang w:eastAsia="en-US"/>
        </w:rPr>
        <w:t>(отрывок).</w:t>
      </w:r>
    </w:p>
    <w:p w:rsidR="004A5E8B" w:rsidRPr="00B36D6D" w:rsidRDefault="004A5E8B" w:rsidP="00167856">
      <w:pPr>
        <w:numPr>
          <w:ilvl w:val="0"/>
          <w:numId w:val="134"/>
        </w:numPr>
        <w:shd w:val="clear" w:color="auto" w:fill="FFFFFF"/>
        <w:ind w:left="0" w:firstLine="709"/>
        <w:jc w:val="both"/>
        <w:rPr>
          <w:rFonts w:ascii="Times New Roman" w:eastAsia="MS Mincho" w:hAnsi="Times New Roman" w:cs="Calibri"/>
          <w:noProof/>
          <w:lang w:eastAsia="en-US"/>
        </w:rPr>
      </w:pPr>
      <w:r w:rsidRPr="00B36D6D">
        <w:rPr>
          <w:rFonts w:ascii="Times New Roman" w:eastAsia="Calibri" w:hAnsi="Times New Roman" w:cs="Times New Roman"/>
          <w:noProof/>
          <w:lang w:eastAsia="en-US"/>
        </w:rPr>
        <w:t xml:space="preserve">Г.Камал.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Беренче</w:t>
      </w:r>
      <w:r w:rsidRPr="00B36D6D">
        <w:rPr>
          <w:rFonts w:ascii="Times New Roman" w:eastAsia="Calibri" w:hAnsi="Times New Roman" w:cs="Times New Roman"/>
          <w:lang w:eastAsia="en-US"/>
        </w:rPr>
        <w:t xml:space="preserve"> театр»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«Первый театр»</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 xml:space="preserve">.Еники. </w:t>
      </w:r>
      <w:r w:rsidRPr="00B36D6D">
        <w:rPr>
          <w:rFonts w:ascii="Times New Roman" w:eastAsia="Calibri" w:hAnsi="Times New Roman" w:cs="Times New Roman"/>
          <w:lang w:eastAsia="en-US"/>
        </w:rPr>
        <w:t>«Әйтелмәгән васыять» / «Невысказанное завещание»</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w:t>
      </w: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бс</w:t>
      </w:r>
      <w:r w:rsidRPr="00B36D6D">
        <w:rPr>
          <w:rFonts w:ascii="Times New Roman" w:eastAsia="MS Mincho" w:hAnsi="Times New Roman" w:cs="Times New Roman"/>
          <w:noProof/>
          <w:lang w:eastAsia="en-US"/>
        </w:rPr>
        <w:t>а</w:t>
      </w:r>
      <w:r w:rsidRPr="00B36D6D">
        <w:rPr>
          <w:rFonts w:ascii="Times New Roman" w:eastAsia="Calibri" w:hAnsi="Times New Roman" w:cs="Times New Roman"/>
          <w:noProof/>
          <w:lang w:eastAsia="en-US"/>
        </w:rPr>
        <w:t xml:space="preserve">лямов.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Ак 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Белые цветы</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(отрывок).</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А.Гилязев.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val="tt-RU" w:eastAsia="en-US"/>
        </w:rPr>
        <w:t>Җомга көн, кич белән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«В пятницу, вечером»</w:t>
      </w:r>
      <w:r w:rsidRPr="00B36D6D">
        <w:rPr>
          <w:rFonts w:ascii="Times New Roman" w:eastAsia="Calibri" w:hAnsi="Times New Roman" w:cs="Times New Roman"/>
          <w:noProof/>
          <w:lang w:eastAsia="en-US"/>
        </w:rPr>
        <w:t xml:space="preserve"> (отрывок).</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Г.Афзал.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Өф-өф итеп</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Сдувая пылинку</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Р.Мингалим.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Сап-сары көзләр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Желтая-прежелтая осень</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Р.Ахметзянов.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Сандугач керде күңелгә</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Әкияттән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Душа поет</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Из сказки</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p>
    <w:p w:rsidR="004A5E8B" w:rsidRPr="00B36D6D" w:rsidRDefault="004A5E8B" w:rsidP="00167856">
      <w:pPr>
        <w:numPr>
          <w:ilvl w:val="0"/>
          <w:numId w:val="134"/>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 xml:space="preserve">Ш. Хусаенов.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Әниемнең ак күлмәге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Әни килде</w:t>
      </w:r>
      <w:r w:rsidRPr="00B36D6D">
        <w:rPr>
          <w:rFonts w:ascii="Times New Roman" w:eastAsia="Calibri" w:hAnsi="Times New Roman" w:cs="Times New Roman"/>
          <w:lang w:eastAsia="en-US"/>
        </w:rPr>
        <w:t>)» «Белое платье матери (Мама приехала)»</w:t>
      </w:r>
      <w:r w:rsidRPr="00B36D6D">
        <w:rPr>
          <w:rFonts w:ascii="Times New Roman" w:eastAsia="Calibri" w:hAnsi="Times New Roman" w:cs="Times New Roman"/>
          <w:noProof/>
          <w:lang w:eastAsia="en-US"/>
        </w:rPr>
        <w:t>.</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Знакомство с биографиями писателей:</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Ф.Амирхан.</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Г.Ибрагимов.</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А.Гилязев.</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Г.Камал.</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Ш.Хусаенов.</w:t>
      </w:r>
    </w:p>
    <w:p w:rsidR="004A5E8B" w:rsidRPr="00B36D6D" w:rsidRDefault="004A5E8B" w:rsidP="00167856">
      <w:pPr>
        <w:numPr>
          <w:ilvl w:val="0"/>
          <w:numId w:val="135"/>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Р.Мингалим.</w:t>
      </w:r>
    </w:p>
    <w:p w:rsidR="004A5E8B" w:rsidRPr="00B36D6D" w:rsidRDefault="004A5E8B" w:rsidP="004A5E8B">
      <w:pPr>
        <w:shd w:val="clear" w:color="auto" w:fill="FFFFFF"/>
        <w:ind w:firstLine="709"/>
        <w:jc w:val="both"/>
        <w:rPr>
          <w:rFonts w:ascii="Times New Roman" w:eastAsia="Calibri" w:hAnsi="Times New Roman" w:cs="Times New Roman"/>
          <w:i/>
          <w:iCs/>
          <w:noProof/>
          <w:lang w:val="tt-RU" w:eastAsia="en-US"/>
        </w:rPr>
      </w:pPr>
      <w:r w:rsidRPr="00B36D6D">
        <w:rPr>
          <w:rFonts w:ascii="Times New Roman" w:eastAsia="Calibri" w:hAnsi="Times New Roman" w:cs="Times New Roman"/>
          <w:i/>
          <w:iCs/>
          <w:noProof/>
          <w:lang w:val="tt-RU" w:eastAsia="en-US"/>
        </w:rPr>
        <w:t>Переводы:</w:t>
      </w:r>
    </w:p>
    <w:p w:rsidR="004A5E8B" w:rsidRPr="00B36D6D" w:rsidRDefault="004A5E8B" w:rsidP="00167856">
      <w:pPr>
        <w:numPr>
          <w:ilvl w:val="0"/>
          <w:numId w:val="143"/>
        </w:numPr>
        <w:shd w:val="clear" w:color="auto" w:fill="FFFFFF"/>
        <w:ind w:left="0" w:firstLine="709"/>
        <w:jc w:val="both"/>
        <w:rPr>
          <w:rFonts w:ascii="Times New Roman" w:eastAsia="Calibri" w:hAnsi="Times New Roman" w:cs="Times New Roman"/>
          <w:noProof/>
          <w:lang w:eastAsia="en-US"/>
        </w:rPr>
      </w:pPr>
      <w:r w:rsidRPr="00B36D6D">
        <w:rPr>
          <w:rFonts w:ascii="Times New Roman" w:eastAsia="Calibri" w:hAnsi="Times New Roman" w:cs="Times New Roman"/>
          <w:noProof/>
          <w:lang w:eastAsia="en-US"/>
        </w:rPr>
        <w:t>А.Пушкин</w:t>
      </w:r>
      <w:r w:rsidRPr="00B36D6D">
        <w:rPr>
          <w:rFonts w:ascii="Times New Roman" w:eastAsia="Calibri" w:hAnsi="Times New Roman" w:cs="Times New Roman"/>
          <w:lang w:eastAsia="en-US"/>
        </w:rPr>
        <w:t>«П</w:t>
      </w:r>
      <w:r w:rsidRPr="00B36D6D">
        <w:rPr>
          <w:rFonts w:ascii="Times New Roman" w:eastAsia="Calibri" w:hAnsi="Times New Roman" w:cs="Times New Roman"/>
          <w:lang w:val="tt-RU" w:eastAsia="en-US"/>
        </w:rPr>
        <w:t>әйгамбәр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«Пророк».</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lastRenderedPageBreak/>
        <w:t>Изучение художественных произведений – 25.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Развитие речи – 5.</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Дополнительное чтение – 2.</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Сочинение – 2.</w:t>
      </w:r>
    </w:p>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val="tt-RU" w:eastAsia="en-US"/>
        </w:rPr>
        <w:t>Для заучивания наизусть</w:t>
      </w:r>
    </w:p>
    <w:p w:rsidR="004A5E8B" w:rsidRPr="00B36D6D" w:rsidRDefault="004A5E8B" w:rsidP="00167856">
      <w:pPr>
        <w:numPr>
          <w:ilvl w:val="0"/>
          <w:numId w:val="140"/>
        </w:numPr>
        <w:shd w:val="clear" w:color="auto" w:fill="FFFFFF"/>
        <w:jc w:val="both"/>
        <w:rPr>
          <w:rFonts w:ascii="Times New Roman" w:eastAsia="Calibri" w:hAnsi="Times New Roman" w:cs="Times New Roman"/>
          <w:noProof/>
          <w:lang w:eastAsia="en-US"/>
        </w:rPr>
      </w:pPr>
      <w:r w:rsidRPr="00B36D6D">
        <w:rPr>
          <w:rFonts w:ascii="Times New Roman" w:eastAsia="Calibri" w:hAnsi="Times New Roman" w:cs="Times New Roman"/>
          <w:lang w:eastAsia="en-US"/>
        </w:rPr>
        <w:t>Г.Тукай. «</w:t>
      </w:r>
      <w:r w:rsidRPr="00B36D6D">
        <w:rPr>
          <w:rFonts w:ascii="Times New Roman" w:eastAsia="Calibri" w:hAnsi="Times New Roman" w:cs="Times New Roman"/>
          <w:lang w:val="tt-RU" w:eastAsia="en-US"/>
        </w:rPr>
        <w:t>Ана догасы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«Молитва матери».</w:t>
      </w:r>
    </w:p>
    <w:p w:rsidR="004A5E8B" w:rsidRPr="00B36D6D" w:rsidRDefault="004A5E8B" w:rsidP="00167856">
      <w:pPr>
        <w:numPr>
          <w:ilvl w:val="0"/>
          <w:numId w:val="140"/>
        </w:numPr>
        <w:ind w:left="0"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А.Еники. «Әйтелмәгән васыять» / «Невысказанное завещание» (отрывок)</w:t>
      </w:r>
    </w:p>
    <w:p w:rsidR="004A5E8B" w:rsidRPr="00B36D6D" w:rsidRDefault="004A5E8B" w:rsidP="00167856">
      <w:pPr>
        <w:numPr>
          <w:ilvl w:val="0"/>
          <w:numId w:val="140"/>
        </w:numPr>
        <w:ind w:left="0"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Раш. Ахметзянов. «Сандугач керде күңелгә»</w:t>
      </w:r>
      <w:r w:rsidRPr="00B36D6D">
        <w:rPr>
          <w:rFonts w:ascii="Times New Roman" w:eastAsia="Calibri" w:hAnsi="Times New Roman" w:cs="Times New Roman"/>
          <w:lang w:val="tt-RU" w:eastAsia="en-US"/>
        </w:rPr>
        <w:t>.</w:t>
      </w:r>
      <w:r w:rsidRPr="00B36D6D">
        <w:rPr>
          <w:rFonts w:ascii="Times New Roman" w:eastAsia="Calibri" w:hAnsi="Times New Roman" w:cs="Times New Roman"/>
          <w:lang w:eastAsia="en-US"/>
        </w:rPr>
        <w:t>/ «Душа поет»</w:t>
      </w:r>
      <w:r w:rsidRPr="00B36D6D">
        <w:rPr>
          <w:rFonts w:ascii="Times New Roman" w:eastAsia="Calibri" w:hAnsi="Times New Roman" w:cs="Times New Roman"/>
          <w:lang w:val="tt-RU" w:eastAsia="en-US"/>
        </w:rPr>
        <w:t>.</w:t>
      </w:r>
    </w:p>
    <w:p w:rsidR="004A5E8B" w:rsidRPr="00B36D6D" w:rsidRDefault="004A5E8B" w:rsidP="00167856">
      <w:pPr>
        <w:numPr>
          <w:ilvl w:val="0"/>
          <w:numId w:val="140"/>
        </w:numPr>
        <w:ind w:left="0"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Р.Валиев. «Туган телдә дәшсәм генә» / «Обращусь только на родном языке».</w:t>
      </w:r>
    </w:p>
    <w:p w:rsidR="004A5E8B" w:rsidRPr="00B36D6D" w:rsidRDefault="004A5E8B" w:rsidP="004A5E8B">
      <w:pPr>
        <w:ind w:firstLine="709"/>
        <w:jc w:val="both"/>
        <w:rPr>
          <w:rFonts w:ascii="Times New Roman" w:eastAsia="Calibri" w:hAnsi="Times New Roman" w:cs="Times New Roman"/>
          <w:caps/>
          <w:lang w:val="tt-RU"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1"/>
        <w:gridCol w:w="8080"/>
        <w:gridCol w:w="817"/>
      </w:tblGrid>
      <w:tr w:rsidR="004A5E8B" w:rsidRPr="00B36D6D" w:rsidTr="004A5E8B">
        <w:trPr>
          <w:trHeight w:val="401"/>
        </w:trPr>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w:t>
            </w: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Наименование разделов и тем</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Всего часов</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9 класс</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34 часов</w:t>
            </w:r>
          </w:p>
        </w:tc>
      </w:tr>
      <w:tr w:rsidR="004A5E8B" w:rsidRPr="00B36D6D" w:rsidTr="004A5E8B">
        <w:tc>
          <w:tcPr>
            <w:tcW w:w="781" w:type="dxa"/>
          </w:tcPr>
          <w:p w:rsidR="004A5E8B" w:rsidRPr="00B36D6D" w:rsidRDefault="004A5E8B" w:rsidP="00167856">
            <w:pPr>
              <w:numPr>
                <w:ilvl w:val="0"/>
                <w:numId w:val="147"/>
              </w:numPr>
              <w:ind w:left="0" w:firstLine="0"/>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Блок 1. От устного народного творчества к письменному наследию</w:t>
            </w:r>
          </w:p>
          <w:p w:rsidR="004A5E8B" w:rsidRPr="00B36D6D" w:rsidRDefault="004A5E8B" w:rsidP="004A5E8B">
            <w:pPr>
              <w:ind w:firstLine="709"/>
              <w:jc w:val="both"/>
              <w:rPr>
                <w:rFonts w:ascii="Times New Roman" w:eastAsia="Calibri" w:hAnsi="Times New Roman" w:cs="Times New Roman"/>
                <w:lang w:val="tt-RU" w:eastAsia="en-US"/>
              </w:rPr>
            </w:pP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Истоки и история возникновения татарской литературы. Принципы разделения тюрко-татарской литературы на этапы. Культурологическая справка о тюрках. Влияние устного народного творчества на письменную литературу. Возникновение письменности. Первые письменные источники. Руническая письменность. М.Кашгари. «Диванел</w:t>
            </w:r>
            <w:r w:rsidRPr="00B36D6D">
              <w:rPr>
                <w:rFonts w:ascii="Times New Roman" w:eastAsia="Calibri" w:hAnsi="Times New Roman" w:cs="Times New Roman"/>
                <w:lang w:val="tt-RU" w:eastAsia="en-US"/>
              </w:rPr>
              <w:t>өгат эт-төрк</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Словарь тюркских наречий</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Возникновение жанра элегии. Оды и элегии в татарской литературе. Творчества А.Ясави и С.Бакыргани. Дастан Золотоордынского периода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Идегәй</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val="tt-RU" w:eastAsia="en-US"/>
              </w:rPr>
              <w:t>Теория литературы: трагедия.</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 xml:space="preserve">Творчество писателя </w:t>
            </w:r>
            <w:r w:rsidRPr="00B36D6D">
              <w:rPr>
                <w:rFonts w:ascii="Times New Roman" w:eastAsia="Calibri" w:hAnsi="Times New Roman" w:cs="Times New Roman"/>
                <w:lang w:val="en-US" w:eastAsia="en-US"/>
              </w:rPr>
              <w:t>XVII</w:t>
            </w:r>
            <w:r w:rsidRPr="00B36D6D">
              <w:rPr>
                <w:rFonts w:ascii="Times New Roman" w:eastAsia="Calibri" w:hAnsi="Times New Roman" w:cs="Times New Roman"/>
                <w:lang w:eastAsia="en-US"/>
              </w:rPr>
              <w:t xml:space="preserve"> века Мавлы Кулыя. Хикметы. Суфийская литература. Турекменский поэт Махтумколый Фираги. Его газели в переводе Р.Миннуллина. Философия древнего поэта.</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167856">
            <w:pPr>
              <w:numPr>
                <w:ilvl w:val="0"/>
                <w:numId w:val="147"/>
              </w:numPr>
              <w:ind w:left="0" w:firstLine="0"/>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2. Литература </w:t>
            </w:r>
            <w:r w:rsidRPr="00B36D6D">
              <w:rPr>
                <w:rFonts w:ascii="Times New Roman" w:eastAsia="Calibri" w:hAnsi="Times New Roman" w:cs="Times New Roman"/>
                <w:bCs/>
                <w:lang w:val="en-US" w:eastAsia="en-US"/>
              </w:rPr>
              <w:t>XIX</w:t>
            </w:r>
            <w:r w:rsidRPr="00B36D6D">
              <w:rPr>
                <w:rFonts w:ascii="Times New Roman" w:eastAsia="Calibri" w:hAnsi="Times New Roman" w:cs="Times New Roman"/>
                <w:bCs/>
                <w:lang w:eastAsia="en-US"/>
              </w:rPr>
              <w:t xml:space="preserve"> века</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 xml:space="preserve">Краткий обзор литературы </w:t>
            </w:r>
            <w:r w:rsidRPr="00B36D6D">
              <w:rPr>
                <w:rFonts w:ascii="Times New Roman" w:eastAsia="Calibri" w:hAnsi="Times New Roman" w:cs="Times New Roman"/>
                <w:lang w:val="en-US" w:eastAsia="en-US"/>
              </w:rPr>
              <w:t>XIX</w:t>
            </w:r>
            <w:r w:rsidRPr="00B36D6D">
              <w:rPr>
                <w:rFonts w:ascii="Times New Roman" w:eastAsia="Calibri" w:hAnsi="Times New Roman" w:cs="Times New Roman"/>
                <w:lang w:eastAsia="en-US"/>
              </w:rPr>
              <w:t xml:space="preserve"> века. Обзор поэзии. Чтение афоризмов из стихов поэтов А.Каргалыя, Х.Салихова, Г. Кандалыя, Г.Чокрыя, Акмуллы, Г.Самитовой. Проникновение в философию поэтов. Обзор прозы 2 половины </w:t>
            </w:r>
            <w:r w:rsidRPr="00B36D6D">
              <w:rPr>
                <w:rFonts w:ascii="Times New Roman" w:eastAsia="Calibri" w:hAnsi="Times New Roman" w:cs="Times New Roman"/>
                <w:lang w:val="en-US" w:eastAsia="en-US"/>
              </w:rPr>
              <w:t>XIX</w:t>
            </w:r>
            <w:r w:rsidRPr="00B36D6D">
              <w:rPr>
                <w:rFonts w:ascii="Times New Roman" w:eastAsia="Calibri" w:hAnsi="Times New Roman" w:cs="Times New Roman"/>
                <w:lang w:eastAsia="en-US"/>
              </w:rPr>
              <w:t xml:space="preserve"> века. Просветительский реализм.</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просветительский реализм.</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Муса Акъегетзадэ. Биография писателя. Чтение романа «Хисаметдин менла». Проблема героя времени. Служение татарскому народу. Просветительские идеи.</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Риза Фахретдинов. Биография писателя. Чтение романа «</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сма, яки Гам</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л в</w:t>
            </w:r>
            <w:r w:rsidRPr="00B36D6D">
              <w:rPr>
                <w:rFonts w:ascii="Times New Roman" w:eastAsia="Calibri" w:hAnsi="Times New Roman" w:cs="Times New Roman"/>
                <w:lang w:val="tt-RU" w:eastAsia="en-US"/>
              </w:rPr>
              <w:t>әҗәза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«Асма, </w:t>
            </w:r>
            <w:r w:rsidRPr="00B36D6D">
              <w:rPr>
                <w:rFonts w:ascii="Times New Roman" w:eastAsia="Calibri" w:hAnsi="Times New Roman" w:cs="Times New Roman"/>
                <w:lang w:val="tt-RU" w:eastAsia="en-US"/>
              </w:rPr>
              <w:t>ил</w:t>
            </w:r>
            <w:r w:rsidRPr="00B36D6D">
              <w:rPr>
                <w:rFonts w:ascii="Times New Roman" w:eastAsia="Calibri" w:hAnsi="Times New Roman" w:cs="Times New Roman"/>
                <w:lang w:eastAsia="en-US"/>
              </w:rPr>
              <w:t xml:space="preserve">и </w:t>
            </w:r>
            <w:r w:rsidRPr="00B36D6D">
              <w:rPr>
                <w:rFonts w:ascii="Times New Roman" w:eastAsia="Calibri" w:hAnsi="Times New Roman" w:cs="Times New Roman"/>
                <w:lang w:val="tt-RU" w:eastAsia="en-US"/>
              </w:rPr>
              <w:t>Деяниеинаказание</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Проблема воспитания в семье. Особенности женских образов.</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Захир Бигиев. Биография писателя. Чтение романа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Өлүф, яки Гүзәл кыз Хәдичә</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Тысячи, или Красавица Хадича</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Первый детективный роман в татарской литературе.</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 xml:space="preserve">Шакир Мухамедов. Чтение повести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Япон сугышы, яки Доброволец Батыргали агай</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Японская война, или Доброволец Батыргали</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Выражение сатиры. Мнимый патриотизм.</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val="tt-RU" w:eastAsia="en-US"/>
              </w:rPr>
              <w:t>Теория литературы: ящичная композиция, обрамленная повесть.</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167856">
            <w:pPr>
              <w:numPr>
                <w:ilvl w:val="0"/>
                <w:numId w:val="147"/>
              </w:numPr>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3. Развитие жанра драмы</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6</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Габдрахман Ильяси. Первый татарский драматург. Биография писателя. Чтение пьесы «Бичара кыз» / «»Бедная девушка». Очень простой сюжет. Идея независимости женщины в семье.</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Галиасгар Камал. Биография драматурга. Чтение комедии «</w:t>
            </w:r>
            <w:r w:rsidRPr="00B36D6D">
              <w:rPr>
                <w:rFonts w:ascii="Times New Roman" w:eastAsia="Calibri" w:hAnsi="Times New Roman" w:cs="Times New Roman"/>
                <w:lang w:val="tt-RU" w:eastAsia="en-US"/>
              </w:rPr>
              <w:t>Беренче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eastAsia="en-US"/>
              </w:rPr>
              <w:lastRenderedPageBreak/>
              <w:t xml:space="preserve">театр»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«Первый театр». Противостояние рождению театра. Юмор. Сатира. Образ Хамзи бая.</w:t>
            </w:r>
          </w:p>
          <w:p w:rsidR="004A5E8B" w:rsidRPr="00B36D6D" w:rsidRDefault="004A5E8B" w:rsidP="004A5E8B">
            <w:pPr>
              <w:ind w:firstLine="709"/>
              <w:jc w:val="both"/>
              <w:rPr>
                <w:rFonts w:ascii="Times New Roman" w:eastAsia="Calibri" w:hAnsi="Times New Roman" w:cs="Times New Roman"/>
                <w:i/>
                <w:iCs/>
                <w:lang w:eastAsia="en-US"/>
              </w:rPr>
            </w:pPr>
            <w:r w:rsidRPr="00B36D6D">
              <w:rPr>
                <w:rFonts w:ascii="Times New Roman" w:eastAsia="Calibri" w:hAnsi="Times New Roman" w:cs="Times New Roman"/>
                <w:i/>
                <w:iCs/>
                <w:lang w:eastAsia="en-US"/>
              </w:rPr>
              <w:t>Теория литературы: комедия, трагикомедия.</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Шариф Хусаинов. Биография драматурга. Чтение драмы «</w:t>
            </w:r>
            <w:r w:rsidRPr="00B36D6D">
              <w:rPr>
                <w:rFonts w:ascii="Times New Roman" w:eastAsia="Calibri" w:hAnsi="Times New Roman" w:cs="Times New Roman"/>
                <w:lang w:val="tt-RU" w:eastAsia="en-US"/>
              </w:rPr>
              <w:t>Әниемнең ак күлмәге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Әни килде</w:t>
            </w:r>
            <w:r w:rsidRPr="00B36D6D">
              <w:rPr>
                <w:rFonts w:ascii="Times New Roman" w:eastAsia="Calibri" w:hAnsi="Times New Roman" w:cs="Times New Roman"/>
                <w:lang w:eastAsia="en-US"/>
              </w:rPr>
              <w:t>)» «Белое платье матери (Мама приехала)». Взаимоотношения между матерью и многочисленными ее детьми. Обязанности и права детей перед родителями. Проблема одиноких, старых, беспомощных родителей. Душевная чистота персонажей. Антигерои. Прослушивание песни в исполнении И.Шакирова «</w:t>
            </w:r>
            <w:r w:rsidRPr="00B36D6D">
              <w:rPr>
                <w:rFonts w:ascii="Times New Roman" w:eastAsia="Calibri" w:hAnsi="Times New Roman" w:cs="Times New Roman"/>
                <w:lang w:val="tt-RU" w:eastAsia="en-US"/>
              </w:rPr>
              <w:t>Кичер мине</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әнкәй</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«Прости меня, мама». Беседа на тему «</w:t>
            </w:r>
            <w:r w:rsidRPr="00B36D6D">
              <w:rPr>
                <w:rFonts w:ascii="Times New Roman" w:eastAsia="Calibri" w:hAnsi="Times New Roman" w:cs="Times New Roman"/>
                <w:lang w:val="tt-RU" w:eastAsia="en-US"/>
              </w:rPr>
              <w:t>Ана о</w:t>
            </w:r>
            <w:r w:rsidRPr="00B36D6D">
              <w:rPr>
                <w:rFonts w:ascii="Times New Roman" w:eastAsia="Calibri" w:hAnsi="Times New Roman" w:cs="Times New Roman"/>
                <w:lang w:eastAsia="en-US"/>
              </w:rPr>
              <w:t>браз</w:t>
            </w:r>
            <w:r w:rsidRPr="00B36D6D">
              <w:rPr>
                <w:rFonts w:ascii="Times New Roman" w:eastAsia="Calibri" w:hAnsi="Times New Roman" w:cs="Times New Roman"/>
                <w:lang w:val="tt-RU" w:eastAsia="en-US"/>
              </w:rPr>
              <w:t>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«Образ матери». Сочинение.</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4</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 xml:space="preserve">Блок 4. Литература начала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eastAsia="en-US"/>
              </w:rPr>
              <w:t xml:space="preserve"> века</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3</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Габдулла Тукай. Литературное наследие поэта. Чтение и анализ стихотворения «</w:t>
            </w:r>
            <w:r w:rsidRPr="00B36D6D">
              <w:rPr>
                <w:rFonts w:ascii="Times New Roman" w:eastAsia="Calibri" w:hAnsi="Times New Roman" w:cs="Times New Roman"/>
                <w:lang w:val="tt-RU" w:eastAsia="en-US"/>
              </w:rPr>
              <w:t>Ана догасы</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«Молитва матери». Взаимоотношения между матерью и ребенком. Зиннур Мансуров. Чтение материала «Т</w:t>
            </w:r>
            <w:r w:rsidRPr="00B36D6D">
              <w:rPr>
                <w:rFonts w:ascii="Times New Roman" w:eastAsia="Calibri" w:hAnsi="Times New Roman" w:cs="Times New Roman"/>
                <w:lang w:val="tt-RU" w:eastAsia="en-US"/>
              </w:rPr>
              <w:t xml:space="preserve">укайның татар </w:t>
            </w:r>
            <w:r w:rsidRPr="00B36D6D">
              <w:rPr>
                <w:rFonts w:ascii="Times New Roman" w:eastAsia="Calibri" w:hAnsi="Times New Roman" w:cs="Times New Roman"/>
                <w:lang w:eastAsia="en-US"/>
              </w:rPr>
              <w:t>кодекс</w:t>
            </w:r>
            <w:r w:rsidRPr="00B36D6D">
              <w:rPr>
                <w:rFonts w:ascii="Times New Roman" w:eastAsia="Calibri" w:hAnsi="Times New Roman" w:cs="Times New Roman"/>
                <w:lang w:val="tt-RU" w:eastAsia="en-US"/>
              </w:rPr>
              <w:t>ы</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«Татарский кодекс Тукая». Свод афоризмов поэта. Место человека в жизни, права и обязанности. Посещение историко-архитектурного музея-заповедника г.Булгар, внесенного в список Всемирного духовного наследия ЮНЕСКО.</w:t>
            </w:r>
          </w:p>
          <w:p w:rsidR="004A5E8B" w:rsidRPr="00B36D6D" w:rsidRDefault="004A5E8B" w:rsidP="004A5E8B">
            <w:pPr>
              <w:ind w:firstLine="709"/>
              <w:jc w:val="both"/>
              <w:rPr>
                <w:rFonts w:ascii="Times New Roman" w:eastAsia="Calibri" w:hAnsi="Times New Roman" w:cs="Times New Roman"/>
                <w:lang w:val="tt-RU" w:eastAsia="en-US"/>
              </w:rPr>
            </w:pPr>
            <w:r w:rsidRPr="00B36D6D">
              <w:rPr>
                <w:rFonts w:ascii="Times New Roman" w:eastAsia="Calibri" w:hAnsi="Times New Roman" w:cs="Times New Roman"/>
                <w:lang w:eastAsia="en-US"/>
              </w:rPr>
              <w:t>Фатих Амирхан. Чтение и анализ повести «Х</w:t>
            </w:r>
            <w:r w:rsidRPr="00B36D6D">
              <w:rPr>
                <w:rFonts w:ascii="Times New Roman" w:eastAsia="Calibri" w:hAnsi="Times New Roman" w:cs="Times New Roman"/>
                <w:lang w:val="tt-RU" w:eastAsia="en-US"/>
              </w:rPr>
              <w:t>ә</w:t>
            </w:r>
            <w:r w:rsidRPr="00B36D6D">
              <w:rPr>
                <w:rFonts w:ascii="Times New Roman" w:eastAsia="Calibri" w:hAnsi="Times New Roman" w:cs="Times New Roman"/>
                <w:lang w:eastAsia="en-US"/>
              </w:rPr>
              <w:t xml:space="preserve">ят»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«Хаят». О прекрасных взаимоотношениях семей русского и татарского народов. Соблюдение национальных традиций. Разногласия в создании семьи. Мечта и действительность. Портрет героя. Прослушивание песни А.Рашита «</w:t>
            </w:r>
            <w:r w:rsidRPr="00B36D6D">
              <w:rPr>
                <w:rFonts w:ascii="Times New Roman" w:eastAsia="Calibri" w:hAnsi="Times New Roman" w:cs="Times New Roman"/>
                <w:lang w:val="tt-RU" w:eastAsia="en-US"/>
              </w:rPr>
              <w:t>Беренче мәхәббәт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 xml:space="preserve"> «Первая любовь». Беседа о счастье и любви.</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5</w:t>
            </w:r>
          </w:p>
        </w:tc>
        <w:tc>
          <w:tcPr>
            <w:tcW w:w="8080" w:type="dxa"/>
          </w:tcPr>
          <w:p w:rsidR="004A5E8B" w:rsidRPr="00B36D6D" w:rsidRDefault="004A5E8B" w:rsidP="004A5E8B">
            <w:pPr>
              <w:ind w:firstLine="709"/>
              <w:jc w:val="both"/>
              <w:rPr>
                <w:rFonts w:ascii="Times New Roman" w:eastAsia="Calibri" w:hAnsi="Times New Roman" w:cs="Times New Roman"/>
                <w:bCs/>
                <w:lang w:eastAsia="en-US"/>
              </w:rPr>
            </w:pPr>
            <w:r w:rsidRPr="00B36D6D">
              <w:rPr>
                <w:rFonts w:ascii="Times New Roman" w:eastAsia="Calibri" w:hAnsi="Times New Roman" w:cs="Times New Roman"/>
                <w:bCs/>
                <w:lang w:eastAsia="en-US"/>
              </w:rPr>
              <w:t xml:space="preserve">Блок 5. Лучшие произведения </w:t>
            </w:r>
            <w:r w:rsidRPr="00B36D6D">
              <w:rPr>
                <w:rFonts w:ascii="Times New Roman" w:eastAsia="Calibri" w:hAnsi="Times New Roman" w:cs="Times New Roman"/>
                <w:bCs/>
                <w:lang w:val="en-US" w:eastAsia="en-US"/>
              </w:rPr>
              <w:t>XX</w:t>
            </w:r>
            <w:r w:rsidRPr="00B36D6D">
              <w:rPr>
                <w:rFonts w:ascii="Times New Roman" w:eastAsia="Calibri" w:hAnsi="Times New Roman" w:cs="Times New Roman"/>
                <w:bCs/>
                <w:lang w:eastAsia="en-US"/>
              </w:rPr>
              <w:t xml:space="preserve"> века</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10</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Галимзян Ибрагимов. Повторение и добавление новых сведений в биографию писателя. Чтение и обсуждение рассказа «</w:t>
            </w:r>
            <w:r w:rsidRPr="00B36D6D">
              <w:rPr>
                <w:rFonts w:ascii="Times New Roman" w:eastAsia="Calibri" w:hAnsi="Times New Roman" w:cs="Times New Roman"/>
                <w:lang w:val="tt-RU" w:eastAsia="en-US"/>
              </w:rPr>
              <w:t>Сөю</w:t>
            </w:r>
            <w:r w:rsidRPr="00B36D6D">
              <w:rPr>
                <w:rFonts w:ascii="Times New Roman" w:eastAsia="Calibri" w:hAnsi="Times New Roman" w:cs="Times New Roman"/>
                <w:lang w:eastAsia="en-US"/>
              </w:rPr>
              <w:t xml:space="preserve"> – </w:t>
            </w:r>
            <w:r w:rsidRPr="00B36D6D">
              <w:rPr>
                <w:rFonts w:ascii="Times New Roman" w:eastAsia="Calibri" w:hAnsi="Times New Roman" w:cs="Times New Roman"/>
                <w:lang w:val="tt-RU" w:eastAsia="en-US"/>
              </w:rPr>
              <w:t>сәгадәт</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«Любовь – это счастье». Афоризмы знаменитых личностей о любви.</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Амирхан Еники. Чтение и анализ повести «Әйтелмәгән васыять» / «Невысказанное завещание». Проблема старой одинокой матери и ее многочисленных детей. Права и обязанности детей перед беспомощными родителями. Забота. Психология пожилого человека. Проблема родного языка. Философское значение понятия «завещание». Этнографические детали. Проблема сохранения духовного наследия каждого народа.</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Габдрахман Абсалямов. Биография писателя. Чтение отрывка из знаменитого романа «</w:t>
            </w:r>
            <w:r w:rsidRPr="00B36D6D">
              <w:rPr>
                <w:rFonts w:ascii="Times New Roman" w:eastAsia="Calibri" w:hAnsi="Times New Roman" w:cs="Times New Roman"/>
                <w:noProof/>
                <w:lang w:eastAsia="en-US"/>
              </w:rPr>
              <w:t>Ак 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Белые цветы</w:t>
            </w:r>
            <w:r w:rsidRPr="00B36D6D">
              <w:rPr>
                <w:rFonts w:ascii="Times New Roman" w:eastAsia="Calibri" w:hAnsi="Times New Roman" w:cs="Times New Roman"/>
                <w:lang w:eastAsia="en-US"/>
              </w:rPr>
              <w:t>». Развитие сюжета на медицинскую тему. Врачебная этика. Понятие «добрый доктор». Республиканское общественное движение «</w:t>
            </w:r>
            <w:r w:rsidRPr="00B36D6D">
              <w:rPr>
                <w:rFonts w:ascii="Times New Roman" w:eastAsia="Calibri" w:hAnsi="Times New Roman" w:cs="Times New Roman"/>
                <w:noProof/>
                <w:lang w:eastAsia="en-US"/>
              </w:rPr>
              <w:t>Ак 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Белые цветы</w:t>
            </w:r>
            <w:r w:rsidRPr="00B36D6D">
              <w:rPr>
                <w:rFonts w:ascii="Times New Roman" w:eastAsia="Calibri" w:hAnsi="Times New Roman" w:cs="Times New Roman"/>
                <w:lang w:eastAsia="en-US"/>
              </w:rPr>
              <w:t>». Про кинофильм «</w:t>
            </w:r>
            <w:r w:rsidRPr="00B36D6D">
              <w:rPr>
                <w:rFonts w:ascii="Times New Roman" w:eastAsia="Calibri" w:hAnsi="Times New Roman" w:cs="Times New Roman"/>
                <w:noProof/>
                <w:lang w:eastAsia="en-US"/>
              </w:rPr>
              <w:t>Ак чәчәкләр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Белые цветы</w:t>
            </w:r>
            <w:r w:rsidRPr="00B36D6D">
              <w:rPr>
                <w:rFonts w:ascii="Times New Roman" w:eastAsia="Calibri" w:hAnsi="Times New Roman" w:cs="Times New Roman"/>
                <w:lang w:eastAsia="en-US"/>
              </w:rPr>
              <w:t>». Про ежегодные Абсалямовские чтения школьников. Одноименные конкурсы.</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Аяз Гилязев. Биография писателя. Чтение и анализ повести «</w:t>
            </w:r>
            <w:r w:rsidRPr="00B36D6D">
              <w:rPr>
                <w:rFonts w:ascii="Times New Roman" w:eastAsia="Calibri" w:hAnsi="Times New Roman" w:cs="Times New Roman"/>
                <w:noProof/>
                <w:lang w:val="tt-RU" w:eastAsia="en-US"/>
              </w:rPr>
              <w:t>Җомга көн, кич белән</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w:t>
            </w:r>
            <w:r w:rsidRPr="00B36D6D">
              <w:rPr>
                <w:rFonts w:ascii="Times New Roman" w:eastAsia="Calibri" w:hAnsi="Times New Roman" w:cs="Times New Roman"/>
                <w:lang w:eastAsia="en-US"/>
              </w:rPr>
              <w:t>«В пятницу, вечером». Образ доброй, но брошенной детьми женщины. Проблема родной и неродной матери. Поздняя любовь. Образ доброго молодого председателя. Обязанности детей перед родителями. Трагизм терпеливой татарской женщины. Контраст между молодостью-силой и старостью-беспомощностью.</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Рустем Мингалим. Биография писателя. Чтение и анализ рассказа «</w:t>
            </w:r>
            <w:r w:rsidRPr="00B36D6D">
              <w:rPr>
                <w:rFonts w:ascii="Times New Roman" w:eastAsia="Calibri" w:hAnsi="Times New Roman" w:cs="Times New Roman"/>
                <w:noProof/>
                <w:lang w:eastAsia="en-US"/>
              </w:rPr>
              <w:t>Сап-сары көзләр</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 xml:space="preserve"> / </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Желтая-прежелтая осень</w:t>
            </w:r>
            <w:r w:rsidRPr="00B36D6D">
              <w:rPr>
                <w:rFonts w:ascii="Times New Roman" w:eastAsia="Calibri" w:hAnsi="Times New Roman" w:cs="Times New Roman"/>
                <w:lang w:eastAsia="en-US"/>
              </w:rPr>
              <w:t>»</w:t>
            </w:r>
            <w:r w:rsidRPr="00B36D6D">
              <w:rPr>
                <w:rFonts w:ascii="Times New Roman" w:eastAsia="Calibri" w:hAnsi="Times New Roman" w:cs="Times New Roman"/>
                <w:noProof/>
                <w:lang w:eastAsia="en-US"/>
              </w:rPr>
              <w:t>.</w:t>
            </w:r>
            <w:r w:rsidRPr="00B36D6D">
              <w:rPr>
                <w:rFonts w:ascii="Times New Roman" w:eastAsia="Calibri" w:hAnsi="Times New Roman" w:cs="Times New Roman"/>
                <w:lang w:eastAsia="en-US"/>
              </w:rPr>
              <w:t>Пейзаж родного края. Воспоминания о тяжелых военных буднях. Контраст между внутренней свободой личности и внешним благополучием. Забота о детях.</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Фанис Яруллин. Сатирический рассказ на тему «</w:t>
            </w:r>
            <w:r w:rsidRPr="00B36D6D">
              <w:rPr>
                <w:rFonts w:ascii="Times New Roman" w:eastAsia="Calibri" w:hAnsi="Times New Roman" w:cs="Times New Roman"/>
                <w:lang w:val="tt-RU" w:eastAsia="en-US"/>
              </w:rPr>
              <w:t>Көтелгәнкияү</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 xml:space="preserve">«Желанный жених». Проблема выбора спутника жизни. Разоблачение </w:t>
            </w:r>
            <w:r w:rsidRPr="00B36D6D">
              <w:rPr>
                <w:rFonts w:ascii="Times New Roman" w:eastAsia="Calibri" w:hAnsi="Times New Roman" w:cs="Times New Roman"/>
                <w:lang w:eastAsia="en-US"/>
              </w:rPr>
              <w:lastRenderedPageBreak/>
              <w:t>наживы богатства, принципа «я – тебе, ты – мне».</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Calibri" w:eastAsia="Calibri" w:hAnsi="Calibri" w:cs="Calibri"/>
                <w:i/>
                <w:iCs/>
                <w:lang w:eastAsia="en-US"/>
              </w:rPr>
              <w:t>Теория литературы: сатира.</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lastRenderedPageBreak/>
              <w:t>6</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6. Публицистика</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2</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Миргазиян Юныс. Основоположник маринистики в татарской литературе. Публицистика. Особенности жанра. Стиль. Чтение и обсуждение очерка «</w:t>
            </w:r>
            <w:r w:rsidRPr="00B36D6D">
              <w:rPr>
                <w:rFonts w:ascii="Times New Roman" w:eastAsia="Calibri" w:hAnsi="Times New Roman" w:cs="Times New Roman"/>
                <w:lang w:val="tt-RU" w:eastAsia="en-US"/>
              </w:rPr>
              <w:t>Су</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Җир һәм Һава турында хикәят</w:t>
            </w:r>
            <w:r w:rsidRPr="00B36D6D">
              <w:rPr>
                <w:rFonts w:ascii="Times New Roman" w:eastAsia="Calibri" w:hAnsi="Times New Roman" w:cs="Times New Roman"/>
                <w:lang w:eastAsia="en-US"/>
              </w:rPr>
              <w:t>»</w:t>
            </w:r>
            <w:r w:rsidRPr="00B36D6D">
              <w:rPr>
                <w:rFonts w:ascii="Times New Roman" w:eastAsia="Calibri" w:hAnsi="Times New Roman" w:cs="Times New Roman"/>
                <w:lang w:val="tt-RU" w:eastAsia="en-US"/>
              </w:rPr>
              <w:t xml:space="preserve"> / </w:t>
            </w:r>
            <w:r w:rsidRPr="00B36D6D">
              <w:rPr>
                <w:rFonts w:ascii="Times New Roman" w:eastAsia="Calibri" w:hAnsi="Times New Roman" w:cs="Times New Roman"/>
                <w:lang w:eastAsia="en-US"/>
              </w:rPr>
              <w:t>«Рассказ о Воде, Земле и Небе». Становление национального характера у тюркского народа. Уставные отношения на службе. Способы познания мира.</w:t>
            </w:r>
          </w:p>
          <w:p w:rsidR="004A5E8B" w:rsidRPr="00B36D6D" w:rsidRDefault="004A5E8B" w:rsidP="004A5E8B">
            <w:pPr>
              <w:ind w:firstLine="709"/>
              <w:jc w:val="both"/>
              <w:rPr>
                <w:rFonts w:ascii="Times New Roman" w:eastAsia="Calibri" w:hAnsi="Times New Roman" w:cs="Times New Roman"/>
                <w:i/>
                <w:iCs/>
                <w:lang w:val="tt-RU" w:eastAsia="en-US"/>
              </w:rPr>
            </w:pPr>
            <w:r w:rsidRPr="00B36D6D">
              <w:rPr>
                <w:rFonts w:ascii="Times New Roman" w:eastAsia="Calibri" w:hAnsi="Times New Roman" w:cs="Times New Roman"/>
                <w:i/>
                <w:iCs/>
                <w:lang w:eastAsia="en-US"/>
              </w:rPr>
              <w:t>Теория литературы: жанр публицистики. Стиль.</w:t>
            </w: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r w:rsidR="004A5E8B" w:rsidRPr="00B36D6D" w:rsidTr="004A5E8B">
        <w:tc>
          <w:tcPr>
            <w:tcW w:w="781"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7</w:t>
            </w:r>
          </w:p>
        </w:tc>
        <w:tc>
          <w:tcPr>
            <w:tcW w:w="8080" w:type="dxa"/>
          </w:tcPr>
          <w:p w:rsidR="004A5E8B" w:rsidRPr="00B36D6D" w:rsidRDefault="004A5E8B" w:rsidP="004A5E8B">
            <w:pPr>
              <w:ind w:firstLine="709"/>
              <w:jc w:val="both"/>
              <w:rPr>
                <w:rFonts w:ascii="Times New Roman" w:eastAsia="Calibri" w:hAnsi="Times New Roman" w:cs="Times New Roman"/>
                <w:bCs/>
                <w:lang w:val="tt-RU" w:eastAsia="en-US"/>
              </w:rPr>
            </w:pPr>
            <w:r w:rsidRPr="00B36D6D">
              <w:rPr>
                <w:rFonts w:ascii="Times New Roman" w:eastAsia="Calibri" w:hAnsi="Times New Roman" w:cs="Times New Roman"/>
                <w:bCs/>
                <w:lang w:eastAsia="en-US"/>
              </w:rPr>
              <w:t>Блок 7. Переводы</w:t>
            </w:r>
          </w:p>
        </w:tc>
        <w:tc>
          <w:tcPr>
            <w:tcW w:w="817" w:type="dxa"/>
          </w:tcPr>
          <w:p w:rsidR="004A5E8B" w:rsidRPr="00B36D6D" w:rsidRDefault="004A5E8B" w:rsidP="004A5E8B">
            <w:pPr>
              <w:jc w:val="both"/>
              <w:rPr>
                <w:rFonts w:ascii="Times New Roman" w:eastAsia="Calibri" w:hAnsi="Times New Roman" w:cs="Times New Roman"/>
                <w:lang w:val="tt-RU" w:eastAsia="en-US"/>
              </w:rPr>
            </w:pPr>
            <w:r w:rsidRPr="00B36D6D">
              <w:rPr>
                <w:rFonts w:ascii="Times New Roman" w:eastAsia="Calibri" w:hAnsi="Times New Roman" w:cs="Times New Roman"/>
                <w:lang w:val="tt-RU" w:eastAsia="en-US"/>
              </w:rPr>
              <w:t>1</w:t>
            </w:r>
          </w:p>
        </w:tc>
      </w:tr>
      <w:tr w:rsidR="004A5E8B" w:rsidRPr="00B36D6D" w:rsidTr="004A5E8B">
        <w:tc>
          <w:tcPr>
            <w:tcW w:w="781" w:type="dxa"/>
          </w:tcPr>
          <w:p w:rsidR="004A5E8B" w:rsidRPr="00B36D6D" w:rsidRDefault="004A5E8B" w:rsidP="004A5E8B">
            <w:pPr>
              <w:ind w:left="709"/>
              <w:jc w:val="both"/>
              <w:rPr>
                <w:rFonts w:ascii="Times New Roman" w:eastAsia="Calibri" w:hAnsi="Times New Roman" w:cs="Times New Roman"/>
                <w:lang w:val="tt-RU" w:eastAsia="en-US"/>
              </w:rPr>
            </w:pPr>
          </w:p>
        </w:tc>
        <w:tc>
          <w:tcPr>
            <w:tcW w:w="8080" w:type="dxa"/>
          </w:tcPr>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А.Пушкин. Чтение стихотворения «П</w:t>
            </w:r>
            <w:r w:rsidRPr="00B36D6D">
              <w:rPr>
                <w:rFonts w:ascii="Times New Roman" w:eastAsia="Calibri" w:hAnsi="Times New Roman" w:cs="Times New Roman"/>
                <w:lang w:val="tt-RU" w:eastAsia="en-US"/>
              </w:rPr>
              <w:t>әйгамбәр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«Пророк». Г.Тукай. Чтение стихотворения «П</w:t>
            </w:r>
            <w:r w:rsidRPr="00B36D6D">
              <w:rPr>
                <w:rFonts w:ascii="Times New Roman" w:eastAsia="Calibri" w:hAnsi="Times New Roman" w:cs="Times New Roman"/>
                <w:lang w:val="tt-RU" w:eastAsia="en-US"/>
              </w:rPr>
              <w:t>әйгамбәр</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«Пророк». Сравнительный анализ. История создания стихотворения Тукая.</w:t>
            </w:r>
          </w:p>
          <w:p w:rsidR="004A5E8B" w:rsidRPr="00B36D6D" w:rsidRDefault="004A5E8B" w:rsidP="004A5E8B">
            <w:pPr>
              <w:ind w:firstLine="709"/>
              <w:jc w:val="both"/>
              <w:rPr>
                <w:rFonts w:ascii="Times New Roman" w:eastAsia="Calibri" w:hAnsi="Times New Roman" w:cs="Times New Roman"/>
                <w:lang w:eastAsia="en-US"/>
              </w:rPr>
            </w:pPr>
            <w:r w:rsidRPr="00B36D6D">
              <w:rPr>
                <w:rFonts w:ascii="Times New Roman" w:eastAsia="Calibri" w:hAnsi="Times New Roman" w:cs="Times New Roman"/>
                <w:lang w:eastAsia="en-US"/>
              </w:rPr>
              <w:t>А.Пушкин. «</w:t>
            </w:r>
            <w:r w:rsidRPr="00B36D6D">
              <w:rPr>
                <w:rFonts w:ascii="Times New Roman" w:eastAsia="Calibri" w:hAnsi="Times New Roman" w:cs="Times New Roman"/>
                <w:lang w:val="tt-RU" w:eastAsia="en-US"/>
              </w:rPr>
              <w:t>Мин үземә һәйкәл салдым</w:t>
            </w:r>
            <w:r w:rsidRPr="00B36D6D">
              <w:rPr>
                <w:rFonts w:ascii="Times New Roman" w:eastAsia="Calibri" w:hAnsi="Times New Roman" w:cs="Times New Roman"/>
                <w:lang w:eastAsia="en-US"/>
              </w:rPr>
              <w:t xml:space="preserve">…» </w:t>
            </w:r>
            <w:r w:rsidRPr="00B36D6D">
              <w:rPr>
                <w:rFonts w:ascii="Times New Roman" w:eastAsia="Calibri" w:hAnsi="Times New Roman" w:cs="Times New Roman"/>
                <w:lang w:val="tt-RU" w:eastAsia="en-US"/>
              </w:rPr>
              <w:t xml:space="preserve">/ </w:t>
            </w:r>
            <w:r w:rsidRPr="00B36D6D">
              <w:rPr>
                <w:rFonts w:ascii="Times New Roman" w:eastAsia="Calibri" w:hAnsi="Times New Roman" w:cs="Times New Roman"/>
                <w:lang w:eastAsia="en-US"/>
              </w:rPr>
              <w:t>«Я памятник себе воздвиг нерукотворный…»</w:t>
            </w:r>
          </w:p>
          <w:p w:rsidR="004A5E8B" w:rsidRPr="00B36D6D" w:rsidRDefault="004A5E8B" w:rsidP="004A5E8B">
            <w:pPr>
              <w:ind w:firstLine="709"/>
              <w:jc w:val="both"/>
              <w:rPr>
                <w:rFonts w:ascii="Times New Roman" w:eastAsia="Calibri" w:hAnsi="Times New Roman" w:cs="Times New Roman"/>
                <w:lang w:val="tt-RU" w:eastAsia="en-US"/>
              </w:rPr>
            </w:pPr>
          </w:p>
        </w:tc>
        <w:tc>
          <w:tcPr>
            <w:tcW w:w="817" w:type="dxa"/>
          </w:tcPr>
          <w:p w:rsidR="004A5E8B" w:rsidRPr="00B36D6D" w:rsidRDefault="004A5E8B" w:rsidP="004A5E8B">
            <w:pPr>
              <w:jc w:val="both"/>
              <w:rPr>
                <w:rFonts w:ascii="Times New Roman" w:eastAsia="Calibri" w:hAnsi="Times New Roman" w:cs="Times New Roman"/>
                <w:lang w:val="tt-RU" w:eastAsia="en-US"/>
              </w:rPr>
            </w:pPr>
          </w:p>
        </w:tc>
      </w:tr>
    </w:tbl>
    <w:p w:rsidR="004A5E8B" w:rsidRPr="00B36D6D" w:rsidRDefault="004A5E8B" w:rsidP="004A5E8B">
      <w:pPr>
        <w:jc w:val="both"/>
        <w:rPr>
          <w:rFonts w:ascii="Times New Roman" w:eastAsia="Calibri" w:hAnsi="Times New Roman" w:cs="Times New Roman"/>
          <w:lang w:eastAsia="en-US"/>
        </w:rPr>
      </w:pPr>
    </w:p>
    <w:p w:rsidR="004A5E8B" w:rsidRPr="00B36D6D" w:rsidRDefault="004A5E8B" w:rsidP="004A5E8B">
      <w:pPr>
        <w:contextualSpacing/>
        <w:jc w:val="both"/>
        <w:rPr>
          <w:rFonts w:ascii="Times New Roman" w:eastAsia="Times New Roman" w:hAnsi="Times New Roman" w:cs="Times New Roman"/>
        </w:rPr>
      </w:pPr>
    </w:p>
    <w:p w:rsidR="00CE0619" w:rsidRPr="00414B2D" w:rsidRDefault="003D0233" w:rsidP="00CE0619">
      <w:pPr>
        <w:pStyle w:val="241"/>
        <w:spacing w:before="17" w:line="240" w:lineRule="auto"/>
        <w:ind w:left="142" w:firstLine="567"/>
        <w:jc w:val="both"/>
      </w:pPr>
      <w:r>
        <w:t>2.2.5</w:t>
      </w:r>
      <w:r w:rsidR="00CE0619">
        <w:t xml:space="preserve">. </w:t>
      </w:r>
      <w:r w:rsidR="00CE0619" w:rsidRPr="00414B2D">
        <w:t>Иностранный язык. Английский язык</w:t>
      </w:r>
    </w:p>
    <w:p w:rsidR="00CE0619" w:rsidRPr="00414B2D" w:rsidRDefault="00CE0619" w:rsidP="00CE0619">
      <w:pPr>
        <w:pStyle w:val="241"/>
        <w:spacing w:before="0" w:line="240" w:lineRule="auto"/>
        <w:ind w:left="142" w:firstLine="567"/>
        <w:jc w:val="both"/>
      </w:pPr>
      <w:r w:rsidRPr="00414B2D">
        <w:t>Содержание учебного предмета «Английский язык»</w:t>
      </w:r>
    </w:p>
    <w:p w:rsidR="00F37A4D" w:rsidRDefault="00F37A4D" w:rsidP="00F37A4D">
      <w:pPr>
        <w:widowControl w:val="0"/>
        <w:autoSpaceDE w:val="0"/>
        <w:autoSpaceDN w:val="0"/>
        <w:adjustRightInd w:val="0"/>
        <w:ind w:firstLine="360"/>
        <w:jc w:val="center"/>
        <w:rPr>
          <w:rFonts w:ascii="Times New Roman" w:eastAsia="Cambria" w:hAnsi="Times New Roman" w:cs="Times New Roman"/>
          <w:b/>
          <w:color w:val="auto"/>
          <w:sz w:val="20"/>
          <w:szCs w:val="20"/>
        </w:rPr>
      </w:pPr>
      <w:r>
        <w:rPr>
          <w:rFonts w:ascii="Times New Roman" w:eastAsia="Cambria" w:hAnsi="Times New Roman" w:cs="Times New Roman"/>
          <w:b/>
          <w:bCs/>
          <w:caps/>
          <w:color w:val="auto"/>
          <w:sz w:val="20"/>
          <w:szCs w:val="20"/>
        </w:rPr>
        <w:t>5 класс (105 часов)</w:t>
      </w:r>
    </w:p>
    <w:tbl>
      <w:tblPr>
        <w:tblW w:w="1035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95"/>
        <w:gridCol w:w="5955"/>
      </w:tblGrid>
      <w:tr w:rsidR="00F37A4D" w:rsidTr="00F37A4D">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Содержание курса</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Модуль учебника</w:t>
            </w:r>
          </w:p>
        </w:tc>
      </w:tr>
      <w:tr w:rsidR="00F37A4D" w:rsidRPr="0018478A" w:rsidTr="00F37A4D">
        <w:trPr>
          <w:trHeight w:val="727"/>
        </w:trPr>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Моя семья. Взаимоотношения в семье. Конфликтные ситуации и способы их решения. </w:t>
            </w:r>
          </w:p>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Мои друзья. Лучший друг/подруга. Внешность и черты характера. Межличностные взаимоотношения с друзьями и в школе. (12 ч).</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I’m from…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My things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My family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Who is who (1 ч), Famous people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4 (1 ч), Extensive reading 4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Home-reading lessons (5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(17 ч).</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My collection (1 ч), English in use 2 (1 ч) (Module 2); Weekends (1 ч), English in use 6 (1 ч) (Module 6); Dress right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7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Going shopping (1 ч), Let’s go (1 ч), Don’t miss it! (1 ч), Extensive reading 9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Travel and leisure (1 ч), English in use 10 (1 ч) (Module 10); Home-reading lessons (5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Здоровый образ жизни. Режим труда и отдыха, занятия спортом, здоровое питание, отказ от вредных привычек(13 ч).</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Wake up!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Celebrations (1 ч), Master Chef (1 ч), It’s my birthday (1 ч), English in use 8 (1 ч), Extensive reading 8 (1 ч) (Module 8); Just a note (1 ч), Extensive reading 10 (1 ч) (Module 10);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Online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Школьное образование, школьная жизнь, изучаемые предметы и отношение к ним. Переписка с зарубежными сверстниками. Каникулы в различное время года (12 ч).</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ind w:hanging="94"/>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School!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First day! (1 ч), Favourite subjects (1 ч), English in use 1 (1 ч), Extensive reading 1 (1 ч) (Module 1); It’s fun (1 ч) (Module 7); Summer fun (1 ч) (Module 10);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Video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Выбор профессии. Мир профессий. Проблема выбора профессии. Роль иностранного языка в планах на будущее. (6 ч).</w:t>
            </w: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We learn English (1 ч) (Starter unit); Extensive reading 2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At work (1 ч) (Module 6);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Окружающий мир</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Природа: растения и животные. Погода. Проблемы экологии. Защита окружающей среды. Жизнь в городе/ в сельской местности (20 ч).</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At home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Move in (1 ч), My bedroom (1 ч), English in use 3 (1 ч), Extensive reading 3 (1 ч) (Module 3); Amazing creatures (1 ч), At the zoo (1 ч), My pet (1 ч), English in use 5 (1 ч), Extensive reading 5 (1 ч), Furry friends (1 ч) (Module 5); Extensive reading 6 (1 ч) (Module 6); Year after year (1 ч), Extensive reading 7 (1 ч), The Alaskan Climate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Going shopping (1 ч), It was great (1 ч) (Module 9);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t>
            </w:r>
          </w:p>
        </w:tc>
      </w:tr>
      <w:tr w:rsidR="00F37A4D" w:rsidRPr="0018478A" w:rsidTr="00F37A4D">
        <w:tc>
          <w:tcPr>
            <w:tcW w:w="4395"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изучаемого языка и родная страна</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w:t>
            </w:r>
            <w:r>
              <w:rPr>
                <w:rFonts w:ascii="Times New Roman" w:eastAsia="Times New Roman" w:hAnsi="Times New Roman" w:cs="Times New Roman"/>
                <w:color w:val="auto"/>
                <w:sz w:val="20"/>
                <w:szCs w:val="20"/>
              </w:rPr>
              <w:lastRenderedPageBreak/>
              <w:t>вклад в науку и мировую культуру. (26 ч).</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p>
        </w:tc>
        <w:tc>
          <w:tcPr>
            <w:tcW w:w="5954"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lastRenderedPageBreak/>
              <w:t xml:space="preserve">Schools in England (1 ч) (Module 1); UK souvenirs (1 ч) (Module 2); A Typical English House (1 ч) (Module 3); American TV Families (1 ч) (Module 4); Landmarks (1 ч) (Module 6); Thanksgiving (1 ч),  (Module 8); Busy spots in London (1 ч) (Module 9); All aboard (1 ч) (Module 10); School life (1 ч) (Sp on R, Module 1); Our country (1 ч) (Sp on R, Module 2); Homes (1 ч) (Sp on R, Module 3); Hobbies (1 ч) (Sp on R, Module 4); Animals (1 ч) (Sp on R, Module 5); Fame (1 ч) (Sp on R, Module 6); Seasons (1 ч) (Sp on R, Module 7); Festivals (1 ч) (Sp on R, </w:t>
            </w:r>
            <w:r>
              <w:rPr>
                <w:rFonts w:ascii="Times New Roman" w:eastAsia="Cambria" w:hAnsi="Times New Roman" w:cs="Times New Roman"/>
                <w:color w:val="auto"/>
                <w:sz w:val="20"/>
                <w:szCs w:val="20"/>
                <w:lang w:val="en-US"/>
              </w:rPr>
              <w:lastRenderedPageBreak/>
              <w:t xml:space="preserve">Module 8); Museums (1 ч) (Sp on R, Module 9); Holidays (1 ч) (Sp on R, Module 10); Home-reading lessons (8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bl>
    <w:p w:rsidR="00F37A4D" w:rsidRDefault="00F37A4D" w:rsidP="00F37A4D">
      <w:pPr>
        <w:jc w:val="center"/>
        <w:outlineLvl w:val="0"/>
        <w:rPr>
          <w:rFonts w:ascii="Times New Roman" w:eastAsia="Cambria" w:hAnsi="Times New Roman" w:cs="Times New Roman"/>
          <w:b/>
          <w:bCs/>
          <w:caps/>
          <w:color w:val="auto"/>
          <w:sz w:val="20"/>
          <w:szCs w:val="20"/>
        </w:rPr>
      </w:pPr>
      <w:r>
        <w:rPr>
          <w:rFonts w:ascii="Times New Roman" w:eastAsia="Cambria" w:hAnsi="Times New Roman" w:cs="Times New Roman"/>
          <w:b/>
          <w:bCs/>
          <w:caps/>
          <w:color w:val="auto"/>
          <w:sz w:val="20"/>
          <w:szCs w:val="20"/>
        </w:rPr>
        <w:lastRenderedPageBreak/>
        <w:t>6 класс (105 часов)</w:t>
      </w:r>
    </w:p>
    <w:tbl>
      <w:tblPr>
        <w:tblpPr w:leftFromText="180" w:rightFromText="180" w:vertAnchor="text" w:tblpX="-318" w:tblpY="1"/>
        <w:tblOverlap w:val="never"/>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679"/>
        <w:gridCol w:w="5671"/>
      </w:tblGrid>
      <w:tr w:rsidR="00F37A4D" w:rsidTr="00F37A4D">
        <w:tc>
          <w:tcPr>
            <w:tcW w:w="4679"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Содержание курса</w:t>
            </w: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Модуль учебника</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Моя семья. Взаимоотношения в семье. Конфликтные ситуации и способы их решения. Мои друзья. Лучший друг/подруга. Внешность и черты характера. Межличностные взаимоотношения с друзьями и в школе. (10 ч).</w:t>
            </w: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Family members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Who are you?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1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English in use 2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English in use 7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Home-reading lessons (5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мода.(15 ч).</w:t>
            </w:r>
          </w:p>
          <w:p w:rsidR="00F37A4D" w:rsidRDefault="00F37A4D">
            <w:pPr>
              <w:jc w:val="both"/>
              <w:rPr>
                <w:rFonts w:ascii="Times New Roman" w:eastAsia="Times New Roman" w:hAnsi="Times New Roman" w:cs="Times New Roman"/>
                <w:color w:val="auto"/>
                <w:sz w:val="20"/>
                <w:szCs w:val="20"/>
              </w:rPr>
            </w:pPr>
          </w:p>
          <w:p w:rsidR="00F37A4D" w:rsidRDefault="00F37A4D">
            <w:pPr>
              <w:jc w:val="both"/>
              <w:rPr>
                <w:rFonts w:ascii="Times New Roman" w:eastAsia="Times New Roman" w:hAnsi="Times New Roman" w:cs="Times New Roman"/>
                <w:color w:val="auto"/>
                <w:sz w:val="20"/>
                <w:szCs w:val="20"/>
              </w:rPr>
            </w:pP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My neighbourhood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Free time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Game 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Pastimes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6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6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English in use 5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English in use 8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8); English in use 9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Weekend fun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(5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Здоровый образ жизни. Режим труда и отдыха, занятия спортом, здоровое питание, отказ от вредных привычек.(14 ч).</w:t>
            </w:r>
          </w:p>
          <w:p w:rsidR="00F37A4D" w:rsidRDefault="00F37A4D">
            <w:pPr>
              <w:jc w:val="both"/>
              <w:rPr>
                <w:rFonts w:ascii="Times New Roman" w:eastAsia="Times New Roman" w:hAnsi="Times New Roman" w:cs="Times New Roman"/>
                <w:color w:val="auto"/>
                <w:sz w:val="20"/>
                <w:szCs w:val="20"/>
              </w:rPr>
            </w:pP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Happy times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Day in, Day out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My favourite day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Food and drink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 the menu!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Let’s cook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9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English in use 10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(5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Школа. Школьная жизнь. Правила поведения в школе. Изучаемые предметы и отношения к ним. Внеклассные мероприятия. Кружки. Школьная форма</w:t>
            </w:r>
            <w:r>
              <w:rPr>
                <w:rFonts w:ascii="Times New Roman" w:eastAsia="Times New Roman" w:hAnsi="Times New Roman" w:cs="Times New Roman"/>
                <w:i/>
                <w:color w:val="auto"/>
                <w:sz w:val="20"/>
                <w:szCs w:val="20"/>
              </w:rPr>
              <w:t xml:space="preserve">. </w:t>
            </w:r>
            <w:r>
              <w:rPr>
                <w:rFonts w:ascii="Times New Roman" w:eastAsia="Times New Roman" w:hAnsi="Times New Roman" w:cs="Times New Roman"/>
                <w:color w:val="auto"/>
                <w:sz w:val="20"/>
                <w:szCs w:val="20"/>
              </w:rPr>
              <w:t>Каникулы. Переписка с зарубежными сверстниками.(7 ч).</w:t>
            </w: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Extensive reading 4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That’s the rule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Rules and regulations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8); Holiday plans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Tr="00F37A4D">
        <w:tc>
          <w:tcPr>
            <w:tcW w:w="4679"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Окружающий мир</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rPr>
              <w:t>Природа: растения и животные. Погода. Проблемы экологии. Защита окружающей среды. Жизньвгороде</w:t>
            </w:r>
            <w:r>
              <w:rPr>
                <w:rFonts w:ascii="Times New Roman" w:eastAsia="Times New Roman" w:hAnsi="Times New Roman" w:cs="Times New Roman"/>
                <w:color w:val="auto"/>
                <w:sz w:val="20"/>
                <w:szCs w:val="20"/>
                <w:lang w:val="en-US"/>
              </w:rPr>
              <w:t xml:space="preserve">/ </w:t>
            </w:r>
            <w:r>
              <w:rPr>
                <w:rFonts w:ascii="Times New Roman" w:eastAsia="Times New Roman" w:hAnsi="Times New Roman" w:cs="Times New Roman"/>
                <w:color w:val="auto"/>
                <w:sz w:val="20"/>
                <w:szCs w:val="20"/>
              </w:rPr>
              <w:t>всельскойместности</w:t>
            </w:r>
            <w:r>
              <w:rPr>
                <w:rFonts w:ascii="Times New Roman" w:eastAsia="Times New Roman" w:hAnsi="Times New Roman" w:cs="Times New Roman"/>
                <w:color w:val="auto"/>
                <w:sz w:val="20"/>
                <w:szCs w:val="20"/>
                <w:lang w:val="en-US"/>
              </w:rPr>
              <w:t>.</w:t>
            </w:r>
            <w:r>
              <w:rPr>
                <w:rFonts w:ascii="Times New Roman" w:eastAsia="Times New Roman" w:hAnsi="Times New Roman" w:cs="Times New Roman"/>
                <w:color w:val="auto"/>
                <w:sz w:val="20"/>
                <w:szCs w:val="20"/>
              </w:rPr>
              <w:t>Транспорт</w:t>
            </w:r>
            <w:r>
              <w:rPr>
                <w:rFonts w:ascii="Times New Roman" w:eastAsia="Times New Roman" w:hAnsi="Times New Roman" w:cs="Times New Roman"/>
                <w:color w:val="auto"/>
                <w:sz w:val="20"/>
                <w:szCs w:val="20"/>
                <w:lang w:val="en-US"/>
              </w:rPr>
              <w:t xml:space="preserve">. (18 </w:t>
            </w:r>
            <w:r>
              <w:rPr>
                <w:rFonts w:ascii="Times New Roman" w:eastAsia="Times New Roman" w:hAnsi="Times New Roman" w:cs="Times New Roman"/>
                <w:color w:val="auto"/>
                <w:sz w:val="20"/>
                <w:szCs w:val="20"/>
              </w:rPr>
              <w:t>ч</w:t>
            </w:r>
            <w:r>
              <w:rPr>
                <w:rFonts w:ascii="Times New Roman" w:eastAsia="Times New Roman" w:hAnsi="Times New Roman" w:cs="Times New Roman"/>
                <w:color w:val="auto"/>
                <w:sz w:val="20"/>
                <w:szCs w:val="20"/>
                <w:lang w:val="en-US"/>
              </w:rPr>
              <w:t>).</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lang w:val="en-US"/>
              </w:rPr>
            </w:pP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rPr>
            </w:pPr>
            <w:r>
              <w:rPr>
                <w:rFonts w:ascii="Times New Roman" w:eastAsia="Cambria" w:hAnsi="Times New Roman" w:cs="Times New Roman"/>
                <w:color w:val="auto"/>
                <w:sz w:val="20"/>
                <w:szCs w:val="20"/>
                <w:lang w:val="en-US"/>
              </w:rPr>
              <w:t xml:space="preserve">Extensive reading 1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My place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2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Road safety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 the move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Hot wheels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3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In the past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Shall we...?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Across the curriculum 8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8); What is the weather like? </w:t>
            </w:r>
            <w:r>
              <w:rPr>
                <w:rFonts w:ascii="Times New Roman" w:eastAsia="Cambria" w:hAnsi="Times New Roman" w:cs="Times New Roman"/>
                <w:color w:val="auto"/>
                <w:sz w:val="20"/>
                <w:szCs w:val="20"/>
              </w:rPr>
              <w:t xml:space="preserve">(1 ч), Extensive reading 10 (1 ч) (Module 10); </w:t>
            </w:r>
            <w:r>
              <w:rPr>
                <w:rFonts w:ascii="Times New Roman" w:eastAsia="Cambria" w:hAnsi="Times New Roman" w:cs="Times New Roman"/>
                <w:color w:val="auto"/>
                <w:sz w:val="20"/>
                <w:szCs w:val="20"/>
                <w:lang w:val="en-US"/>
              </w:rPr>
              <w:t xml:space="preserve"> Home-reading lessons (6</w:t>
            </w:r>
            <w:r>
              <w:rPr>
                <w:rFonts w:ascii="Times New Roman" w:eastAsia="Cambria" w:hAnsi="Times New Roman" w:cs="Times New Roman"/>
                <w:color w:val="auto"/>
                <w:sz w:val="20"/>
                <w:szCs w:val="20"/>
              </w:rPr>
              <w:t xml:space="preserve"> ч</w:t>
            </w:r>
            <w:r>
              <w:rPr>
                <w:rFonts w:ascii="Times New Roman" w:eastAsia="Cambria" w:hAnsi="Times New Roman" w:cs="Times New Roman"/>
                <w:color w:val="auto"/>
                <w:sz w:val="20"/>
                <w:szCs w:val="20"/>
                <w:lang w:val="en-US"/>
              </w:rPr>
              <w:t>)</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Средства массовой информации.</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Роль средств массовой информации в жизни общества. Средства массовой информации: пресса, телевидение, радио, Интернет.(3 часа)</w:t>
            </w: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612"/>
                <w:tab w:val="left" w:pos="5954"/>
                <w:tab w:val="left" w:pos="6096"/>
                <w:tab w:val="left" w:pos="6379"/>
              </w:tabs>
              <w:ind w:right="323"/>
              <w:contextualSpacing/>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How about...?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679"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изучаемого языка и родная страна</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.(38 ч).</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p>
        </w:tc>
        <w:tc>
          <w:tcPr>
            <w:tcW w:w="56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My country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The United Kingdom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Life in Moscow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Famous streets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Russian Dachas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Extensive reading 3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Getting around London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Moscow’s metro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Teenage life in Britain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My Daily routine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Festive times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Let’s celebrate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Special days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The Highland games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5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White nights in St Petersburg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Board games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Leisure activities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Halloween spirit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Famous firsts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Superman (1</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Toying with the past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Alexander Pushkin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Building Big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Moscow Zoo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8); Places to eat in the UK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Mushrooms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The Edinburgh experience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Sochi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(8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Online classes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bl>
    <w:p w:rsidR="00F37A4D" w:rsidRDefault="00F37A4D" w:rsidP="00F37A4D">
      <w:pPr>
        <w:jc w:val="center"/>
        <w:outlineLvl w:val="0"/>
        <w:rPr>
          <w:rFonts w:ascii="Times New Roman" w:eastAsia="Cambria" w:hAnsi="Times New Roman" w:cs="Times New Roman"/>
          <w:b/>
          <w:bCs/>
          <w:caps/>
          <w:color w:val="auto"/>
          <w:sz w:val="20"/>
          <w:szCs w:val="20"/>
        </w:rPr>
      </w:pPr>
      <w:r>
        <w:rPr>
          <w:rFonts w:ascii="Times New Roman" w:eastAsia="Cambria" w:hAnsi="Times New Roman" w:cs="Times New Roman"/>
          <w:b/>
          <w:bCs/>
          <w:caps/>
          <w:color w:val="auto"/>
          <w:sz w:val="20"/>
          <w:szCs w:val="20"/>
        </w:rPr>
        <w:t>7 класс (105 часов)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70"/>
        <w:gridCol w:w="6379"/>
      </w:tblGrid>
      <w:tr w:rsidR="00F37A4D"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Содержание курса</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Модуль учебника</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Моя семья. Взаимоотношения в семье. Конфликтные ситуации и способы их решения. Мои друзья. Лучший друг/подруга. Внешность и черты характера. Межличностные взаимоотношения с друзьями (10 ч).</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Lead the way!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Who’s who?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Against all odds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English in use 5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English in use 9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(22 ч).</w:t>
            </w:r>
          </w:p>
          <w:p w:rsidR="00F37A4D" w:rsidRDefault="00F37A4D">
            <w:pPr>
              <w:jc w:val="both"/>
              <w:rPr>
                <w:rFonts w:ascii="Times New Roman" w:eastAsia="Times New Roman" w:hAnsi="Times New Roman" w:cs="Times New Roman"/>
                <w:color w:val="auto"/>
                <w:sz w:val="20"/>
                <w:szCs w:val="20"/>
              </w:rPr>
            </w:pP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lastRenderedPageBreak/>
              <w:t xml:space="preserve">Hanging out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1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Bookworms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 classic read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Vanished!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2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English in use 3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The fun starts here!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DVD frenzy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In the charts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7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7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Can I help you?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Gifts for everyone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w:t>
            </w:r>
            <w:r>
              <w:rPr>
                <w:rFonts w:ascii="Times New Roman" w:eastAsia="Cambria" w:hAnsi="Times New Roman" w:cs="Times New Roman"/>
                <w:color w:val="auto"/>
                <w:sz w:val="20"/>
                <w:szCs w:val="20"/>
                <w:lang w:val="en-US"/>
              </w:rPr>
              <w:lastRenderedPageBreak/>
              <w:t xml:space="preserve">9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Home-reading lessons (4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Здоровый образ жизни. Режим труда и отдыха, занятия спортом, здоровое питание, отказ от вредных привычек (18 ч).</w:t>
            </w:r>
          </w:p>
          <w:p w:rsidR="00F37A4D" w:rsidRDefault="00F37A4D">
            <w:pPr>
              <w:jc w:val="both"/>
              <w:rPr>
                <w:rFonts w:ascii="Times New Roman" w:eastAsia="Times New Roman" w:hAnsi="Times New Roman" w:cs="Times New Roman"/>
                <w:color w:val="auto"/>
                <w:sz w:val="20"/>
                <w:szCs w:val="20"/>
              </w:rPr>
            </w:pP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Better safe than sorry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Teen camps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6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6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You are what you eat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Idioms and sayings about food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Stress free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Accident-prone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Doctor, doctor!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10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10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(4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Школа. Школьная жизнь. Правила поведения в школе. Изучаемые предметы и отношения к ним. Внеклассные мероприятия. Кружки. Школьная форма. Каникулы. (6 ч).</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What’s your opinion?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A whale of a time!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Окружающий мир.Природа: растения и животные. Погода. Проблемы экологии. Защита окружающей среды. Жизнь в городе/ в сельской местности (12 ч).</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A city mouse or a country mouse? (1 ч) (Module 1); Predictions (1 ч) (Module 5); Save the Earth (1 ч), Eco-helpers (1 ч), Born free (1 ч), English in use 8 (1 ч), Extensive reading 8 (1 ч) (Module 8);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Средства массовой информации</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Роль средств массовой информации в жизни общества. Средства массовой информации: пресса, телевидение, радио, Интернет.  (17 ч).</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News stories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Did you hear about...?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Take action!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Teenage magazines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4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4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School magazine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Computer camp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Gadget madness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5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High-tech teens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3970"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изучаемого языка и родная страна</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(39 ч).</w:t>
            </w:r>
          </w:p>
        </w:tc>
        <w:tc>
          <w:tcPr>
            <w:tcW w:w="6379"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Landmarks of the British Isles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1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Teens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 The gift of storytelling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2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Chekhov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2); The Yeoman Warders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Extensive reading 3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Activity time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Space museum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Theme parks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6); Walk of fame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Culture Corner 7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TV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Scotland’s National Nature Reserves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Eco-camping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8); Party time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9); Australia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Health matters (Sp on R)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10); Home-reading lessons (10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(8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Online 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bl>
    <w:p w:rsidR="00F37A4D" w:rsidRDefault="00F37A4D" w:rsidP="00F37A4D">
      <w:pPr>
        <w:jc w:val="center"/>
        <w:rPr>
          <w:rFonts w:ascii="Times New Roman" w:eastAsia="Cambria" w:hAnsi="Times New Roman" w:cs="Times New Roman"/>
          <w:color w:val="auto"/>
          <w:sz w:val="20"/>
          <w:szCs w:val="20"/>
        </w:rPr>
      </w:pPr>
      <w:r>
        <w:rPr>
          <w:rFonts w:ascii="Times New Roman" w:eastAsia="Cambria" w:hAnsi="Times New Roman" w:cs="Times New Roman"/>
          <w:b/>
          <w:bCs/>
          <w:caps/>
          <w:color w:val="auto"/>
          <w:sz w:val="20"/>
          <w:szCs w:val="20"/>
        </w:rPr>
        <w:t>8 класс (105 часов)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73"/>
        <w:gridCol w:w="6276"/>
      </w:tblGrid>
      <w:tr w:rsidR="00F37A4D"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Содержание курса</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Модуль учебника</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Моя семья. Взаимоотношения в семье. Конфликтные ситуации и способы их решения. Мои друзья. Лучший друг/подруга. Внешность и черты характера. Межличностные взаимоотношения с друзьями и в школе.(14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Listening and speaking (1 ч), Grammar in use (1 ч), Vocabulary and speaking (1 ч), Writing skills (1 ч), English in use (1 ч), Across the curriculum (1 ч) (Module 1); Reading and vocabulary (1 ч), Vocabulary and speaking (1 ч), Writing skills (1 ч) (Module 4); Grammar in use (1 ч) (Module 8);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(12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Listening and speaking (1 ч), Grammar in use (1 ч), English in use (1 ч) (Module 2); Listening and speaking (1 ч), English in use (1 ч) (Module 4); Reading and vocabulary (1 ч), Listening and speaking (1 ч), Grammar in use (1 ч), English in use (1 ч) (Module 6); Reading and vocabulary (1 ч) (Module 8);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Здоровый образ жизни. Режим труда и отдыха, занятия спортом, здоровое питание, отказ от вредных привычек. (8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ч), Vocabulary and speaking (1 ч), Writing skills (1 ч) (Module 2); Writing skills (1 ч) (Module 3); Listening and speaking (1 ч), Vocabulary and speaking (1 ч), Writing skills (1 ч), English in use (1 ч) (Module 8);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Школьное образование, школьная жизнь, изучаемые предметы и отношение к ним. Переписка с зарубежнымисверстниками.Каникулы в различное время года (12 ч).</w:t>
            </w:r>
          </w:p>
        </w:tc>
        <w:tc>
          <w:tcPr>
            <w:tcW w:w="6276"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ч), Grammar in use (1 ч), Vocabulary and speaking (1 ч) English in use (1 ч), Across the curriculum 3 (1 ч) (Module 3); Writing skills (1 ч) (Module 6); Grammar in use (1 ч), English in use (1 ч) (Module 7);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p w:rsidR="00F37A4D" w:rsidRDefault="00F37A4D">
            <w:pPr>
              <w:jc w:val="both"/>
              <w:rPr>
                <w:rFonts w:ascii="Times New Roman" w:eastAsia="Cambria" w:hAnsi="Times New Roman" w:cs="Times New Roman"/>
                <w:color w:val="auto"/>
                <w:sz w:val="20"/>
                <w:szCs w:val="20"/>
                <w:lang w:val="en-US"/>
              </w:rPr>
            </w:pP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Выбор профессии.Мир профессий. Проблема выбора профессии.Роль иностранного языка в планах на будущее. (6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Listening and speaking (1) (Module 3); Listening and speaking (1 ч) (Module 7);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Окружающий мир</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Природа: растения и животные. Погода. Проблемы экологии. Защита окружающей среды. Жизнь в городе/ в сельской местности Транспорт (17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Going green 2 (1 ч) (Module 2); Going green 4 (1 ч) (Module 4); Reading and vocabulary (1 ч), Listening and speaking (1 ч), Grammar in use (1 ч), Vocabulary and speaking (1 ч), Writing skills (1 ч), English in use (1 ч), Across the curriculum (1 ч) (Module 5); Vocabulary and speaking (1 ч), Going green 6 (1 ч) (Module 6); Going green 8 (1 ч) (Module 8); Home-reading lessons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lastRenderedPageBreak/>
              <w:t>Средства массовой информации</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Роль средств массовой информации в жизни общества. Средства массовой информации: пресса, телевидение, радио, Интернет. (10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Vocabulary and speaking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Writing skills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Across the curriculum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7);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Online 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073"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изучаемого языка и родная страна</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(20 ч).</w:t>
            </w:r>
          </w:p>
        </w:tc>
        <w:tc>
          <w:tcPr>
            <w:tcW w:w="6276"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Culture corner 1 (1 ч), Socialising (Sp on R) (1 ч) (Module 1); Culture corner 2 (1 ч), Food and shopping (Sp on R) (1 ч) (Module 2); Culture corner 3 (1 ч), Great minds (Sp on R) (1 ч) (Module 3); Grammar in use (1 ч), Culture corner 4 (1 ч), Special interests (Sp on R) (1 ч) (Module 4); Culture corner 5 (1 ч), Natural world (Sp on R) (1 ч) (Module 5); Culture corner 6 (1 ч), Cultural exchange (Sp on R) (1 ч) (Module 6); Culture corner 7 (1 ч), Education (Sp on R) (1 ч) (Module 7); Culture corner 8 (1 ч), Pastimes (Sp on R) (1 ч) (Module 8); Home-reading lesson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bl>
    <w:p w:rsidR="00F37A4D" w:rsidRDefault="00F37A4D" w:rsidP="00F37A4D">
      <w:pPr>
        <w:jc w:val="center"/>
        <w:rPr>
          <w:rFonts w:ascii="Times New Roman" w:eastAsia="Cambria" w:hAnsi="Times New Roman" w:cs="Times New Roman"/>
          <w:b/>
          <w:bCs/>
          <w:caps/>
          <w:color w:val="auto"/>
          <w:sz w:val="20"/>
          <w:szCs w:val="20"/>
        </w:rPr>
      </w:pPr>
      <w:r>
        <w:rPr>
          <w:rFonts w:ascii="Times New Roman" w:eastAsia="Cambria" w:hAnsi="Times New Roman" w:cs="Times New Roman"/>
          <w:b/>
          <w:bCs/>
          <w:caps/>
          <w:color w:val="auto"/>
          <w:sz w:val="20"/>
          <w:szCs w:val="20"/>
        </w:rPr>
        <w:t>9 класс (102 часа)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2"/>
        <w:gridCol w:w="6237"/>
      </w:tblGrid>
      <w:tr w:rsidR="00F37A4D"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Содержание курса</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center"/>
              <w:rPr>
                <w:rFonts w:ascii="Times New Roman" w:eastAsia="Cambria" w:hAnsi="Times New Roman" w:cs="Times New Roman"/>
                <w:b/>
                <w:color w:val="auto"/>
                <w:sz w:val="20"/>
                <w:szCs w:val="20"/>
              </w:rPr>
            </w:pPr>
            <w:r>
              <w:rPr>
                <w:rFonts w:ascii="Times New Roman" w:eastAsia="Cambria" w:hAnsi="Times New Roman" w:cs="Times New Roman"/>
                <w:b/>
                <w:color w:val="auto"/>
                <w:sz w:val="20"/>
                <w:szCs w:val="20"/>
              </w:rPr>
              <w:t>Модуль учебника</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Моя семья. Взаимоотношения в семье. Конфликтные ситуации и способы их решения. </w:t>
            </w:r>
          </w:p>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Мои друзья. Лучший друг/подруга. Внешность и черты характера. Межличностные взаимоотношения с друзьями и в школе. (9 ч)</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Listening and speaking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Grammar in use (1 ч), Writing skills (1 ч) (Module 2); Listening and speaking (1 ч), Grammar in use (1 ч) (Module 3);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(18 ч).</w:t>
            </w:r>
          </w:p>
          <w:p w:rsidR="00F37A4D" w:rsidRDefault="00F37A4D">
            <w:pPr>
              <w:jc w:val="both"/>
              <w:rPr>
                <w:rFonts w:ascii="Times New Roman" w:eastAsia="Times New Roman" w:hAnsi="Times New Roman" w:cs="Times New Roman"/>
                <w:color w:val="auto"/>
                <w:sz w:val="20"/>
                <w:szCs w:val="20"/>
              </w:rPr>
            </w:pP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Grammar in use (1 ч), Vocabulary and speaking (1 ч), Writing skills (1 ч), English in use (1 ч) (Module 1); Vocabulary and speaking (1 ч), Writing skills (1 ч), English in use (1 ч) (Module 3); Reading and vocabulary (1 ч) (Module 4); Listening and speaking (1 ч), Grammar in use (1 ч), Vocabulary and speaking (1 ч), Writing skills (1 ч), English in use (1 ч) (Module 5);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tcPr>
          <w:p w:rsidR="00F37A4D" w:rsidRDefault="00F37A4D">
            <w:pPr>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Здоровый образ жизни. Режим труда и отдыха, занятия спортом, здоровое питание, отказ от вредных привычек. (18 ч).</w:t>
            </w:r>
          </w:p>
          <w:p w:rsidR="00F37A4D" w:rsidRDefault="00F37A4D">
            <w:pPr>
              <w:jc w:val="both"/>
              <w:rPr>
                <w:rFonts w:ascii="Times New Roman" w:eastAsia="Times New Roman" w:hAnsi="Times New Roman" w:cs="Times New Roman"/>
                <w:color w:val="auto"/>
                <w:sz w:val="20"/>
                <w:szCs w:val="20"/>
              </w:rPr>
            </w:pP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ч), Listening and speaking (1 ч), Grammar in use (1 ч), Vocabulary and Speaking (1 ч), Writing skills (1 ч), English in use (1 ч), Across the curriculum (1 ч) (Module 7); Reading and vocabulary (1 ч), Listening and speaking (1 ч), Grammar in use (1 ч), Vocabulary and speaking (1 ч) (Module 8); Home-reading lessons (4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Project-classes(3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(9 ч).</w:t>
            </w:r>
          </w:p>
        </w:tc>
        <w:tc>
          <w:tcPr>
            <w:tcW w:w="6237" w:type="dxa"/>
            <w:tcBorders>
              <w:top w:val="single" w:sz="4" w:space="0" w:color="000000"/>
              <w:left w:val="single" w:sz="4" w:space="0" w:color="000000"/>
              <w:bottom w:val="single" w:sz="4" w:space="0" w:color="000000"/>
              <w:right w:val="single" w:sz="4" w:space="0" w:color="000000"/>
            </w:tcBorders>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Across the curriculum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3); Grammar in use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English in use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Reading and vocabulary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Across the curriculum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5);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p w:rsidR="00F37A4D" w:rsidRDefault="00F37A4D">
            <w:pPr>
              <w:jc w:val="both"/>
              <w:rPr>
                <w:rFonts w:ascii="Times New Roman" w:eastAsia="Cambria" w:hAnsi="Times New Roman" w:cs="Times New Roman"/>
                <w:color w:val="auto"/>
                <w:sz w:val="20"/>
                <w:szCs w:val="20"/>
                <w:lang w:val="en-US"/>
              </w:rPr>
            </w:pP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Выбор профессии. Мир профессий. Проблема выбора профессии. Роль иностранного языка в планах на будущее. (3 ч).</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Writing skills (1 ч) (Module 8); Home-reading lesson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Project-lesson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Окружающий мир</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lang w:val="en-US"/>
              </w:rPr>
            </w:pPr>
            <w:r>
              <w:rPr>
                <w:rFonts w:ascii="Times New Roman" w:eastAsia="Times New Roman" w:hAnsi="Times New Roman" w:cs="Times New Roman"/>
                <w:color w:val="auto"/>
                <w:sz w:val="20"/>
                <w:szCs w:val="20"/>
              </w:rPr>
              <w:t>Природа: растения и животные. Погода. Проблемы экологии. Защита окружающей среды. Жизньвгороде</w:t>
            </w:r>
            <w:r>
              <w:rPr>
                <w:rFonts w:ascii="Times New Roman" w:eastAsia="Times New Roman" w:hAnsi="Times New Roman" w:cs="Times New Roman"/>
                <w:color w:val="auto"/>
                <w:sz w:val="20"/>
                <w:szCs w:val="20"/>
                <w:lang w:val="en-US"/>
              </w:rPr>
              <w:t xml:space="preserve">/ </w:t>
            </w:r>
            <w:r>
              <w:rPr>
                <w:rFonts w:ascii="Times New Roman" w:eastAsia="Times New Roman" w:hAnsi="Times New Roman" w:cs="Times New Roman"/>
                <w:color w:val="auto"/>
                <w:sz w:val="20"/>
                <w:szCs w:val="20"/>
              </w:rPr>
              <w:t>всельскойместностиТранспорт</w:t>
            </w:r>
            <w:r>
              <w:rPr>
                <w:rFonts w:ascii="Times New Roman" w:eastAsia="Times New Roman" w:hAnsi="Times New Roman" w:cs="Times New Roman"/>
                <w:color w:val="auto"/>
                <w:sz w:val="20"/>
                <w:szCs w:val="20"/>
                <w:lang w:val="en-US"/>
              </w:rPr>
              <w:t>.</w:t>
            </w:r>
            <w:r>
              <w:rPr>
                <w:rFonts w:ascii="Times New Roman" w:eastAsia="Times New Roman" w:hAnsi="Times New Roman" w:cs="Times New Roman"/>
                <w:color w:val="auto"/>
                <w:sz w:val="20"/>
                <w:szCs w:val="20"/>
              </w:rPr>
              <w:t>Путешествия</w:t>
            </w:r>
            <w:r>
              <w:rPr>
                <w:rFonts w:ascii="Times New Roman" w:eastAsia="Times New Roman" w:hAnsi="Times New Roman" w:cs="Times New Roman"/>
                <w:color w:val="auto"/>
                <w:sz w:val="20"/>
                <w:szCs w:val="20"/>
                <w:lang w:val="en-US"/>
              </w:rPr>
              <w:t xml:space="preserve">. (19 </w:t>
            </w:r>
            <w:r>
              <w:rPr>
                <w:rFonts w:ascii="Times New Roman" w:eastAsia="Times New Roman" w:hAnsi="Times New Roman" w:cs="Times New Roman"/>
                <w:color w:val="auto"/>
                <w:sz w:val="20"/>
                <w:szCs w:val="20"/>
              </w:rPr>
              <w:t>ч</w:t>
            </w:r>
            <w:r>
              <w:rPr>
                <w:rFonts w:ascii="Times New Roman" w:eastAsia="Times New Roman" w:hAnsi="Times New Roman" w:cs="Times New Roman"/>
                <w:color w:val="auto"/>
                <w:sz w:val="20"/>
                <w:szCs w:val="20"/>
                <w:lang w:val="en-US"/>
              </w:rPr>
              <w:t>).</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ч), Vocabulary and speaking (1 ч), English in use (1 ч), Going green 2 (1 ч) (Module 2); Going green 4 (1 ч) (Module 4); Reading and vocabulary (1 ч), Listening and speaking (1 ч), Vocabulary and speaking (1 ч), Writing skills (1 ч), English in use (1 ч), Going green 6 (1 ч) (Module 6); English in use (1 ч), Going green 8 (1 ч) (Module 8); Home-reading lessons (4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Средства массовой информации</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Роль средств массовой информации в жизни общества. Средства массовой информации: пресса, телевидение, радио, Интернет. (6 ч).</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Listening and speaking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Vocabulary and speaking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Writing skills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(Module 4); Home-reading lessons (2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Project-lesson (1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w:t>
            </w:r>
          </w:p>
        </w:tc>
      </w:tr>
      <w:tr w:rsidR="00F37A4D" w:rsidRPr="0018478A" w:rsidTr="00F37A4D">
        <w:tc>
          <w:tcPr>
            <w:tcW w:w="4112" w:type="dxa"/>
            <w:tcBorders>
              <w:top w:val="single" w:sz="4" w:space="0" w:color="000000"/>
              <w:left w:val="single" w:sz="4" w:space="0" w:color="000000"/>
              <w:bottom w:val="single" w:sz="4" w:space="0" w:color="000000"/>
              <w:right w:val="single" w:sz="4" w:space="0" w:color="000000"/>
            </w:tcBorders>
            <w:hideMark/>
          </w:tcPr>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изучаемого языка и родная страна</w:t>
            </w:r>
          </w:p>
          <w:p w:rsidR="00F37A4D" w:rsidRDefault="00F37A4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(28 ч).</w:t>
            </w:r>
          </w:p>
        </w:tc>
        <w:tc>
          <w:tcPr>
            <w:tcW w:w="6237" w:type="dxa"/>
            <w:tcBorders>
              <w:top w:val="single" w:sz="4" w:space="0" w:color="000000"/>
              <w:left w:val="single" w:sz="4" w:space="0" w:color="000000"/>
              <w:bottom w:val="single" w:sz="4" w:space="0" w:color="000000"/>
              <w:right w:val="single" w:sz="4" w:space="0" w:color="000000"/>
            </w:tcBorders>
            <w:hideMark/>
          </w:tcPr>
          <w:p w:rsidR="00F37A4D" w:rsidRDefault="00F37A4D">
            <w:pPr>
              <w:jc w:val="both"/>
              <w:rPr>
                <w:rFonts w:ascii="Times New Roman" w:eastAsia="Cambria" w:hAnsi="Times New Roman" w:cs="Times New Roman"/>
                <w:color w:val="auto"/>
                <w:sz w:val="20"/>
                <w:szCs w:val="20"/>
                <w:lang w:val="en-US"/>
              </w:rPr>
            </w:pPr>
            <w:r>
              <w:rPr>
                <w:rFonts w:ascii="Times New Roman" w:eastAsia="Cambria" w:hAnsi="Times New Roman" w:cs="Times New Roman"/>
                <w:color w:val="auto"/>
                <w:sz w:val="20"/>
                <w:szCs w:val="20"/>
                <w:lang w:val="en-US"/>
              </w:rPr>
              <w:t xml:space="preserve">Reading and vocabulary (1 ч), Listening and speaking (1 ч), Culture corner 1 (1 ч), Special days (Sp on R) (1 ч), Across the curriculum (1 ч) (Module 1); Culture corner 2 (1 ч), Old neighbours (Sp on R) (1 ч) (Module 2); Reading and vocabulary (1 ч), Culture corner 3 (1 ч), Ghost stories (Sp on R) (1 ч) (Module 3); Culture corner 4 (1 ч), Robot technology (Sp on R) (1 ч) (Module 4); Culture corner 5 (1 ч), Great works of art (Sp on R) (1 ч) (Module 5); Grammar in use (1 ч), Culture corner 6 (1 ч), Beautiful buildings (Sp on R) (1 ч)  (Module 6); Culture corner 7 (1 ч), Problem solving (Sp on R) (1 ч) (Module 7); Culture corner 8 (1 ч), Inspiring people (Sp on R) (1 ч) (Module 8); Home-reading lessons (4 </w:t>
            </w:r>
            <w:r>
              <w:rPr>
                <w:rFonts w:ascii="Times New Roman" w:eastAsia="Cambria" w:hAnsi="Times New Roman" w:cs="Times New Roman"/>
                <w:color w:val="auto"/>
                <w:sz w:val="20"/>
                <w:szCs w:val="20"/>
              </w:rPr>
              <w:t>ч</w:t>
            </w:r>
            <w:r>
              <w:rPr>
                <w:rFonts w:ascii="Times New Roman" w:eastAsia="Cambria" w:hAnsi="Times New Roman" w:cs="Times New Roman"/>
                <w:color w:val="auto"/>
                <w:sz w:val="20"/>
                <w:szCs w:val="20"/>
                <w:lang w:val="en-US"/>
              </w:rPr>
              <w:t xml:space="preserve">); Project-classes (3 </w:t>
            </w:r>
            <w:r>
              <w:rPr>
                <w:rFonts w:ascii="Times New Roman" w:eastAsia="Cambria" w:hAnsi="Times New Roman" w:cs="Times New Roman"/>
                <w:color w:val="auto"/>
                <w:sz w:val="20"/>
                <w:szCs w:val="20"/>
              </w:rPr>
              <w:lastRenderedPageBreak/>
              <w:t>ч</w:t>
            </w:r>
            <w:r>
              <w:rPr>
                <w:rFonts w:ascii="Times New Roman" w:eastAsia="Cambria" w:hAnsi="Times New Roman" w:cs="Times New Roman"/>
                <w:color w:val="auto"/>
                <w:sz w:val="20"/>
                <w:szCs w:val="20"/>
                <w:lang w:val="en-US"/>
              </w:rPr>
              <w:t>)</w:t>
            </w:r>
          </w:p>
        </w:tc>
      </w:tr>
    </w:tbl>
    <w:p w:rsidR="00F37A4D" w:rsidRPr="00F37A4D" w:rsidRDefault="00F37A4D" w:rsidP="00F37A4D">
      <w:pPr>
        <w:pStyle w:val="a3"/>
        <w:spacing w:before="234" w:line="240" w:lineRule="auto"/>
        <w:jc w:val="both"/>
        <w:rPr>
          <w:b/>
          <w:lang w:val="en-US"/>
        </w:rPr>
      </w:pPr>
    </w:p>
    <w:p w:rsidR="008676E7" w:rsidRDefault="003D0233" w:rsidP="00CE0619">
      <w:pPr>
        <w:pStyle w:val="a3"/>
        <w:spacing w:before="234" w:line="240" w:lineRule="auto"/>
        <w:ind w:left="142" w:firstLine="567"/>
        <w:jc w:val="both"/>
        <w:rPr>
          <w:b/>
        </w:rPr>
      </w:pPr>
      <w:bookmarkStart w:id="173" w:name="bookmark238"/>
      <w:r>
        <w:rPr>
          <w:b/>
        </w:rPr>
        <w:t>2.2.6</w:t>
      </w:r>
      <w:r w:rsidR="008676E7">
        <w:rPr>
          <w:b/>
        </w:rPr>
        <w:t xml:space="preserve"> Исторрия</w:t>
      </w:r>
    </w:p>
    <w:p w:rsidR="00CE0619" w:rsidRDefault="00CE0619" w:rsidP="00CE0619">
      <w:pPr>
        <w:pStyle w:val="a3"/>
        <w:spacing w:before="234" w:line="240" w:lineRule="auto"/>
        <w:ind w:left="142" w:firstLine="567"/>
        <w:jc w:val="both"/>
        <w:rPr>
          <w:b/>
          <w:lang w:val="tt-RU"/>
        </w:rPr>
      </w:pPr>
      <w:r>
        <w:rPr>
          <w:b/>
        </w:rPr>
        <w:t xml:space="preserve"> </w:t>
      </w:r>
      <w:r w:rsidR="00032AD5" w:rsidRPr="00CE0619">
        <w:rPr>
          <w:b/>
        </w:rPr>
        <w:t>.</w:t>
      </w:r>
      <w:bookmarkStart w:id="174" w:name="bookmark240"/>
      <w:bookmarkEnd w:id="173"/>
      <w:r w:rsidR="00032AD5" w:rsidRPr="00CE0619">
        <w:rPr>
          <w:b/>
        </w:rPr>
        <w:t>История России. Всеобщая история. История России .От Древней Руси к Российскому государству</w:t>
      </w:r>
      <w:r>
        <w:rPr>
          <w:b/>
          <w:lang w:val="tt-RU"/>
        </w:rPr>
        <w:t>.</w:t>
      </w:r>
    </w:p>
    <w:p w:rsidR="00032AD5" w:rsidRPr="00CE0619" w:rsidRDefault="00032AD5" w:rsidP="00CE0619">
      <w:pPr>
        <w:pStyle w:val="a3"/>
        <w:spacing w:before="234" w:line="240" w:lineRule="auto"/>
        <w:ind w:left="142" w:firstLine="567"/>
        <w:jc w:val="both"/>
        <w:rPr>
          <w:b/>
        </w:rPr>
      </w:pPr>
      <w:r w:rsidRPr="00CE0619">
        <w:rPr>
          <w:b/>
        </w:rPr>
        <w:t xml:space="preserve"> Введение</w:t>
      </w:r>
      <w:bookmarkEnd w:id="174"/>
    </w:p>
    <w:p w:rsidR="00032AD5" w:rsidRPr="00414B2D" w:rsidRDefault="00032AD5" w:rsidP="00D24612">
      <w:pPr>
        <w:pStyle w:val="61"/>
        <w:spacing w:line="240" w:lineRule="auto"/>
        <w:ind w:left="142" w:firstLine="567"/>
      </w:pPr>
      <w:r w:rsidRPr="00414B2D">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032AD5" w:rsidRPr="00414B2D" w:rsidRDefault="00032AD5" w:rsidP="00D24612">
      <w:pPr>
        <w:pStyle w:val="1310"/>
        <w:spacing w:after="0" w:line="240" w:lineRule="auto"/>
        <w:ind w:left="142" w:firstLine="567"/>
        <w:jc w:val="both"/>
      </w:pPr>
      <w:bookmarkStart w:id="175" w:name="bookmark241"/>
      <w:r w:rsidRPr="00414B2D">
        <w:t>Народы и государства на территории нашей страны в древности</w:t>
      </w:r>
      <w:bookmarkEnd w:id="175"/>
    </w:p>
    <w:p w:rsidR="00032AD5" w:rsidRPr="00414B2D" w:rsidRDefault="00032AD5" w:rsidP="00D24612">
      <w:pPr>
        <w:pStyle w:val="121"/>
        <w:spacing w:line="240" w:lineRule="auto"/>
        <w:ind w:left="142" w:firstLine="567"/>
      </w:pPr>
      <w:r w:rsidRPr="00414B2D">
        <w:rPr>
          <w:rStyle w:val="1211"/>
        </w:rPr>
        <w:t>Заселение территории нашей страны человеком. Каменный век.</w:t>
      </w:r>
      <w:r w:rsidRPr="00414B2D">
        <w:t xml:space="preserve">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126E04" w:rsidRPr="00414B2D" w:rsidRDefault="00032AD5" w:rsidP="00D24612">
      <w:pPr>
        <w:pStyle w:val="1110"/>
        <w:spacing w:line="240" w:lineRule="auto"/>
        <w:ind w:left="142" w:firstLine="567"/>
        <w:jc w:val="both"/>
      </w:pPr>
      <w:r w:rsidRPr="00414B2D">
        <w:rPr>
          <w:rStyle w:val="112"/>
        </w:rPr>
        <w:t>Народы, проживавшие на этой территории до середины I тысячелетия до н.э.</w:t>
      </w:r>
      <w:r w:rsidRPr="00414B2D">
        <w:t xml:space="preserve"> Античные города-государства Северного Причерноморья. Боспорское царство. Скифское царство. Дербент. </w:t>
      </w:r>
    </w:p>
    <w:p w:rsidR="00032AD5" w:rsidRPr="00414B2D" w:rsidRDefault="00032AD5" w:rsidP="00D24612">
      <w:pPr>
        <w:pStyle w:val="1110"/>
        <w:spacing w:line="240" w:lineRule="auto"/>
        <w:ind w:left="142" w:firstLine="567"/>
        <w:jc w:val="both"/>
      </w:pPr>
      <w:r w:rsidRPr="00414B2D">
        <w:rPr>
          <w:rStyle w:val="113"/>
        </w:rPr>
        <w:t>Восточная Европа в середине I тыс. н.э.</w:t>
      </w:r>
    </w:p>
    <w:p w:rsidR="00032AD5" w:rsidRPr="00414B2D" w:rsidRDefault="00032AD5" w:rsidP="00263451">
      <w:pPr>
        <w:pStyle w:val="61"/>
        <w:spacing w:line="240" w:lineRule="auto"/>
        <w:ind w:left="142" w:firstLine="567"/>
      </w:pPr>
      <w:r w:rsidRPr="00414B2D">
        <w:t>Великое переселение народов.</w:t>
      </w:r>
      <w:r w:rsidRPr="00414B2D">
        <w:rPr>
          <w:rStyle w:val="62"/>
        </w:rPr>
        <w:t xml:space="preserve"> Миграция готов. Нашествие гуннов.</w:t>
      </w:r>
      <w:r w:rsidRPr="00414B2D">
        <w:t xml:space="preserve"> Вопрос о славянской прародине и происхождении славян. Расселение славян, их разделение на три ветви - восточных, западных и южных.</w:t>
      </w:r>
      <w:r w:rsidRPr="00414B2D">
        <w:rPr>
          <w:rStyle w:val="62"/>
        </w:rPr>
        <w:t xml:space="preserve"> Славянские общности Восточной Европы.</w:t>
      </w:r>
      <w:r w:rsidRPr="00414B2D">
        <w:t xml:space="preserve">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414B2D">
        <w:rPr>
          <w:rStyle w:val="70"/>
        </w:rPr>
        <w:t xml:space="preserve"> Тюркский каганат. Хазарский каганат. Волжская Булгария.</w:t>
      </w:r>
    </w:p>
    <w:p w:rsidR="00032AD5" w:rsidRPr="00414B2D" w:rsidRDefault="00032AD5" w:rsidP="00D24612">
      <w:pPr>
        <w:pStyle w:val="1310"/>
        <w:spacing w:after="0" w:line="240" w:lineRule="auto"/>
        <w:ind w:left="142" w:firstLine="567"/>
        <w:jc w:val="both"/>
      </w:pPr>
      <w:bookmarkStart w:id="176" w:name="bookmark242"/>
      <w:r w:rsidRPr="00414B2D">
        <w:t>Образование государства Русь</w:t>
      </w:r>
      <w:bookmarkEnd w:id="176"/>
    </w:p>
    <w:p w:rsidR="00032AD5" w:rsidRPr="00414B2D" w:rsidRDefault="00032AD5" w:rsidP="00D24612">
      <w:pPr>
        <w:pStyle w:val="121"/>
        <w:spacing w:line="240" w:lineRule="auto"/>
        <w:ind w:left="142" w:firstLine="567"/>
      </w:pPr>
      <w:r w:rsidRPr="00414B2D">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32AD5" w:rsidRPr="00414B2D" w:rsidRDefault="00032AD5" w:rsidP="00D24612">
      <w:pPr>
        <w:pStyle w:val="61"/>
        <w:spacing w:line="240" w:lineRule="auto"/>
        <w:ind w:left="142" w:firstLine="567"/>
      </w:pPr>
      <w:r w:rsidRPr="00414B2D">
        <w:rPr>
          <w:rStyle w:val="62"/>
        </w:rPr>
        <w:t>Государства Центральной и Западной Европы. Первые известия о Руси.</w:t>
      </w:r>
      <w:r w:rsidRPr="00414B2D">
        <w:t xml:space="preserve"> Проблема образования Древнерусского государства. Начало династии Рюриковичей.</w:t>
      </w:r>
    </w:p>
    <w:p w:rsidR="00032AD5" w:rsidRPr="00414B2D" w:rsidRDefault="00032AD5" w:rsidP="00D24612">
      <w:pPr>
        <w:pStyle w:val="61"/>
        <w:spacing w:line="240" w:lineRule="auto"/>
        <w:ind w:left="142" w:firstLine="567"/>
      </w:pPr>
      <w:r w:rsidRPr="00414B2D">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032AD5" w:rsidRPr="00414B2D" w:rsidRDefault="00032AD5" w:rsidP="00D24612">
      <w:pPr>
        <w:pStyle w:val="a3"/>
        <w:spacing w:line="240" w:lineRule="auto"/>
        <w:ind w:left="142" w:firstLine="567"/>
        <w:jc w:val="both"/>
      </w:pPr>
      <w:r w:rsidRPr="00414B2D">
        <w:t>Принятие христианства и его значение. Византийское наследие на Руси.</w:t>
      </w:r>
    </w:p>
    <w:p w:rsidR="00032AD5" w:rsidRPr="00414B2D" w:rsidRDefault="00032AD5" w:rsidP="00D24612">
      <w:pPr>
        <w:pStyle w:val="1310"/>
        <w:spacing w:after="0" w:line="240" w:lineRule="auto"/>
        <w:ind w:left="142" w:firstLine="567"/>
        <w:jc w:val="both"/>
      </w:pPr>
      <w:bookmarkStart w:id="177" w:name="bookmark243"/>
      <w:r w:rsidRPr="00414B2D">
        <w:t>Русь в конце X - начале XII в.</w:t>
      </w:r>
      <w:bookmarkEnd w:id="177"/>
    </w:p>
    <w:p w:rsidR="00032AD5" w:rsidRPr="00414B2D" w:rsidRDefault="00032AD5" w:rsidP="00D24612">
      <w:pPr>
        <w:pStyle w:val="61"/>
        <w:spacing w:line="240" w:lineRule="auto"/>
        <w:ind w:left="142" w:firstLine="567"/>
      </w:pPr>
      <w:r w:rsidRPr="00414B2D">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32AD5" w:rsidRPr="00414B2D" w:rsidRDefault="00032AD5" w:rsidP="00D24612">
      <w:pPr>
        <w:pStyle w:val="61"/>
        <w:spacing w:line="240" w:lineRule="auto"/>
        <w:ind w:left="142" w:firstLine="567"/>
      </w:pPr>
      <w:r w:rsidRPr="00414B2D">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w:t>
      </w:r>
      <w:r w:rsidRPr="00414B2D">
        <w:rPr>
          <w:rStyle w:val="62"/>
        </w:rPr>
        <w:t xml:space="preserve"> церковные уставы.</w:t>
      </w:r>
    </w:p>
    <w:p w:rsidR="00032AD5" w:rsidRPr="00414B2D" w:rsidRDefault="00032AD5" w:rsidP="00D24612">
      <w:pPr>
        <w:pStyle w:val="61"/>
        <w:spacing w:line="240" w:lineRule="auto"/>
        <w:ind w:left="142" w:firstLine="567"/>
      </w:pPr>
      <w:r w:rsidRPr="00414B2D">
        <w:t>Русь в социально-политическом контексте Евразии. Внешняя политика и международные связи: отношения с Византией, печенегами, половцами</w:t>
      </w:r>
      <w:r w:rsidRPr="00414B2D">
        <w:rPr>
          <w:rStyle w:val="62"/>
        </w:rPr>
        <w:t xml:space="preserve"> (Дешт-и-Кипчак), странами Центральной, Западной и Северной Европы.</w:t>
      </w:r>
    </w:p>
    <w:p w:rsidR="00032AD5" w:rsidRPr="00414B2D" w:rsidRDefault="00032AD5" w:rsidP="00D24612">
      <w:pPr>
        <w:pStyle w:val="1310"/>
        <w:spacing w:after="0" w:line="240" w:lineRule="auto"/>
        <w:ind w:left="142" w:firstLine="567"/>
        <w:jc w:val="both"/>
      </w:pPr>
      <w:bookmarkStart w:id="178" w:name="bookmark244"/>
      <w:r w:rsidRPr="00414B2D">
        <w:lastRenderedPageBreak/>
        <w:t>Культурное пространство</w:t>
      </w:r>
      <w:bookmarkEnd w:id="178"/>
    </w:p>
    <w:p w:rsidR="00032AD5" w:rsidRPr="00414B2D" w:rsidRDefault="00032AD5" w:rsidP="00D24612">
      <w:pPr>
        <w:pStyle w:val="61"/>
        <w:spacing w:line="240" w:lineRule="auto"/>
        <w:ind w:left="142" w:firstLine="567"/>
      </w:pPr>
      <w:r w:rsidRPr="00414B2D">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32AD5" w:rsidRPr="00414B2D" w:rsidRDefault="00032AD5" w:rsidP="00D24612">
      <w:pPr>
        <w:pStyle w:val="61"/>
        <w:spacing w:line="240" w:lineRule="auto"/>
        <w:ind w:left="142" w:firstLine="567"/>
      </w:pPr>
      <w:r w:rsidRPr="00414B2D">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r w:rsidRPr="00414B2D">
        <w:rPr>
          <w:rStyle w:val="62"/>
        </w:rPr>
        <w:t xml:space="preserve"> «Новгородская псалтирь». «Остромирово Евангелие».</w:t>
      </w:r>
      <w:r w:rsidRPr="00414B2D">
        <w:t xml:space="preserve"> Появление древнерусской литературы.</w:t>
      </w:r>
      <w:r w:rsidRPr="00414B2D">
        <w:rPr>
          <w:rStyle w:val="62"/>
        </w:rPr>
        <w:t xml:space="preserve"> «Слово о Законе и Благодати».</w:t>
      </w:r>
      <w:r w:rsidRPr="00414B2D">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r w:rsidRPr="00414B2D">
        <w:rPr>
          <w:rStyle w:val="60"/>
        </w:rPr>
        <w:t>Русь в середине XII - начале XIII в.</w:t>
      </w:r>
    </w:p>
    <w:p w:rsidR="00032AD5" w:rsidRPr="00414B2D" w:rsidRDefault="00032AD5" w:rsidP="00D24612">
      <w:pPr>
        <w:pStyle w:val="61"/>
        <w:spacing w:line="240" w:lineRule="auto"/>
        <w:ind w:left="142" w:firstLine="567"/>
      </w:pPr>
      <w:r w:rsidRPr="00414B2D">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414B2D">
        <w:rPr>
          <w:rStyle w:val="62"/>
        </w:rPr>
        <w:t>Эволюция общественного строя и права.Внешняя политика русских земель в евразийском контексте.</w:t>
      </w:r>
    </w:p>
    <w:p w:rsidR="00126E04" w:rsidRPr="00414B2D" w:rsidRDefault="00032AD5" w:rsidP="00D24612">
      <w:pPr>
        <w:pStyle w:val="a3"/>
        <w:spacing w:line="240" w:lineRule="auto"/>
        <w:ind w:left="142" w:firstLine="567"/>
        <w:jc w:val="both"/>
      </w:pPr>
      <w:r w:rsidRPr="00414B2D">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32AD5" w:rsidRPr="00414B2D" w:rsidRDefault="00032AD5" w:rsidP="00D24612">
      <w:pPr>
        <w:pStyle w:val="a3"/>
        <w:spacing w:line="240" w:lineRule="auto"/>
        <w:ind w:left="142" w:firstLine="567"/>
        <w:jc w:val="both"/>
      </w:pPr>
      <w:r w:rsidRPr="00414B2D">
        <w:rPr>
          <w:rStyle w:val="a8"/>
        </w:rPr>
        <w:t>Русские земли в середине XIII - XIV в.</w:t>
      </w:r>
    </w:p>
    <w:p w:rsidR="00032AD5" w:rsidRPr="00414B2D" w:rsidRDefault="00032AD5" w:rsidP="00D24612">
      <w:pPr>
        <w:pStyle w:val="61"/>
        <w:spacing w:line="240" w:lineRule="auto"/>
        <w:ind w:left="142" w:firstLine="567"/>
      </w:pPr>
      <w:r w:rsidRPr="00414B2D">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032AD5" w:rsidRPr="00414B2D" w:rsidRDefault="00032AD5" w:rsidP="00D24612">
      <w:pPr>
        <w:pStyle w:val="121"/>
        <w:spacing w:line="240" w:lineRule="auto"/>
        <w:ind w:left="142" w:firstLine="567"/>
      </w:pPr>
      <w:r w:rsidRPr="00414B2D">
        <w:rPr>
          <w:rStyle w:val="1211"/>
        </w:rPr>
        <w:t xml:space="preserve">Южные и западные русские земли. Возникновение Литовского государства и включение в его состав части русских земель. </w:t>
      </w:r>
      <w:r w:rsidRPr="00414B2D">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032AD5" w:rsidRPr="00414B2D" w:rsidRDefault="00032AD5" w:rsidP="00D24612">
      <w:pPr>
        <w:pStyle w:val="61"/>
        <w:spacing w:line="240" w:lineRule="auto"/>
        <w:ind w:left="142" w:firstLine="567"/>
      </w:pPr>
      <w:r w:rsidRPr="00414B2D">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32AD5" w:rsidRPr="00414B2D" w:rsidRDefault="00032AD5" w:rsidP="00D24612">
      <w:pPr>
        <w:pStyle w:val="61"/>
        <w:spacing w:line="240" w:lineRule="auto"/>
        <w:ind w:left="142" w:firstLine="567"/>
      </w:pPr>
      <w:r w:rsidRPr="00414B2D">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032AD5" w:rsidRPr="00414B2D" w:rsidRDefault="00032AD5" w:rsidP="00D24612">
      <w:pPr>
        <w:pStyle w:val="1310"/>
        <w:spacing w:after="0" w:line="240" w:lineRule="auto"/>
        <w:ind w:left="142" w:firstLine="567"/>
        <w:jc w:val="both"/>
      </w:pPr>
      <w:bookmarkStart w:id="179" w:name="bookmark245"/>
      <w:r w:rsidRPr="00414B2D">
        <w:t>Народы и государства степной зоны Восточной Европы и Сибири в XПI-XV вв.</w:t>
      </w:r>
      <w:bookmarkEnd w:id="179"/>
    </w:p>
    <w:p w:rsidR="00032AD5" w:rsidRPr="00414B2D" w:rsidRDefault="00032AD5" w:rsidP="00D24612">
      <w:pPr>
        <w:pStyle w:val="61"/>
        <w:spacing w:line="240" w:lineRule="auto"/>
        <w:ind w:left="142" w:firstLine="567"/>
      </w:pPr>
      <w:r w:rsidRPr="00414B2D">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32AD5" w:rsidRPr="00414B2D" w:rsidRDefault="00032AD5" w:rsidP="00D24612">
      <w:pPr>
        <w:pStyle w:val="61"/>
        <w:spacing w:line="240" w:lineRule="auto"/>
        <w:ind w:left="142" w:firstLine="567"/>
      </w:pPr>
      <w:r w:rsidRPr="00414B2D">
        <w:t>Распад Золотой орды, образование татарских ханств. Казанское ханство. Сибирское ханство. Астраханское ханство. Ногайская орда. Крымское ханство.</w:t>
      </w:r>
      <w:r w:rsidRPr="00414B2D">
        <w:rPr>
          <w:rStyle w:val="62"/>
        </w:rPr>
        <w:t xml:space="preserve"> Касимовское ханство.</w:t>
      </w:r>
      <w:r w:rsidRPr="00414B2D">
        <w:t xml:space="preserve"> Дикое поле. Народы Северного Кавказа.</w:t>
      </w:r>
      <w:r w:rsidRPr="00414B2D">
        <w:rPr>
          <w:rStyle w:val="62"/>
        </w:rPr>
        <w:t xml:space="preserve"> Итальянские фактории Причерноморья (Каффа, Тана, Солдайя и др) и их роль в системе торговых и политических связей Руси с Западом и Востоком.</w:t>
      </w:r>
    </w:p>
    <w:p w:rsidR="00032AD5" w:rsidRPr="00414B2D" w:rsidRDefault="00032AD5" w:rsidP="00D24612">
      <w:pPr>
        <w:pStyle w:val="1310"/>
        <w:spacing w:after="0" w:line="240" w:lineRule="auto"/>
        <w:ind w:left="142" w:firstLine="567"/>
        <w:jc w:val="both"/>
      </w:pPr>
      <w:bookmarkStart w:id="180" w:name="bookmark246"/>
      <w:r w:rsidRPr="00414B2D">
        <w:t>Культурное пространство</w:t>
      </w:r>
      <w:bookmarkEnd w:id="180"/>
    </w:p>
    <w:p w:rsidR="00032AD5" w:rsidRPr="00414B2D" w:rsidRDefault="00032AD5" w:rsidP="00D24612">
      <w:pPr>
        <w:pStyle w:val="61"/>
        <w:spacing w:line="240" w:lineRule="auto"/>
        <w:ind w:left="142" w:firstLine="567"/>
      </w:pPr>
      <w:r w:rsidRPr="00414B2D">
        <w:rPr>
          <w:rStyle w:val="62"/>
        </w:rPr>
        <w:t>Изменения в представлениях о картине мира в Евразии в связи с завершением монгольских завоеваний.</w:t>
      </w:r>
      <w:r w:rsidRPr="00414B2D">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032AD5" w:rsidRPr="00414B2D" w:rsidRDefault="00032AD5" w:rsidP="00D24612">
      <w:pPr>
        <w:pStyle w:val="1310"/>
        <w:spacing w:after="0" w:line="240" w:lineRule="auto"/>
        <w:ind w:left="142" w:firstLine="567"/>
        <w:jc w:val="both"/>
      </w:pPr>
      <w:bookmarkStart w:id="181" w:name="bookmark247"/>
      <w:r w:rsidRPr="00414B2D">
        <w:lastRenderedPageBreak/>
        <w:t>Формирование единого Русского государства в XV веке</w:t>
      </w:r>
      <w:bookmarkEnd w:id="181"/>
    </w:p>
    <w:p w:rsidR="00032AD5" w:rsidRPr="00414B2D" w:rsidRDefault="00032AD5" w:rsidP="00D24612">
      <w:pPr>
        <w:pStyle w:val="61"/>
        <w:spacing w:line="240" w:lineRule="auto"/>
        <w:ind w:left="142" w:firstLine="567"/>
      </w:pPr>
      <w:r w:rsidRPr="00414B2D">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w:t>
      </w:r>
      <w:r w:rsidRPr="00414B2D">
        <w:rPr>
          <w:rStyle w:val="62"/>
        </w:rPr>
        <w:t xml:space="preserve"> Новгород и Псков в XVв.: политический строй, отношения с Москвой, Ливонским орденом, Ганзой, Великим княжеством Литовским.</w:t>
      </w:r>
      <w:r w:rsidRPr="00414B2D">
        <w:t xml:space="preserve">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w:t>
      </w:r>
      <w:r w:rsidRPr="00414B2D">
        <w:rPr>
          <w:rStyle w:val="62"/>
        </w:rPr>
        <w:t xml:space="preserve"> Формирование аппарата управления единого государства. Перемены в устройстве двора великого князя:</w:t>
      </w:r>
      <w:r w:rsidRPr="00414B2D">
        <w:rPr>
          <w:rStyle w:val="7"/>
        </w:rPr>
        <w:t xml:space="preserve"> новая государственная символика; царский титул и регалии; дворцовое и церковное строительство. Московский Кремль.</w:t>
      </w:r>
    </w:p>
    <w:p w:rsidR="00032AD5" w:rsidRPr="00414B2D" w:rsidRDefault="00032AD5" w:rsidP="00D24612">
      <w:pPr>
        <w:pStyle w:val="1310"/>
        <w:spacing w:after="0" w:line="240" w:lineRule="auto"/>
        <w:ind w:left="142" w:firstLine="567"/>
        <w:jc w:val="both"/>
      </w:pPr>
      <w:bookmarkStart w:id="182" w:name="bookmark248"/>
      <w:r w:rsidRPr="00414B2D">
        <w:t>Культурное пространство</w:t>
      </w:r>
      <w:bookmarkEnd w:id="182"/>
    </w:p>
    <w:p w:rsidR="00032AD5" w:rsidRPr="00414B2D" w:rsidRDefault="00032AD5" w:rsidP="00D24612">
      <w:pPr>
        <w:pStyle w:val="61"/>
        <w:spacing w:line="240" w:lineRule="auto"/>
        <w:ind w:left="142" w:firstLine="567"/>
      </w:pPr>
      <w:r w:rsidRPr="00414B2D">
        <w:t>Изменения восприятия мира. Сакрализация великокняжеской власти. Флорентийская уния. Установление автокефалии русской церкви.</w:t>
      </w:r>
      <w:r w:rsidRPr="00414B2D">
        <w:rPr>
          <w:rStyle w:val="62"/>
        </w:rPr>
        <w:t xml:space="preserve"> Внутрицерковная борьба (иосифляне и нестяжатели, ереси).</w:t>
      </w:r>
      <w:r w:rsidRPr="00414B2D">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w:t>
      </w:r>
      <w:r w:rsidRPr="00414B2D">
        <w:rPr>
          <w:rStyle w:val="62"/>
        </w:rPr>
        <w:t xml:space="preserve"> Повседневная жизнь горожан и сельских жителей в древнерусский и раннемосковский периоды.</w:t>
      </w:r>
    </w:p>
    <w:p w:rsidR="00032AD5" w:rsidRPr="00414B2D" w:rsidRDefault="00032AD5" w:rsidP="00D24612">
      <w:pPr>
        <w:pStyle w:val="1310"/>
        <w:spacing w:after="0" w:line="240" w:lineRule="auto"/>
        <w:ind w:left="142" w:firstLine="567"/>
        <w:jc w:val="both"/>
      </w:pPr>
      <w:bookmarkStart w:id="183" w:name="bookmark249"/>
      <w:r w:rsidRPr="00414B2D">
        <w:t>Региональный компонент</w:t>
      </w:r>
      <w:bookmarkEnd w:id="183"/>
    </w:p>
    <w:p w:rsidR="00032AD5" w:rsidRPr="00414B2D" w:rsidRDefault="00032AD5" w:rsidP="00D24612">
      <w:pPr>
        <w:pStyle w:val="a3"/>
        <w:spacing w:line="240" w:lineRule="auto"/>
        <w:ind w:left="142" w:firstLine="567"/>
        <w:jc w:val="both"/>
      </w:pPr>
      <w:r w:rsidRPr="00414B2D">
        <w:t>Наш регион в древности и средневековье.</w:t>
      </w:r>
    </w:p>
    <w:p w:rsidR="00032AD5" w:rsidRPr="00414B2D" w:rsidRDefault="00032AD5" w:rsidP="00D24612">
      <w:pPr>
        <w:pStyle w:val="1310"/>
        <w:spacing w:after="0" w:line="240" w:lineRule="auto"/>
        <w:ind w:left="142" w:firstLine="567"/>
        <w:jc w:val="both"/>
      </w:pPr>
      <w:bookmarkStart w:id="184" w:name="bookmark250"/>
      <w:r w:rsidRPr="00414B2D">
        <w:t>Россия В XVI - XVII вв.: от великого княжества к царствуРоссия в XVI веке</w:t>
      </w:r>
      <w:bookmarkEnd w:id="184"/>
    </w:p>
    <w:p w:rsidR="00032AD5" w:rsidRPr="00414B2D" w:rsidRDefault="00032AD5" w:rsidP="00D24612">
      <w:pPr>
        <w:pStyle w:val="61"/>
        <w:spacing w:line="240" w:lineRule="auto"/>
        <w:ind w:left="142" w:firstLine="567"/>
      </w:pPr>
      <w:r w:rsidRPr="00414B2D">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32AD5" w:rsidRPr="00414B2D" w:rsidRDefault="00032AD5" w:rsidP="00D24612">
      <w:pPr>
        <w:pStyle w:val="61"/>
        <w:spacing w:line="240" w:lineRule="auto"/>
        <w:ind w:left="142" w:firstLine="567"/>
      </w:pPr>
      <w:r w:rsidRPr="00414B2D">
        <w:t>Органы государственной власти. Приказная система: формирование первых приказных учреждений. Боярская дума, ее роль в управлении государством.</w:t>
      </w:r>
      <w:r w:rsidRPr="00414B2D">
        <w:rPr>
          <w:rStyle w:val="62"/>
        </w:rPr>
        <w:t xml:space="preserve"> «Малая дума».</w:t>
      </w:r>
      <w:r w:rsidRPr="00414B2D">
        <w:t xml:space="preserve"> Местничество. Местное управление: наместники и волостели, система кормлений. Государство и церковь.</w:t>
      </w:r>
    </w:p>
    <w:p w:rsidR="00032AD5" w:rsidRPr="00414B2D" w:rsidRDefault="00032AD5" w:rsidP="00D24612">
      <w:pPr>
        <w:pStyle w:val="61"/>
        <w:spacing w:line="240" w:lineRule="auto"/>
        <w:ind w:left="142" w:firstLine="567"/>
      </w:pPr>
      <w:r w:rsidRPr="00414B2D">
        <w:t>Регентство Елены Глинской. Сопротивление удельных князей великокняжеской власти.</w:t>
      </w:r>
      <w:r w:rsidRPr="00414B2D">
        <w:rPr>
          <w:rStyle w:val="62"/>
        </w:rPr>
        <w:t xml:space="preserve"> Мятеж князя Андрея Старицкого. </w:t>
      </w:r>
      <w:r w:rsidRPr="00414B2D">
        <w:t>Унификация денежной системы.</w:t>
      </w:r>
      <w:r w:rsidRPr="00414B2D">
        <w:rPr>
          <w:rStyle w:val="62"/>
        </w:rPr>
        <w:t xml:space="preserve"> Стародубская война с Польшей и Литвой.</w:t>
      </w:r>
    </w:p>
    <w:p w:rsidR="00032AD5" w:rsidRPr="00414B2D" w:rsidRDefault="00032AD5" w:rsidP="00D24612">
      <w:pPr>
        <w:pStyle w:val="61"/>
        <w:spacing w:line="240" w:lineRule="auto"/>
        <w:ind w:left="142" w:firstLine="567"/>
      </w:pPr>
      <w:r w:rsidRPr="00414B2D">
        <w:t>Период боярского правления. Борьба за власть между боярскими кланами Шуйских, Бельских и Глинских. Губная реформа. Московское восстание 1547 г.</w:t>
      </w:r>
      <w:r w:rsidRPr="00414B2D">
        <w:rPr>
          <w:rStyle w:val="62"/>
        </w:rPr>
        <w:t xml:space="preserve"> Ереси Матвея Башкина и Феодосия Косого.</w:t>
      </w:r>
    </w:p>
    <w:p w:rsidR="00032AD5" w:rsidRPr="00414B2D" w:rsidRDefault="00032AD5" w:rsidP="00D24612">
      <w:pPr>
        <w:pStyle w:val="61"/>
        <w:spacing w:line="240" w:lineRule="auto"/>
        <w:ind w:left="142" w:firstLine="567"/>
      </w:pPr>
      <w:r w:rsidRPr="00414B2D">
        <w:t>Принятие Иваном IV царского титула. Реформы середины XVI в. «Избранная рада»: ее состав и значение. Появление Земских соборов:</w:t>
      </w:r>
      <w:r w:rsidRPr="00414B2D">
        <w:rPr>
          <w:rStyle w:val="62"/>
        </w:rPr>
        <w:t xml:space="preserve"> дискуссии о характере народного представительства.</w:t>
      </w:r>
      <w:r w:rsidRPr="00414B2D">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032AD5" w:rsidRPr="00414B2D" w:rsidRDefault="00032AD5" w:rsidP="00D24612">
      <w:pPr>
        <w:pStyle w:val="61"/>
        <w:spacing w:line="240" w:lineRule="auto"/>
        <w:ind w:left="142" w:firstLine="567"/>
      </w:pPr>
      <w:r w:rsidRPr="00414B2D">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32AD5" w:rsidRPr="00414B2D" w:rsidRDefault="00032AD5" w:rsidP="00D24612">
      <w:pPr>
        <w:pStyle w:val="61"/>
        <w:spacing w:line="240" w:lineRule="auto"/>
        <w:ind w:left="142" w:firstLine="567"/>
      </w:pPr>
      <w:r w:rsidRPr="00414B2D">
        <w:t>Социальная структура российского общества. Дворянство.</w:t>
      </w:r>
      <w:r w:rsidRPr="00414B2D">
        <w:rPr>
          <w:rStyle w:val="62"/>
        </w:rPr>
        <w:t xml:space="preserve"> Служилые и неслужилые люди. Формирование Государева двора и «служилых городов».</w:t>
      </w:r>
      <w:r w:rsidRPr="00414B2D">
        <w:t xml:space="preserve"> Торгово-ремесленное население городов. Духовенство. Начало закрепощения крестьян: указ о «заповедных летах». Формирование вольного казачества.</w:t>
      </w:r>
    </w:p>
    <w:p w:rsidR="00032AD5" w:rsidRPr="00414B2D" w:rsidRDefault="00032AD5" w:rsidP="00D24612">
      <w:pPr>
        <w:pStyle w:val="121"/>
        <w:spacing w:line="240" w:lineRule="auto"/>
        <w:ind w:left="142" w:firstLine="567"/>
      </w:pPr>
      <w:r w:rsidRPr="00414B2D">
        <w:rPr>
          <w:rStyle w:val="1211"/>
        </w:rPr>
        <w:lastRenderedPageBreak/>
        <w:t>Многонациональный состав населения Русского государства.</w:t>
      </w:r>
      <w:r w:rsidRPr="00414B2D">
        <w:t xml:space="preserve"> Финно-угорские народы.</w:t>
      </w:r>
      <w:r w:rsidRPr="00414B2D">
        <w:rPr>
          <w:rStyle w:val="1211"/>
        </w:rPr>
        <w:t xml:space="preserve"> Народы Поволжья после присоединения к России.</w:t>
      </w:r>
      <w:r w:rsidRPr="00414B2D">
        <w:t xml:space="preserve"> Служилые татары.Выходцы из стран Европы на государевой службе.Сосуществование религий в Российском государстве. </w:t>
      </w:r>
      <w:r w:rsidRPr="00414B2D">
        <w:rPr>
          <w:rStyle w:val="1211"/>
        </w:rPr>
        <w:t>Русская Православная церковь.</w:t>
      </w:r>
      <w:r w:rsidRPr="00414B2D">
        <w:t xml:space="preserve"> Мусульманское духовенство.</w:t>
      </w:r>
    </w:p>
    <w:p w:rsidR="00032AD5" w:rsidRPr="00414B2D" w:rsidRDefault="00032AD5" w:rsidP="00D24612">
      <w:pPr>
        <w:pStyle w:val="61"/>
        <w:spacing w:line="240" w:lineRule="auto"/>
        <w:ind w:left="142" w:firstLine="567"/>
      </w:pPr>
      <w:r w:rsidRPr="00414B2D">
        <w:t xml:space="preserve">Россия в конце XVI в. Опричнина, дискуссия о ее причинах и характере. Опричный террор. Разгром Новгорода и Пскова. </w:t>
      </w:r>
      <w:r w:rsidRPr="00414B2D">
        <w:rPr>
          <w:rStyle w:val="62"/>
        </w:rPr>
        <w:t>Московские казни 1570 г.</w:t>
      </w:r>
      <w:r w:rsidRPr="00414B2D">
        <w:t xml:space="preserve"> Результаты и последствия опричнины. Противоречивость личности Ивана Грозного и проводимых им преобразований. Цена реформ.</w:t>
      </w:r>
    </w:p>
    <w:p w:rsidR="00032AD5" w:rsidRPr="00414B2D" w:rsidRDefault="00032AD5" w:rsidP="00D24612">
      <w:pPr>
        <w:pStyle w:val="61"/>
        <w:spacing w:line="240" w:lineRule="auto"/>
        <w:ind w:left="142" w:firstLine="567"/>
      </w:pPr>
      <w:r w:rsidRPr="00414B2D">
        <w:t xml:space="preserve">Царь Федор Иванович. Борьба за власть в боярском окружении. Правление Бориса Годунова. Учреждение патриаршества. </w:t>
      </w:r>
      <w:r w:rsidRPr="00414B2D">
        <w:rPr>
          <w:rStyle w:val="62"/>
        </w:rPr>
        <w:t>Тявзинский мирный договор со Швецией:восстановление позиций России в Прибалтике.</w:t>
      </w:r>
      <w:r w:rsidRPr="00414B2D">
        <w:t xml:space="preserve"> Противостояние с Крымским ханством. </w:t>
      </w:r>
      <w:r w:rsidRPr="00414B2D">
        <w:rPr>
          <w:rStyle w:val="62"/>
        </w:rPr>
        <w:t>Отражение набега Гази-Гирея в 1591 г.</w:t>
      </w:r>
      <w:r w:rsidRPr="00414B2D">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32AD5" w:rsidRPr="00414B2D" w:rsidRDefault="00032AD5" w:rsidP="00CE0619">
      <w:pPr>
        <w:pStyle w:val="1310"/>
        <w:spacing w:after="0" w:line="240" w:lineRule="auto"/>
        <w:jc w:val="both"/>
      </w:pPr>
      <w:bookmarkStart w:id="185" w:name="bookmark251"/>
      <w:r w:rsidRPr="00414B2D">
        <w:t>Смута в России</w:t>
      </w:r>
      <w:bookmarkEnd w:id="185"/>
    </w:p>
    <w:p w:rsidR="00032AD5" w:rsidRPr="00414B2D" w:rsidRDefault="00032AD5" w:rsidP="00D24612">
      <w:pPr>
        <w:pStyle w:val="61"/>
        <w:spacing w:line="240" w:lineRule="auto"/>
        <w:ind w:left="142" w:firstLine="567"/>
      </w:pPr>
      <w:r w:rsidRPr="00414B2D">
        <w:t>Династический кризис. Земский собор 1598 г. И избрание на царство Бориса Годунова. Политика Бориса Годунова,</w:t>
      </w:r>
      <w:r w:rsidRPr="00414B2D">
        <w:rPr>
          <w:rStyle w:val="62"/>
        </w:rPr>
        <w:t xml:space="preserve"> в т.ч. в отношении боярства. Опала семейства Романовых.</w:t>
      </w:r>
      <w:r w:rsidRPr="00414B2D">
        <w:t xml:space="preserve"> Голод 1601-1603 гг. и обострение социально-экономического кризиса.</w:t>
      </w:r>
    </w:p>
    <w:p w:rsidR="00032AD5" w:rsidRPr="00414B2D" w:rsidRDefault="00032AD5" w:rsidP="00D24612">
      <w:pPr>
        <w:pStyle w:val="61"/>
        <w:spacing w:line="240" w:lineRule="auto"/>
        <w:ind w:left="142" w:firstLine="567"/>
      </w:pPr>
      <w:r w:rsidRPr="00414B2D">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032AD5" w:rsidRPr="00414B2D" w:rsidRDefault="00032AD5" w:rsidP="00D24612">
      <w:pPr>
        <w:pStyle w:val="61"/>
        <w:spacing w:line="240" w:lineRule="auto"/>
        <w:ind w:left="142" w:firstLine="567"/>
      </w:pPr>
      <w:r w:rsidRPr="00414B2D">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w:t>
      </w:r>
      <w:r w:rsidRPr="00414B2D">
        <w:rPr>
          <w:rStyle w:val="62"/>
        </w:rPr>
        <w:t xml:space="preserve"> Выборгский договор между Россией и Швецией.</w:t>
      </w:r>
      <w:r w:rsidRPr="00414B2D">
        <w:t xml:space="preserve">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032AD5" w:rsidRPr="00414B2D" w:rsidRDefault="00032AD5" w:rsidP="00D24612">
      <w:pPr>
        <w:pStyle w:val="61"/>
        <w:spacing w:line="240" w:lineRule="auto"/>
        <w:ind w:left="142" w:firstLine="567"/>
      </w:pPr>
      <w:r w:rsidRPr="00414B2D">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126E04" w:rsidRPr="00414B2D" w:rsidRDefault="00032AD5" w:rsidP="00D24612">
      <w:pPr>
        <w:pStyle w:val="a3"/>
        <w:spacing w:line="240" w:lineRule="auto"/>
        <w:ind w:left="142" w:firstLine="567"/>
        <w:jc w:val="both"/>
      </w:pPr>
      <w:r w:rsidRPr="00414B2D">
        <w:t>Земский собор 1613 г. И его роль в укреплении государственности. Избрание на царство Михаила Федоровича Романова.</w:t>
      </w:r>
      <w:r w:rsidRPr="00414B2D">
        <w:rPr>
          <w:rStyle w:val="a9"/>
        </w:rPr>
        <w:t xml:space="preserve"> Борьба с казачьими выступлениями против центральной власти.</w:t>
      </w:r>
      <w:r w:rsidRPr="00414B2D">
        <w:t xml:space="preserve"> Столбовский мир со Швецией: утрата выхода к Балтийскому морю. </w:t>
      </w:r>
      <w:r w:rsidRPr="00414B2D">
        <w:rPr>
          <w:rStyle w:val="a9"/>
        </w:rPr>
        <w:t>Продолжение войны с Речью Посполитой. Поход принца Владислава на Москву.</w:t>
      </w:r>
      <w:r w:rsidRPr="00414B2D">
        <w:t xml:space="preserve"> Заключение Деулинского перемирия с Речью Посполитой. Итоги и последствия Смутного времени. </w:t>
      </w:r>
    </w:p>
    <w:p w:rsidR="00032AD5" w:rsidRPr="00414B2D" w:rsidRDefault="00032AD5" w:rsidP="00D24612">
      <w:pPr>
        <w:pStyle w:val="a3"/>
        <w:spacing w:line="240" w:lineRule="auto"/>
        <w:ind w:left="142" w:firstLine="567"/>
        <w:jc w:val="both"/>
      </w:pPr>
      <w:r w:rsidRPr="00414B2D">
        <w:rPr>
          <w:rStyle w:val="a8"/>
        </w:rPr>
        <w:t>Россия в XVII веке</w:t>
      </w:r>
    </w:p>
    <w:p w:rsidR="00032AD5" w:rsidRPr="00414B2D" w:rsidRDefault="00032AD5" w:rsidP="00D24612">
      <w:pPr>
        <w:pStyle w:val="61"/>
        <w:spacing w:line="240" w:lineRule="auto"/>
        <w:ind w:left="142" w:firstLine="567"/>
      </w:pPr>
      <w:r w:rsidRPr="00414B2D">
        <w:t xml:space="preserve">Россия при первых Романовых. Царствование Михаила Федоровича. Восстановление экономического потенциала страны. </w:t>
      </w:r>
      <w:r w:rsidRPr="00414B2D">
        <w:rPr>
          <w:rStyle w:val="62"/>
        </w:rPr>
        <w:t>Продолжение закрепощения крестьян.</w:t>
      </w:r>
      <w:r w:rsidRPr="00414B2D">
        <w:t xml:space="preserve"> Земские соборы. Роль патриарха Филарета в управлении государством.</w:t>
      </w:r>
    </w:p>
    <w:p w:rsidR="00032AD5" w:rsidRPr="00414B2D" w:rsidRDefault="00032AD5" w:rsidP="00D24612">
      <w:pPr>
        <w:pStyle w:val="61"/>
        <w:spacing w:line="240" w:lineRule="auto"/>
        <w:ind w:left="142" w:firstLine="567"/>
      </w:pPr>
      <w:r w:rsidRPr="00414B2D">
        <w:t>Царь Алексей Михайлович. Укрепление самодержавия. Ослабление роли Боярской думы в управлении государством. Развитие приказного строя.</w:t>
      </w:r>
      <w:r w:rsidRPr="00414B2D">
        <w:rPr>
          <w:rStyle w:val="62"/>
        </w:rPr>
        <w:t xml:space="preserve"> Приказ Тайных дел.</w:t>
      </w:r>
      <w:r w:rsidRPr="00414B2D">
        <w:t xml:space="preserve"> Усиление воеводской власти в уездах и постепенная ликвидация земского самоуправления. Затухание деятельности Земских соборов.</w:t>
      </w:r>
      <w:r w:rsidRPr="00414B2D">
        <w:rPr>
          <w:rStyle w:val="62"/>
        </w:rPr>
        <w:t xml:space="preserve"> Правительство Б.И. Морозова и И.Д. Милославского: итоги его деятельности.</w:t>
      </w:r>
      <w:r w:rsidRPr="00414B2D">
        <w:t xml:space="preserve"> Патриарх Никон. Раскол в Церкви. Протопоп Аввакум, формирование религиозной традиции старообрядчества.</w:t>
      </w:r>
    </w:p>
    <w:p w:rsidR="00032AD5" w:rsidRPr="00414B2D" w:rsidRDefault="00032AD5" w:rsidP="00D24612">
      <w:pPr>
        <w:pStyle w:val="a3"/>
        <w:spacing w:line="240" w:lineRule="auto"/>
        <w:ind w:left="142" w:firstLine="567"/>
        <w:jc w:val="both"/>
      </w:pPr>
      <w:r w:rsidRPr="00414B2D">
        <w:t>Царь Федор Алексеевич. Отмена местничества. Налоговая (податная) реформа.</w:t>
      </w:r>
    </w:p>
    <w:p w:rsidR="00032AD5" w:rsidRPr="00414B2D" w:rsidRDefault="00032AD5" w:rsidP="00D24612">
      <w:pPr>
        <w:pStyle w:val="61"/>
        <w:spacing w:line="240" w:lineRule="auto"/>
        <w:ind w:left="142" w:firstLine="567"/>
      </w:pPr>
      <w:r w:rsidRPr="00414B2D">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w:t>
      </w:r>
      <w:r w:rsidRPr="00414B2D">
        <w:rPr>
          <w:rStyle w:val="62"/>
        </w:rPr>
        <w:t xml:space="preserve"> Торговый и Новоторговый уставы.</w:t>
      </w:r>
      <w:r w:rsidRPr="00414B2D">
        <w:t xml:space="preserve"> Торговля с европейскими странами, Прибалтикой, Востоком.</w:t>
      </w:r>
    </w:p>
    <w:p w:rsidR="00032AD5" w:rsidRPr="00414B2D" w:rsidRDefault="00032AD5" w:rsidP="00D24612">
      <w:pPr>
        <w:pStyle w:val="61"/>
        <w:spacing w:line="240" w:lineRule="auto"/>
        <w:ind w:left="142" w:firstLine="567"/>
      </w:pPr>
      <w:r w:rsidRPr="00414B2D">
        <w:lastRenderedPageBreak/>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w:t>
      </w:r>
      <w:r w:rsidRPr="00414B2D">
        <w:rPr>
          <w:rStyle w:val="62"/>
        </w:rPr>
        <w:t xml:space="preserve"> Денежная реформа 1654 г.</w:t>
      </w:r>
      <w:r w:rsidRPr="00414B2D">
        <w:t xml:space="preserve"> Медный бунт. Побеги крестьян на Дон и в Сибирь. Восстание Степана Разина.</w:t>
      </w:r>
    </w:p>
    <w:p w:rsidR="00032AD5" w:rsidRPr="00414B2D" w:rsidRDefault="00032AD5" w:rsidP="00D24612">
      <w:pPr>
        <w:pStyle w:val="61"/>
        <w:spacing w:line="240" w:lineRule="auto"/>
        <w:ind w:left="142" w:firstLine="567"/>
      </w:pPr>
      <w:r w:rsidRPr="00414B2D">
        <w:t>Внешняя политика России в XVII в. Возобновление дипломатических контактов со странами Европы и Азии после Смуты. Смоленская война. Поляновский мир.</w:t>
      </w:r>
      <w:r w:rsidRPr="00414B2D">
        <w:rPr>
          <w:rStyle w:val="62"/>
        </w:rPr>
        <w:t xml:space="preserve"> Контакты с православным населением Речи Посполитой: противодействие полонизации, распространению католичества.</w:t>
      </w:r>
      <w:r w:rsidRPr="00414B2D">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w:t>
      </w:r>
      <w:r w:rsidRPr="00414B2D">
        <w:rPr>
          <w:rStyle w:val="62"/>
        </w:rPr>
        <w:t xml:space="preserve"> Отношения России со странами Западной Европы. Военные столкновения с манчжурами и империей Цин.</w:t>
      </w:r>
    </w:p>
    <w:p w:rsidR="00032AD5" w:rsidRPr="00414B2D" w:rsidRDefault="00032AD5" w:rsidP="00D24612">
      <w:pPr>
        <w:pStyle w:val="1310"/>
        <w:spacing w:after="0" w:line="240" w:lineRule="auto"/>
        <w:ind w:left="142" w:firstLine="567"/>
        <w:jc w:val="both"/>
      </w:pPr>
      <w:bookmarkStart w:id="186" w:name="bookmark252"/>
      <w:r w:rsidRPr="00414B2D">
        <w:t>Культурное пространство</w:t>
      </w:r>
      <w:bookmarkEnd w:id="186"/>
    </w:p>
    <w:p w:rsidR="00032AD5" w:rsidRPr="00414B2D" w:rsidRDefault="00032AD5" w:rsidP="00D24612">
      <w:pPr>
        <w:pStyle w:val="61"/>
        <w:spacing w:line="240" w:lineRule="auto"/>
        <w:ind w:left="142" w:firstLine="567"/>
      </w:pPr>
      <w:r w:rsidRPr="00414B2D">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w:t>
      </w:r>
      <w:r w:rsidRPr="00414B2D">
        <w:rPr>
          <w:rStyle w:val="62"/>
        </w:rPr>
        <w:t xml:space="preserve"> Коч - корабль русских первопроходцев. </w:t>
      </w:r>
      <w:r w:rsidRPr="00414B2D">
        <w:t xml:space="preserve">Освоение Поволжья, Урала и Сибири. Калмыцкое ханство. Ясачное налогообложение. Переселение русских на новые земли. </w:t>
      </w:r>
      <w:r w:rsidRPr="00414B2D">
        <w:rPr>
          <w:rStyle w:val="62"/>
        </w:rPr>
        <w:t>Миссионерство и христианизация. Межэтнические отношения.</w:t>
      </w:r>
      <w:r w:rsidRPr="00414B2D">
        <w:t xml:space="preserve"> Формирование многонациональной элиты.</w:t>
      </w:r>
    </w:p>
    <w:p w:rsidR="00032AD5" w:rsidRPr="00414B2D" w:rsidRDefault="00032AD5" w:rsidP="00D24612">
      <w:pPr>
        <w:pStyle w:val="61"/>
        <w:spacing w:line="240" w:lineRule="auto"/>
        <w:ind w:left="142" w:firstLine="567"/>
      </w:pPr>
      <w:r w:rsidRPr="00414B2D">
        <w:rPr>
          <w:rStyle w:val="62"/>
        </w:rPr>
        <w:t>Изменения в картине мира человека в XVI-XVII вв. и повседневная жизнь.</w:t>
      </w:r>
      <w:r w:rsidRPr="00414B2D">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032AD5" w:rsidRPr="00414B2D" w:rsidRDefault="00032AD5" w:rsidP="00D24612">
      <w:pPr>
        <w:pStyle w:val="61"/>
        <w:spacing w:line="240" w:lineRule="auto"/>
        <w:ind w:left="142" w:firstLine="567"/>
      </w:pPr>
      <w:r w:rsidRPr="00414B2D">
        <w:t>Архитектура. Дворцово-храмовый ансамбль Соборной площади в Москве. Шатровый стиль в архитектуре.</w:t>
      </w:r>
      <w:r w:rsidRPr="00414B2D">
        <w:rPr>
          <w:rStyle w:val="62"/>
        </w:rPr>
        <w:t xml:space="preserve"> Антонио Солари, Алевиз Фрязин, Петрок Малой.</w:t>
      </w:r>
      <w:r w:rsidRPr="00414B2D">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w:t>
      </w:r>
      <w:r w:rsidRPr="00414B2D">
        <w:rPr>
          <w:rStyle w:val="62"/>
        </w:rPr>
        <w:t xml:space="preserve"> Приказ каменных дел. </w:t>
      </w:r>
      <w:r w:rsidRPr="00414B2D">
        <w:t>Деревянное зодчество.</w:t>
      </w:r>
    </w:p>
    <w:p w:rsidR="00032AD5" w:rsidRPr="00414B2D" w:rsidRDefault="00032AD5" w:rsidP="00D24612">
      <w:pPr>
        <w:pStyle w:val="a3"/>
        <w:spacing w:line="240" w:lineRule="auto"/>
        <w:ind w:left="142" w:firstLine="567"/>
        <w:jc w:val="both"/>
      </w:pPr>
      <w:r w:rsidRPr="00414B2D">
        <w:t>Изобразительное искусство. Симон Ушаков. Ярославская школа иконописи. Парсунная живопись.</w:t>
      </w:r>
    </w:p>
    <w:p w:rsidR="00032AD5" w:rsidRPr="00414B2D" w:rsidRDefault="00032AD5" w:rsidP="00D24612">
      <w:pPr>
        <w:pStyle w:val="61"/>
        <w:spacing w:line="240" w:lineRule="auto"/>
        <w:ind w:left="142" w:firstLine="567"/>
      </w:pPr>
      <w:r w:rsidRPr="00414B2D">
        <w:t>Летописание и начало книгопечатания. Лицевой свод. Домострой.</w:t>
      </w:r>
      <w:r w:rsidRPr="00414B2D">
        <w:rPr>
          <w:rStyle w:val="62"/>
        </w:rPr>
        <w:t xml:space="preserve"> Переписка Ивана Грозного с князем Андреем Курбским. Публицистика Смутного времени.</w:t>
      </w:r>
      <w:r w:rsidRPr="00414B2D">
        <w:t xml:space="preserve"> Усиление светского начала в российской культуре. Симеон Полоцкий. Немецкая слобода как проводник европейского культурного влияния.</w:t>
      </w:r>
      <w:r w:rsidRPr="00414B2D">
        <w:rPr>
          <w:rStyle w:val="62"/>
        </w:rPr>
        <w:t xml:space="preserve"> Посадская сатира XVII в.</w:t>
      </w:r>
    </w:p>
    <w:p w:rsidR="00032AD5" w:rsidRPr="00414B2D" w:rsidRDefault="00032AD5" w:rsidP="00D24612">
      <w:pPr>
        <w:pStyle w:val="61"/>
        <w:spacing w:line="240" w:lineRule="auto"/>
        <w:ind w:left="142" w:firstLine="567"/>
      </w:pPr>
      <w:r w:rsidRPr="00414B2D">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32AD5" w:rsidRPr="00414B2D" w:rsidRDefault="00032AD5" w:rsidP="00D24612">
      <w:pPr>
        <w:pStyle w:val="1810"/>
        <w:spacing w:line="240" w:lineRule="auto"/>
        <w:ind w:left="142" w:firstLine="567"/>
        <w:jc w:val="both"/>
      </w:pPr>
      <w:bookmarkStart w:id="187" w:name="bookmark253"/>
      <w:r w:rsidRPr="00414B2D">
        <w:rPr>
          <w:rStyle w:val="183"/>
        </w:rPr>
        <w:t xml:space="preserve">Региональный компонент </w:t>
      </w:r>
      <w:r w:rsidRPr="00414B2D">
        <w:t>Наш регион в XVI - XVII вв.</w:t>
      </w:r>
      <w:bookmarkEnd w:id="187"/>
    </w:p>
    <w:p w:rsidR="00032AD5" w:rsidRPr="00414B2D" w:rsidRDefault="00032AD5" w:rsidP="00D24612">
      <w:pPr>
        <w:pStyle w:val="1310"/>
        <w:spacing w:after="0" w:line="240" w:lineRule="auto"/>
        <w:ind w:left="142" w:firstLine="567"/>
        <w:jc w:val="both"/>
      </w:pPr>
      <w:bookmarkStart w:id="188" w:name="bookmark254"/>
      <w:r w:rsidRPr="00414B2D">
        <w:t>Россия в конце XVII - XVIII ВЕКАХ: от царства к империи Россия в эпоху преобразований Петра I</w:t>
      </w:r>
      <w:bookmarkEnd w:id="188"/>
    </w:p>
    <w:p w:rsidR="00032AD5" w:rsidRPr="00414B2D" w:rsidRDefault="00032AD5" w:rsidP="00D24612">
      <w:pPr>
        <w:pStyle w:val="61"/>
        <w:spacing w:line="240" w:lineRule="auto"/>
        <w:ind w:left="142" w:firstLine="567"/>
      </w:pPr>
      <w:r w:rsidRPr="00414B2D">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032AD5" w:rsidRPr="00414B2D" w:rsidRDefault="00032AD5" w:rsidP="00D24612">
      <w:pPr>
        <w:pStyle w:val="61"/>
        <w:spacing w:line="240" w:lineRule="auto"/>
        <w:ind w:left="142" w:firstLine="567"/>
      </w:pPr>
      <w:r w:rsidRPr="00414B2D">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32AD5" w:rsidRPr="00414B2D" w:rsidRDefault="00032AD5" w:rsidP="00D24612">
      <w:pPr>
        <w:pStyle w:val="61"/>
        <w:spacing w:line="240" w:lineRule="auto"/>
        <w:ind w:left="142" w:firstLine="567"/>
      </w:pPr>
      <w:r w:rsidRPr="00414B2D">
        <w:rPr>
          <w:rStyle w:val="60"/>
        </w:rPr>
        <w:t>Экономическая политика.</w:t>
      </w:r>
      <w:r w:rsidRPr="00414B2D">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032AD5" w:rsidRPr="00414B2D" w:rsidRDefault="00032AD5" w:rsidP="00D24612">
      <w:pPr>
        <w:pStyle w:val="61"/>
        <w:spacing w:line="240" w:lineRule="auto"/>
        <w:ind w:left="142" w:firstLine="567"/>
      </w:pPr>
      <w:r w:rsidRPr="00414B2D">
        <w:rPr>
          <w:rStyle w:val="60"/>
        </w:rPr>
        <w:lastRenderedPageBreak/>
        <w:t>Социальная политика.</w:t>
      </w:r>
      <w:r w:rsidRPr="00414B2D">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32AD5" w:rsidRPr="00414B2D" w:rsidRDefault="00032AD5" w:rsidP="00D24612">
      <w:pPr>
        <w:pStyle w:val="61"/>
        <w:spacing w:line="240" w:lineRule="auto"/>
        <w:ind w:left="142" w:firstLine="567"/>
      </w:pPr>
      <w:r w:rsidRPr="00414B2D">
        <w:rPr>
          <w:rStyle w:val="60"/>
        </w:rPr>
        <w:t>Реформы управления.</w:t>
      </w:r>
      <w:r w:rsidRPr="00414B2D">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 Петербург — новая столица.</w:t>
      </w:r>
    </w:p>
    <w:p w:rsidR="00032AD5" w:rsidRPr="00414B2D" w:rsidRDefault="00032AD5" w:rsidP="00D24612">
      <w:pPr>
        <w:pStyle w:val="a3"/>
        <w:spacing w:line="240" w:lineRule="auto"/>
        <w:ind w:left="142" w:firstLine="567"/>
        <w:jc w:val="both"/>
      </w:pPr>
      <w:r w:rsidRPr="00414B2D">
        <w:t xml:space="preserve">Первые гвардейские полки. Создание регулярной армии, военного флота. Рекрутские наборы. </w:t>
      </w:r>
      <w:r w:rsidRPr="00414B2D">
        <w:rPr>
          <w:rStyle w:val="a8"/>
        </w:rPr>
        <w:t>Церковная реформа.</w:t>
      </w:r>
      <w:r w:rsidRPr="00414B2D">
        <w:t xml:space="preserve"> Упразднение патриаршества, учреждение синода. Положение конфессий.</w:t>
      </w:r>
    </w:p>
    <w:p w:rsidR="00032AD5" w:rsidRPr="00414B2D" w:rsidRDefault="00032AD5" w:rsidP="00D24612">
      <w:pPr>
        <w:pStyle w:val="61"/>
        <w:spacing w:line="240" w:lineRule="auto"/>
        <w:ind w:left="142" w:firstLine="567"/>
      </w:pPr>
      <w:r w:rsidRPr="00414B2D">
        <w:rPr>
          <w:rStyle w:val="60"/>
        </w:rPr>
        <w:t>Оппозиция реформам Петра I.</w:t>
      </w:r>
      <w:r w:rsidRPr="00414B2D">
        <w:t xml:space="preserve"> Социальные движения в первой четверти XVIII в.</w:t>
      </w:r>
      <w:r w:rsidRPr="00414B2D">
        <w:rPr>
          <w:rStyle w:val="62"/>
        </w:rPr>
        <w:t xml:space="preserve"> Восстания в Астрахани, Башкирии, на Дону. </w:t>
      </w:r>
      <w:r w:rsidRPr="00414B2D">
        <w:t>Дело царевича Алексея.</w:t>
      </w:r>
    </w:p>
    <w:p w:rsidR="00126E04" w:rsidRPr="00414B2D" w:rsidRDefault="00126E04" w:rsidP="00126E04">
      <w:pPr>
        <w:pStyle w:val="121"/>
        <w:spacing w:line="240" w:lineRule="auto"/>
        <w:ind w:left="-142" w:firstLine="567"/>
      </w:pPr>
      <w:r w:rsidRPr="00414B2D">
        <w:rPr>
          <w:rStyle w:val="1211"/>
        </w:rPr>
        <w:t>Национальная политика.</w:t>
      </w:r>
      <w:r w:rsidRPr="00414B2D">
        <w:t xml:space="preserve">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414B2D">
        <w:rPr>
          <w:rStyle w:val="1211"/>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032AD5" w:rsidRPr="00414B2D" w:rsidRDefault="00032AD5" w:rsidP="00D24612">
      <w:pPr>
        <w:pStyle w:val="61"/>
        <w:spacing w:line="240" w:lineRule="auto"/>
        <w:ind w:left="142" w:firstLine="567"/>
      </w:pPr>
      <w:r w:rsidRPr="00414B2D">
        <w:rPr>
          <w:rStyle w:val="60"/>
        </w:rPr>
        <w:t>Внешняя политика.</w:t>
      </w:r>
      <w:r w:rsidRPr="00414B2D">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032AD5" w:rsidRPr="00414B2D" w:rsidRDefault="00032AD5" w:rsidP="00D24612">
      <w:pPr>
        <w:pStyle w:val="a3"/>
        <w:spacing w:line="240" w:lineRule="auto"/>
        <w:ind w:left="142" w:firstLine="567"/>
        <w:jc w:val="both"/>
      </w:pPr>
      <w:r w:rsidRPr="00414B2D">
        <w:t>Закрепление России на берегах Балтики. Провозглашение России империей. Каспийский поход Петра I.</w:t>
      </w:r>
    </w:p>
    <w:p w:rsidR="00032AD5" w:rsidRPr="00414B2D" w:rsidRDefault="00032AD5" w:rsidP="00D24612">
      <w:pPr>
        <w:pStyle w:val="61"/>
        <w:spacing w:line="240" w:lineRule="auto"/>
        <w:ind w:left="142" w:firstLine="567"/>
      </w:pPr>
      <w:r w:rsidRPr="00414B2D">
        <w:rPr>
          <w:rStyle w:val="60"/>
        </w:rPr>
        <w:t>Преобразования Петра I в области культуры</w:t>
      </w:r>
      <w:r w:rsidRPr="00414B2D">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32AD5" w:rsidRPr="00414B2D" w:rsidRDefault="00032AD5" w:rsidP="00D24612">
      <w:pPr>
        <w:pStyle w:val="61"/>
        <w:spacing w:line="240" w:lineRule="auto"/>
        <w:ind w:left="142" w:firstLine="567"/>
      </w:pPr>
      <w:r w:rsidRPr="00414B2D">
        <w:t xml:space="preserve">Повседневная жизнь и быт правящей элиты и основной массы населения. Перемены в образе жизни российского дворянства. </w:t>
      </w:r>
      <w:r w:rsidRPr="00414B2D">
        <w:rPr>
          <w:rStyle w:val="62"/>
        </w:rPr>
        <w:t>Новые формы социальной коммуникации в дворянской среде.</w:t>
      </w:r>
      <w:r w:rsidRPr="00414B2D">
        <w:t xml:space="preserve">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26E04" w:rsidRPr="00414B2D" w:rsidRDefault="00032AD5" w:rsidP="00D24612">
      <w:pPr>
        <w:pStyle w:val="a3"/>
        <w:spacing w:line="240" w:lineRule="auto"/>
        <w:ind w:left="142" w:firstLine="567"/>
        <w:jc w:val="both"/>
      </w:pPr>
      <w:r w:rsidRPr="00414B2D">
        <w:t>Итоги, последствия и значение петровских преобразований. Образ Петра I в русской культуре.</w:t>
      </w:r>
    </w:p>
    <w:p w:rsidR="00032AD5" w:rsidRPr="00414B2D" w:rsidRDefault="00032AD5" w:rsidP="00D24612">
      <w:pPr>
        <w:pStyle w:val="a3"/>
        <w:spacing w:line="240" w:lineRule="auto"/>
        <w:ind w:left="142" w:firstLine="567"/>
        <w:jc w:val="both"/>
      </w:pPr>
      <w:r w:rsidRPr="00414B2D">
        <w:rPr>
          <w:rStyle w:val="a8"/>
        </w:rPr>
        <w:t>После Петра Великого: эпоха «дворцовых переворотов»</w:t>
      </w:r>
    </w:p>
    <w:p w:rsidR="00032AD5" w:rsidRPr="00414B2D" w:rsidRDefault="00032AD5" w:rsidP="00D24612">
      <w:pPr>
        <w:pStyle w:val="61"/>
        <w:spacing w:line="240" w:lineRule="auto"/>
        <w:ind w:left="142" w:firstLine="567"/>
      </w:pPr>
      <w:r w:rsidRPr="00414B2D">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032AD5" w:rsidRPr="00414B2D" w:rsidRDefault="00032AD5" w:rsidP="00D24612">
      <w:pPr>
        <w:pStyle w:val="121"/>
        <w:spacing w:line="240" w:lineRule="auto"/>
        <w:ind w:left="142" w:firstLine="567"/>
      </w:pPr>
      <w:r w:rsidRPr="00414B2D">
        <w:rPr>
          <w:rStyle w:val="1211"/>
        </w:rPr>
        <w:t>Укрепление границ империи на Украине и на юго-восточной окраине.</w:t>
      </w:r>
      <w:r w:rsidRPr="00414B2D">
        <w:t xml:space="preserve"> Переход Младшего жуза в Казахстане под суверенитет Российской империи. Война с Османской империей.</w:t>
      </w:r>
    </w:p>
    <w:p w:rsidR="00126E04" w:rsidRPr="00414B2D" w:rsidRDefault="00032AD5" w:rsidP="00D24612">
      <w:pPr>
        <w:pStyle w:val="a3"/>
        <w:spacing w:line="240" w:lineRule="auto"/>
        <w:ind w:left="142" w:firstLine="567"/>
        <w:jc w:val="both"/>
      </w:pPr>
      <w:r w:rsidRPr="00414B2D">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 г. </w:t>
      </w:r>
    </w:p>
    <w:p w:rsidR="00032AD5" w:rsidRPr="00414B2D" w:rsidRDefault="00032AD5" w:rsidP="00D24612">
      <w:pPr>
        <w:pStyle w:val="a3"/>
        <w:spacing w:line="240" w:lineRule="auto"/>
        <w:ind w:left="142" w:firstLine="567"/>
        <w:jc w:val="both"/>
      </w:pPr>
      <w:r w:rsidRPr="00414B2D">
        <w:rPr>
          <w:rStyle w:val="a8"/>
        </w:rPr>
        <w:lastRenderedPageBreak/>
        <w:t>Россия в 1760-х - 1790- гг. Правление Екатерины II и Павла I</w:t>
      </w:r>
    </w:p>
    <w:p w:rsidR="00032AD5" w:rsidRPr="00414B2D" w:rsidRDefault="00032AD5" w:rsidP="00D24612">
      <w:pPr>
        <w:pStyle w:val="61"/>
        <w:spacing w:line="240" w:lineRule="auto"/>
        <w:ind w:left="142" w:firstLine="567"/>
      </w:pPr>
      <w:r w:rsidRPr="00414B2D">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414B2D">
        <w:rPr>
          <w:rStyle w:val="62"/>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32AD5" w:rsidRPr="00414B2D" w:rsidRDefault="00032AD5" w:rsidP="00D24612">
      <w:pPr>
        <w:pStyle w:val="61"/>
        <w:spacing w:line="240" w:lineRule="auto"/>
        <w:ind w:left="142" w:firstLine="567"/>
      </w:pPr>
      <w:r w:rsidRPr="00414B2D">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w:t>
      </w:r>
      <w:r w:rsidRPr="00414B2D">
        <w:rPr>
          <w:rStyle w:val="62"/>
        </w:rPr>
        <w:t xml:space="preserve"> Дворовые люди.</w:t>
      </w:r>
      <w:r w:rsidRPr="00414B2D">
        <w:t xml:space="preserve"> Роль крепостного строя в экономике страны.</w:t>
      </w:r>
    </w:p>
    <w:p w:rsidR="00032AD5" w:rsidRPr="00414B2D" w:rsidRDefault="00032AD5" w:rsidP="00D24612">
      <w:pPr>
        <w:pStyle w:val="61"/>
        <w:spacing w:line="240" w:lineRule="auto"/>
        <w:ind w:left="142" w:firstLine="567"/>
      </w:pPr>
      <w:r w:rsidRPr="00414B2D">
        <w:t>Промышленность в городе и деревне. Роль государства, купечества, помещиков в развитии промышленности.</w:t>
      </w:r>
      <w:r w:rsidRPr="00414B2D">
        <w:rPr>
          <w:rStyle w:val="62"/>
        </w:rPr>
        <w:t xml:space="preserve"> Крепостной и вольнонаемный труд. Привлечение крепостных оброчных крестьян к работе на мануфактурах.</w:t>
      </w:r>
      <w:r w:rsidRPr="00414B2D">
        <w:t xml:space="preserve">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32AD5" w:rsidRPr="00414B2D" w:rsidRDefault="00032AD5" w:rsidP="00D24612">
      <w:pPr>
        <w:pStyle w:val="121"/>
        <w:spacing w:line="240" w:lineRule="auto"/>
        <w:ind w:left="142" w:firstLine="567"/>
      </w:pPr>
      <w:r w:rsidRPr="00414B2D">
        <w:rPr>
          <w:rStyle w:val="1211"/>
        </w:rPr>
        <w:t>Внутренняя и внешняя торговля. Торговые пути внутри страны.</w:t>
      </w:r>
      <w:r w:rsidRPr="00414B2D">
        <w:t>Водно-транспортные системы: Вышневолоцкая, Тихвинская, Мариинская и др.</w:t>
      </w:r>
      <w:r w:rsidRPr="00414B2D">
        <w:rPr>
          <w:rStyle w:val="1211"/>
        </w:rPr>
        <w:t xml:space="preserve"> Ярмарки и их роль во внутренней торговле. Макарьевская, Ирбитская, Свенская, Коренная ярмарки. Ярмарки на Украине.</w:t>
      </w:r>
      <w:r w:rsidRPr="00414B2D">
        <w:t>Партнеры России во внешней торговле в Европе и в мире. Обеспечение активного внешнеторгового баланса.</w:t>
      </w:r>
    </w:p>
    <w:p w:rsidR="00032AD5" w:rsidRPr="00414B2D" w:rsidRDefault="00032AD5" w:rsidP="00D24612">
      <w:pPr>
        <w:pStyle w:val="61"/>
        <w:spacing w:line="240" w:lineRule="auto"/>
        <w:ind w:left="142" w:firstLine="567"/>
      </w:pPr>
      <w:r w:rsidRPr="00414B2D">
        <w:t>Обострение социальных противоречий.</w:t>
      </w:r>
      <w:r w:rsidRPr="00414B2D">
        <w:rPr>
          <w:rStyle w:val="62"/>
        </w:rPr>
        <w:t xml:space="preserve"> Чумной бунт в Москве.</w:t>
      </w:r>
      <w:r w:rsidRPr="00414B2D">
        <w:t xml:space="preserve"> Восстание под предводительством Емельяна Пугачева. </w:t>
      </w:r>
      <w:r w:rsidRPr="00414B2D">
        <w:rPr>
          <w:rStyle w:val="62"/>
        </w:rPr>
        <w:t>Антидворянский и антикрепостнический характер движения. Роль казачества, народов Урала и Поволжья в восстании.</w:t>
      </w:r>
      <w:r w:rsidRPr="00414B2D">
        <w:t xml:space="preserve"> Влияние восстания на внутреннюю политику и развитие общественной мысли.</w:t>
      </w:r>
    </w:p>
    <w:p w:rsidR="00032AD5" w:rsidRPr="00414B2D" w:rsidRDefault="00032AD5" w:rsidP="00D24612">
      <w:pPr>
        <w:pStyle w:val="a3"/>
        <w:spacing w:line="240" w:lineRule="auto"/>
        <w:ind w:left="142" w:firstLine="567"/>
        <w:jc w:val="both"/>
      </w:pPr>
      <w:r w:rsidRPr="00414B2D">
        <w:t>Внешняя политика России второй половины XVIII в., ее основные задачи. Н.И. Панин и А.А.Безбородко.</w:t>
      </w:r>
    </w:p>
    <w:p w:rsidR="00032AD5" w:rsidRPr="00414B2D" w:rsidRDefault="00032AD5" w:rsidP="00D24612">
      <w:pPr>
        <w:pStyle w:val="61"/>
        <w:spacing w:line="240" w:lineRule="auto"/>
        <w:ind w:left="142" w:firstLine="567"/>
      </w:pPr>
      <w:r w:rsidRPr="00414B2D">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032AD5" w:rsidRPr="00414B2D" w:rsidRDefault="00032AD5" w:rsidP="00D24612">
      <w:pPr>
        <w:pStyle w:val="121"/>
        <w:spacing w:line="240" w:lineRule="auto"/>
        <w:ind w:left="142" w:firstLine="567"/>
      </w:pPr>
      <w:r w:rsidRPr="00414B2D">
        <w:rPr>
          <w:rStyle w:val="1211"/>
        </w:rPr>
        <w:t>Участие России в разделах Речи Посполитой.</w:t>
      </w:r>
      <w:r w:rsidRPr="00414B2D">
        <w:t xml:space="preserve">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414B2D">
        <w:rPr>
          <w:rStyle w:val="1211"/>
        </w:rPr>
        <w:t xml:space="preserve"> Вхождение в состав России украинских и белорусских земель. Присоединение Литвы и Курляндии. Борьба Польши за национальную независимость.</w:t>
      </w:r>
      <w:r w:rsidRPr="00414B2D">
        <w:t xml:space="preserve"> Восстание под предводительством Тадеуша Костюшко.</w:t>
      </w:r>
    </w:p>
    <w:p w:rsidR="00032AD5" w:rsidRPr="00414B2D" w:rsidRDefault="00032AD5" w:rsidP="00D24612">
      <w:pPr>
        <w:pStyle w:val="61"/>
        <w:spacing w:line="240" w:lineRule="auto"/>
        <w:ind w:left="142" w:firstLine="567"/>
      </w:pPr>
      <w:r w:rsidRPr="00414B2D">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032AD5" w:rsidRPr="00414B2D" w:rsidRDefault="00032AD5" w:rsidP="00D24612">
      <w:pPr>
        <w:pStyle w:val="2210"/>
        <w:spacing w:before="0" w:line="240" w:lineRule="auto"/>
        <w:ind w:left="142" w:firstLine="567"/>
        <w:jc w:val="both"/>
      </w:pPr>
      <w:bookmarkStart w:id="189" w:name="bookmark255"/>
      <w:r w:rsidRPr="00414B2D">
        <w:t>Культурное пространство Российской империи в XVIII в.</w:t>
      </w:r>
      <w:bookmarkEnd w:id="189"/>
    </w:p>
    <w:p w:rsidR="00032AD5" w:rsidRPr="00414B2D" w:rsidRDefault="00032AD5" w:rsidP="00D24612">
      <w:pPr>
        <w:pStyle w:val="61"/>
        <w:spacing w:line="240" w:lineRule="auto"/>
        <w:ind w:left="142" w:firstLine="567"/>
      </w:pPr>
      <w:r w:rsidRPr="00414B2D">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w:t>
      </w:r>
      <w:r w:rsidRPr="00414B2D">
        <w:rPr>
          <w:rStyle w:val="62"/>
        </w:rPr>
        <w:t xml:space="preserve"> Н.И.Новиков, материалы о положении крепостных крестьян в его журналах.</w:t>
      </w:r>
      <w:r w:rsidRPr="00414B2D">
        <w:t xml:space="preserve"> А.Н.Радищев и его «Путешествие из Петербурга в Москву».</w:t>
      </w:r>
    </w:p>
    <w:p w:rsidR="00032AD5" w:rsidRPr="00414B2D" w:rsidRDefault="00032AD5" w:rsidP="00D24612">
      <w:pPr>
        <w:pStyle w:val="61"/>
        <w:spacing w:line="240" w:lineRule="auto"/>
        <w:ind w:left="142" w:firstLine="567"/>
      </w:pPr>
      <w:r w:rsidRPr="00414B2D">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rsidRPr="00414B2D">
        <w:lastRenderedPageBreak/>
        <w:t>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w:t>
      </w:r>
      <w:r w:rsidRPr="00414B2D">
        <w:rPr>
          <w:rStyle w:val="62"/>
        </w:rPr>
        <w:t xml:space="preserve"> Вклад в развитие русской культуры ученых, художников, мастеров, прибывших из-за рубежа.</w:t>
      </w:r>
      <w:r w:rsidRPr="00414B2D">
        <w:t xml:space="preserve"> Усиление внимания к жизни и культуре русского народа и историческому прошлому России к концу столетия.</w:t>
      </w:r>
    </w:p>
    <w:p w:rsidR="00032AD5" w:rsidRPr="00414B2D" w:rsidRDefault="00032AD5" w:rsidP="00D24612">
      <w:pPr>
        <w:pStyle w:val="a3"/>
        <w:spacing w:line="240" w:lineRule="auto"/>
        <w:ind w:left="142" w:firstLine="567"/>
        <w:jc w:val="both"/>
      </w:pPr>
      <w:r w:rsidRPr="00414B2D">
        <w:t>Культура и быт российских сословий. Дворянство: жизнь и быт дворянской усадьбы. Духовенство. Купечество. Крестьянство.</w:t>
      </w:r>
    </w:p>
    <w:p w:rsidR="00032AD5" w:rsidRPr="00414B2D" w:rsidRDefault="00032AD5" w:rsidP="00D24612">
      <w:pPr>
        <w:pStyle w:val="61"/>
        <w:spacing w:line="240" w:lineRule="auto"/>
        <w:ind w:left="142" w:firstLine="567"/>
      </w:pPr>
      <w:r w:rsidRPr="00414B2D">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w:t>
      </w:r>
      <w:r w:rsidRPr="00414B2D">
        <w:rPr>
          <w:rStyle w:val="62"/>
        </w:rPr>
        <w:t xml:space="preserve">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32AD5" w:rsidRPr="00414B2D" w:rsidRDefault="00032AD5" w:rsidP="00D24612">
      <w:pPr>
        <w:pStyle w:val="a3"/>
        <w:spacing w:line="240" w:lineRule="auto"/>
        <w:ind w:left="142" w:firstLine="567"/>
        <w:jc w:val="both"/>
      </w:pPr>
      <w:r w:rsidRPr="00414B2D">
        <w:t>М.В. Ломоносов и его выдающаяся роль в становлении российской науки и образования.</w:t>
      </w:r>
    </w:p>
    <w:p w:rsidR="00032AD5" w:rsidRPr="00414B2D" w:rsidRDefault="00032AD5" w:rsidP="00D24612">
      <w:pPr>
        <w:pStyle w:val="121"/>
        <w:spacing w:line="240" w:lineRule="auto"/>
        <w:ind w:left="142" w:firstLine="567"/>
      </w:pPr>
      <w:r w:rsidRPr="00414B2D">
        <w:rPr>
          <w:rStyle w:val="1211"/>
        </w:rPr>
        <w:t>Образование в России в XVIII в.</w:t>
      </w:r>
      <w:r w:rsidRPr="00414B2D">
        <w:t xml:space="preserve">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414B2D">
        <w:rPr>
          <w:rStyle w:val="1211"/>
        </w:rPr>
        <w:t xml:space="preserve"> Московский университет - первый российский университет.</w:t>
      </w:r>
    </w:p>
    <w:p w:rsidR="00032AD5" w:rsidRPr="00414B2D" w:rsidRDefault="00032AD5" w:rsidP="00D24612">
      <w:pPr>
        <w:pStyle w:val="121"/>
        <w:spacing w:line="240" w:lineRule="auto"/>
        <w:ind w:left="142" w:firstLine="567"/>
      </w:pPr>
      <w:r w:rsidRPr="00414B2D">
        <w:rPr>
          <w:rStyle w:val="1211"/>
        </w:rPr>
        <w:t>Русская архитектура XVIII в. Строительство Петербурга, формирование его городского плана.</w:t>
      </w:r>
      <w:r w:rsidRPr="00414B2D">
        <w:t xml:space="preserve"> Регулярный характер застройки Петербурга и других городов. Барокко в архитектуре Москвы и Петербурга.</w:t>
      </w:r>
      <w:r w:rsidRPr="00414B2D">
        <w:rPr>
          <w:rStyle w:val="1211"/>
        </w:rPr>
        <w:t xml:space="preserve"> Переход к классицизму,</w:t>
      </w:r>
      <w:r w:rsidRPr="00414B2D">
        <w:t xml:space="preserve"> создание архитектурных ассамблей в стиле классицизма в обеих столицах.</w:t>
      </w:r>
      <w:r w:rsidRPr="00414B2D">
        <w:rPr>
          <w:rStyle w:val="1211"/>
        </w:rPr>
        <w:t xml:space="preserve"> В.И. Баженов, М.Ф.Казаков.</w:t>
      </w:r>
    </w:p>
    <w:p w:rsidR="00032AD5" w:rsidRPr="00414B2D" w:rsidRDefault="00032AD5" w:rsidP="00D24612">
      <w:pPr>
        <w:pStyle w:val="61"/>
        <w:spacing w:line="240" w:lineRule="auto"/>
        <w:ind w:left="142" w:firstLine="567"/>
      </w:pPr>
      <w:r w:rsidRPr="00414B2D">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w:t>
      </w:r>
      <w:r w:rsidRPr="00414B2D">
        <w:rPr>
          <w:rStyle w:val="62"/>
        </w:rPr>
        <w:t xml:space="preserve"> Новые веяния в изобразительном искусстве в конце столетия.</w:t>
      </w:r>
    </w:p>
    <w:p w:rsidR="00032AD5" w:rsidRPr="00414B2D" w:rsidRDefault="00032AD5" w:rsidP="00D24612">
      <w:pPr>
        <w:pStyle w:val="2210"/>
        <w:spacing w:before="0" w:line="240" w:lineRule="auto"/>
        <w:ind w:left="142" w:firstLine="567"/>
        <w:jc w:val="both"/>
      </w:pPr>
      <w:bookmarkStart w:id="190" w:name="bookmark256"/>
      <w:r w:rsidRPr="00414B2D">
        <w:t>Народы России в XVIII в.</w:t>
      </w:r>
      <w:bookmarkEnd w:id="190"/>
    </w:p>
    <w:p w:rsidR="00032AD5" w:rsidRPr="00414B2D" w:rsidRDefault="00032AD5" w:rsidP="00D24612">
      <w:pPr>
        <w:pStyle w:val="61"/>
        <w:spacing w:line="240" w:lineRule="auto"/>
        <w:ind w:left="142" w:firstLine="567"/>
      </w:pPr>
      <w:r w:rsidRPr="00414B2D">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032AD5" w:rsidRPr="00414B2D" w:rsidRDefault="00032AD5" w:rsidP="00D24612">
      <w:pPr>
        <w:pStyle w:val="2210"/>
        <w:spacing w:before="0" w:line="240" w:lineRule="auto"/>
        <w:ind w:left="142" w:firstLine="567"/>
        <w:jc w:val="both"/>
      </w:pPr>
      <w:bookmarkStart w:id="191" w:name="bookmark257"/>
      <w:r w:rsidRPr="00414B2D">
        <w:t>Россия при Павле I</w:t>
      </w:r>
      <w:bookmarkEnd w:id="191"/>
    </w:p>
    <w:p w:rsidR="00032AD5" w:rsidRPr="00414B2D" w:rsidRDefault="00032AD5" w:rsidP="00D24612">
      <w:pPr>
        <w:pStyle w:val="61"/>
        <w:spacing w:line="240" w:lineRule="auto"/>
        <w:ind w:left="142" w:firstLine="567"/>
      </w:pPr>
      <w:r w:rsidRPr="00414B2D">
        <w:t>Основные принципы внутренней политики Павла I. Укрепление абсолютизма</w:t>
      </w:r>
      <w:r w:rsidRPr="00414B2D">
        <w:rPr>
          <w:rStyle w:val="62"/>
        </w:rPr>
        <w:t xml:space="preserve"> через отказ от принципов «просвещенного абсолютизма» и</w:t>
      </w:r>
      <w:r w:rsidRPr="00414B2D">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032AD5" w:rsidRPr="00414B2D" w:rsidRDefault="00032AD5" w:rsidP="00D24612">
      <w:pPr>
        <w:pStyle w:val="61"/>
        <w:spacing w:line="240" w:lineRule="auto"/>
        <w:ind w:left="142" w:firstLine="567"/>
      </w:pPr>
      <w:r w:rsidRPr="00414B2D">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032AD5" w:rsidRPr="00414B2D" w:rsidRDefault="00032AD5" w:rsidP="00D24612">
      <w:pPr>
        <w:pStyle w:val="a3"/>
        <w:spacing w:line="240" w:lineRule="auto"/>
        <w:ind w:left="142" w:firstLine="567"/>
        <w:jc w:val="both"/>
      </w:pPr>
      <w:r w:rsidRPr="00414B2D">
        <w:t>Внутренняя политика. Ограничение дворянских привилегий.</w:t>
      </w:r>
    </w:p>
    <w:p w:rsidR="00032AD5" w:rsidRPr="00414B2D" w:rsidRDefault="00032AD5" w:rsidP="00D24612">
      <w:pPr>
        <w:pStyle w:val="2210"/>
        <w:spacing w:before="0" w:line="240" w:lineRule="auto"/>
        <w:ind w:left="142" w:firstLine="567"/>
        <w:jc w:val="both"/>
      </w:pPr>
      <w:bookmarkStart w:id="192" w:name="bookmark258"/>
      <w:r w:rsidRPr="00414B2D">
        <w:t>Региональный компонент</w:t>
      </w:r>
      <w:bookmarkEnd w:id="192"/>
    </w:p>
    <w:p w:rsidR="00032AD5" w:rsidRPr="00414B2D" w:rsidRDefault="00032AD5" w:rsidP="00D24612">
      <w:pPr>
        <w:pStyle w:val="a3"/>
        <w:spacing w:line="240" w:lineRule="auto"/>
        <w:ind w:left="142" w:firstLine="567"/>
        <w:jc w:val="both"/>
      </w:pPr>
      <w:r w:rsidRPr="00414B2D">
        <w:t>Наш регион в XVIII в.</w:t>
      </w:r>
    </w:p>
    <w:p w:rsidR="00032AD5" w:rsidRPr="00414B2D" w:rsidRDefault="00032AD5" w:rsidP="00D24612">
      <w:pPr>
        <w:pStyle w:val="2210"/>
        <w:spacing w:before="0" w:line="240" w:lineRule="auto"/>
        <w:ind w:left="142" w:firstLine="567"/>
        <w:jc w:val="both"/>
      </w:pPr>
      <w:bookmarkStart w:id="193" w:name="bookmark259"/>
      <w:r w:rsidRPr="00414B2D">
        <w:t>Российфская империя в XIX - начале XX вв.</w:t>
      </w:r>
      <w:bookmarkEnd w:id="193"/>
    </w:p>
    <w:p w:rsidR="00032AD5" w:rsidRPr="00414B2D" w:rsidRDefault="00032AD5" w:rsidP="00D24612">
      <w:pPr>
        <w:pStyle w:val="2210"/>
        <w:spacing w:before="0" w:line="240" w:lineRule="auto"/>
        <w:ind w:left="142" w:firstLine="567"/>
        <w:jc w:val="both"/>
      </w:pPr>
      <w:bookmarkStart w:id="194" w:name="bookmark260"/>
      <w:r w:rsidRPr="00414B2D">
        <w:t>Россия на пути к реформам (1801-1861)</w:t>
      </w:r>
      <w:bookmarkEnd w:id="194"/>
    </w:p>
    <w:p w:rsidR="00032AD5" w:rsidRPr="00414B2D" w:rsidRDefault="00032AD5" w:rsidP="00D24612">
      <w:pPr>
        <w:pStyle w:val="2210"/>
        <w:spacing w:before="0" w:line="240" w:lineRule="auto"/>
        <w:ind w:left="142" w:firstLine="567"/>
        <w:jc w:val="both"/>
      </w:pPr>
      <w:bookmarkStart w:id="195" w:name="bookmark261"/>
      <w:r w:rsidRPr="00414B2D">
        <w:t>Александровская эпоха: государственный либерализм</w:t>
      </w:r>
      <w:bookmarkEnd w:id="195"/>
    </w:p>
    <w:p w:rsidR="00032AD5" w:rsidRPr="00414B2D" w:rsidRDefault="00032AD5" w:rsidP="00D24612">
      <w:pPr>
        <w:pStyle w:val="61"/>
        <w:spacing w:line="240" w:lineRule="auto"/>
        <w:ind w:left="142" w:firstLine="567"/>
      </w:pPr>
      <w:r w:rsidRPr="00414B2D">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032AD5" w:rsidRPr="00414B2D" w:rsidRDefault="00032AD5" w:rsidP="00D24612">
      <w:pPr>
        <w:pStyle w:val="2210"/>
        <w:spacing w:before="0" w:line="240" w:lineRule="auto"/>
        <w:ind w:left="142" w:firstLine="567"/>
        <w:jc w:val="both"/>
      </w:pPr>
      <w:bookmarkStart w:id="196" w:name="bookmark262"/>
      <w:r w:rsidRPr="00414B2D">
        <w:t>Отечественная война 1812 г.</w:t>
      </w:r>
      <w:bookmarkEnd w:id="196"/>
    </w:p>
    <w:p w:rsidR="00032AD5" w:rsidRPr="00414B2D" w:rsidRDefault="00032AD5" w:rsidP="00D24612">
      <w:pPr>
        <w:pStyle w:val="61"/>
        <w:spacing w:line="240" w:lineRule="auto"/>
        <w:ind w:left="142" w:firstLine="567"/>
      </w:pPr>
      <w:r w:rsidRPr="00414B2D">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032AD5" w:rsidRPr="00414B2D" w:rsidRDefault="00032AD5" w:rsidP="00D24612">
      <w:pPr>
        <w:pStyle w:val="61"/>
        <w:spacing w:line="240" w:lineRule="auto"/>
        <w:ind w:left="142" w:firstLine="567"/>
      </w:pPr>
      <w:r w:rsidRPr="00414B2D">
        <w:t>Либеральные и охранительные тенденции во внутренней политике. Польская конституция 1815 г.</w:t>
      </w:r>
      <w:r w:rsidRPr="00414B2D">
        <w:rPr>
          <w:rStyle w:val="62"/>
        </w:rPr>
        <w:t xml:space="preserve"> Военные поселения. Дворянская оппозиция самодержавию.</w:t>
      </w:r>
      <w:r w:rsidRPr="00414B2D">
        <w:t xml:space="preserve"> Тайные </w:t>
      </w:r>
      <w:r w:rsidRPr="00414B2D">
        <w:lastRenderedPageBreak/>
        <w:t>организации: Союз спасения, Союз благоденствия, Северное и Южное общества. Восстание декабристов 14 декабря 1825 г.</w:t>
      </w:r>
    </w:p>
    <w:p w:rsidR="00126E04" w:rsidRPr="00414B2D" w:rsidRDefault="00126E04" w:rsidP="00D24612">
      <w:pPr>
        <w:pStyle w:val="2210"/>
        <w:spacing w:before="0" w:line="240" w:lineRule="auto"/>
        <w:ind w:left="142" w:firstLine="567"/>
        <w:jc w:val="both"/>
      </w:pPr>
      <w:bookmarkStart w:id="197" w:name="bookmark263"/>
    </w:p>
    <w:p w:rsidR="00032AD5" w:rsidRPr="00414B2D" w:rsidRDefault="00032AD5" w:rsidP="00D24612">
      <w:pPr>
        <w:pStyle w:val="2210"/>
        <w:spacing w:before="0" w:line="240" w:lineRule="auto"/>
        <w:ind w:left="142" w:firstLine="567"/>
        <w:jc w:val="both"/>
      </w:pPr>
      <w:r w:rsidRPr="00414B2D">
        <w:t>Николаевское самодержавие: государственный консерватизм</w:t>
      </w:r>
      <w:bookmarkEnd w:id="197"/>
    </w:p>
    <w:p w:rsidR="00032AD5" w:rsidRPr="00414B2D" w:rsidRDefault="00032AD5" w:rsidP="00D24612">
      <w:pPr>
        <w:pStyle w:val="61"/>
        <w:spacing w:line="240" w:lineRule="auto"/>
        <w:ind w:left="142" w:firstLine="567"/>
      </w:pPr>
      <w:r w:rsidRPr="00414B2D">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w:t>
      </w:r>
      <w:r w:rsidRPr="00414B2D">
        <w:rPr>
          <w:rStyle w:val="62"/>
        </w:rPr>
        <w:t xml:space="preserve"> централизация управления, политическая полиция, кодификация законов, цензура, попечительство об образовании.</w:t>
      </w:r>
      <w:r w:rsidRPr="00414B2D">
        <w:t xml:space="preserve"> Крестьянский вопрос. Реформа государственных крестьян П.Д.Киселева 1837-1841 гг. Официальная идеология: «православие, самодержавие, народность».</w:t>
      </w:r>
      <w:r w:rsidRPr="00414B2D">
        <w:rPr>
          <w:rStyle w:val="62"/>
        </w:rPr>
        <w:t xml:space="preserve"> Формирование профессиональной бюрократии. Прогрессивное чиновничество: у истоков либерального реформаторства.</w:t>
      </w:r>
    </w:p>
    <w:p w:rsidR="00032AD5" w:rsidRPr="00414B2D" w:rsidRDefault="00032AD5" w:rsidP="00D24612">
      <w:pPr>
        <w:pStyle w:val="61"/>
        <w:spacing w:line="240" w:lineRule="auto"/>
        <w:ind w:left="142" w:firstLine="567"/>
      </w:pPr>
      <w:r w:rsidRPr="00414B2D">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CE0619" w:rsidRDefault="00CE0619" w:rsidP="00D24612">
      <w:pPr>
        <w:pStyle w:val="2210"/>
        <w:spacing w:before="0" w:line="240" w:lineRule="auto"/>
        <w:ind w:left="142" w:firstLine="567"/>
        <w:jc w:val="both"/>
      </w:pPr>
      <w:bookmarkStart w:id="198" w:name="bookmark264"/>
    </w:p>
    <w:p w:rsidR="00032AD5" w:rsidRPr="00414B2D" w:rsidRDefault="00032AD5" w:rsidP="00D24612">
      <w:pPr>
        <w:pStyle w:val="2210"/>
        <w:spacing w:before="0" w:line="240" w:lineRule="auto"/>
        <w:ind w:left="142" w:firstLine="567"/>
        <w:jc w:val="both"/>
      </w:pPr>
      <w:r w:rsidRPr="00414B2D">
        <w:t>Крепостнический социум. Деревня и город</w:t>
      </w:r>
      <w:bookmarkEnd w:id="198"/>
    </w:p>
    <w:p w:rsidR="00032AD5" w:rsidRPr="00414B2D" w:rsidRDefault="00032AD5" w:rsidP="00D24612">
      <w:pPr>
        <w:pStyle w:val="61"/>
        <w:spacing w:line="240" w:lineRule="auto"/>
        <w:ind w:left="142" w:firstLine="567"/>
      </w:pPr>
      <w:r w:rsidRPr="00414B2D">
        <w:t>Сословная структура российского общества. Крепостное хозяйство.</w:t>
      </w:r>
      <w:r w:rsidRPr="00414B2D">
        <w:rPr>
          <w:rStyle w:val="62"/>
        </w:rPr>
        <w:t xml:space="preserve"> Помещик и крестьянин, конфликты и сотрудничество. </w:t>
      </w:r>
      <w:r w:rsidRPr="00414B2D">
        <w:t>Промышленный переворот и его особенности в России. Начало железнодорожного строительства.</w:t>
      </w:r>
      <w:r w:rsidRPr="00414B2D">
        <w:rPr>
          <w:rStyle w:val="62"/>
        </w:rPr>
        <w:t xml:space="preserve"> Москва и Петербург: спор двух столиц. </w:t>
      </w:r>
      <w:r w:rsidRPr="00414B2D">
        <w:t>Города как административные, торговые и промышленные центры. Городское самоуправление.</w:t>
      </w:r>
    </w:p>
    <w:p w:rsidR="00032AD5" w:rsidRPr="00414B2D" w:rsidRDefault="00032AD5" w:rsidP="00D24612">
      <w:pPr>
        <w:pStyle w:val="2210"/>
        <w:spacing w:before="0" w:line="240" w:lineRule="auto"/>
        <w:ind w:left="142" w:firstLine="567"/>
        <w:jc w:val="both"/>
      </w:pPr>
      <w:bookmarkStart w:id="199" w:name="bookmark265"/>
      <w:r w:rsidRPr="00414B2D">
        <w:t>Культурное пространство империи в первой половине XIX в.</w:t>
      </w:r>
      <w:bookmarkEnd w:id="199"/>
    </w:p>
    <w:p w:rsidR="00032AD5" w:rsidRPr="00414B2D" w:rsidRDefault="00032AD5" w:rsidP="00D24612">
      <w:pPr>
        <w:pStyle w:val="61"/>
        <w:spacing w:line="240" w:lineRule="auto"/>
        <w:ind w:left="142" w:firstLine="567"/>
      </w:pPr>
      <w:r w:rsidRPr="00414B2D">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w:t>
      </w:r>
    </w:p>
    <w:p w:rsidR="00032AD5" w:rsidRPr="00414B2D" w:rsidRDefault="00032AD5" w:rsidP="00D24612">
      <w:pPr>
        <w:pStyle w:val="191"/>
        <w:spacing w:before="0" w:line="240" w:lineRule="auto"/>
        <w:ind w:left="142" w:firstLine="567"/>
      </w:pPr>
      <w:r w:rsidRPr="00414B2D">
        <w:rPr>
          <w:rStyle w:val="190"/>
        </w:rPr>
        <w:t>Народная культура.</w:t>
      </w:r>
      <w:r w:rsidRPr="00414B2D">
        <w:t xml:space="preserve"> Культура повседневности: обретение комфорта. Жизнь в городе и в усадьбе.</w:t>
      </w:r>
      <w:r w:rsidRPr="00414B2D">
        <w:rPr>
          <w:rStyle w:val="190"/>
        </w:rPr>
        <w:t xml:space="preserve"> Российская культура как часть европейской культуры.</w:t>
      </w:r>
    </w:p>
    <w:p w:rsidR="00032AD5" w:rsidRPr="00414B2D" w:rsidRDefault="00032AD5" w:rsidP="00D24612">
      <w:pPr>
        <w:pStyle w:val="2210"/>
        <w:spacing w:before="0" w:line="240" w:lineRule="auto"/>
        <w:ind w:left="142" w:firstLine="567"/>
        <w:jc w:val="both"/>
      </w:pPr>
      <w:bookmarkStart w:id="200" w:name="bookmark266"/>
      <w:r w:rsidRPr="00414B2D">
        <w:t>Пространство империи: этнокультурный облик страны</w:t>
      </w:r>
      <w:bookmarkEnd w:id="200"/>
    </w:p>
    <w:p w:rsidR="00032AD5" w:rsidRPr="00414B2D" w:rsidRDefault="00032AD5" w:rsidP="00D24612">
      <w:pPr>
        <w:pStyle w:val="61"/>
        <w:spacing w:line="240" w:lineRule="auto"/>
        <w:ind w:left="142" w:firstLine="567"/>
      </w:pPr>
      <w:r w:rsidRPr="00414B2D">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w:t>
      </w:r>
      <w:r w:rsidRPr="00414B2D">
        <w:rPr>
          <w:rStyle w:val="62"/>
        </w:rPr>
        <w:t xml:space="preserve"> Польское восстание 1830-1831 гг.</w:t>
      </w:r>
      <w:r w:rsidRPr="00414B2D">
        <w:t xml:space="preserve"> Присоединение Грузии и Закавказья. Кавказская война. Движение Шамиля.</w:t>
      </w:r>
    </w:p>
    <w:p w:rsidR="00032AD5" w:rsidRPr="00414B2D" w:rsidRDefault="00032AD5" w:rsidP="00D24612">
      <w:pPr>
        <w:pStyle w:val="2210"/>
        <w:spacing w:before="0" w:line="240" w:lineRule="auto"/>
        <w:ind w:left="142" w:firstLine="567"/>
        <w:jc w:val="both"/>
      </w:pPr>
      <w:bookmarkStart w:id="201" w:name="bookmark267"/>
      <w:r w:rsidRPr="00414B2D">
        <w:t>Формирование гражданского правосознания. Основные течения общественной мысли</w:t>
      </w:r>
      <w:bookmarkEnd w:id="201"/>
    </w:p>
    <w:p w:rsidR="00032AD5" w:rsidRPr="00414B2D" w:rsidRDefault="00032AD5" w:rsidP="00D24612">
      <w:pPr>
        <w:pStyle w:val="121"/>
        <w:spacing w:line="240" w:lineRule="auto"/>
        <w:ind w:left="142" w:firstLine="567"/>
      </w:pPr>
      <w:r w:rsidRPr="00414B2D">
        <w:rPr>
          <w:rStyle w:val="1211"/>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w:t>
      </w:r>
      <w:r w:rsidRPr="00414B2D">
        <w:t xml:space="preserve">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032AD5" w:rsidRPr="00414B2D" w:rsidRDefault="00032AD5" w:rsidP="00D24612">
      <w:pPr>
        <w:pStyle w:val="61"/>
        <w:spacing w:line="240" w:lineRule="auto"/>
        <w:ind w:left="142" w:firstLine="567"/>
      </w:pPr>
      <w:r w:rsidRPr="00414B2D">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r w:rsidRPr="00414B2D">
        <w:rPr>
          <w:rStyle w:val="62"/>
        </w:rPr>
        <w:t xml:space="preserve">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32AD5" w:rsidRPr="00414B2D" w:rsidRDefault="00032AD5" w:rsidP="00D24612">
      <w:pPr>
        <w:pStyle w:val="2210"/>
        <w:spacing w:before="0" w:line="240" w:lineRule="auto"/>
        <w:ind w:left="142" w:firstLine="567"/>
        <w:jc w:val="both"/>
      </w:pPr>
      <w:bookmarkStart w:id="202" w:name="bookmark268"/>
      <w:r w:rsidRPr="00414B2D">
        <w:t>Россия в эпоху реформ</w:t>
      </w:r>
      <w:bookmarkEnd w:id="202"/>
    </w:p>
    <w:p w:rsidR="00032AD5" w:rsidRPr="00414B2D" w:rsidRDefault="00032AD5" w:rsidP="00D24612">
      <w:pPr>
        <w:pStyle w:val="2210"/>
        <w:spacing w:before="0" w:line="240" w:lineRule="auto"/>
        <w:ind w:left="142" w:firstLine="567"/>
        <w:jc w:val="both"/>
      </w:pPr>
      <w:bookmarkStart w:id="203" w:name="bookmark269"/>
      <w:r w:rsidRPr="00414B2D">
        <w:lastRenderedPageBreak/>
        <w:t>Преобразования Александра II: социальная и правовая модернизация</w:t>
      </w:r>
      <w:bookmarkEnd w:id="203"/>
    </w:p>
    <w:p w:rsidR="00032AD5" w:rsidRPr="00414B2D" w:rsidRDefault="00032AD5" w:rsidP="00D24612">
      <w:pPr>
        <w:pStyle w:val="61"/>
        <w:spacing w:line="240" w:lineRule="auto"/>
        <w:ind w:left="142" w:firstLine="567"/>
      </w:pPr>
      <w:r w:rsidRPr="00414B2D">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w:t>
      </w:r>
      <w:r w:rsidRPr="00414B2D">
        <w:rPr>
          <w:rStyle w:val="62"/>
        </w:rPr>
        <w:t xml:space="preserve"> Утверждение начал всесословности в правовом строе страны.</w:t>
      </w:r>
      <w:r w:rsidRPr="00414B2D">
        <w:t xml:space="preserve"> Конституционный вопрос.</w:t>
      </w:r>
    </w:p>
    <w:p w:rsidR="00032AD5" w:rsidRPr="00414B2D" w:rsidRDefault="00032AD5" w:rsidP="00D24612">
      <w:pPr>
        <w:pStyle w:val="61"/>
        <w:spacing w:line="240" w:lineRule="auto"/>
        <w:ind w:left="142" w:firstLine="567"/>
      </w:pPr>
      <w:r w:rsidRPr="00414B2D">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32AD5" w:rsidRPr="00414B2D" w:rsidRDefault="00032AD5" w:rsidP="00D24612">
      <w:pPr>
        <w:pStyle w:val="2210"/>
        <w:spacing w:before="0" w:line="240" w:lineRule="auto"/>
        <w:ind w:left="142" w:firstLine="567"/>
        <w:jc w:val="both"/>
      </w:pPr>
      <w:bookmarkStart w:id="204" w:name="bookmark270"/>
      <w:r w:rsidRPr="00414B2D">
        <w:t>«Народное самодержавие» Александра III</w:t>
      </w:r>
      <w:bookmarkEnd w:id="204"/>
    </w:p>
    <w:p w:rsidR="00032AD5" w:rsidRPr="00414B2D" w:rsidRDefault="00032AD5" w:rsidP="00D24612">
      <w:pPr>
        <w:pStyle w:val="61"/>
        <w:spacing w:line="240" w:lineRule="auto"/>
        <w:ind w:left="142" w:firstLine="567"/>
      </w:pPr>
      <w:r w:rsidRPr="00414B2D">
        <w:t>Идеология самобытного развития России. Государственный национализм. Реформы и «контрреформы».</w:t>
      </w:r>
      <w:r w:rsidRPr="00414B2D">
        <w:rPr>
          <w:rStyle w:val="62"/>
        </w:rPr>
        <w:t xml:space="preserve"> Политика консервативной стабилизации. Ограничение общественной самодеятельности.</w:t>
      </w:r>
      <w:r w:rsidRPr="00414B2D">
        <w:t xml:space="preserve"> Местное самоуправление и самодержавие. Независимость суда и администрация.</w:t>
      </w:r>
      <w:r w:rsidRPr="00414B2D">
        <w:rPr>
          <w:rStyle w:val="62"/>
        </w:rPr>
        <w:t xml:space="preserve"> Права университетов и власть попечителей.</w:t>
      </w:r>
      <w:r w:rsidRPr="00414B2D">
        <w:t xml:space="preserve"> Печать и цензура. Экономическая модернизация через государственное вмешательство в экономику. Форсированное развитие промышленности.</w:t>
      </w:r>
      <w:r w:rsidRPr="00414B2D">
        <w:rPr>
          <w:rStyle w:val="62"/>
        </w:rPr>
        <w:t xml:space="preserve"> Финансовая политика. Консервация аграрных отношений.</w:t>
      </w:r>
    </w:p>
    <w:p w:rsidR="00032AD5" w:rsidRPr="00414B2D" w:rsidRDefault="00032AD5" w:rsidP="00D24612">
      <w:pPr>
        <w:pStyle w:val="61"/>
        <w:spacing w:line="240" w:lineRule="auto"/>
        <w:ind w:left="142" w:firstLine="567"/>
      </w:pPr>
      <w:r w:rsidRPr="00414B2D">
        <w:t xml:space="preserve">Пространство империи. Основные сферы и направления внешнеполитических интересов. Упрочение статуса великой державы. </w:t>
      </w:r>
      <w:r w:rsidRPr="00414B2D">
        <w:rPr>
          <w:rStyle w:val="62"/>
        </w:rPr>
        <w:t>Освоение государственной территории.</w:t>
      </w:r>
    </w:p>
    <w:p w:rsidR="00032AD5" w:rsidRPr="00414B2D" w:rsidRDefault="00032AD5" w:rsidP="00D24612">
      <w:pPr>
        <w:pStyle w:val="2210"/>
        <w:spacing w:before="0" w:line="240" w:lineRule="auto"/>
        <w:ind w:left="142" w:firstLine="567"/>
        <w:jc w:val="both"/>
      </w:pPr>
      <w:bookmarkStart w:id="205" w:name="bookmark271"/>
      <w:r w:rsidRPr="00414B2D">
        <w:t>Пореформенный социум. Сельское хозяйство и промышленность</w:t>
      </w:r>
      <w:bookmarkEnd w:id="205"/>
    </w:p>
    <w:p w:rsidR="00032AD5" w:rsidRPr="00414B2D" w:rsidRDefault="00032AD5" w:rsidP="00D24612">
      <w:pPr>
        <w:pStyle w:val="61"/>
        <w:spacing w:line="240" w:lineRule="auto"/>
        <w:ind w:left="142" w:firstLine="567"/>
      </w:pPr>
      <w:r w:rsidRPr="00414B2D">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w:t>
      </w:r>
      <w:r w:rsidRPr="00414B2D">
        <w:rPr>
          <w:rStyle w:val="62"/>
        </w:rPr>
        <w:t xml:space="preserve"> Помещичье «оскудение». Социальные типы крестьян и помещиков.</w:t>
      </w:r>
      <w:r w:rsidRPr="00414B2D">
        <w:t xml:space="preserve"> Дворяне-предприниматели.</w:t>
      </w:r>
    </w:p>
    <w:p w:rsidR="00032AD5" w:rsidRPr="00414B2D" w:rsidRDefault="00032AD5" w:rsidP="00D24612">
      <w:pPr>
        <w:pStyle w:val="61"/>
        <w:spacing w:line="240" w:lineRule="auto"/>
        <w:ind w:left="142" w:firstLine="567"/>
      </w:pPr>
      <w:r w:rsidRPr="00414B2D">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r w:rsidRPr="00414B2D">
        <w:rPr>
          <w:rStyle w:val="62"/>
        </w:rPr>
        <w:t xml:space="preserve"> Государственные, общественные и частнопредпринимательские способы его решения.</w:t>
      </w:r>
    </w:p>
    <w:p w:rsidR="00032AD5" w:rsidRPr="00414B2D" w:rsidRDefault="00032AD5" w:rsidP="00D24612">
      <w:pPr>
        <w:pStyle w:val="2210"/>
        <w:spacing w:before="0" w:line="240" w:lineRule="auto"/>
        <w:ind w:left="142" w:firstLine="567"/>
        <w:jc w:val="both"/>
      </w:pPr>
      <w:bookmarkStart w:id="206" w:name="bookmark272"/>
      <w:r w:rsidRPr="00414B2D">
        <w:t>Культурное пространство империи во второй половине XIX в.</w:t>
      </w:r>
      <w:bookmarkEnd w:id="206"/>
    </w:p>
    <w:p w:rsidR="00032AD5" w:rsidRPr="00414B2D" w:rsidRDefault="00032AD5" w:rsidP="00D24612">
      <w:pPr>
        <w:pStyle w:val="61"/>
        <w:spacing w:line="240" w:lineRule="auto"/>
        <w:ind w:left="142" w:firstLine="567"/>
      </w:pPr>
      <w:r w:rsidRPr="00414B2D">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w:t>
      </w:r>
      <w:r w:rsidRPr="00414B2D">
        <w:rPr>
          <w:rStyle w:val="62"/>
        </w:rPr>
        <w:t xml:space="preserve"> Роль печатного слова в формировании общественного мнения. Народная, элитарная и массовая культура.</w:t>
      </w:r>
      <w:r w:rsidRPr="00414B2D">
        <w:t xml:space="preserve">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032AD5" w:rsidRPr="00414B2D" w:rsidRDefault="00032AD5" w:rsidP="00D24612">
      <w:pPr>
        <w:pStyle w:val="2210"/>
        <w:spacing w:before="0" w:line="240" w:lineRule="auto"/>
        <w:ind w:left="142" w:firstLine="567"/>
        <w:jc w:val="both"/>
      </w:pPr>
      <w:bookmarkStart w:id="207" w:name="bookmark273"/>
      <w:r w:rsidRPr="00414B2D">
        <w:t>Этнокультурный облик империи</w:t>
      </w:r>
      <w:bookmarkEnd w:id="207"/>
    </w:p>
    <w:p w:rsidR="00032AD5" w:rsidRPr="00414B2D" w:rsidRDefault="00032AD5" w:rsidP="00D24612">
      <w:pPr>
        <w:pStyle w:val="61"/>
        <w:spacing w:line="240" w:lineRule="auto"/>
        <w:ind w:left="142" w:firstLine="567"/>
      </w:pPr>
      <w:r w:rsidRPr="00414B2D">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414B2D">
        <w:rPr>
          <w:rStyle w:val="62"/>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414B2D">
        <w:t xml:space="preserve"> Национальные движения народов России. Взаимодействие национальных культур и народов.</w:t>
      </w:r>
    </w:p>
    <w:p w:rsidR="00032AD5" w:rsidRPr="00414B2D" w:rsidRDefault="00032AD5" w:rsidP="00D24612">
      <w:pPr>
        <w:pStyle w:val="2210"/>
        <w:spacing w:before="0" w:line="240" w:lineRule="auto"/>
        <w:ind w:left="142" w:firstLine="567"/>
        <w:jc w:val="both"/>
      </w:pPr>
      <w:bookmarkStart w:id="208" w:name="bookmark274"/>
      <w:r w:rsidRPr="00414B2D">
        <w:t>Формирование гражданского общества и основные направления общественных движений</w:t>
      </w:r>
      <w:bookmarkEnd w:id="208"/>
    </w:p>
    <w:p w:rsidR="00032AD5" w:rsidRPr="00414B2D" w:rsidRDefault="00032AD5" w:rsidP="00D24612">
      <w:pPr>
        <w:pStyle w:val="61"/>
        <w:spacing w:line="240" w:lineRule="auto"/>
        <w:ind w:left="142" w:firstLine="567"/>
      </w:pPr>
      <w:r w:rsidRPr="00414B2D">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w:t>
      </w:r>
      <w:r w:rsidRPr="00414B2D">
        <w:lastRenderedPageBreak/>
        <w:t>Феномен интеллигенции. Общественные организации. Благотворительность.</w:t>
      </w:r>
      <w:r w:rsidRPr="00414B2D">
        <w:rPr>
          <w:rStyle w:val="62"/>
        </w:rPr>
        <w:t xml:space="preserve"> Студенческое движение. Рабочее движение. Женское движение.</w:t>
      </w:r>
    </w:p>
    <w:p w:rsidR="00755176" w:rsidRPr="00414B2D" w:rsidRDefault="00032AD5" w:rsidP="00D24612">
      <w:pPr>
        <w:pStyle w:val="61"/>
        <w:spacing w:line="240" w:lineRule="auto"/>
        <w:ind w:left="142" w:firstLine="567"/>
        <w:rPr>
          <w:rStyle w:val="62"/>
        </w:rPr>
      </w:pPr>
      <w:r w:rsidRPr="00414B2D">
        <w:t>Идейные течения и общественное движение.</w:t>
      </w:r>
      <w:r w:rsidRPr="00414B2D">
        <w:rPr>
          <w:rStyle w:val="62"/>
        </w:rPr>
        <w:t xml:space="preserve"> Влияние позитивизма, дарвинизма, марксизма и других направлений европейской общественной мысли.</w:t>
      </w:r>
      <w:r w:rsidRPr="00414B2D">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414B2D">
        <w:rPr>
          <w:rStyle w:val="62"/>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414B2D">
        <w:t xml:space="preserve"> Политический терроризм. Распространение марксизма и формирование социал-демократии.</w:t>
      </w:r>
      <w:r w:rsidRPr="00414B2D">
        <w:rPr>
          <w:rStyle w:val="62"/>
        </w:rPr>
        <w:t xml:space="preserve"> Группа «Освобождение труда». «Союз борьбы за освобождение рабочего класса». I съезд РСДРП.</w:t>
      </w:r>
    </w:p>
    <w:p w:rsidR="00032AD5" w:rsidRPr="00414B2D" w:rsidRDefault="00032AD5" w:rsidP="00D24612">
      <w:pPr>
        <w:pStyle w:val="61"/>
        <w:spacing w:line="240" w:lineRule="auto"/>
        <w:ind w:left="142" w:firstLine="567"/>
      </w:pPr>
      <w:r w:rsidRPr="00414B2D">
        <w:rPr>
          <w:rStyle w:val="60"/>
        </w:rPr>
        <w:t>Кризис империи в начале ХХ века</w:t>
      </w:r>
    </w:p>
    <w:p w:rsidR="00032AD5" w:rsidRPr="00414B2D" w:rsidRDefault="00032AD5" w:rsidP="00D24612">
      <w:pPr>
        <w:pStyle w:val="61"/>
        <w:spacing w:line="240" w:lineRule="auto"/>
        <w:ind w:left="142" w:firstLine="567"/>
      </w:pPr>
      <w:r w:rsidRPr="00414B2D">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414B2D">
        <w:rPr>
          <w:rStyle w:val="62"/>
        </w:rPr>
        <w:t>Отечественный и иностранный капитал, его роль в индустриализации страны.</w:t>
      </w:r>
      <w:r w:rsidRPr="00414B2D">
        <w:t xml:space="preserve"> Россия - мировой экспортер хлеба. Аграрный вопрос.</w:t>
      </w:r>
    </w:p>
    <w:p w:rsidR="00032AD5" w:rsidRPr="00414B2D" w:rsidRDefault="00032AD5" w:rsidP="00D24612">
      <w:pPr>
        <w:pStyle w:val="61"/>
        <w:spacing w:line="240" w:lineRule="auto"/>
        <w:ind w:left="142" w:firstLine="567"/>
      </w:pPr>
      <w:r w:rsidRPr="00414B2D">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r w:rsidRPr="00414B2D">
        <w:rPr>
          <w:rStyle w:val="19"/>
        </w:rPr>
        <w:t xml:space="preserve"> Положение женщины в обществе. Церковь в условиях кризиса имперской идеологии. Распространение светской этики и культуры.</w:t>
      </w:r>
    </w:p>
    <w:p w:rsidR="00032AD5" w:rsidRPr="00414B2D" w:rsidRDefault="00032AD5" w:rsidP="00D24612">
      <w:pPr>
        <w:pStyle w:val="61"/>
        <w:spacing w:line="240" w:lineRule="auto"/>
        <w:ind w:left="142" w:firstLine="567"/>
      </w:pPr>
      <w:r w:rsidRPr="00414B2D">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032AD5" w:rsidRPr="00414B2D" w:rsidRDefault="00032AD5" w:rsidP="00D24612">
      <w:pPr>
        <w:pStyle w:val="2210"/>
        <w:spacing w:before="0" w:line="240" w:lineRule="auto"/>
        <w:ind w:left="142" w:firstLine="567"/>
        <w:jc w:val="both"/>
      </w:pPr>
      <w:bookmarkStart w:id="209" w:name="bookmark275"/>
      <w:r w:rsidRPr="00414B2D">
        <w:t>Первая российская революция 1905-1907 гг. Начало парламентаризма</w:t>
      </w:r>
      <w:bookmarkEnd w:id="209"/>
    </w:p>
    <w:p w:rsidR="00032AD5" w:rsidRPr="00414B2D" w:rsidRDefault="00032AD5" w:rsidP="00D24612">
      <w:pPr>
        <w:pStyle w:val="61"/>
        <w:spacing w:line="240" w:lineRule="auto"/>
        <w:ind w:left="142" w:firstLine="567"/>
      </w:pPr>
      <w:r w:rsidRPr="00414B2D">
        <w:t xml:space="preserve">Николай II и его окружение. Деятельность В.К. Плеве на посту министра внутренних дел. Оппозиционное либеральное движение. </w:t>
      </w:r>
      <w:r w:rsidRPr="00414B2D">
        <w:rPr>
          <w:rStyle w:val="62"/>
        </w:rPr>
        <w:t>«Союз освобождения». «Банкетная кампания».</w:t>
      </w:r>
    </w:p>
    <w:p w:rsidR="00032AD5" w:rsidRPr="00414B2D" w:rsidRDefault="00032AD5" w:rsidP="00D24612">
      <w:pPr>
        <w:pStyle w:val="61"/>
        <w:spacing w:line="240" w:lineRule="auto"/>
        <w:ind w:left="142" w:firstLine="567"/>
      </w:pPr>
      <w:r w:rsidRPr="00414B2D">
        <w:t>Предпосылки Первой российской революции. Формы социальных протестов. Борьба профессиональных революционеров с государством.</w:t>
      </w:r>
      <w:r w:rsidRPr="00414B2D">
        <w:rPr>
          <w:rStyle w:val="62"/>
        </w:rPr>
        <w:t xml:space="preserve"> Политический терроризм.</w:t>
      </w:r>
    </w:p>
    <w:p w:rsidR="00032AD5" w:rsidRPr="00414B2D" w:rsidRDefault="00032AD5" w:rsidP="00D24612">
      <w:pPr>
        <w:pStyle w:val="61"/>
        <w:spacing w:line="240" w:lineRule="auto"/>
        <w:ind w:left="142" w:firstLine="567"/>
      </w:pPr>
      <w:r w:rsidRPr="00414B2D">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032AD5" w:rsidRPr="00414B2D" w:rsidRDefault="00032AD5" w:rsidP="00D24612">
      <w:pPr>
        <w:pStyle w:val="61"/>
        <w:spacing w:line="240" w:lineRule="auto"/>
        <w:ind w:left="142" w:firstLine="567"/>
      </w:pPr>
      <w:r w:rsidRPr="00414B2D">
        <w:t>Формирование многопартийной системы. Политические партии, массовые движения и их лидеры.</w:t>
      </w:r>
      <w:r w:rsidRPr="00414B2D">
        <w:rPr>
          <w:rStyle w:val="62"/>
        </w:rPr>
        <w:t xml:space="preserve"> Неонароднические партии и организации (социалисты-революционеры).</w:t>
      </w:r>
      <w:r w:rsidRPr="00414B2D">
        <w:t xml:space="preserve"> Социал-демократия: большевики и меньшевики. Либеральные партии (кадеты, октябристы). </w:t>
      </w:r>
      <w:r w:rsidRPr="00414B2D">
        <w:rPr>
          <w:rStyle w:val="62"/>
        </w:rPr>
        <w:t>Национальные партии.</w:t>
      </w:r>
      <w:r w:rsidRPr="00414B2D">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32AD5" w:rsidRPr="00414B2D" w:rsidRDefault="00032AD5" w:rsidP="00D24612">
      <w:pPr>
        <w:pStyle w:val="121"/>
        <w:spacing w:line="240" w:lineRule="auto"/>
        <w:ind w:left="142" w:firstLine="567"/>
      </w:pPr>
      <w:r w:rsidRPr="00414B2D">
        <w:t>Избирательный закон 11 декабря 1905 г. Избирательная кампания в I Государственную думу. Основные государственные законы 23 апреля 1906 г.</w:t>
      </w:r>
      <w:r w:rsidRPr="00414B2D">
        <w:rPr>
          <w:rStyle w:val="1211"/>
        </w:rPr>
        <w:t xml:space="preserve"> Деятельность I и II Государственной думы: итоги и уроки.</w:t>
      </w:r>
    </w:p>
    <w:p w:rsidR="00032AD5" w:rsidRPr="00414B2D" w:rsidRDefault="00032AD5" w:rsidP="00D24612">
      <w:pPr>
        <w:pStyle w:val="2210"/>
        <w:spacing w:before="0" w:line="240" w:lineRule="auto"/>
        <w:ind w:left="142" w:firstLine="567"/>
        <w:jc w:val="both"/>
      </w:pPr>
      <w:bookmarkStart w:id="210" w:name="bookmark276"/>
      <w:r w:rsidRPr="00414B2D">
        <w:t>Общество и власть после революции</w:t>
      </w:r>
      <w:bookmarkEnd w:id="210"/>
    </w:p>
    <w:p w:rsidR="00032AD5" w:rsidRPr="00414B2D" w:rsidRDefault="00032AD5" w:rsidP="00D24612">
      <w:pPr>
        <w:pStyle w:val="61"/>
        <w:spacing w:line="240" w:lineRule="auto"/>
        <w:ind w:left="142" w:firstLine="567"/>
      </w:pPr>
      <w:r w:rsidRPr="00414B2D">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r w:rsidRPr="00414B2D">
        <w:rPr>
          <w:rStyle w:val="62"/>
        </w:rPr>
        <w:t xml:space="preserve"> Национальные партии и фракции в Государственной Думе.</w:t>
      </w:r>
    </w:p>
    <w:p w:rsidR="00032AD5" w:rsidRPr="00414B2D" w:rsidRDefault="00032AD5" w:rsidP="00D24612">
      <w:pPr>
        <w:pStyle w:val="a3"/>
        <w:spacing w:line="240" w:lineRule="auto"/>
        <w:ind w:left="142" w:firstLine="567"/>
        <w:jc w:val="both"/>
      </w:pPr>
      <w:r w:rsidRPr="00414B2D">
        <w:t>Обострение международной обстановки. Блоковая система и участие в ней России. Россия в преддверии мировой катастрофы.</w:t>
      </w:r>
    </w:p>
    <w:p w:rsidR="00032AD5" w:rsidRPr="00414B2D" w:rsidRDefault="00032AD5" w:rsidP="00D24612">
      <w:pPr>
        <w:pStyle w:val="2210"/>
        <w:spacing w:before="0" w:line="240" w:lineRule="auto"/>
        <w:ind w:left="142" w:firstLine="567"/>
        <w:jc w:val="both"/>
      </w:pPr>
      <w:bookmarkStart w:id="211" w:name="bookmark277"/>
      <w:r w:rsidRPr="00414B2D">
        <w:t>«Серебряный век» российской культуры</w:t>
      </w:r>
      <w:bookmarkEnd w:id="211"/>
    </w:p>
    <w:p w:rsidR="00032AD5" w:rsidRPr="00414B2D" w:rsidRDefault="00032AD5" w:rsidP="00D24612">
      <w:pPr>
        <w:pStyle w:val="61"/>
        <w:spacing w:line="240" w:lineRule="auto"/>
        <w:ind w:left="142" w:firstLine="567"/>
      </w:pPr>
      <w:r w:rsidRPr="00414B2D">
        <w:lastRenderedPageBreak/>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32AD5" w:rsidRPr="00414B2D" w:rsidRDefault="00032AD5" w:rsidP="00D24612">
      <w:pPr>
        <w:pStyle w:val="a3"/>
        <w:spacing w:line="240" w:lineRule="auto"/>
        <w:ind w:left="142" w:firstLine="567"/>
        <w:jc w:val="both"/>
      </w:pPr>
      <w:r w:rsidRPr="00414B2D">
        <w:t>Развитие народного просвещения: попытка преодоления разрыва между образованным обществом и народом.</w:t>
      </w:r>
    </w:p>
    <w:p w:rsidR="00032AD5" w:rsidRPr="00414B2D" w:rsidRDefault="00032AD5" w:rsidP="00D24612">
      <w:pPr>
        <w:pStyle w:val="61"/>
        <w:spacing w:line="240" w:lineRule="auto"/>
        <w:ind w:left="142" w:firstLine="567"/>
      </w:pPr>
      <w:r w:rsidRPr="00414B2D">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590944" w:rsidRDefault="00032AD5" w:rsidP="00D24612">
      <w:pPr>
        <w:pStyle w:val="2210"/>
        <w:spacing w:before="0" w:line="240" w:lineRule="auto"/>
        <w:ind w:left="142" w:firstLine="567"/>
        <w:jc w:val="both"/>
        <w:rPr>
          <w:rStyle w:val="226"/>
        </w:rPr>
      </w:pPr>
      <w:bookmarkStart w:id="212" w:name="bookmark278"/>
      <w:r w:rsidRPr="00414B2D">
        <w:t xml:space="preserve">Региональный компонент </w:t>
      </w:r>
      <w:r w:rsidRPr="00414B2D">
        <w:rPr>
          <w:rStyle w:val="226"/>
        </w:rPr>
        <w:t xml:space="preserve">Наш регион в XIX в. </w:t>
      </w:r>
    </w:p>
    <w:p w:rsidR="00032AD5" w:rsidRPr="00414B2D" w:rsidRDefault="00032AD5" w:rsidP="00D24612">
      <w:pPr>
        <w:pStyle w:val="2210"/>
        <w:spacing w:before="0" w:line="240" w:lineRule="auto"/>
        <w:ind w:left="142" w:firstLine="567"/>
        <w:jc w:val="both"/>
      </w:pPr>
      <w:r w:rsidRPr="00414B2D">
        <w:t>Всеобщая история</w:t>
      </w:r>
      <w:bookmarkEnd w:id="212"/>
    </w:p>
    <w:p w:rsidR="00032AD5" w:rsidRPr="00414B2D" w:rsidRDefault="00032AD5" w:rsidP="00D24612">
      <w:pPr>
        <w:pStyle w:val="2210"/>
        <w:spacing w:before="0" w:line="240" w:lineRule="auto"/>
        <w:ind w:left="142" w:firstLine="567"/>
        <w:jc w:val="both"/>
      </w:pPr>
      <w:bookmarkStart w:id="213" w:name="bookmark279"/>
      <w:r w:rsidRPr="00414B2D">
        <w:t>История Древнего мира</w:t>
      </w:r>
      <w:bookmarkEnd w:id="213"/>
    </w:p>
    <w:p w:rsidR="00032AD5" w:rsidRPr="00414B2D" w:rsidRDefault="00032AD5" w:rsidP="00D24612">
      <w:pPr>
        <w:pStyle w:val="61"/>
        <w:spacing w:line="240" w:lineRule="auto"/>
        <w:ind w:left="142" w:firstLine="567"/>
      </w:pPr>
      <w:r w:rsidRPr="00414B2D">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32AD5" w:rsidRPr="00414B2D" w:rsidRDefault="00032AD5" w:rsidP="00D24612">
      <w:pPr>
        <w:pStyle w:val="a3"/>
        <w:spacing w:line="240" w:lineRule="auto"/>
        <w:ind w:left="142" w:firstLine="567"/>
        <w:jc w:val="both"/>
      </w:pPr>
      <w:r w:rsidRPr="00414B2D">
        <w:rPr>
          <w:rStyle w:val="a8"/>
        </w:rPr>
        <w:t>Первобытность.</w:t>
      </w:r>
      <w:r w:rsidRPr="00414B2D">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r w:rsidRPr="00414B2D">
        <w:rPr>
          <w:rStyle w:val="a8"/>
        </w:rPr>
        <w:t>Древний мир:</w:t>
      </w:r>
      <w:r w:rsidRPr="00414B2D">
        <w:t xml:space="preserve"> понятие и хронология. Карта Древнего мира. </w:t>
      </w:r>
      <w:r w:rsidRPr="00414B2D">
        <w:rPr>
          <w:rStyle w:val="a8"/>
        </w:rPr>
        <w:t>Древний Восток</w:t>
      </w:r>
    </w:p>
    <w:p w:rsidR="00032AD5" w:rsidRPr="00414B2D" w:rsidRDefault="00032AD5" w:rsidP="00D24612">
      <w:pPr>
        <w:pStyle w:val="61"/>
        <w:spacing w:line="240" w:lineRule="auto"/>
        <w:ind w:left="142" w:firstLine="567"/>
      </w:pPr>
      <w:r w:rsidRPr="00414B2D">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32AD5" w:rsidRPr="00414B2D" w:rsidRDefault="00032AD5" w:rsidP="00D24612">
      <w:pPr>
        <w:pStyle w:val="61"/>
        <w:spacing w:line="240" w:lineRule="auto"/>
        <w:ind w:left="142" w:firstLine="567"/>
      </w:pPr>
      <w:r w:rsidRPr="00414B2D">
        <w:t>Древний Египет. Условия жизни и занятия населения. Управление государством (фараон, чиновники). Религиозные верования египтян. Жрецы.</w:t>
      </w:r>
      <w:r w:rsidRPr="00414B2D">
        <w:rPr>
          <w:rStyle w:val="62"/>
        </w:rPr>
        <w:t xml:space="preserve"> Фараон-реформатор Эхнатон.</w:t>
      </w:r>
      <w:r w:rsidRPr="00414B2D">
        <w:t xml:space="preserve"> Военные походы. Рабы. Познания древних египтян. Письменность. Храмы и пирамиды.</w:t>
      </w:r>
    </w:p>
    <w:p w:rsidR="00032AD5" w:rsidRPr="00414B2D" w:rsidRDefault="00032AD5" w:rsidP="00D24612">
      <w:pPr>
        <w:pStyle w:val="61"/>
        <w:spacing w:line="240" w:lineRule="auto"/>
        <w:ind w:left="142" w:firstLine="567"/>
      </w:pPr>
      <w:r w:rsidRPr="00414B2D">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32AD5" w:rsidRPr="00414B2D" w:rsidRDefault="00032AD5" w:rsidP="00D24612">
      <w:pPr>
        <w:pStyle w:val="61"/>
        <w:spacing w:line="240" w:lineRule="auto"/>
        <w:ind w:left="142" w:firstLine="567"/>
      </w:pPr>
      <w:r w:rsidRPr="00414B2D">
        <w:t>Ассирия: завоевания ассирийцев, культурные сокровища Ниневии, гибель империи. Персидская держава: военные походы, управление империей.</w:t>
      </w:r>
    </w:p>
    <w:p w:rsidR="00032AD5" w:rsidRPr="00414B2D" w:rsidRDefault="00032AD5" w:rsidP="00D24612">
      <w:pPr>
        <w:pStyle w:val="61"/>
        <w:spacing w:line="240" w:lineRule="auto"/>
        <w:ind w:left="142" w:firstLine="567"/>
      </w:pPr>
      <w:r w:rsidRPr="00414B2D">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32AD5" w:rsidRPr="00414B2D" w:rsidRDefault="00032AD5" w:rsidP="00D24612">
      <w:pPr>
        <w:pStyle w:val="a3"/>
        <w:spacing w:line="240" w:lineRule="auto"/>
        <w:ind w:left="142" w:firstLine="567"/>
        <w:jc w:val="both"/>
      </w:pPr>
      <w:r w:rsidRPr="00414B2D">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r w:rsidRPr="00414B2D">
        <w:rPr>
          <w:rStyle w:val="a8"/>
        </w:rPr>
        <w:t>Античный мир:</w:t>
      </w:r>
      <w:r w:rsidRPr="00414B2D">
        <w:t xml:space="preserve"> понятие. Карта античного мира. </w:t>
      </w:r>
      <w:r w:rsidRPr="00414B2D">
        <w:rPr>
          <w:rStyle w:val="a8"/>
        </w:rPr>
        <w:t>Древняя Греция</w:t>
      </w:r>
    </w:p>
    <w:p w:rsidR="00032AD5" w:rsidRPr="00414B2D" w:rsidRDefault="00032AD5" w:rsidP="00D24612">
      <w:pPr>
        <w:pStyle w:val="61"/>
        <w:spacing w:line="240" w:lineRule="auto"/>
        <w:ind w:left="142" w:firstLine="567"/>
      </w:pPr>
      <w:r w:rsidRPr="00414B2D">
        <w:t>Население Древней Греции: условия жизни и занятия. Древнейшие государства на Крите.</w:t>
      </w:r>
      <w:r w:rsidRPr="00414B2D">
        <w:rPr>
          <w:rStyle w:val="62"/>
        </w:rPr>
        <w:t xml:space="preserve"> Государства ахейской Греции (Микены, Тиринф и др.).</w:t>
      </w:r>
      <w:r w:rsidRPr="00414B2D">
        <w:t xml:space="preserve"> Троянская война. «Илиада» и «Одиссея». Верования древних греков. Сказания о богах и героях.</w:t>
      </w:r>
    </w:p>
    <w:p w:rsidR="00032AD5" w:rsidRPr="00414B2D" w:rsidRDefault="00032AD5" w:rsidP="00D24612">
      <w:pPr>
        <w:pStyle w:val="61"/>
        <w:spacing w:line="240" w:lineRule="auto"/>
        <w:ind w:left="142" w:firstLine="567"/>
      </w:pPr>
      <w:r w:rsidRPr="00414B2D">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w:t>
      </w:r>
      <w:r w:rsidRPr="00414B2D">
        <w:rPr>
          <w:rStyle w:val="62"/>
        </w:rPr>
        <w:t xml:space="preserve"> реформы Клисфена.</w:t>
      </w:r>
      <w:r w:rsidRPr="00414B2D">
        <w:t xml:space="preserve"> Спарта: основные группы населения, политическое устройство. Спартанское воспитание. Организация военного дела.</w:t>
      </w:r>
    </w:p>
    <w:p w:rsidR="00032AD5" w:rsidRPr="00414B2D" w:rsidRDefault="00032AD5" w:rsidP="00D24612">
      <w:pPr>
        <w:pStyle w:val="61"/>
        <w:spacing w:line="240" w:lineRule="auto"/>
        <w:ind w:left="142" w:firstLine="567"/>
      </w:pPr>
      <w:r w:rsidRPr="00414B2D">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32AD5" w:rsidRPr="00414B2D" w:rsidRDefault="00032AD5" w:rsidP="00D24612">
      <w:pPr>
        <w:pStyle w:val="61"/>
        <w:spacing w:line="240" w:lineRule="auto"/>
        <w:ind w:left="142" w:firstLine="567"/>
      </w:pPr>
      <w:r w:rsidRPr="00414B2D">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32AD5" w:rsidRPr="00414B2D" w:rsidRDefault="00032AD5" w:rsidP="00D24612">
      <w:pPr>
        <w:pStyle w:val="61"/>
        <w:spacing w:line="240" w:lineRule="auto"/>
        <w:ind w:left="142" w:firstLine="567"/>
      </w:pPr>
      <w:r w:rsidRPr="00414B2D">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32AD5" w:rsidRPr="00414B2D" w:rsidRDefault="00032AD5" w:rsidP="00D24612">
      <w:pPr>
        <w:pStyle w:val="2210"/>
        <w:spacing w:before="0" w:line="240" w:lineRule="auto"/>
        <w:ind w:left="142" w:firstLine="567"/>
        <w:jc w:val="both"/>
      </w:pPr>
      <w:bookmarkStart w:id="214" w:name="bookmark280"/>
      <w:r w:rsidRPr="00414B2D">
        <w:t>Древний Рим</w:t>
      </w:r>
      <w:bookmarkEnd w:id="214"/>
    </w:p>
    <w:p w:rsidR="00032AD5" w:rsidRPr="00414B2D" w:rsidRDefault="00032AD5" w:rsidP="00D24612">
      <w:pPr>
        <w:pStyle w:val="61"/>
        <w:spacing w:line="240" w:lineRule="auto"/>
        <w:ind w:left="142" w:firstLine="567"/>
      </w:pPr>
      <w:r w:rsidRPr="00414B2D">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32AD5" w:rsidRPr="00414B2D" w:rsidRDefault="00032AD5" w:rsidP="00D24612">
      <w:pPr>
        <w:pStyle w:val="61"/>
        <w:spacing w:line="240" w:lineRule="auto"/>
        <w:ind w:left="142" w:firstLine="567"/>
      </w:pPr>
      <w:r w:rsidRPr="00414B2D">
        <w:t xml:space="preserve">Завоевание Римом Италии. Войны с Карфагеном; Ганнибал. Римская армия. Установление господства Рима в Средиземноморье. </w:t>
      </w:r>
      <w:r w:rsidRPr="00414B2D">
        <w:rPr>
          <w:rStyle w:val="62"/>
        </w:rPr>
        <w:t>Реформы Гракхов. Рабство в Древнем Риме.</w:t>
      </w:r>
    </w:p>
    <w:p w:rsidR="00032AD5" w:rsidRPr="00414B2D" w:rsidRDefault="00032AD5" w:rsidP="00D24612">
      <w:pPr>
        <w:pStyle w:val="61"/>
        <w:spacing w:line="240" w:lineRule="auto"/>
        <w:ind w:left="142" w:firstLine="567"/>
      </w:pPr>
      <w:r w:rsidRPr="00414B2D">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32AD5" w:rsidRPr="00414B2D" w:rsidRDefault="00032AD5" w:rsidP="00D24612">
      <w:pPr>
        <w:pStyle w:val="61"/>
        <w:spacing w:line="240" w:lineRule="auto"/>
        <w:ind w:left="142" w:firstLine="567"/>
      </w:pPr>
      <w:r w:rsidRPr="00414B2D">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32AD5" w:rsidRPr="00414B2D" w:rsidRDefault="00032AD5" w:rsidP="00D24612">
      <w:pPr>
        <w:pStyle w:val="a3"/>
        <w:spacing w:line="240" w:lineRule="auto"/>
        <w:ind w:left="142" w:firstLine="567"/>
        <w:jc w:val="both"/>
      </w:pPr>
      <w:r w:rsidRPr="00414B2D">
        <w:t>Историческое и культурное наследие древних цивилизаций.</w:t>
      </w:r>
    </w:p>
    <w:p w:rsidR="00032AD5" w:rsidRPr="00414B2D" w:rsidRDefault="00032AD5" w:rsidP="00D24612">
      <w:pPr>
        <w:pStyle w:val="2210"/>
        <w:spacing w:before="0" w:line="240" w:lineRule="auto"/>
        <w:ind w:left="142" w:firstLine="567"/>
        <w:jc w:val="both"/>
      </w:pPr>
      <w:bookmarkStart w:id="215" w:name="bookmark281"/>
      <w:r w:rsidRPr="00414B2D">
        <w:t>История средних веков</w:t>
      </w:r>
      <w:bookmarkEnd w:id="215"/>
    </w:p>
    <w:p w:rsidR="00032AD5" w:rsidRPr="00414B2D" w:rsidRDefault="00032AD5" w:rsidP="00D24612">
      <w:pPr>
        <w:pStyle w:val="a3"/>
        <w:spacing w:line="240" w:lineRule="auto"/>
        <w:ind w:left="142" w:firstLine="567"/>
        <w:jc w:val="both"/>
      </w:pPr>
      <w:r w:rsidRPr="00414B2D">
        <w:t>Средние века: понятие и хронологические рамки.</w:t>
      </w:r>
    </w:p>
    <w:p w:rsidR="00032AD5" w:rsidRPr="00414B2D" w:rsidRDefault="00032AD5" w:rsidP="00D24612">
      <w:pPr>
        <w:pStyle w:val="2210"/>
        <w:spacing w:before="0" w:line="240" w:lineRule="auto"/>
        <w:ind w:left="142" w:firstLine="567"/>
        <w:jc w:val="both"/>
      </w:pPr>
      <w:bookmarkStart w:id="216" w:name="bookmark282"/>
      <w:r w:rsidRPr="00414B2D">
        <w:t>Раннее Средневековье</w:t>
      </w:r>
      <w:bookmarkEnd w:id="216"/>
    </w:p>
    <w:p w:rsidR="00032AD5" w:rsidRPr="00414B2D" w:rsidRDefault="00032AD5" w:rsidP="00D24612">
      <w:pPr>
        <w:pStyle w:val="a3"/>
        <w:spacing w:line="240" w:lineRule="auto"/>
        <w:ind w:left="142" w:firstLine="567"/>
        <w:jc w:val="both"/>
      </w:pPr>
      <w:r w:rsidRPr="00414B2D">
        <w:t>Начало Средневековья. Великое переселение народов. Образование варварских королевств.</w:t>
      </w:r>
    </w:p>
    <w:p w:rsidR="00032AD5" w:rsidRPr="00414B2D" w:rsidRDefault="00032AD5" w:rsidP="00D24612">
      <w:pPr>
        <w:pStyle w:val="61"/>
        <w:spacing w:line="240" w:lineRule="auto"/>
        <w:ind w:left="142" w:firstLine="567"/>
      </w:pPr>
      <w:r w:rsidRPr="00414B2D">
        <w:t>Народы Европы в раннее Средневековье. Франки: расселение, занятия, общественное устройство.</w:t>
      </w:r>
      <w:r w:rsidRPr="00414B2D">
        <w:rPr>
          <w:rStyle w:val="62"/>
        </w:rPr>
        <w:t xml:space="preserve"> Законы франков; «Салическая правда».</w:t>
      </w:r>
      <w:r w:rsidRPr="00414B2D">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32AD5" w:rsidRPr="00414B2D" w:rsidRDefault="00032AD5" w:rsidP="00D24612">
      <w:pPr>
        <w:pStyle w:val="61"/>
        <w:spacing w:line="240" w:lineRule="auto"/>
        <w:ind w:left="142" w:firstLine="567"/>
      </w:pPr>
      <w:r w:rsidRPr="00414B2D">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32AD5" w:rsidRPr="00414B2D" w:rsidRDefault="00032AD5" w:rsidP="00D24612">
      <w:pPr>
        <w:pStyle w:val="61"/>
        <w:spacing w:line="240" w:lineRule="auto"/>
        <w:ind w:left="142" w:firstLine="567"/>
      </w:pPr>
      <w:r w:rsidRPr="00414B2D">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032AD5" w:rsidRPr="00414B2D" w:rsidRDefault="00032AD5" w:rsidP="00D24612">
      <w:pPr>
        <w:pStyle w:val="2210"/>
        <w:spacing w:before="0" w:line="240" w:lineRule="auto"/>
        <w:ind w:left="142" w:firstLine="567"/>
        <w:jc w:val="both"/>
      </w:pPr>
      <w:bookmarkStart w:id="217" w:name="bookmark283"/>
      <w:r w:rsidRPr="00414B2D">
        <w:t>Зрелое Средневековье</w:t>
      </w:r>
      <w:bookmarkEnd w:id="217"/>
    </w:p>
    <w:p w:rsidR="00032AD5" w:rsidRPr="00414B2D" w:rsidRDefault="00032AD5" w:rsidP="00D24612">
      <w:pPr>
        <w:pStyle w:val="61"/>
        <w:spacing w:line="240" w:lineRule="auto"/>
        <w:ind w:left="142" w:firstLine="567"/>
      </w:pPr>
      <w:r w:rsidRPr="00414B2D">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32AD5" w:rsidRPr="00414B2D" w:rsidRDefault="00032AD5" w:rsidP="00D24612">
      <w:pPr>
        <w:pStyle w:val="a3"/>
        <w:spacing w:line="240" w:lineRule="auto"/>
        <w:ind w:left="142" w:firstLine="567"/>
        <w:jc w:val="both"/>
      </w:pPr>
      <w:r w:rsidRPr="00414B2D">
        <w:t>Крестьянство: феодальная зависимость, повинности, условия жизни. Крестьянская община.</w:t>
      </w:r>
    </w:p>
    <w:p w:rsidR="00032AD5" w:rsidRPr="00414B2D" w:rsidRDefault="00032AD5" w:rsidP="00D24612">
      <w:pPr>
        <w:pStyle w:val="61"/>
        <w:spacing w:line="240" w:lineRule="auto"/>
        <w:ind w:left="142" w:firstLine="567"/>
      </w:pPr>
      <w:r w:rsidRPr="00414B2D">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32AD5" w:rsidRPr="00414B2D" w:rsidRDefault="00032AD5" w:rsidP="00D24612">
      <w:pPr>
        <w:pStyle w:val="61"/>
        <w:spacing w:line="240" w:lineRule="auto"/>
        <w:ind w:left="142" w:firstLine="567"/>
      </w:pPr>
      <w:r w:rsidRPr="00414B2D">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w:t>
      </w:r>
      <w:r w:rsidRPr="00414B2D">
        <w:rPr>
          <w:rStyle w:val="62"/>
        </w:rPr>
        <w:t xml:space="preserve"> Ереси: причины возникновения и распространения. Преследование еретиков.</w:t>
      </w:r>
    </w:p>
    <w:p w:rsidR="00032AD5" w:rsidRPr="00414B2D" w:rsidRDefault="00032AD5" w:rsidP="00D24612">
      <w:pPr>
        <w:pStyle w:val="61"/>
        <w:spacing w:line="240" w:lineRule="auto"/>
        <w:ind w:left="142" w:firstLine="567"/>
      </w:pPr>
      <w:r w:rsidRPr="00414B2D">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 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w:t>
      </w:r>
      <w:r w:rsidRPr="00414B2D">
        <w:rPr>
          <w:rStyle w:val="62"/>
        </w:rPr>
        <w:t xml:space="preserve"> (Жакерия, восстание Уота Тайлера).</w:t>
      </w:r>
      <w:r w:rsidRPr="00414B2D">
        <w:t xml:space="preserve"> Гуситское движение в Чехии.</w:t>
      </w:r>
    </w:p>
    <w:p w:rsidR="00032AD5" w:rsidRPr="00414B2D" w:rsidRDefault="00032AD5" w:rsidP="00D24612">
      <w:pPr>
        <w:pStyle w:val="a3"/>
        <w:spacing w:line="240" w:lineRule="auto"/>
        <w:ind w:left="142" w:firstLine="567"/>
        <w:jc w:val="both"/>
      </w:pPr>
      <w:r w:rsidRPr="00414B2D">
        <w:lastRenderedPageBreak/>
        <w:t>Византийская империя и славянские государства в XII—XV вв. Экспансия турок-османов и падение Византии.</w:t>
      </w:r>
    </w:p>
    <w:p w:rsidR="00032AD5" w:rsidRPr="00414B2D" w:rsidRDefault="00032AD5" w:rsidP="00D24612">
      <w:pPr>
        <w:pStyle w:val="61"/>
        <w:spacing w:line="240" w:lineRule="auto"/>
        <w:ind w:left="142" w:firstLine="567"/>
      </w:pPr>
      <w:r w:rsidRPr="00414B2D">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32AD5" w:rsidRPr="00414B2D" w:rsidRDefault="00032AD5" w:rsidP="00D24612">
      <w:pPr>
        <w:pStyle w:val="61"/>
        <w:spacing w:line="240" w:lineRule="auto"/>
        <w:ind w:left="142" w:firstLine="567"/>
      </w:pPr>
      <w:r w:rsidRPr="00414B2D">
        <w:rPr>
          <w:rStyle w:val="60"/>
        </w:rPr>
        <w:t>Страны Востока в Средние века.</w:t>
      </w:r>
      <w:r w:rsidRPr="00414B2D">
        <w:t xml:space="preserve"> Османская империя: завоевания турок-османов, управление империей,</w:t>
      </w:r>
      <w:r w:rsidRPr="00414B2D">
        <w:rPr>
          <w:rStyle w:val="62"/>
        </w:rPr>
        <w:t xml:space="preserve"> положение покоренных народов.</w:t>
      </w:r>
      <w:r w:rsidRPr="00414B2D">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w:t>
      </w:r>
      <w:r w:rsidRPr="00414B2D">
        <w:rPr>
          <w:rStyle w:val="62"/>
        </w:rPr>
        <w:t xml:space="preserve"> Делийский султанат.</w:t>
      </w:r>
      <w:r w:rsidRPr="00414B2D">
        <w:t xml:space="preserve"> Культура народов Востока. Литература. Архитектура. Традиционные искусства и ремесла.</w:t>
      </w:r>
    </w:p>
    <w:p w:rsidR="00CE0619" w:rsidRDefault="00032AD5" w:rsidP="00D24612">
      <w:pPr>
        <w:pStyle w:val="a3"/>
        <w:spacing w:line="240" w:lineRule="auto"/>
        <w:ind w:left="142" w:firstLine="567"/>
        <w:jc w:val="both"/>
      </w:pPr>
      <w:r w:rsidRPr="00414B2D">
        <w:rPr>
          <w:rStyle w:val="a8"/>
        </w:rPr>
        <w:t>Государства доколумбовой Америки.</w:t>
      </w:r>
      <w:r w:rsidRPr="00414B2D">
        <w:t xml:space="preserve"> Общественный строй. Религиозные верования населения. Культура. Историческое и культурное наследие Средневековья.</w:t>
      </w:r>
    </w:p>
    <w:p w:rsidR="00032AD5" w:rsidRPr="00414B2D" w:rsidRDefault="00032AD5" w:rsidP="00D24612">
      <w:pPr>
        <w:pStyle w:val="a3"/>
        <w:spacing w:line="240" w:lineRule="auto"/>
        <w:ind w:left="142" w:firstLine="567"/>
        <w:jc w:val="both"/>
      </w:pPr>
      <w:r w:rsidRPr="00414B2D">
        <w:rPr>
          <w:rStyle w:val="a8"/>
        </w:rPr>
        <w:t>История Нового времени</w:t>
      </w:r>
    </w:p>
    <w:p w:rsidR="00CE0619" w:rsidRDefault="00032AD5" w:rsidP="00D24612">
      <w:pPr>
        <w:pStyle w:val="a3"/>
        <w:spacing w:line="240" w:lineRule="auto"/>
        <w:ind w:left="142" w:firstLine="567"/>
        <w:jc w:val="both"/>
      </w:pPr>
      <w:r w:rsidRPr="00414B2D">
        <w:t>Новое время: понятие и хронологические рамки.</w:t>
      </w:r>
    </w:p>
    <w:p w:rsidR="00032AD5" w:rsidRPr="00414B2D" w:rsidRDefault="00032AD5" w:rsidP="00D24612">
      <w:pPr>
        <w:pStyle w:val="a3"/>
        <w:spacing w:line="240" w:lineRule="auto"/>
        <w:ind w:left="142" w:firstLine="567"/>
        <w:jc w:val="both"/>
      </w:pPr>
      <w:r w:rsidRPr="00414B2D">
        <w:rPr>
          <w:rStyle w:val="a8"/>
        </w:rPr>
        <w:t>Европа в конце XV — начале XVII в.</w:t>
      </w:r>
    </w:p>
    <w:p w:rsidR="00032AD5" w:rsidRPr="00414B2D" w:rsidRDefault="00032AD5" w:rsidP="00D24612">
      <w:pPr>
        <w:pStyle w:val="61"/>
        <w:spacing w:line="240" w:lineRule="auto"/>
        <w:ind w:left="142" w:firstLine="567"/>
      </w:pPr>
      <w:r w:rsidRPr="00414B2D">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32AD5" w:rsidRPr="00414B2D" w:rsidRDefault="00032AD5" w:rsidP="00D24612">
      <w:pPr>
        <w:pStyle w:val="61"/>
        <w:spacing w:line="240" w:lineRule="auto"/>
        <w:ind w:left="142" w:firstLine="567"/>
      </w:pPr>
      <w:r w:rsidRPr="00414B2D">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32AD5" w:rsidRPr="00414B2D" w:rsidRDefault="00032AD5" w:rsidP="00D24612">
      <w:pPr>
        <w:pStyle w:val="61"/>
        <w:spacing w:line="240" w:lineRule="auto"/>
        <w:ind w:left="142" w:firstLine="567"/>
      </w:pPr>
      <w:r w:rsidRPr="00414B2D">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32AD5" w:rsidRPr="00414B2D" w:rsidRDefault="00032AD5" w:rsidP="00D24612">
      <w:pPr>
        <w:pStyle w:val="a3"/>
        <w:spacing w:line="240" w:lineRule="auto"/>
        <w:ind w:left="142" w:firstLine="567"/>
        <w:jc w:val="both"/>
      </w:pPr>
      <w:r w:rsidRPr="00414B2D">
        <w:t>Нидерландская революция: цели, участники, формы борьбы. Итоги и значение революции.</w:t>
      </w:r>
    </w:p>
    <w:p w:rsidR="00032AD5" w:rsidRPr="00414B2D" w:rsidRDefault="00032AD5" w:rsidP="00D24612">
      <w:pPr>
        <w:pStyle w:val="61"/>
        <w:spacing w:line="240" w:lineRule="auto"/>
        <w:ind w:left="142" w:firstLine="567"/>
      </w:pPr>
      <w:r w:rsidRPr="00414B2D">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32AD5" w:rsidRPr="00414B2D" w:rsidRDefault="00032AD5" w:rsidP="00D24612">
      <w:pPr>
        <w:pStyle w:val="2210"/>
        <w:spacing w:before="0" w:line="240" w:lineRule="auto"/>
        <w:ind w:left="142" w:firstLine="567"/>
        <w:jc w:val="both"/>
      </w:pPr>
      <w:bookmarkStart w:id="218" w:name="bookmark284"/>
      <w:r w:rsidRPr="00414B2D">
        <w:t>Страны Европы и Северной Америки в середине XVII—XVIII в.</w:t>
      </w:r>
      <w:bookmarkEnd w:id="218"/>
    </w:p>
    <w:p w:rsidR="00032AD5" w:rsidRPr="00414B2D" w:rsidRDefault="00032AD5" w:rsidP="00D24612">
      <w:pPr>
        <w:pStyle w:val="61"/>
        <w:spacing w:line="240" w:lineRule="auto"/>
        <w:ind w:left="142" w:firstLine="567"/>
      </w:pPr>
      <w:r w:rsidRPr="00414B2D">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32AD5" w:rsidRPr="00414B2D" w:rsidRDefault="00032AD5" w:rsidP="00D24612">
      <w:pPr>
        <w:pStyle w:val="61"/>
        <w:spacing w:line="240" w:lineRule="auto"/>
        <w:ind w:left="142" w:firstLine="567"/>
      </w:pPr>
      <w:r w:rsidRPr="00414B2D">
        <w:t>Французская революция XVIII в.: причины, участники. Начало и основные этапы революции. Политические течения и деятели революции.</w:t>
      </w:r>
      <w:r w:rsidRPr="00414B2D">
        <w:rPr>
          <w:rStyle w:val="62"/>
        </w:rPr>
        <w:t xml:space="preserve"> Программные и государственные документы. Революционные войны.</w:t>
      </w:r>
      <w:r w:rsidRPr="00414B2D">
        <w:t xml:space="preserve"> Итоги и значение революции.</w:t>
      </w:r>
    </w:p>
    <w:p w:rsidR="00032AD5" w:rsidRPr="00414B2D" w:rsidRDefault="00032AD5" w:rsidP="00D24612">
      <w:pPr>
        <w:pStyle w:val="61"/>
        <w:spacing w:line="240" w:lineRule="auto"/>
        <w:ind w:left="142" w:firstLine="567"/>
      </w:pPr>
      <w:r w:rsidRPr="00414B2D">
        <w:t>Европейская культура XVI—XVIII вв. .( 16-17 7 класс, а 18 в 8)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классе Европейские конфликты и дипломатия. Семилетняя война. Разделы Речи Посполитой. Колониальные захваты европейских держав.</w:t>
      </w:r>
    </w:p>
    <w:p w:rsidR="00032AD5" w:rsidRPr="00414B2D" w:rsidRDefault="00032AD5" w:rsidP="00D24612">
      <w:pPr>
        <w:pStyle w:val="2210"/>
        <w:spacing w:before="0" w:line="240" w:lineRule="auto"/>
        <w:ind w:left="142" w:firstLine="567"/>
        <w:jc w:val="both"/>
      </w:pPr>
      <w:bookmarkStart w:id="219" w:name="bookmark285"/>
      <w:r w:rsidRPr="00414B2D">
        <w:t>Страны Востока в XVI—XVIII вв.</w:t>
      </w:r>
      <w:bookmarkEnd w:id="219"/>
    </w:p>
    <w:p w:rsidR="00032AD5" w:rsidRPr="00414B2D" w:rsidRDefault="00032AD5" w:rsidP="00D24612">
      <w:pPr>
        <w:pStyle w:val="61"/>
        <w:spacing w:line="240" w:lineRule="auto"/>
        <w:ind w:left="142" w:firstLine="567"/>
      </w:pPr>
      <w:r w:rsidRPr="00414B2D">
        <w:lastRenderedPageBreak/>
        <w:t>Османская империя: от могущества к упадку. Индия: держава Великих Моголов, начало проникновения англичан, британские завоевания. Империя Цин в Китае.</w:t>
      </w:r>
      <w:r w:rsidRPr="00414B2D">
        <w:rPr>
          <w:rStyle w:val="62"/>
        </w:rPr>
        <w:t xml:space="preserve"> Образование централизованного государства и установление сегуната Токугава в Японии.</w:t>
      </w:r>
    </w:p>
    <w:p w:rsidR="00032AD5" w:rsidRPr="00414B2D" w:rsidRDefault="00032AD5" w:rsidP="00D24612">
      <w:pPr>
        <w:pStyle w:val="2210"/>
        <w:spacing w:before="0" w:line="240" w:lineRule="auto"/>
        <w:ind w:left="142" w:firstLine="567"/>
        <w:jc w:val="both"/>
      </w:pPr>
      <w:bookmarkStart w:id="220" w:name="bookmark286"/>
      <w:r w:rsidRPr="00414B2D">
        <w:t>Страны Европы и Северной Америки в первой половине XIX в.</w:t>
      </w:r>
      <w:bookmarkEnd w:id="220"/>
    </w:p>
    <w:p w:rsidR="00032AD5" w:rsidRPr="00414B2D" w:rsidRDefault="00032AD5" w:rsidP="00D24612">
      <w:pPr>
        <w:pStyle w:val="61"/>
        <w:spacing w:line="240" w:lineRule="auto"/>
        <w:ind w:left="142" w:firstLine="567"/>
      </w:pPr>
      <w:r w:rsidRPr="00414B2D">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32AD5" w:rsidRPr="00414B2D" w:rsidRDefault="00032AD5" w:rsidP="00D24612">
      <w:pPr>
        <w:pStyle w:val="61"/>
        <w:spacing w:line="240" w:lineRule="auto"/>
        <w:ind w:left="142" w:firstLine="567"/>
      </w:pPr>
      <w:r w:rsidRPr="00414B2D">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32AD5" w:rsidRPr="00414B2D" w:rsidRDefault="00032AD5" w:rsidP="00D24612">
      <w:pPr>
        <w:pStyle w:val="2210"/>
        <w:spacing w:before="0" w:line="240" w:lineRule="auto"/>
        <w:ind w:left="142" w:firstLine="567"/>
        <w:jc w:val="both"/>
      </w:pPr>
      <w:bookmarkStart w:id="221" w:name="bookmark287"/>
      <w:r w:rsidRPr="00414B2D">
        <w:t>Страны Европы и Северной Америки во второй половине XIX в.</w:t>
      </w:r>
      <w:bookmarkEnd w:id="221"/>
    </w:p>
    <w:p w:rsidR="00032AD5" w:rsidRPr="00414B2D" w:rsidRDefault="00032AD5" w:rsidP="00D24612">
      <w:pPr>
        <w:pStyle w:val="61"/>
        <w:spacing w:line="240" w:lineRule="auto"/>
        <w:ind w:left="142" w:firstLine="567"/>
      </w:pPr>
      <w:r w:rsidRPr="00414B2D">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w:t>
      </w:r>
      <w:r w:rsidRPr="00414B2D">
        <w:rPr>
          <w:rStyle w:val="62"/>
        </w:rPr>
        <w:t xml:space="preserve"> внутренняя и внешняя политика, франко-германская война, колониальные войны.</w:t>
      </w:r>
      <w:r w:rsidRPr="00414B2D">
        <w:t xml:space="preserve"> Образование единого государства в Италии;</w:t>
      </w:r>
      <w:r w:rsidRPr="00414B2D">
        <w:rPr>
          <w:rStyle w:val="62"/>
        </w:rPr>
        <w:t xml:space="preserve"> К. Кавур, Дж. Гарибальди.</w:t>
      </w:r>
      <w:r w:rsidRPr="00414B2D">
        <w:t xml:space="preserve"> Объединение германских государств, провозглашение Германской империи; О. Бисмарк.</w:t>
      </w:r>
      <w:r w:rsidRPr="00414B2D">
        <w:rPr>
          <w:rStyle w:val="62"/>
        </w:rPr>
        <w:t xml:space="preserve"> Габсбургская монархия: австро-венгерский дуализм.</w:t>
      </w:r>
    </w:p>
    <w:p w:rsidR="00032AD5" w:rsidRPr="00414B2D" w:rsidRDefault="00032AD5" w:rsidP="00D24612">
      <w:pPr>
        <w:pStyle w:val="61"/>
        <w:spacing w:line="240" w:lineRule="auto"/>
        <w:ind w:left="142" w:firstLine="567"/>
      </w:pPr>
      <w:r w:rsidRPr="00414B2D">
        <w:t>Соединенные Штаты Америки во второй половине XIX в.: экономика, социальные отношения, политическая жизнь. Север и Юг. Гражданская война (1861—1865). А. Линкольн.</w:t>
      </w:r>
    </w:p>
    <w:p w:rsidR="00032AD5" w:rsidRPr="00414B2D" w:rsidRDefault="00032AD5" w:rsidP="00D24612">
      <w:pPr>
        <w:pStyle w:val="2210"/>
        <w:spacing w:before="0" w:line="240" w:lineRule="auto"/>
        <w:ind w:left="142" w:firstLine="567"/>
        <w:jc w:val="both"/>
      </w:pPr>
      <w:bookmarkStart w:id="222" w:name="bookmark288"/>
      <w:r w:rsidRPr="00414B2D">
        <w:t>Экономическое и социально-политическое развитие стран Европы и США в конце XIX в.</w:t>
      </w:r>
      <w:bookmarkEnd w:id="222"/>
    </w:p>
    <w:p w:rsidR="00032AD5" w:rsidRPr="00414B2D" w:rsidRDefault="00032AD5" w:rsidP="00D24612">
      <w:pPr>
        <w:pStyle w:val="61"/>
        <w:spacing w:line="240" w:lineRule="auto"/>
        <w:ind w:left="142" w:firstLine="567"/>
      </w:pPr>
      <w:r w:rsidRPr="00414B2D">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w:t>
      </w:r>
      <w:r w:rsidRPr="00414B2D">
        <w:rPr>
          <w:rStyle w:val="62"/>
        </w:rPr>
        <w:t xml:space="preserve"> Расширение спектра общественных движений.</w:t>
      </w:r>
      <w:r w:rsidRPr="00414B2D">
        <w:t xml:space="preserve"> Рабочее движение и профсоюзы. Образование социалистических партий; идеологи и руководители социалистического движения.</w:t>
      </w:r>
    </w:p>
    <w:p w:rsidR="00032AD5" w:rsidRPr="00414B2D" w:rsidRDefault="00032AD5" w:rsidP="00D24612">
      <w:pPr>
        <w:pStyle w:val="2210"/>
        <w:spacing w:before="0" w:line="240" w:lineRule="auto"/>
        <w:ind w:left="142" w:firstLine="567"/>
        <w:jc w:val="both"/>
      </w:pPr>
      <w:bookmarkStart w:id="223" w:name="bookmark289"/>
      <w:r w:rsidRPr="00414B2D">
        <w:t>Страны Азии в XIX в.</w:t>
      </w:r>
      <w:bookmarkEnd w:id="223"/>
    </w:p>
    <w:p w:rsidR="00032AD5" w:rsidRPr="00414B2D" w:rsidRDefault="00032AD5" w:rsidP="00D24612">
      <w:pPr>
        <w:pStyle w:val="61"/>
        <w:spacing w:line="240" w:lineRule="auto"/>
        <w:ind w:left="142" w:firstLine="567"/>
      </w:pPr>
      <w:r w:rsidRPr="00414B2D">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w:t>
      </w:r>
      <w:r w:rsidRPr="00414B2D">
        <w:rPr>
          <w:rStyle w:val="62"/>
        </w:rPr>
        <w:t xml:space="preserve"> Япония: внутренняя и внешняя политика сегуната Токугава, преобразования эпохи Мэйдзи.</w:t>
      </w:r>
    </w:p>
    <w:p w:rsidR="00032AD5" w:rsidRPr="00414B2D" w:rsidRDefault="00032AD5" w:rsidP="00D24612">
      <w:pPr>
        <w:pStyle w:val="2210"/>
        <w:spacing w:before="0" w:line="240" w:lineRule="auto"/>
        <w:ind w:left="142" w:firstLine="567"/>
        <w:jc w:val="both"/>
      </w:pPr>
      <w:bookmarkStart w:id="224" w:name="bookmark290"/>
      <w:r w:rsidRPr="00414B2D">
        <w:t>Война за независимость в Латинской Америке</w:t>
      </w:r>
      <w:bookmarkEnd w:id="224"/>
    </w:p>
    <w:p w:rsidR="00032AD5" w:rsidRPr="00414B2D" w:rsidRDefault="00032AD5" w:rsidP="00D24612">
      <w:pPr>
        <w:pStyle w:val="61"/>
        <w:spacing w:line="240" w:lineRule="auto"/>
        <w:ind w:left="142" w:firstLine="567"/>
      </w:pPr>
      <w:r w:rsidRPr="00414B2D">
        <w:t>Колониальное общество. Освободительная борьба: задачи, участники, формы выступлений.</w:t>
      </w:r>
      <w:r w:rsidRPr="00414B2D">
        <w:rPr>
          <w:rStyle w:val="62"/>
        </w:rPr>
        <w:t xml:space="preserve"> П. Д. Туссен-Лувертюр, С. Боливар. </w:t>
      </w:r>
      <w:r w:rsidRPr="00414B2D">
        <w:t>Провозглашение независимых государств.</w:t>
      </w:r>
    </w:p>
    <w:p w:rsidR="00032AD5" w:rsidRPr="00414B2D" w:rsidRDefault="00032AD5" w:rsidP="00D24612">
      <w:pPr>
        <w:pStyle w:val="2210"/>
        <w:spacing w:before="0" w:line="240" w:lineRule="auto"/>
        <w:ind w:left="142" w:firstLine="567"/>
        <w:jc w:val="both"/>
      </w:pPr>
      <w:bookmarkStart w:id="225" w:name="bookmark291"/>
      <w:r w:rsidRPr="00414B2D">
        <w:t>Народы Африки в Новое время</w:t>
      </w:r>
      <w:bookmarkEnd w:id="225"/>
    </w:p>
    <w:p w:rsidR="00032AD5" w:rsidRPr="00414B2D" w:rsidRDefault="00032AD5" w:rsidP="00D24612">
      <w:pPr>
        <w:pStyle w:val="61"/>
        <w:spacing w:line="240" w:lineRule="auto"/>
        <w:ind w:left="142" w:firstLine="567"/>
      </w:pPr>
      <w:r w:rsidRPr="00414B2D">
        <w:t>Колониальные империи. Колониальные порядки и традиционные общественные отношения. Выступления против колонизаторов.</w:t>
      </w:r>
    </w:p>
    <w:p w:rsidR="00032AD5" w:rsidRPr="00414B2D" w:rsidRDefault="00032AD5" w:rsidP="00D24612">
      <w:pPr>
        <w:pStyle w:val="2210"/>
        <w:spacing w:before="0" w:line="240" w:lineRule="auto"/>
        <w:ind w:left="142" w:firstLine="567"/>
        <w:jc w:val="both"/>
      </w:pPr>
      <w:bookmarkStart w:id="226" w:name="bookmark292"/>
      <w:r w:rsidRPr="00414B2D">
        <w:t>Развитие культуры в XIX в.</w:t>
      </w:r>
      <w:bookmarkEnd w:id="226"/>
    </w:p>
    <w:p w:rsidR="00032AD5" w:rsidRPr="00414B2D" w:rsidRDefault="00032AD5" w:rsidP="00D24612">
      <w:pPr>
        <w:pStyle w:val="61"/>
        <w:spacing w:line="240" w:lineRule="auto"/>
        <w:ind w:left="142" w:firstLine="567"/>
      </w:pPr>
      <w:r w:rsidRPr="00414B2D">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32AD5" w:rsidRPr="00414B2D" w:rsidRDefault="00032AD5" w:rsidP="00D24612">
      <w:pPr>
        <w:pStyle w:val="2210"/>
        <w:spacing w:before="0" w:line="240" w:lineRule="auto"/>
        <w:ind w:left="142" w:firstLine="567"/>
        <w:jc w:val="both"/>
      </w:pPr>
      <w:bookmarkStart w:id="227" w:name="bookmark293"/>
      <w:r w:rsidRPr="00414B2D">
        <w:t>Международные отношения в XIX в.</w:t>
      </w:r>
      <w:bookmarkEnd w:id="227"/>
    </w:p>
    <w:p w:rsidR="00032AD5" w:rsidRPr="00414B2D" w:rsidRDefault="00032AD5" w:rsidP="00D24612">
      <w:pPr>
        <w:pStyle w:val="61"/>
        <w:spacing w:line="240" w:lineRule="auto"/>
        <w:ind w:left="142" w:firstLine="567"/>
      </w:pPr>
      <w:r w:rsidRPr="00414B2D">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 блоков великих держав.</w:t>
      </w:r>
    </w:p>
    <w:p w:rsidR="00032AD5" w:rsidRPr="00414B2D" w:rsidRDefault="00032AD5" w:rsidP="00D24612">
      <w:pPr>
        <w:pStyle w:val="a3"/>
        <w:spacing w:line="240" w:lineRule="auto"/>
        <w:ind w:left="142" w:firstLine="567"/>
        <w:jc w:val="both"/>
      </w:pPr>
      <w:r w:rsidRPr="00414B2D">
        <w:t>Историческое и культурное наследие Нового времени.</w:t>
      </w:r>
    </w:p>
    <w:p w:rsidR="00032AD5" w:rsidRPr="00414B2D" w:rsidRDefault="00032AD5" w:rsidP="00D24612">
      <w:pPr>
        <w:pStyle w:val="2210"/>
        <w:spacing w:before="0" w:line="240" w:lineRule="auto"/>
        <w:ind w:left="142" w:firstLine="567"/>
        <w:jc w:val="both"/>
      </w:pPr>
      <w:bookmarkStart w:id="228" w:name="bookmark294"/>
      <w:r w:rsidRPr="00414B2D">
        <w:lastRenderedPageBreak/>
        <w:t>Новейшая история.</w:t>
      </w:r>
      <w:bookmarkEnd w:id="228"/>
    </w:p>
    <w:p w:rsidR="00032AD5" w:rsidRPr="00414B2D" w:rsidRDefault="00032AD5" w:rsidP="00D24612">
      <w:pPr>
        <w:pStyle w:val="a3"/>
        <w:spacing w:line="240" w:lineRule="auto"/>
        <w:ind w:left="142" w:firstLine="567"/>
        <w:jc w:val="both"/>
      </w:pPr>
      <w:r w:rsidRPr="00414B2D">
        <w:t>Мир к началу XX в. Новейшая история: понятие, периодизация.</w:t>
      </w:r>
    </w:p>
    <w:p w:rsidR="00032AD5" w:rsidRPr="00414B2D" w:rsidRDefault="00032AD5" w:rsidP="00D24612">
      <w:pPr>
        <w:pStyle w:val="2210"/>
        <w:spacing w:before="0" w:line="240" w:lineRule="auto"/>
        <w:ind w:left="142" w:firstLine="567"/>
        <w:jc w:val="both"/>
      </w:pPr>
      <w:bookmarkStart w:id="229" w:name="bookmark295"/>
      <w:r w:rsidRPr="00414B2D">
        <w:t>Мир в 1900—1914 гг.</w:t>
      </w:r>
      <w:bookmarkEnd w:id="229"/>
    </w:p>
    <w:p w:rsidR="00032AD5" w:rsidRPr="00414B2D" w:rsidRDefault="00032AD5" w:rsidP="00D24612">
      <w:pPr>
        <w:pStyle w:val="61"/>
        <w:spacing w:line="240" w:lineRule="auto"/>
        <w:ind w:left="142" w:firstLine="567"/>
      </w:pPr>
      <w:r w:rsidRPr="00414B2D">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w:t>
      </w:r>
      <w:r w:rsidRPr="00414B2D">
        <w:rPr>
          <w:rStyle w:val="62"/>
        </w:rPr>
        <w:t xml:space="preserve"> Социальные и политические реформы; Д. Ллойд Джордж.</w:t>
      </w:r>
    </w:p>
    <w:p w:rsidR="000B2646" w:rsidRPr="00414B2D" w:rsidRDefault="00032AD5" w:rsidP="00D24612">
      <w:pPr>
        <w:pStyle w:val="61"/>
        <w:spacing w:line="240" w:lineRule="auto"/>
        <w:ind w:left="142" w:firstLine="567"/>
        <w:rPr>
          <w:rStyle w:val="62"/>
        </w:rPr>
      </w:pPr>
      <w:r w:rsidRPr="00414B2D">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XX в. В странах Азии (Турция, Иран, Китай). Мексиканская революция 1910—1917 гг.</w:t>
      </w:r>
      <w:r w:rsidRPr="00414B2D">
        <w:rPr>
          <w:rStyle w:val="62"/>
        </w:rPr>
        <w:t xml:space="preserve"> Руководители освободительной борьбы (Сунь Ятсен, Э. Сапата, Ф. Вилья).</w:t>
      </w:r>
    </w:p>
    <w:p w:rsidR="00755176" w:rsidRPr="00414B2D" w:rsidRDefault="00755176" w:rsidP="00D24612">
      <w:pPr>
        <w:pStyle w:val="61"/>
        <w:spacing w:line="240" w:lineRule="auto"/>
        <w:ind w:left="142" w:firstLine="567"/>
      </w:pPr>
    </w:p>
    <w:p w:rsidR="00C66019" w:rsidRPr="00414B2D" w:rsidRDefault="00C66019" w:rsidP="00D24612">
      <w:pPr>
        <w:ind w:firstLine="709"/>
        <w:jc w:val="both"/>
        <w:rPr>
          <w:rFonts w:ascii="Times New Roman" w:hAnsi="Times New Roman" w:cs="Times New Roman"/>
          <w:b/>
        </w:rPr>
      </w:pPr>
      <w:r w:rsidRPr="00414B2D">
        <w:rPr>
          <w:rFonts w:ascii="Times New Roman" w:hAnsi="Times New Roman" w:cs="Times New Roman"/>
          <w:b/>
        </w:rPr>
        <w:t>Синхронизация курсов всеобщей истории и истории России</w:t>
      </w:r>
    </w:p>
    <w:tbl>
      <w:tblPr>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5"/>
        <w:gridCol w:w="3994"/>
        <w:gridCol w:w="4303"/>
      </w:tblGrid>
      <w:tr w:rsidR="00C66019" w:rsidRPr="00414B2D" w:rsidTr="00FD4E90">
        <w:trPr>
          <w:jc w:val="center"/>
        </w:trPr>
        <w:tc>
          <w:tcPr>
            <w:tcW w:w="1685" w:type="dxa"/>
          </w:tcPr>
          <w:p w:rsidR="00C66019" w:rsidRPr="00414B2D" w:rsidRDefault="00C66019" w:rsidP="00D24612">
            <w:pPr>
              <w:jc w:val="center"/>
              <w:rPr>
                <w:rFonts w:ascii="Times New Roman" w:hAnsi="Times New Roman" w:cs="Times New Roman"/>
              </w:rPr>
            </w:pPr>
          </w:p>
        </w:tc>
        <w:tc>
          <w:tcPr>
            <w:tcW w:w="3994" w:type="dxa"/>
          </w:tcPr>
          <w:p w:rsidR="00C66019" w:rsidRPr="00414B2D" w:rsidRDefault="00C66019" w:rsidP="00D24612">
            <w:pPr>
              <w:jc w:val="center"/>
              <w:rPr>
                <w:rFonts w:ascii="Times New Roman" w:hAnsi="Times New Roman" w:cs="Times New Roman"/>
                <w:b/>
              </w:rPr>
            </w:pPr>
          </w:p>
          <w:p w:rsidR="00C66019" w:rsidRPr="00414B2D" w:rsidRDefault="00C66019" w:rsidP="00D24612">
            <w:pPr>
              <w:jc w:val="center"/>
              <w:rPr>
                <w:rFonts w:ascii="Times New Roman" w:hAnsi="Times New Roman" w:cs="Times New Roman"/>
                <w:b/>
              </w:rPr>
            </w:pPr>
            <w:r w:rsidRPr="00414B2D">
              <w:rPr>
                <w:rFonts w:ascii="Times New Roman" w:hAnsi="Times New Roman" w:cs="Times New Roman"/>
                <w:b/>
              </w:rPr>
              <w:t>Всеобщая история</w:t>
            </w:r>
          </w:p>
        </w:tc>
        <w:tc>
          <w:tcPr>
            <w:tcW w:w="4303" w:type="dxa"/>
          </w:tcPr>
          <w:p w:rsidR="00C66019" w:rsidRPr="00414B2D" w:rsidRDefault="00C66019" w:rsidP="00D24612">
            <w:pPr>
              <w:jc w:val="center"/>
              <w:rPr>
                <w:rFonts w:ascii="Times New Roman" w:hAnsi="Times New Roman" w:cs="Times New Roman"/>
                <w:b/>
              </w:rPr>
            </w:pPr>
          </w:p>
          <w:p w:rsidR="00C66019" w:rsidRPr="00414B2D" w:rsidRDefault="00C66019" w:rsidP="00D24612">
            <w:pPr>
              <w:jc w:val="center"/>
              <w:rPr>
                <w:rFonts w:ascii="Times New Roman" w:hAnsi="Times New Roman" w:cs="Times New Roman"/>
                <w:b/>
              </w:rPr>
            </w:pPr>
            <w:r w:rsidRPr="00414B2D">
              <w:rPr>
                <w:rFonts w:ascii="Times New Roman" w:hAnsi="Times New Roman" w:cs="Times New Roman"/>
                <w:b/>
              </w:rPr>
              <w:t>История России</w:t>
            </w:r>
          </w:p>
        </w:tc>
      </w:tr>
      <w:tr w:rsidR="00C66019" w:rsidRPr="00414B2D" w:rsidTr="00FD4E90">
        <w:trPr>
          <w:jc w:val="center"/>
        </w:trPr>
        <w:tc>
          <w:tcPr>
            <w:tcW w:w="1685" w:type="dxa"/>
          </w:tcPr>
          <w:p w:rsidR="00C66019" w:rsidRPr="00414B2D" w:rsidRDefault="00C66019" w:rsidP="00D24612">
            <w:pPr>
              <w:rPr>
                <w:rFonts w:ascii="Times New Roman" w:hAnsi="Times New Roman" w:cs="Times New Roman"/>
              </w:rPr>
            </w:pPr>
            <w:r w:rsidRPr="00414B2D">
              <w:rPr>
                <w:rFonts w:ascii="Times New Roman" w:hAnsi="Times New Roman" w:cs="Times New Roman"/>
              </w:rPr>
              <w:t>5 класс</w:t>
            </w:r>
          </w:p>
        </w:tc>
        <w:tc>
          <w:tcPr>
            <w:tcW w:w="3994" w:type="dxa"/>
          </w:tcPr>
          <w:p w:rsidR="00C66019" w:rsidRPr="00414B2D" w:rsidRDefault="00C66019" w:rsidP="00D24612">
            <w:pPr>
              <w:rPr>
                <w:rFonts w:ascii="Times New Roman" w:hAnsi="Times New Roman" w:cs="Times New Roman"/>
                <w:b/>
              </w:rPr>
            </w:pPr>
            <w:r w:rsidRPr="00414B2D">
              <w:rPr>
                <w:rFonts w:ascii="Times New Roman" w:hAnsi="Times New Roman" w:cs="Times New Roman"/>
                <w:b/>
              </w:rPr>
              <w:t>ИСТОРИЯ ДРЕВНЕГО МИРА</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Первобытность.</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Древний Восток</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Античный мир. Древняя Греция. Древний Рим.</w:t>
            </w:r>
          </w:p>
          <w:p w:rsidR="00C66019" w:rsidRPr="00414B2D" w:rsidRDefault="00C66019" w:rsidP="00D24612">
            <w:pPr>
              <w:rPr>
                <w:rFonts w:ascii="Times New Roman" w:hAnsi="Times New Roman" w:cs="Times New Roman"/>
              </w:rPr>
            </w:pPr>
          </w:p>
        </w:tc>
        <w:tc>
          <w:tcPr>
            <w:tcW w:w="4303" w:type="dxa"/>
          </w:tcPr>
          <w:p w:rsidR="00C66019" w:rsidRPr="00414B2D" w:rsidRDefault="00C66019" w:rsidP="00D24612">
            <w:pPr>
              <w:rPr>
                <w:rFonts w:ascii="Times New Roman" w:hAnsi="Times New Roman" w:cs="Times New Roman"/>
              </w:rPr>
            </w:pPr>
            <w:r w:rsidRPr="00414B2D">
              <w:rPr>
                <w:rFonts w:ascii="Times New Roman" w:hAnsi="Times New Roman" w:cs="Times New Roman"/>
                <w:bCs/>
              </w:rPr>
              <w:t>Народы и государства на территории нашей страны в древности</w:t>
            </w:r>
          </w:p>
        </w:tc>
      </w:tr>
      <w:tr w:rsidR="00C66019" w:rsidRPr="00414B2D" w:rsidTr="00FD4E90">
        <w:trPr>
          <w:jc w:val="center"/>
        </w:trPr>
        <w:tc>
          <w:tcPr>
            <w:tcW w:w="1685" w:type="dxa"/>
          </w:tcPr>
          <w:p w:rsidR="00C66019" w:rsidRPr="00414B2D" w:rsidRDefault="00C66019" w:rsidP="00D24612">
            <w:pPr>
              <w:rPr>
                <w:rFonts w:ascii="Times New Roman" w:hAnsi="Times New Roman" w:cs="Times New Roman"/>
              </w:rPr>
            </w:pPr>
            <w:r w:rsidRPr="00414B2D">
              <w:rPr>
                <w:rFonts w:ascii="Times New Roman" w:hAnsi="Times New Roman" w:cs="Times New Roman"/>
              </w:rPr>
              <w:t xml:space="preserve">6 класс </w:t>
            </w:r>
          </w:p>
        </w:tc>
        <w:tc>
          <w:tcPr>
            <w:tcW w:w="3994" w:type="dxa"/>
          </w:tcPr>
          <w:p w:rsidR="00C66019" w:rsidRPr="00414B2D" w:rsidRDefault="00C66019" w:rsidP="00D24612">
            <w:pPr>
              <w:shd w:val="clear" w:color="auto" w:fill="FFFFFF"/>
              <w:rPr>
                <w:rFonts w:ascii="Times New Roman" w:hAnsi="Times New Roman" w:cs="Times New Roman"/>
                <w:b/>
              </w:rPr>
            </w:pPr>
            <w:r w:rsidRPr="00414B2D">
              <w:rPr>
                <w:rFonts w:ascii="Times New Roman" w:hAnsi="Times New Roman" w:cs="Times New Roman"/>
                <w:b/>
              </w:rPr>
              <w:t xml:space="preserve">ИСТОРИЯ СРЕДНИХ ВЕКОВ. </w:t>
            </w:r>
            <w:r w:rsidRPr="00414B2D">
              <w:rPr>
                <w:rFonts w:ascii="Times New Roman" w:hAnsi="Times New Roman" w:cs="Times New Roman"/>
                <w:b/>
                <w:lang w:val="en-US"/>
              </w:rPr>
              <w:t>VI</w:t>
            </w:r>
            <w:r w:rsidRPr="00414B2D">
              <w:rPr>
                <w:rFonts w:ascii="Times New Roman" w:hAnsi="Times New Roman" w:cs="Times New Roman"/>
                <w:b/>
              </w:rPr>
              <w:t>-</w:t>
            </w:r>
            <w:r w:rsidRPr="00414B2D">
              <w:rPr>
                <w:rFonts w:ascii="Times New Roman" w:hAnsi="Times New Roman" w:cs="Times New Roman"/>
                <w:b/>
                <w:lang w:val="en-US"/>
              </w:rPr>
              <w:t>XV</w:t>
            </w:r>
            <w:r w:rsidRPr="00414B2D">
              <w:rPr>
                <w:rFonts w:ascii="Times New Roman" w:hAnsi="Times New Roman" w:cs="Times New Roman"/>
                <w:b/>
              </w:rPr>
              <w:t xml:space="preserve"> вв.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Раннее Средневековье</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Зрелое Средневековье</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Страны Востока в Средние века</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Государства доколумбовой Америки.</w:t>
            </w:r>
          </w:p>
          <w:p w:rsidR="00C66019" w:rsidRPr="00414B2D" w:rsidRDefault="00C66019" w:rsidP="00D24612">
            <w:pPr>
              <w:rPr>
                <w:rFonts w:ascii="Times New Roman" w:hAnsi="Times New Roman" w:cs="Times New Roman"/>
              </w:rPr>
            </w:pPr>
          </w:p>
        </w:tc>
        <w:tc>
          <w:tcPr>
            <w:tcW w:w="4303" w:type="dxa"/>
          </w:tcPr>
          <w:p w:rsidR="00C66019" w:rsidRPr="00414B2D" w:rsidRDefault="00C66019" w:rsidP="00D24612">
            <w:pPr>
              <w:rPr>
                <w:rFonts w:ascii="Times New Roman" w:hAnsi="Times New Roman" w:cs="Times New Roman"/>
              </w:rPr>
            </w:pPr>
            <w:r w:rsidRPr="00414B2D">
              <w:rPr>
                <w:rFonts w:ascii="Times New Roman" w:hAnsi="Times New Roman" w:cs="Times New Roman"/>
                <w:b/>
                <w:bCs/>
              </w:rPr>
              <w:t>ОТ ДРЕВНЕЙ РУСИ К РОССИЙСКОМУ ГОСУДАРСТВУ.</w:t>
            </w:r>
            <w:r w:rsidRPr="00414B2D">
              <w:rPr>
                <w:rFonts w:ascii="Times New Roman" w:hAnsi="Times New Roman" w:cs="Times New Roman"/>
                <w:b/>
                <w:lang w:val="en-US"/>
              </w:rPr>
              <w:t>VIII</w:t>
            </w:r>
            <w:r w:rsidRPr="00414B2D">
              <w:rPr>
                <w:rFonts w:ascii="Times New Roman" w:hAnsi="Times New Roman" w:cs="Times New Roman"/>
                <w:b/>
              </w:rPr>
              <w:t xml:space="preserve"> –</w:t>
            </w:r>
            <w:r w:rsidRPr="00414B2D">
              <w:rPr>
                <w:rFonts w:ascii="Times New Roman" w:hAnsi="Times New Roman" w:cs="Times New Roman"/>
                <w:b/>
                <w:lang w:val="en-US"/>
              </w:rPr>
              <w:t>XV</w:t>
            </w:r>
            <w:r w:rsidRPr="00414B2D">
              <w:rPr>
                <w:rFonts w:ascii="Times New Roman" w:hAnsi="Times New Roman" w:cs="Times New Roman"/>
                <w:b/>
              </w:rPr>
              <w:t xml:space="preserve"> вв.</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Восточная Европа в середине I тыс. н.э.</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Образование государства Русь</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Русь в конце X – начале XII в.</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Культурное пространство</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Русь в середине XII – начале XIII в. </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Русские земли в середине XIII - XIV в</w:t>
            </w:r>
            <w:r w:rsidRPr="00414B2D">
              <w:rPr>
                <w:rFonts w:ascii="Times New Roman" w:hAnsi="Times New Roman" w:cs="Times New Roman"/>
              </w:rPr>
              <w:t>.</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Народы и государства степной зоны Восточной Европы и Сибири в XIII-XV вв. </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 xml:space="preserve">Культурное пространство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Формирование единого Русского государства в XV веке</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Культурное пространство</w:t>
            </w:r>
          </w:p>
          <w:p w:rsidR="00C66019" w:rsidRPr="00414B2D" w:rsidRDefault="00C66019" w:rsidP="00D24612">
            <w:pPr>
              <w:rPr>
                <w:rFonts w:ascii="Times New Roman" w:hAnsi="Times New Roman" w:cs="Times New Roman"/>
              </w:rPr>
            </w:pPr>
            <w:r w:rsidRPr="00414B2D">
              <w:rPr>
                <w:rFonts w:ascii="Times New Roman" w:hAnsi="Times New Roman" w:cs="Times New Roman"/>
              </w:rPr>
              <w:t>Региональный компонент</w:t>
            </w:r>
          </w:p>
          <w:p w:rsidR="00C66019" w:rsidRPr="00414B2D" w:rsidRDefault="00C66019" w:rsidP="00D24612">
            <w:pPr>
              <w:rPr>
                <w:rFonts w:ascii="Times New Roman" w:hAnsi="Times New Roman" w:cs="Times New Roman"/>
              </w:rPr>
            </w:pPr>
          </w:p>
        </w:tc>
      </w:tr>
      <w:tr w:rsidR="00C66019" w:rsidRPr="00414B2D" w:rsidTr="00FD4E90">
        <w:trPr>
          <w:jc w:val="center"/>
        </w:trPr>
        <w:tc>
          <w:tcPr>
            <w:tcW w:w="1685" w:type="dxa"/>
          </w:tcPr>
          <w:p w:rsidR="00C66019" w:rsidRPr="00414B2D" w:rsidRDefault="00C66019" w:rsidP="00D24612">
            <w:pPr>
              <w:rPr>
                <w:rFonts w:ascii="Times New Roman" w:hAnsi="Times New Roman" w:cs="Times New Roman"/>
              </w:rPr>
            </w:pPr>
            <w:r w:rsidRPr="00414B2D">
              <w:rPr>
                <w:rFonts w:ascii="Times New Roman" w:hAnsi="Times New Roman" w:cs="Times New Roman"/>
              </w:rPr>
              <w:t>7 класс</w:t>
            </w:r>
          </w:p>
        </w:tc>
        <w:tc>
          <w:tcPr>
            <w:tcW w:w="3994" w:type="dxa"/>
          </w:tcPr>
          <w:p w:rsidR="00C66019" w:rsidRPr="00414B2D" w:rsidRDefault="00C66019" w:rsidP="00D24612">
            <w:pPr>
              <w:rPr>
                <w:rFonts w:ascii="Times New Roman" w:hAnsi="Times New Roman" w:cs="Times New Roman"/>
                <w:b/>
              </w:rPr>
            </w:pPr>
            <w:r w:rsidRPr="00414B2D">
              <w:rPr>
                <w:rFonts w:ascii="Times New Roman" w:hAnsi="Times New Roman" w:cs="Times New Roman"/>
                <w:b/>
              </w:rPr>
              <w:t>ИСТОРИЯ НОВОГО ВРЕМЕНИ.</w:t>
            </w:r>
            <w:r w:rsidRPr="00414B2D">
              <w:rPr>
                <w:rFonts w:ascii="Times New Roman" w:hAnsi="Times New Roman" w:cs="Times New Roman"/>
                <w:b/>
                <w:lang w:val="en-US"/>
              </w:rPr>
              <w:t>XVI</w:t>
            </w:r>
            <w:r w:rsidRPr="00414B2D">
              <w:rPr>
                <w:rFonts w:ascii="Times New Roman" w:hAnsi="Times New Roman" w:cs="Times New Roman"/>
                <w:b/>
              </w:rPr>
              <w:t>-</w:t>
            </w:r>
            <w:r w:rsidRPr="00414B2D">
              <w:rPr>
                <w:rFonts w:ascii="Times New Roman" w:hAnsi="Times New Roman" w:cs="Times New Roman"/>
                <w:b/>
                <w:lang w:val="en-US"/>
              </w:rPr>
              <w:t>XVII</w:t>
            </w:r>
            <w:r w:rsidRPr="00414B2D">
              <w:rPr>
                <w:rFonts w:ascii="Times New Roman" w:hAnsi="Times New Roman" w:cs="Times New Roman"/>
                <w:b/>
              </w:rPr>
              <w:t xml:space="preserve"> вв. От абсолютизма к парламентаризму. Первые буржуазные революции</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Европа в конце ХV</w:t>
            </w:r>
            <w:r w:rsidRPr="00414B2D">
              <w:rPr>
                <w:rFonts w:ascii="Times New Roman" w:hAnsi="Times New Roman" w:cs="Times New Roman"/>
              </w:rPr>
              <w:t xml:space="preserve">— </w:t>
            </w:r>
            <w:r w:rsidRPr="00414B2D">
              <w:rPr>
                <w:rFonts w:ascii="Times New Roman" w:hAnsi="Times New Roman" w:cs="Times New Roman"/>
                <w:bCs/>
              </w:rPr>
              <w:t>начале XVII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Европа в конце ХV</w:t>
            </w:r>
            <w:r w:rsidRPr="00414B2D">
              <w:rPr>
                <w:rFonts w:ascii="Times New Roman" w:hAnsi="Times New Roman" w:cs="Times New Roman"/>
              </w:rPr>
              <w:t xml:space="preserve">— </w:t>
            </w:r>
            <w:r w:rsidRPr="00414B2D">
              <w:rPr>
                <w:rFonts w:ascii="Times New Roman" w:hAnsi="Times New Roman" w:cs="Times New Roman"/>
                <w:bCs/>
              </w:rPr>
              <w:t>начале XVII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Страны Европы и Северной Америки в середине XVII—ХVIII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Страны Востока в XVI—XVIII вв.</w:t>
            </w:r>
          </w:p>
          <w:p w:rsidR="00C66019" w:rsidRPr="00414B2D" w:rsidRDefault="00C66019" w:rsidP="00D24612">
            <w:pPr>
              <w:rPr>
                <w:rFonts w:ascii="Times New Roman" w:hAnsi="Times New Roman" w:cs="Times New Roman"/>
              </w:rPr>
            </w:pPr>
          </w:p>
        </w:tc>
        <w:tc>
          <w:tcPr>
            <w:tcW w:w="4303" w:type="dxa"/>
          </w:tcPr>
          <w:p w:rsidR="00C66019" w:rsidRPr="00414B2D" w:rsidRDefault="00C66019" w:rsidP="00D24612">
            <w:pPr>
              <w:rPr>
                <w:rFonts w:ascii="Times New Roman" w:hAnsi="Times New Roman" w:cs="Times New Roman"/>
              </w:rPr>
            </w:pPr>
            <w:r w:rsidRPr="00414B2D">
              <w:rPr>
                <w:rFonts w:ascii="Times New Roman" w:hAnsi="Times New Roman" w:cs="Times New Roman"/>
                <w:b/>
                <w:bCs/>
              </w:rPr>
              <w:t>РОССИЯ В XVI – XVII ВЕКАХ: ОТ ВЕЛИКОГО КНЯЖЕСТВА К ЦАРСТВУ</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 xml:space="preserve">Россия в XVI веке </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 xml:space="preserve">Смута в России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Россия в XVII веке </w:t>
            </w:r>
          </w:p>
          <w:p w:rsidR="00C66019" w:rsidRPr="00414B2D" w:rsidRDefault="00C66019" w:rsidP="00D24612">
            <w:pPr>
              <w:rPr>
                <w:rFonts w:ascii="Times New Roman" w:hAnsi="Times New Roman" w:cs="Times New Roman"/>
                <w:b/>
                <w:bCs/>
              </w:rPr>
            </w:pPr>
            <w:r w:rsidRPr="00414B2D">
              <w:rPr>
                <w:rFonts w:ascii="Times New Roman" w:hAnsi="Times New Roman" w:cs="Times New Roman"/>
                <w:bCs/>
              </w:rPr>
              <w:t>Культурное пространство</w:t>
            </w:r>
          </w:p>
          <w:p w:rsidR="00C66019" w:rsidRPr="00414B2D" w:rsidRDefault="00C66019" w:rsidP="00D24612">
            <w:pPr>
              <w:rPr>
                <w:rFonts w:ascii="Times New Roman" w:hAnsi="Times New Roman" w:cs="Times New Roman"/>
              </w:rPr>
            </w:pPr>
            <w:r w:rsidRPr="00414B2D">
              <w:rPr>
                <w:rFonts w:ascii="Times New Roman" w:hAnsi="Times New Roman" w:cs="Times New Roman"/>
              </w:rPr>
              <w:t>Региональный компонент</w:t>
            </w:r>
          </w:p>
          <w:p w:rsidR="00C66019" w:rsidRPr="00414B2D" w:rsidRDefault="00C66019" w:rsidP="00D24612">
            <w:pPr>
              <w:rPr>
                <w:rFonts w:ascii="Times New Roman" w:hAnsi="Times New Roman" w:cs="Times New Roman"/>
              </w:rPr>
            </w:pPr>
          </w:p>
        </w:tc>
      </w:tr>
      <w:tr w:rsidR="00C66019" w:rsidRPr="00414B2D" w:rsidTr="00FD4E90">
        <w:trPr>
          <w:jc w:val="center"/>
        </w:trPr>
        <w:tc>
          <w:tcPr>
            <w:tcW w:w="1685" w:type="dxa"/>
          </w:tcPr>
          <w:p w:rsidR="00C66019" w:rsidRPr="00414B2D" w:rsidRDefault="00C66019" w:rsidP="00D24612">
            <w:pPr>
              <w:rPr>
                <w:rFonts w:ascii="Times New Roman" w:hAnsi="Times New Roman" w:cs="Times New Roman"/>
              </w:rPr>
            </w:pPr>
            <w:r w:rsidRPr="00414B2D">
              <w:rPr>
                <w:rFonts w:ascii="Times New Roman" w:hAnsi="Times New Roman" w:cs="Times New Roman"/>
              </w:rPr>
              <w:t>8 класс</w:t>
            </w:r>
          </w:p>
        </w:tc>
        <w:tc>
          <w:tcPr>
            <w:tcW w:w="3994" w:type="dxa"/>
          </w:tcPr>
          <w:p w:rsidR="00C66019" w:rsidRPr="00414B2D" w:rsidRDefault="00C66019" w:rsidP="00D24612">
            <w:pPr>
              <w:rPr>
                <w:rFonts w:ascii="Times New Roman" w:hAnsi="Times New Roman" w:cs="Times New Roman"/>
              </w:rPr>
            </w:pPr>
            <w:r w:rsidRPr="00414B2D">
              <w:rPr>
                <w:rFonts w:ascii="Times New Roman" w:hAnsi="Times New Roman" w:cs="Times New Roman"/>
                <w:b/>
              </w:rPr>
              <w:t>ИСТОРИЯ НОВОГО ВРЕМЕНИ.</w:t>
            </w:r>
            <w:r w:rsidRPr="00414B2D">
              <w:rPr>
                <w:rFonts w:ascii="Times New Roman" w:hAnsi="Times New Roman" w:cs="Times New Roman"/>
                <w:b/>
                <w:lang w:val="en-US"/>
              </w:rPr>
              <w:t>XVIII</w:t>
            </w:r>
            <w:r w:rsidRPr="00414B2D">
              <w:rPr>
                <w:rFonts w:ascii="Times New Roman" w:hAnsi="Times New Roman" w:cs="Times New Roman"/>
                <w:b/>
              </w:rPr>
              <w:t>в.</w:t>
            </w:r>
          </w:p>
          <w:p w:rsidR="00C66019" w:rsidRPr="00414B2D" w:rsidRDefault="00C66019" w:rsidP="00D24612">
            <w:pPr>
              <w:rPr>
                <w:rFonts w:ascii="Times New Roman" w:hAnsi="Times New Roman" w:cs="Times New Roman"/>
              </w:rPr>
            </w:pPr>
            <w:r w:rsidRPr="00414B2D">
              <w:rPr>
                <w:rFonts w:ascii="Times New Roman" w:hAnsi="Times New Roman" w:cs="Times New Roman"/>
              </w:rPr>
              <w:t xml:space="preserve">Эпоха Просвещения. </w:t>
            </w:r>
          </w:p>
          <w:p w:rsidR="00C66019" w:rsidRPr="00414B2D" w:rsidRDefault="00C66019" w:rsidP="00D24612">
            <w:pPr>
              <w:rPr>
                <w:rFonts w:ascii="Times New Roman" w:hAnsi="Times New Roman" w:cs="Times New Roman"/>
              </w:rPr>
            </w:pPr>
            <w:r w:rsidRPr="00414B2D">
              <w:rPr>
                <w:rFonts w:ascii="Times New Roman" w:hAnsi="Times New Roman" w:cs="Times New Roman"/>
              </w:rPr>
              <w:lastRenderedPageBreak/>
              <w:t>Эпоха промышленного переворота</w:t>
            </w:r>
          </w:p>
          <w:p w:rsidR="00C66019" w:rsidRPr="00414B2D" w:rsidRDefault="00C66019" w:rsidP="00D24612">
            <w:pPr>
              <w:rPr>
                <w:rFonts w:ascii="Times New Roman" w:hAnsi="Times New Roman" w:cs="Times New Roman"/>
              </w:rPr>
            </w:pPr>
            <w:r w:rsidRPr="00414B2D">
              <w:rPr>
                <w:rFonts w:ascii="Times New Roman" w:hAnsi="Times New Roman" w:cs="Times New Roman"/>
              </w:rPr>
              <w:t>Великая французская революция</w:t>
            </w:r>
          </w:p>
          <w:p w:rsidR="00C66019" w:rsidRPr="00414B2D" w:rsidRDefault="00C66019" w:rsidP="00D24612">
            <w:pPr>
              <w:rPr>
                <w:rFonts w:ascii="Times New Roman" w:hAnsi="Times New Roman" w:cs="Times New Roman"/>
              </w:rPr>
            </w:pPr>
          </w:p>
        </w:tc>
        <w:tc>
          <w:tcPr>
            <w:tcW w:w="4303" w:type="dxa"/>
          </w:tcPr>
          <w:p w:rsidR="00C66019" w:rsidRPr="00414B2D" w:rsidRDefault="00C66019" w:rsidP="00D24612">
            <w:pPr>
              <w:rPr>
                <w:rFonts w:ascii="Times New Roman" w:hAnsi="Times New Roman" w:cs="Times New Roman"/>
                <w:b/>
                <w:bCs/>
              </w:rPr>
            </w:pPr>
            <w:r w:rsidRPr="00414B2D">
              <w:rPr>
                <w:rFonts w:ascii="Times New Roman" w:hAnsi="Times New Roman" w:cs="Times New Roman"/>
                <w:b/>
                <w:bCs/>
              </w:rPr>
              <w:lastRenderedPageBreak/>
              <w:t>РОССИЯ В КОНЦЕ XVII - XVIII ВЕКАХ: ОТ ЦАРСТВА К ИМПЕРИИ</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lastRenderedPageBreak/>
              <w:t>Россия в эпоху преобразований Петра I</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После Петра Великого: эпоха «дворцовых переворотов»</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Россия в 1760-х – 1790- гг. Правление Екатерины II и Павла I</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Культурное пространство Российской империи в XVIII в.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Народы России в XVIII в.</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Россия при Павле I</w:t>
            </w:r>
          </w:p>
          <w:p w:rsidR="00C66019" w:rsidRPr="00414B2D" w:rsidRDefault="00C66019" w:rsidP="00D24612">
            <w:pPr>
              <w:rPr>
                <w:rFonts w:ascii="Times New Roman" w:hAnsi="Times New Roman" w:cs="Times New Roman"/>
              </w:rPr>
            </w:pPr>
            <w:r w:rsidRPr="00414B2D">
              <w:rPr>
                <w:rFonts w:ascii="Times New Roman" w:hAnsi="Times New Roman" w:cs="Times New Roman"/>
              </w:rPr>
              <w:t>Региональный компонент</w:t>
            </w:r>
          </w:p>
          <w:p w:rsidR="00C66019" w:rsidRPr="00414B2D" w:rsidRDefault="00C66019" w:rsidP="00D24612">
            <w:pPr>
              <w:rPr>
                <w:rFonts w:ascii="Times New Roman" w:hAnsi="Times New Roman" w:cs="Times New Roman"/>
              </w:rPr>
            </w:pPr>
          </w:p>
        </w:tc>
      </w:tr>
      <w:tr w:rsidR="00C66019" w:rsidRPr="00414B2D" w:rsidTr="00FD4E90">
        <w:trPr>
          <w:jc w:val="center"/>
        </w:trPr>
        <w:tc>
          <w:tcPr>
            <w:tcW w:w="1685" w:type="dxa"/>
          </w:tcPr>
          <w:p w:rsidR="00C66019" w:rsidRPr="00414B2D" w:rsidRDefault="00C66019" w:rsidP="00D24612">
            <w:pPr>
              <w:rPr>
                <w:rFonts w:ascii="Times New Roman" w:hAnsi="Times New Roman" w:cs="Times New Roman"/>
              </w:rPr>
            </w:pPr>
            <w:r w:rsidRPr="00414B2D">
              <w:rPr>
                <w:rFonts w:ascii="Times New Roman" w:hAnsi="Times New Roman" w:cs="Times New Roman"/>
              </w:rPr>
              <w:lastRenderedPageBreak/>
              <w:t>9 класс</w:t>
            </w:r>
          </w:p>
        </w:tc>
        <w:tc>
          <w:tcPr>
            <w:tcW w:w="3994" w:type="dxa"/>
          </w:tcPr>
          <w:p w:rsidR="00C66019" w:rsidRPr="00414B2D" w:rsidRDefault="00C66019" w:rsidP="00D24612">
            <w:pPr>
              <w:rPr>
                <w:rFonts w:ascii="Times New Roman" w:hAnsi="Times New Roman" w:cs="Times New Roman"/>
                <w:b/>
              </w:rPr>
            </w:pPr>
            <w:r w:rsidRPr="00414B2D">
              <w:rPr>
                <w:rFonts w:ascii="Times New Roman" w:hAnsi="Times New Roman" w:cs="Times New Roman"/>
                <w:b/>
              </w:rPr>
              <w:t xml:space="preserve">ИСТОРИЯ НОВОГО ВРЕМЕНИ. </w:t>
            </w:r>
            <w:r w:rsidRPr="00414B2D">
              <w:rPr>
                <w:rFonts w:ascii="Times New Roman" w:hAnsi="Times New Roman" w:cs="Times New Roman"/>
                <w:b/>
                <w:lang w:val="en-US"/>
              </w:rPr>
              <w:t>XIX</w:t>
            </w:r>
            <w:r w:rsidRPr="00414B2D">
              <w:rPr>
                <w:rFonts w:ascii="Times New Roman" w:hAnsi="Times New Roman" w:cs="Times New Roman"/>
                <w:b/>
              </w:rPr>
              <w:t xml:space="preserve"> в. </w:t>
            </w:r>
          </w:p>
          <w:p w:rsidR="00C66019" w:rsidRPr="00414B2D" w:rsidRDefault="00C66019" w:rsidP="00D24612">
            <w:pPr>
              <w:rPr>
                <w:rFonts w:ascii="Times New Roman" w:hAnsi="Times New Roman" w:cs="Times New Roman"/>
              </w:rPr>
            </w:pPr>
            <w:r w:rsidRPr="00414B2D">
              <w:rPr>
                <w:rFonts w:ascii="Times New Roman" w:hAnsi="Times New Roman" w:cs="Times New Roman"/>
                <w:b/>
              </w:rPr>
              <w:t>Мир к началу XX в. Новейшая история.</w:t>
            </w:r>
            <w:r w:rsidRPr="00414B2D">
              <w:rPr>
                <w:rFonts w:ascii="Times New Roman" w:hAnsi="Times New Roman" w:cs="Times New Roman"/>
                <w:b/>
                <w:i/>
              </w:rPr>
              <w:t>Становление и расцвет индустриального общества. До начала Первой мировой войны</w:t>
            </w:r>
          </w:p>
          <w:p w:rsidR="00C66019" w:rsidRPr="00414B2D" w:rsidRDefault="00C66019" w:rsidP="00D24612">
            <w:pPr>
              <w:rPr>
                <w:rFonts w:ascii="Times New Roman" w:hAnsi="Times New Roman" w:cs="Times New Roman"/>
              </w:rPr>
            </w:pP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Страны Европы и Северной Америки в первой половине ХIХ в.</w:t>
            </w:r>
          </w:p>
          <w:p w:rsidR="00C66019" w:rsidRPr="00414B2D" w:rsidRDefault="00C66019" w:rsidP="00D24612">
            <w:pPr>
              <w:shd w:val="clear" w:color="auto" w:fill="FFFFFF"/>
              <w:rPr>
                <w:rFonts w:ascii="Times New Roman" w:hAnsi="Times New Roman" w:cs="Times New Roman"/>
                <w:bCs/>
              </w:rPr>
            </w:pPr>
            <w:r w:rsidRPr="00414B2D">
              <w:rPr>
                <w:rFonts w:ascii="Times New Roman" w:hAnsi="Times New Roman" w:cs="Times New Roman"/>
                <w:bCs/>
              </w:rPr>
              <w:t>Страны Европы и Северной Америки во второй половине ХIХ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Экономическое и социально-политическое развитие стран Европы и США в конце ХIХ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Страны Азии в ХIХ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Война за независимость в Латинской Америке</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Народы Африки в Новое время</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Развитие культуры в XIX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Международные отношения в XIX в.</w:t>
            </w:r>
          </w:p>
          <w:p w:rsidR="00C66019" w:rsidRPr="00414B2D" w:rsidRDefault="00C66019" w:rsidP="00D24612">
            <w:pPr>
              <w:shd w:val="clear" w:color="auto" w:fill="FFFFFF"/>
              <w:rPr>
                <w:rFonts w:ascii="Times New Roman" w:hAnsi="Times New Roman" w:cs="Times New Roman"/>
              </w:rPr>
            </w:pPr>
            <w:r w:rsidRPr="00414B2D">
              <w:rPr>
                <w:rFonts w:ascii="Times New Roman" w:hAnsi="Times New Roman" w:cs="Times New Roman"/>
                <w:bCs/>
              </w:rPr>
              <w:t>Мир в 1900—1914 гг.</w:t>
            </w:r>
          </w:p>
          <w:p w:rsidR="00C66019" w:rsidRPr="00414B2D" w:rsidRDefault="00C66019" w:rsidP="00D24612">
            <w:pPr>
              <w:shd w:val="clear" w:color="auto" w:fill="FFFFFF"/>
              <w:rPr>
                <w:rFonts w:ascii="Times New Roman" w:hAnsi="Times New Roman" w:cs="Times New Roman"/>
                <w:i/>
              </w:rPr>
            </w:pPr>
          </w:p>
          <w:p w:rsidR="00C66019" w:rsidRPr="00414B2D" w:rsidRDefault="00C66019" w:rsidP="00D24612">
            <w:pPr>
              <w:rPr>
                <w:rFonts w:ascii="Times New Roman" w:hAnsi="Times New Roman" w:cs="Times New Roman"/>
              </w:rPr>
            </w:pPr>
          </w:p>
          <w:p w:rsidR="00C66019" w:rsidRPr="00414B2D" w:rsidRDefault="00C66019" w:rsidP="00D24612">
            <w:pPr>
              <w:rPr>
                <w:rFonts w:ascii="Times New Roman" w:hAnsi="Times New Roman" w:cs="Times New Roman"/>
                <w:i/>
              </w:rPr>
            </w:pPr>
          </w:p>
          <w:p w:rsidR="00C66019" w:rsidRPr="00414B2D" w:rsidRDefault="00C66019" w:rsidP="00D24612">
            <w:pPr>
              <w:rPr>
                <w:rFonts w:ascii="Times New Roman" w:hAnsi="Times New Roman" w:cs="Times New Roman"/>
              </w:rPr>
            </w:pPr>
          </w:p>
        </w:tc>
        <w:tc>
          <w:tcPr>
            <w:tcW w:w="4303" w:type="dxa"/>
          </w:tcPr>
          <w:p w:rsidR="00C66019" w:rsidRPr="00414B2D" w:rsidRDefault="00C66019" w:rsidP="00D24612">
            <w:pPr>
              <w:rPr>
                <w:rFonts w:ascii="Times New Roman" w:hAnsi="Times New Roman" w:cs="Times New Roman"/>
                <w:b/>
                <w:bCs/>
              </w:rPr>
            </w:pPr>
            <w:r w:rsidRPr="00414B2D">
              <w:rPr>
                <w:rFonts w:ascii="Times New Roman" w:hAnsi="Times New Roman" w:cs="Times New Roman"/>
                <w:b/>
                <w:bCs/>
              </w:rPr>
              <w:t>IV. РОССИЙСКАЯ ИМПЕРИЯ В XIX – НАЧАЛЕ XX ВВ.</w:t>
            </w:r>
          </w:p>
          <w:p w:rsidR="00C66019" w:rsidRPr="00414B2D" w:rsidRDefault="00C66019" w:rsidP="00D24612">
            <w:pPr>
              <w:rPr>
                <w:rFonts w:ascii="Times New Roman" w:hAnsi="Times New Roman" w:cs="Times New Roman"/>
                <w:b/>
                <w:bCs/>
              </w:rPr>
            </w:pPr>
          </w:p>
          <w:p w:rsidR="00C66019" w:rsidRPr="00414B2D" w:rsidRDefault="00C66019" w:rsidP="00D24612">
            <w:pPr>
              <w:rPr>
                <w:rFonts w:ascii="Times New Roman" w:hAnsi="Times New Roman" w:cs="Times New Roman"/>
                <w:bCs/>
                <w:u w:val="single"/>
              </w:rPr>
            </w:pPr>
            <w:r w:rsidRPr="00414B2D">
              <w:rPr>
                <w:rFonts w:ascii="Times New Roman" w:hAnsi="Times New Roman" w:cs="Times New Roman"/>
                <w:bCs/>
                <w:u w:val="single"/>
              </w:rPr>
              <w:t>Россия на пути к реформам (1801–1861)</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Александровская эпоха: государственный либерализм</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Отечественная война 1812 г.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Николаевское самодержавие: государственный консерватизм</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Крепостнический социум. Деревня и город </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Культурное пространство империи в первой половине XIX в.</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Пространство империи: этнокультурный облик страны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Формирование гражданского правосознания. Основные течения общественной мысли </w:t>
            </w:r>
          </w:p>
          <w:p w:rsidR="00C66019" w:rsidRPr="00414B2D" w:rsidRDefault="00C66019" w:rsidP="00D24612">
            <w:pPr>
              <w:rPr>
                <w:rFonts w:ascii="Times New Roman" w:hAnsi="Times New Roman" w:cs="Times New Roman"/>
              </w:rPr>
            </w:pPr>
          </w:p>
          <w:p w:rsidR="00C66019" w:rsidRPr="00414B2D" w:rsidRDefault="00C66019" w:rsidP="00D24612">
            <w:pPr>
              <w:rPr>
                <w:rFonts w:ascii="Times New Roman" w:hAnsi="Times New Roman" w:cs="Times New Roman"/>
                <w:bCs/>
                <w:u w:val="single"/>
              </w:rPr>
            </w:pPr>
            <w:r w:rsidRPr="00414B2D">
              <w:rPr>
                <w:rFonts w:ascii="Times New Roman" w:hAnsi="Times New Roman" w:cs="Times New Roman"/>
                <w:bCs/>
                <w:u w:val="single"/>
              </w:rPr>
              <w:t>Россия в эпоху реформ</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Преобразования Александра II: социальная и правовая модернизация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«Народное самодержавие» Александра III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Пореформенный социум. Сельское хозяйство и промышленность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Культурное пространство империи во второй половине XIX в.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Этнокультурный облик империи </w:t>
            </w:r>
          </w:p>
          <w:p w:rsidR="00C66019" w:rsidRPr="00414B2D" w:rsidRDefault="00C66019" w:rsidP="00D24612">
            <w:pPr>
              <w:rPr>
                <w:rFonts w:ascii="Times New Roman" w:hAnsi="Times New Roman" w:cs="Times New Roman"/>
              </w:rPr>
            </w:pPr>
            <w:r w:rsidRPr="00414B2D">
              <w:rPr>
                <w:rFonts w:ascii="Times New Roman" w:hAnsi="Times New Roman" w:cs="Times New Roman"/>
                <w:bCs/>
              </w:rPr>
              <w:t>Формирование гражданского общества и основные направления общественных движений</w:t>
            </w:r>
          </w:p>
          <w:p w:rsidR="00C66019" w:rsidRPr="00414B2D" w:rsidRDefault="00C66019" w:rsidP="00D24612">
            <w:pPr>
              <w:rPr>
                <w:rFonts w:ascii="Times New Roman" w:hAnsi="Times New Roman" w:cs="Times New Roman"/>
                <w:bCs/>
                <w:u w:val="single"/>
              </w:rPr>
            </w:pPr>
            <w:r w:rsidRPr="00414B2D">
              <w:rPr>
                <w:rFonts w:ascii="Times New Roman" w:hAnsi="Times New Roman" w:cs="Times New Roman"/>
                <w:bCs/>
                <w:u w:val="single"/>
              </w:rPr>
              <w:t>Кризис империи в начале ХХ века</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Первая российская революция 1905-1907 гг. Начало парламентаризма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 xml:space="preserve">Общество и власть после революции </w:t>
            </w:r>
          </w:p>
          <w:p w:rsidR="00C66019" w:rsidRPr="00414B2D" w:rsidRDefault="00C66019" w:rsidP="00D24612">
            <w:pPr>
              <w:rPr>
                <w:rFonts w:ascii="Times New Roman" w:hAnsi="Times New Roman" w:cs="Times New Roman"/>
                <w:bCs/>
              </w:rPr>
            </w:pPr>
            <w:r w:rsidRPr="00414B2D">
              <w:rPr>
                <w:rFonts w:ascii="Times New Roman" w:hAnsi="Times New Roman" w:cs="Times New Roman"/>
                <w:bCs/>
              </w:rPr>
              <w:t>«Серебряный век» российской культуры</w:t>
            </w:r>
          </w:p>
          <w:p w:rsidR="00C66019" w:rsidRPr="00414B2D" w:rsidRDefault="00C66019" w:rsidP="00D24612">
            <w:pPr>
              <w:rPr>
                <w:rFonts w:ascii="Times New Roman" w:hAnsi="Times New Roman" w:cs="Times New Roman"/>
                <w:i/>
              </w:rPr>
            </w:pPr>
            <w:r w:rsidRPr="00414B2D">
              <w:rPr>
                <w:rFonts w:ascii="Times New Roman" w:hAnsi="Times New Roman" w:cs="Times New Roman"/>
              </w:rPr>
              <w:t>Региональный компонент</w:t>
            </w:r>
          </w:p>
        </w:tc>
      </w:tr>
    </w:tbl>
    <w:p w:rsidR="000B2646" w:rsidRPr="00414B2D" w:rsidRDefault="000B2646" w:rsidP="00D24612">
      <w:pPr>
        <w:tabs>
          <w:tab w:val="left" w:pos="7155"/>
        </w:tabs>
        <w:rPr>
          <w:rFonts w:ascii="Times New Roman" w:hAnsi="Times New Roman" w:cs="Times New Roman"/>
        </w:rPr>
      </w:pPr>
    </w:p>
    <w:p w:rsidR="00CE0619" w:rsidRDefault="00CE0619" w:rsidP="00D24612">
      <w:pPr>
        <w:pStyle w:val="2210"/>
        <w:spacing w:before="0" w:line="240" w:lineRule="auto"/>
        <w:ind w:left="-142" w:firstLine="568"/>
        <w:jc w:val="both"/>
      </w:pPr>
    </w:p>
    <w:p w:rsidR="00CE0619" w:rsidRDefault="00CE0619" w:rsidP="00D24612">
      <w:pPr>
        <w:pStyle w:val="2210"/>
        <w:spacing w:before="0" w:line="240" w:lineRule="auto"/>
        <w:ind w:left="-142" w:firstLine="568"/>
        <w:jc w:val="both"/>
      </w:pPr>
    </w:p>
    <w:p w:rsidR="006B7FB4" w:rsidRPr="00414B2D" w:rsidRDefault="00CE0619" w:rsidP="00D24612">
      <w:pPr>
        <w:pStyle w:val="2210"/>
        <w:spacing w:before="0" w:line="240" w:lineRule="auto"/>
        <w:ind w:left="-142" w:firstLine="568"/>
        <w:jc w:val="both"/>
      </w:pPr>
      <w:r>
        <w:t>2.2.</w:t>
      </w:r>
      <w:r w:rsidR="008676E7">
        <w:rPr>
          <w:lang w:val="tt-RU"/>
        </w:rPr>
        <w:t>8</w:t>
      </w:r>
      <w:r>
        <w:rPr>
          <w:lang w:val="tt-RU"/>
        </w:rPr>
        <w:t xml:space="preserve"> </w:t>
      </w:r>
      <w:r w:rsidR="006B7FB4" w:rsidRPr="00414B2D">
        <w:t xml:space="preserve"> Обществознание</w:t>
      </w:r>
    </w:p>
    <w:p w:rsidR="006B7FB4" w:rsidRPr="00414B2D" w:rsidRDefault="006B7FB4" w:rsidP="00D24612">
      <w:pPr>
        <w:pStyle w:val="2610"/>
        <w:spacing w:before="0" w:line="240" w:lineRule="auto"/>
        <w:ind w:firstLine="568"/>
        <w:jc w:val="both"/>
      </w:pPr>
      <w:r w:rsidRPr="00414B2D">
        <w:t xml:space="preserve">Содержание курса обществознание 5-9 класс </w:t>
      </w:r>
    </w:p>
    <w:p w:rsidR="00F03D1D" w:rsidRPr="00414B2D" w:rsidRDefault="006B7FB4" w:rsidP="00D24612">
      <w:pPr>
        <w:pStyle w:val="2610"/>
        <w:spacing w:before="0" w:line="240" w:lineRule="auto"/>
        <w:ind w:firstLine="568"/>
        <w:jc w:val="both"/>
        <w:rPr>
          <w:rStyle w:val="262"/>
        </w:rPr>
      </w:pPr>
      <w:r w:rsidRPr="00414B2D">
        <w:rPr>
          <w:rStyle w:val="262"/>
        </w:rPr>
        <w:t>5 класс</w:t>
      </w:r>
    </w:p>
    <w:p w:rsidR="006B7FB4" w:rsidRPr="00414B2D" w:rsidRDefault="006B7FB4" w:rsidP="00D24612">
      <w:pPr>
        <w:pStyle w:val="2610"/>
        <w:spacing w:before="0" w:line="240" w:lineRule="auto"/>
        <w:ind w:firstLine="568"/>
        <w:jc w:val="both"/>
      </w:pPr>
      <w:r w:rsidRPr="00414B2D">
        <w:t xml:space="preserve">Человек. Деятельность человека </w:t>
      </w:r>
    </w:p>
    <w:p w:rsidR="006B7FB4" w:rsidRPr="00414B2D" w:rsidRDefault="006B7FB4" w:rsidP="00D24612">
      <w:pPr>
        <w:pStyle w:val="401"/>
        <w:spacing w:line="240" w:lineRule="auto"/>
        <w:ind w:firstLine="568"/>
      </w:pPr>
      <w:r w:rsidRPr="00414B2D">
        <w:rPr>
          <w:rStyle w:val="402"/>
        </w:rPr>
        <w:t>Черты сходства и различий человека и животного. Индивид, индивидуальность, личность.</w:t>
      </w:r>
      <w:r w:rsidRPr="00414B2D">
        <w:t xml:space="preserve"> Основные возрастные периоды жизни человека. Отношения между поколениями. Особенности подросткового возраста. Понятие деятельности.</w:t>
      </w:r>
    </w:p>
    <w:p w:rsidR="006B7FB4" w:rsidRPr="00414B2D" w:rsidRDefault="006B7FB4" w:rsidP="00D24612">
      <w:pPr>
        <w:pStyle w:val="2210"/>
        <w:spacing w:before="0" w:line="240" w:lineRule="auto"/>
        <w:ind w:firstLine="568"/>
        <w:jc w:val="both"/>
      </w:pPr>
      <w:r w:rsidRPr="00414B2D">
        <w:t xml:space="preserve">Социальные нормы </w:t>
      </w:r>
    </w:p>
    <w:p w:rsidR="006B7FB4" w:rsidRPr="00414B2D" w:rsidRDefault="006B7FB4" w:rsidP="00D24612">
      <w:pPr>
        <w:pStyle w:val="401"/>
        <w:spacing w:line="240" w:lineRule="auto"/>
        <w:ind w:firstLine="0"/>
      </w:pPr>
      <w:r w:rsidRPr="00414B2D">
        <w:t>Образование, его значимость в условиях информационного общества. Система образования в Российской Федерации. Уровни общего образования.</w:t>
      </w:r>
      <w:r w:rsidRPr="00414B2D">
        <w:rPr>
          <w:rStyle w:val="402"/>
        </w:rPr>
        <w:t xml:space="preserve"> Государственная итоговая аттестация.</w:t>
      </w:r>
      <w:r w:rsidRPr="00414B2D">
        <w:t xml:space="preserve"> Самообразование.</w:t>
      </w:r>
    </w:p>
    <w:p w:rsidR="006B7FB4" w:rsidRPr="00414B2D" w:rsidRDefault="006B7FB4" w:rsidP="00D24612">
      <w:pPr>
        <w:pStyle w:val="2210"/>
        <w:spacing w:before="0" w:line="240" w:lineRule="auto"/>
        <w:ind w:firstLine="568"/>
        <w:jc w:val="both"/>
      </w:pPr>
      <w:r w:rsidRPr="00414B2D">
        <w:t xml:space="preserve">Сфера духовной культуры </w:t>
      </w:r>
    </w:p>
    <w:p w:rsidR="006B7FB4" w:rsidRPr="00414B2D" w:rsidRDefault="006B7FB4" w:rsidP="00D24612">
      <w:pPr>
        <w:pStyle w:val="401"/>
        <w:spacing w:line="240" w:lineRule="auto"/>
        <w:ind w:firstLine="568"/>
      </w:pPr>
      <w:r w:rsidRPr="00414B2D">
        <w:t>Образование, его значимость в условиях информационного общества. Система образования в Российской Федерации. Уровни общего образования.</w:t>
      </w:r>
      <w:r w:rsidRPr="00414B2D">
        <w:rPr>
          <w:rStyle w:val="402"/>
        </w:rPr>
        <w:t xml:space="preserve"> Государственная итоговая аттестация.</w:t>
      </w:r>
      <w:r w:rsidRPr="00414B2D">
        <w:t xml:space="preserve"> Самообразование.</w:t>
      </w:r>
    </w:p>
    <w:p w:rsidR="006B7FB4" w:rsidRPr="00414B2D" w:rsidRDefault="006B7FB4" w:rsidP="00D24612">
      <w:pPr>
        <w:pStyle w:val="2210"/>
        <w:spacing w:before="0" w:line="240" w:lineRule="auto"/>
        <w:ind w:left="-142" w:firstLine="568"/>
        <w:jc w:val="both"/>
      </w:pPr>
      <w:r w:rsidRPr="00414B2D">
        <w:t xml:space="preserve">Социальная жизнь общества </w:t>
      </w:r>
    </w:p>
    <w:p w:rsidR="006B7FB4" w:rsidRPr="00414B2D" w:rsidRDefault="006B7FB4" w:rsidP="00D24612">
      <w:pPr>
        <w:pStyle w:val="401"/>
        <w:spacing w:line="240" w:lineRule="auto"/>
        <w:ind w:left="-142" w:firstLine="568"/>
      </w:pPr>
      <w:r w:rsidRPr="00414B2D">
        <w:t>Семья и семейные отношения. Функции семьи. Семейные ценности и традиции. Основные роли членов семьи.</w:t>
      </w:r>
      <w:r w:rsidRPr="00414B2D">
        <w:rPr>
          <w:rStyle w:val="402"/>
        </w:rPr>
        <w:t xml:space="preserve"> Досуг семьи. </w:t>
      </w:r>
      <w:r w:rsidRPr="00414B2D">
        <w:t>Россия - многонациональное государство. Социальная политика Российского государства.</w:t>
      </w:r>
    </w:p>
    <w:p w:rsidR="006B7FB4" w:rsidRPr="00414B2D" w:rsidRDefault="006B7FB4" w:rsidP="00D24612">
      <w:pPr>
        <w:pStyle w:val="2210"/>
        <w:spacing w:before="0" w:line="240" w:lineRule="auto"/>
        <w:ind w:left="-142" w:firstLine="568"/>
        <w:jc w:val="both"/>
      </w:pPr>
      <w:r w:rsidRPr="00414B2D">
        <w:t xml:space="preserve">Гражданин и государство </w:t>
      </w:r>
    </w:p>
    <w:p w:rsidR="006B7FB4" w:rsidRPr="00414B2D" w:rsidRDefault="006B7FB4" w:rsidP="00D24612">
      <w:pPr>
        <w:pStyle w:val="2210"/>
        <w:spacing w:before="0" w:line="240" w:lineRule="auto"/>
        <w:ind w:left="-142" w:firstLine="568"/>
        <w:jc w:val="both"/>
        <w:rPr>
          <w:b w:val="0"/>
        </w:rPr>
      </w:pPr>
      <w:r w:rsidRPr="00414B2D">
        <w:rPr>
          <w:b w:val="0"/>
        </w:rPr>
        <w:t>Наше государство - Российская Федерация. Конституция Российской Федерации - основной закон государства. Государственные символы России.</w:t>
      </w:r>
    </w:p>
    <w:p w:rsidR="006B7FB4" w:rsidRPr="00414B2D" w:rsidRDefault="006B7FB4" w:rsidP="00D24612">
      <w:pPr>
        <w:pStyle w:val="2210"/>
        <w:spacing w:before="0" w:line="240" w:lineRule="auto"/>
        <w:ind w:left="-142" w:firstLine="568"/>
        <w:jc w:val="both"/>
      </w:pPr>
      <w:r w:rsidRPr="00414B2D">
        <w:t xml:space="preserve">Основы российского законодательства </w:t>
      </w:r>
    </w:p>
    <w:p w:rsidR="006B7FB4" w:rsidRPr="00414B2D" w:rsidRDefault="006B7FB4" w:rsidP="00D24612">
      <w:pPr>
        <w:pStyle w:val="401"/>
        <w:spacing w:line="240" w:lineRule="auto"/>
        <w:ind w:left="-142" w:firstLine="568"/>
      </w:pPr>
      <w:r w:rsidRPr="00414B2D">
        <w:t>Семья под защитой государства. Права и обязанности детей и родителей. Защита интересов и прав детей, оставшихся без попечения.</w:t>
      </w:r>
    </w:p>
    <w:p w:rsidR="006B7FB4" w:rsidRPr="00414B2D" w:rsidRDefault="00CE7385" w:rsidP="00D24612">
      <w:pPr>
        <w:pStyle w:val="2210"/>
        <w:spacing w:before="0" w:line="240" w:lineRule="auto"/>
        <w:ind w:left="-142" w:firstLine="568"/>
        <w:jc w:val="both"/>
      </w:pPr>
      <w:r w:rsidRPr="00414B2D">
        <w:t xml:space="preserve">Экономика </w:t>
      </w:r>
    </w:p>
    <w:p w:rsidR="006B7FB4" w:rsidRPr="00414B2D" w:rsidRDefault="006B7FB4" w:rsidP="00D24612">
      <w:pPr>
        <w:pStyle w:val="2710"/>
        <w:spacing w:line="240" w:lineRule="auto"/>
        <w:ind w:left="-142" w:firstLine="568"/>
        <w:rPr>
          <w:rFonts w:ascii="Times New Roman" w:hAnsi="Times New Roman" w:cs="Times New Roman"/>
          <w:sz w:val="24"/>
          <w:szCs w:val="24"/>
        </w:rPr>
      </w:pPr>
      <w:r w:rsidRPr="00414B2D">
        <w:rPr>
          <w:rFonts w:ascii="Times New Roman" w:hAnsi="Times New Roman" w:cs="Times New Roman"/>
          <w:sz w:val="24"/>
          <w:szCs w:val="24"/>
        </w:rPr>
        <w:t xml:space="preserve">Экономические функции домохозяйства. Потребление домашних хозяйств. Семейный бюджет. Источники доходов и расходов семьи.  Семья -хранитель духовных ценностей роль семьи в жизни человека. Любовь, искренность, симпатия, взаимопомощь и поддержка- главные семейные ценности. О любви и милосердии в разных религиях. Взаимоотношения членов семьи </w:t>
      </w:r>
    </w:p>
    <w:p w:rsidR="006B7FB4" w:rsidRPr="00414B2D" w:rsidRDefault="006B7FB4" w:rsidP="00D24612">
      <w:pPr>
        <w:pStyle w:val="401"/>
        <w:spacing w:line="240" w:lineRule="auto"/>
        <w:ind w:firstLine="567"/>
      </w:pPr>
      <w:r w:rsidRPr="00414B2D">
        <w:t xml:space="preserve">Семья- первый трудовой коллектив </w:t>
      </w:r>
    </w:p>
    <w:p w:rsidR="006B7FB4" w:rsidRPr="00414B2D" w:rsidRDefault="006B7FB4" w:rsidP="00D24612">
      <w:pPr>
        <w:pStyle w:val="401"/>
        <w:spacing w:line="240" w:lineRule="auto"/>
        <w:ind w:firstLine="567"/>
      </w:pPr>
      <w:r w:rsidRPr="00414B2D">
        <w:t xml:space="preserve">Что составляет твой духовный мир. Образованность человека, его интересы, увлечения, симпатии, радости, нравственные качества личности- составляющие духовного мира. Культура поведения человека. Этикет в разных жизненных ситуациях. Нравственные качества человек </w:t>
      </w:r>
    </w:p>
    <w:p w:rsidR="006B7FB4" w:rsidRPr="00414B2D" w:rsidRDefault="006B7FB4" w:rsidP="00D24612">
      <w:pPr>
        <w:pStyle w:val="401"/>
        <w:spacing w:line="240" w:lineRule="auto"/>
        <w:ind w:firstLine="567"/>
      </w:pPr>
      <w:r w:rsidRPr="00414B2D">
        <w:t xml:space="preserve">Деятели разных конфессий- патриоты (Сергий Радонежский, Рабби Шнеур- Залман и др.). Роль религии в развитии культуры. Вклад религии в развитие материальной и духовной культуры </w:t>
      </w:r>
    </w:p>
    <w:p w:rsidR="006B7FB4" w:rsidRPr="00414B2D" w:rsidRDefault="006B7FB4" w:rsidP="00D24612">
      <w:pPr>
        <w:pStyle w:val="a3"/>
        <w:spacing w:before="34" w:line="240" w:lineRule="auto"/>
        <w:ind w:left="-142" w:firstLine="568"/>
        <w:jc w:val="both"/>
      </w:pPr>
      <w:r w:rsidRPr="00414B2D">
        <w:t xml:space="preserve">Законы нравственности- часть культуры общества. Источники, создающие нравственные установки </w:t>
      </w:r>
    </w:p>
    <w:tbl>
      <w:tblPr>
        <w:tblW w:w="9918" w:type="dxa"/>
        <w:jc w:val="center"/>
        <w:tblLayout w:type="fixed"/>
        <w:tblLook w:val="04A0"/>
      </w:tblPr>
      <w:tblGrid>
        <w:gridCol w:w="2972"/>
        <w:gridCol w:w="5812"/>
        <w:gridCol w:w="1134"/>
      </w:tblGrid>
      <w:tr w:rsidR="004B2FC5" w:rsidRPr="00414B2D" w:rsidTr="00CE0619">
        <w:trPr>
          <w:trHeight w:val="471"/>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b/>
              </w:rPr>
            </w:pPr>
            <w:r w:rsidRPr="00414B2D">
              <w:rPr>
                <w:rFonts w:ascii="Times New Roman" w:hAnsi="Times New Roman" w:cs="Times New Roman"/>
                <w:b/>
              </w:rPr>
              <w:t>Название раздела</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b/>
              </w:rPr>
            </w:pPr>
            <w:r w:rsidRPr="00414B2D">
              <w:rPr>
                <w:rFonts w:ascii="Times New Roman" w:hAnsi="Times New Roman" w:cs="Times New Roman"/>
                <w:b/>
              </w:rPr>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b/>
              </w:rPr>
            </w:pPr>
            <w:r w:rsidRPr="00414B2D">
              <w:rPr>
                <w:rFonts w:ascii="Times New Roman" w:hAnsi="Times New Roman" w:cs="Times New Roman"/>
                <w:b/>
              </w:rPr>
              <w:t>Количество часов</w:t>
            </w:r>
          </w:p>
        </w:tc>
      </w:tr>
      <w:tr w:rsidR="004B2FC5" w:rsidRPr="00414B2D" w:rsidTr="00CE0619">
        <w:trPr>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rPr>
            </w:pPr>
            <w:r w:rsidRPr="00414B2D">
              <w:rPr>
                <w:rFonts w:ascii="Times New Roman" w:hAnsi="Times New Roman" w:cs="Times New Roman"/>
                <w:b/>
              </w:rPr>
              <w:t>Вводный урок</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1</w:t>
            </w:r>
          </w:p>
        </w:tc>
      </w:tr>
      <w:tr w:rsidR="004B2FC5" w:rsidRPr="00414B2D" w:rsidTr="00CE0619">
        <w:trPr>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rPr>
            </w:pPr>
            <w:r w:rsidRPr="00414B2D">
              <w:rPr>
                <w:rFonts w:ascii="Times New Roman" w:hAnsi="Times New Roman" w:cs="Times New Roman"/>
                <w:b/>
              </w:rPr>
              <w:t>Человек. Деятельность человека</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rPr>
            </w:pPr>
            <w:r w:rsidRPr="00414B2D">
              <w:rPr>
                <w:rFonts w:ascii="Times New Roman" w:hAnsi="Times New Roman" w:cs="Times New Roman"/>
              </w:rPr>
              <w:t xml:space="preserve">Биологическое и социальное в человеке. </w:t>
            </w:r>
            <w:r w:rsidRPr="00414B2D">
              <w:rPr>
                <w:rFonts w:ascii="Times New Roman" w:eastAsia="Times New Roman,Italic" w:hAnsi="Times New Roman" w:cs="Times New Roman"/>
                <w:i/>
                <w:iCs/>
              </w:rPr>
              <w:t>Черты сходства и различий человека и животного.</w:t>
            </w:r>
            <w:r w:rsidRPr="00414B2D">
              <w:rPr>
                <w:rFonts w:ascii="Times New Roman" w:hAnsi="Times New Roman" w:cs="Times New Roman"/>
              </w:rPr>
              <w:t xml:space="preserve"> Основные возрастные периоды жизни человека. Отношения между поколениями. Особенности подросткового возраста. Человек в малой группе. Одноклассники, сверстники , друзья.</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7</w:t>
            </w:r>
          </w:p>
        </w:tc>
      </w:tr>
      <w:tr w:rsidR="004B2FC5" w:rsidRPr="00414B2D" w:rsidTr="00CE0619">
        <w:trPr>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bCs/>
              </w:rPr>
            </w:pPr>
            <w:r w:rsidRPr="00414B2D">
              <w:rPr>
                <w:rFonts w:ascii="Times New Roman" w:hAnsi="Times New Roman" w:cs="Times New Roman"/>
                <w:b/>
                <w:bCs/>
              </w:rPr>
              <w:t>Социальная сфера жизни общества</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eastAsia="Times New Roman,Italic" w:hAnsi="Times New Roman" w:cs="Times New Roman"/>
                <w:i/>
                <w:iCs/>
              </w:rPr>
            </w:pPr>
            <w:r w:rsidRPr="00414B2D">
              <w:rPr>
                <w:rFonts w:ascii="Times New Roman" w:hAnsi="Times New Roman" w:cs="Times New Roman"/>
              </w:rPr>
              <w:t xml:space="preserve">Семья и семейные отношения. Функции семьи. Семейные ценности и традиции. Основные роли </w:t>
            </w:r>
            <w:r w:rsidRPr="00414B2D">
              <w:rPr>
                <w:rFonts w:ascii="Times New Roman" w:hAnsi="Times New Roman" w:cs="Times New Roman"/>
              </w:rPr>
              <w:lastRenderedPageBreak/>
              <w:t xml:space="preserve">членов семьи. </w:t>
            </w:r>
            <w:r w:rsidRPr="00414B2D">
              <w:rPr>
                <w:rFonts w:ascii="Times New Roman" w:eastAsia="Times New Roman,Italic" w:hAnsi="Times New Roman" w:cs="Times New Roman"/>
                <w:i/>
                <w:iCs/>
              </w:rPr>
              <w:t>Досуг семьи.</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lastRenderedPageBreak/>
              <w:t>5</w:t>
            </w:r>
          </w:p>
        </w:tc>
      </w:tr>
      <w:tr w:rsidR="004B2FC5" w:rsidRPr="00414B2D" w:rsidTr="00CE0619">
        <w:trPr>
          <w:trHeight w:val="393"/>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bCs/>
              </w:rPr>
            </w:pPr>
            <w:r w:rsidRPr="00414B2D">
              <w:rPr>
                <w:rFonts w:ascii="Times New Roman" w:hAnsi="Times New Roman" w:cs="Times New Roman"/>
                <w:b/>
                <w:bCs/>
              </w:rPr>
              <w:lastRenderedPageBreak/>
              <w:t>Сфера духовной культуры</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rPr>
            </w:pPr>
            <w:r w:rsidRPr="00414B2D">
              <w:rPr>
                <w:rFonts w:ascii="Times New Roman" w:hAnsi="Times New Roman" w:cs="Times New Roman"/>
              </w:rPr>
              <w:t xml:space="preserve">Система образования в Российской Федерации. Уровни общего образования. Образование и самообразование.      </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6</w:t>
            </w:r>
          </w:p>
        </w:tc>
      </w:tr>
      <w:tr w:rsidR="004B2FC5" w:rsidRPr="00414B2D" w:rsidTr="00CE0619">
        <w:trPr>
          <w:trHeight w:val="162"/>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bCs/>
              </w:rPr>
            </w:pPr>
            <w:r w:rsidRPr="00414B2D">
              <w:rPr>
                <w:rFonts w:ascii="Times New Roman" w:hAnsi="Times New Roman" w:cs="Times New Roman"/>
                <w:b/>
                <w:bCs/>
              </w:rPr>
              <w:t>Деятельность человека. Экономика</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rPr>
            </w:pPr>
            <w:r w:rsidRPr="00414B2D">
              <w:rPr>
                <w:rFonts w:ascii="Times New Roman" w:hAnsi="Times New Roman" w:cs="Times New Roman"/>
              </w:rPr>
              <w:t>Труд – основа жизни. Заработная плата. Труд и творчество</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6</w:t>
            </w:r>
          </w:p>
        </w:tc>
      </w:tr>
      <w:tr w:rsidR="004B2FC5" w:rsidRPr="00414B2D" w:rsidTr="00CE0619">
        <w:trPr>
          <w:trHeight w:val="767"/>
          <w:jc w:val="center"/>
        </w:trPr>
        <w:tc>
          <w:tcPr>
            <w:tcW w:w="297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rPr>
                <w:rFonts w:ascii="Times New Roman" w:hAnsi="Times New Roman" w:cs="Times New Roman"/>
                <w:b/>
                <w:bCs/>
              </w:rPr>
            </w:pPr>
            <w:r w:rsidRPr="00414B2D">
              <w:rPr>
                <w:rFonts w:ascii="Times New Roman" w:hAnsi="Times New Roman" w:cs="Times New Roman"/>
                <w:b/>
                <w:bCs/>
              </w:rPr>
              <w:t>Гражданин и государство. Социальные нормы.</w:t>
            </w:r>
          </w:p>
        </w:tc>
        <w:tc>
          <w:tcPr>
            <w:tcW w:w="5812"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tabs>
                <w:tab w:val="left" w:pos="0"/>
              </w:tabs>
              <w:rPr>
                <w:rFonts w:ascii="Times New Roman" w:hAnsi="Times New Roman" w:cs="Times New Roman"/>
              </w:rPr>
            </w:pPr>
            <w:r w:rsidRPr="00414B2D">
              <w:rPr>
                <w:rFonts w:ascii="Times New Roman" w:hAnsi="Times New Roman" w:cs="Times New Roman"/>
              </w:rPr>
              <w:t>Наше государство – Российская Федерация. Россия – федеративное государство. Государственные символы России.</w:t>
            </w:r>
          </w:p>
          <w:p w:rsidR="004B2FC5" w:rsidRPr="00414B2D" w:rsidRDefault="004B2FC5" w:rsidP="009E6C03">
            <w:pPr>
              <w:tabs>
                <w:tab w:val="left" w:pos="0"/>
              </w:tabs>
              <w:rPr>
                <w:rFonts w:ascii="Times New Roman" w:hAnsi="Times New Roman" w:cs="Times New Roman"/>
              </w:rPr>
            </w:pPr>
            <w:r w:rsidRPr="00414B2D">
              <w:rPr>
                <w:rFonts w:ascii="Times New Roman" w:hAnsi="Times New Roman" w:cs="Times New Roman"/>
              </w:rPr>
              <w:t>Гражданин России. Гражданственность и патриотизм.</w:t>
            </w:r>
          </w:p>
          <w:p w:rsidR="004B2FC5" w:rsidRPr="00414B2D" w:rsidRDefault="004B2FC5" w:rsidP="009E6C03">
            <w:pPr>
              <w:tabs>
                <w:tab w:val="left" w:pos="0"/>
              </w:tabs>
              <w:rPr>
                <w:rFonts w:ascii="Times New Roman" w:hAnsi="Times New Roman" w:cs="Times New Roman"/>
              </w:rPr>
            </w:pPr>
            <w:r w:rsidRPr="00414B2D">
              <w:rPr>
                <w:rFonts w:ascii="Times New Roman" w:hAnsi="Times New Roman" w:cs="Times New Roman"/>
              </w:rPr>
              <w:t>Мы – многонациональный народ.</w:t>
            </w:r>
          </w:p>
        </w:tc>
        <w:tc>
          <w:tcPr>
            <w:tcW w:w="1134"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10</w:t>
            </w:r>
          </w:p>
        </w:tc>
      </w:tr>
      <w:tr w:rsidR="004B2FC5" w:rsidRPr="00414B2D" w:rsidTr="00CE0619">
        <w:trPr>
          <w:trHeight w:val="767"/>
          <w:jc w:val="center"/>
        </w:trPr>
        <w:tc>
          <w:tcPr>
            <w:tcW w:w="2972" w:type="dxa"/>
            <w:tcBorders>
              <w:top w:val="single" w:sz="4" w:space="0" w:color="auto"/>
              <w:left w:val="single" w:sz="4" w:space="0" w:color="auto"/>
              <w:bottom w:val="single" w:sz="4" w:space="0" w:color="auto"/>
              <w:right w:val="single" w:sz="4" w:space="0" w:color="auto"/>
            </w:tcBorders>
          </w:tcPr>
          <w:p w:rsidR="004B2FC5" w:rsidRPr="00414B2D" w:rsidRDefault="004B2FC5" w:rsidP="009E6C03">
            <w:pPr>
              <w:rPr>
                <w:rFonts w:ascii="Times New Roman" w:hAnsi="Times New Roman" w:cs="Times New Roman"/>
                <w:b/>
                <w:bCs/>
              </w:rPr>
            </w:pPr>
            <w:r w:rsidRPr="00414B2D">
              <w:rPr>
                <w:rFonts w:ascii="Times New Roman" w:hAnsi="Times New Roman" w:cs="Times New Roman"/>
                <w:b/>
                <w:bCs/>
              </w:rPr>
              <w:t xml:space="preserve">Итого </w:t>
            </w:r>
          </w:p>
        </w:tc>
        <w:tc>
          <w:tcPr>
            <w:tcW w:w="5812" w:type="dxa"/>
            <w:tcBorders>
              <w:top w:val="single" w:sz="4" w:space="0" w:color="auto"/>
              <w:left w:val="single" w:sz="4" w:space="0" w:color="auto"/>
              <w:bottom w:val="single" w:sz="4" w:space="0" w:color="auto"/>
              <w:right w:val="single" w:sz="4" w:space="0" w:color="auto"/>
            </w:tcBorders>
          </w:tcPr>
          <w:p w:rsidR="004B2FC5" w:rsidRPr="00414B2D" w:rsidRDefault="004B2FC5" w:rsidP="009E6C03">
            <w:pPr>
              <w:tabs>
                <w:tab w:val="left" w:pos="0"/>
              </w:tabs>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B2FC5" w:rsidRPr="00414B2D" w:rsidRDefault="004B2FC5" w:rsidP="009E6C03">
            <w:pPr>
              <w:jc w:val="center"/>
              <w:rPr>
                <w:rFonts w:ascii="Times New Roman" w:hAnsi="Times New Roman" w:cs="Times New Roman"/>
              </w:rPr>
            </w:pPr>
            <w:r w:rsidRPr="00414B2D">
              <w:rPr>
                <w:rFonts w:ascii="Times New Roman" w:hAnsi="Times New Roman" w:cs="Times New Roman"/>
              </w:rPr>
              <w:t>35</w:t>
            </w:r>
          </w:p>
        </w:tc>
      </w:tr>
    </w:tbl>
    <w:p w:rsidR="004B2FC5" w:rsidRPr="00414B2D" w:rsidRDefault="004B2FC5" w:rsidP="00D24612">
      <w:pPr>
        <w:pStyle w:val="a3"/>
        <w:spacing w:before="34" w:line="240" w:lineRule="auto"/>
        <w:ind w:left="-142" w:firstLine="568"/>
        <w:jc w:val="both"/>
      </w:pPr>
    </w:p>
    <w:p w:rsidR="006B7FB4" w:rsidRPr="00414B2D" w:rsidRDefault="006B7FB4" w:rsidP="00D24612">
      <w:pPr>
        <w:pStyle w:val="a3"/>
        <w:spacing w:before="34" w:line="240" w:lineRule="auto"/>
        <w:ind w:left="-142" w:firstLine="568"/>
        <w:jc w:val="both"/>
      </w:pPr>
      <w:r w:rsidRPr="00414B2D">
        <w:rPr>
          <w:rStyle w:val="2231"/>
        </w:rPr>
        <w:t>6 класс</w:t>
      </w:r>
    </w:p>
    <w:p w:rsidR="006B7FB4" w:rsidRPr="00414B2D" w:rsidRDefault="006B7FB4" w:rsidP="00D24612">
      <w:pPr>
        <w:pStyle w:val="2210"/>
        <w:spacing w:before="0" w:line="240" w:lineRule="auto"/>
        <w:ind w:left="-142" w:firstLine="568"/>
        <w:jc w:val="both"/>
      </w:pPr>
      <w:r w:rsidRPr="00414B2D">
        <w:t>Человек. Деятельность чел</w:t>
      </w:r>
      <w:r w:rsidR="004B2FC5" w:rsidRPr="00414B2D">
        <w:t xml:space="preserve">овека </w:t>
      </w:r>
    </w:p>
    <w:p w:rsidR="006B7FB4" w:rsidRPr="00414B2D" w:rsidRDefault="006B7FB4" w:rsidP="00D24612">
      <w:pPr>
        <w:pStyle w:val="401"/>
        <w:spacing w:line="240" w:lineRule="auto"/>
        <w:ind w:left="-142" w:firstLine="568"/>
      </w:pPr>
      <w:r w:rsidRPr="00414B2D">
        <w:t>Способности и потребности человека. Особые потребности людей с ограниченными возможностями.Многообразие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w:t>
      </w:r>
      <w:r w:rsidRPr="00414B2D">
        <w:rPr>
          <w:rStyle w:val="4020"/>
        </w:rPr>
        <w:t xml:space="preserve"> Личные и деловые отношения.</w:t>
      </w:r>
      <w:r w:rsidRPr="00414B2D">
        <w:t xml:space="preserve"> Лидерство. Межличностные конфликты и способы их разрешения.</w:t>
      </w:r>
    </w:p>
    <w:p w:rsidR="006B7FB4" w:rsidRPr="00414B2D" w:rsidRDefault="006B7FB4" w:rsidP="00D24612">
      <w:pPr>
        <w:pStyle w:val="2210"/>
        <w:spacing w:before="0" w:line="240" w:lineRule="auto"/>
        <w:ind w:left="-142" w:firstLine="568"/>
        <w:jc w:val="both"/>
      </w:pPr>
      <w:r w:rsidRPr="00414B2D">
        <w:t xml:space="preserve">Социальные нормы </w:t>
      </w:r>
    </w:p>
    <w:p w:rsidR="006B7FB4" w:rsidRPr="00414B2D" w:rsidRDefault="006B7FB4" w:rsidP="00D24612">
      <w:pPr>
        <w:pStyle w:val="401"/>
        <w:spacing w:line="240" w:lineRule="auto"/>
        <w:ind w:left="-142" w:firstLine="568"/>
      </w:pPr>
      <w:r w:rsidRPr="00414B2D">
        <w:t>Уважение социального многообразия. Мораль, ее основные принципы. Нравственность. Моральные нормы и нравственныйвыбор.</w:t>
      </w:r>
    </w:p>
    <w:p w:rsidR="006B7FB4" w:rsidRPr="00414B2D" w:rsidRDefault="006B7FB4" w:rsidP="00D24612">
      <w:pPr>
        <w:pStyle w:val="a3"/>
        <w:spacing w:line="240" w:lineRule="auto"/>
        <w:ind w:left="-142" w:firstLine="568"/>
        <w:jc w:val="both"/>
      </w:pPr>
      <w:r w:rsidRPr="00414B2D">
        <w:t>Гуманизм. Добро и зло. Долг. Совесть. Моральная ответственность.</w:t>
      </w:r>
    </w:p>
    <w:p w:rsidR="006B7FB4" w:rsidRPr="00414B2D" w:rsidRDefault="00F03D1D" w:rsidP="00D24612">
      <w:pPr>
        <w:pStyle w:val="2210"/>
        <w:spacing w:before="0" w:line="240" w:lineRule="auto"/>
        <w:ind w:left="-142" w:firstLine="568"/>
        <w:jc w:val="both"/>
      </w:pPr>
      <w:r w:rsidRPr="00414B2D">
        <w:t xml:space="preserve">Социальная жизнь общества </w:t>
      </w:r>
    </w:p>
    <w:p w:rsidR="006B7FB4" w:rsidRPr="00414B2D" w:rsidRDefault="006B7FB4" w:rsidP="00D24612">
      <w:pPr>
        <w:pStyle w:val="401"/>
        <w:spacing w:line="240" w:lineRule="auto"/>
        <w:ind w:left="-142" w:firstLine="568"/>
      </w:pPr>
      <w:r w:rsidRPr="00414B2D">
        <w:t>Социальные общности и группы. Основные социальные роли в подростковом возрасте. Социальные конфликты и пути их разрешения.</w:t>
      </w:r>
    </w:p>
    <w:p w:rsidR="004B2FC5" w:rsidRPr="00414B2D" w:rsidRDefault="003D0D1A" w:rsidP="00473C56">
      <w:pPr>
        <w:pStyle w:val="af3"/>
        <w:shd w:val="clear" w:color="auto" w:fill="FFFFFF"/>
        <w:spacing w:after="0"/>
        <w:rPr>
          <w:rFonts w:ascii="Times New Roman" w:hAnsi="Times New Roman"/>
          <w:b/>
        </w:rPr>
      </w:pPr>
      <w:r>
        <w:rPr>
          <w:rFonts w:ascii="Times New Roman" w:hAnsi="Times New Roman"/>
          <w:b/>
        </w:rPr>
        <w:t xml:space="preserve">2.2.9 </w:t>
      </w:r>
      <w:r w:rsidR="004B2FC5" w:rsidRPr="00414B2D">
        <w:rPr>
          <w:rFonts w:ascii="Times New Roman" w:hAnsi="Times New Roman"/>
          <w:b/>
        </w:rPr>
        <w:t>Содержание учебного предмета «Обществознание»6 класс</w:t>
      </w:r>
    </w:p>
    <w:tbl>
      <w:tblPr>
        <w:tblW w:w="10607" w:type="dxa"/>
        <w:jc w:val="center"/>
        <w:tblLayout w:type="fixed"/>
        <w:tblLook w:val="04A0"/>
      </w:tblPr>
      <w:tblGrid>
        <w:gridCol w:w="1819"/>
        <w:gridCol w:w="7519"/>
        <w:gridCol w:w="1269"/>
      </w:tblGrid>
      <w:tr w:rsidR="004B2FC5" w:rsidRPr="00414B2D" w:rsidTr="00FD4E90">
        <w:trPr>
          <w:trHeight w:val="448"/>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b/>
              </w:rPr>
            </w:pPr>
            <w:r w:rsidRPr="00414B2D">
              <w:rPr>
                <w:rFonts w:ascii="Times New Roman" w:hAnsi="Times New Roman" w:cs="Times New Roman"/>
                <w:b/>
              </w:rPr>
              <w:t>Название раздела</w:t>
            </w:r>
          </w:p>
        </w:tc>
        <w:tc>
          <w:tcPr>
            <w:tcW w:w="75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b/>
              </w:rPr>
            </w:pPr>
            <w:r w:rsidRPr="00414B2D">
              <w:rPr>
                <w:rFonts w:ascii="Times New Roman" w:hAnsi="Times New Roman" w:cs="Times New Roman"/>
                <w:b/>
              </w:rPr>
              <w:t>Краткое содержание</w:t>
            </w: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b/>
              </w:rPr>
            </w:pPr>
            <w:r w:rsidRPr="00414B2D">
              <w:rPr>
                <w:rFonts w:ascii="Times New Roman" w:hAnsi="Times New Roman" w:cs="Times New Roman"/>
                <w:b/>
              </w:rPr>
              <w:t>Количество часов</w:t>
            </w:r>
          </w:p>
        </w:tc>
      </w:tr>
      <w:tr w:rsidR="004B2FC5" w:rsidRPr="00414B2D" w:rsidTr="00FD4E90">
        <w:trPr>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b/>
              </w:rPr>
            </w:pPr>
            <w:r w:rsidRPr="00414B2D">
              <w:rPr>
                <w:rFonts w:ascii="Times New Roman" w:hAnsi="Times New Roman" w:cs="Times New Roman"/>
                <w:b/>
              </w:rPr>
              <w:t>Вводный урок</w:t>
            </w:r>
          </w:p>
        </w:tc>
        <w:tc>
          <w:tcPr>
            <w:tcW w:w="75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eastAsia="Times New Roman,Italic" w:hAnsi="Times New Roman" w:cs="Times New Roman"/>
                <w:i/>
                <w:iCs/>
              </w:rPr>
            </w:pP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rPr>
            </w:pPr>
            <w:r w:rsidRPr="00414B2D">
              <w:rPr>
                <w:rFonts w:ascii="Times New Roman" w:hAnsi="Times New Roman" w:cs="Times New Roman"/>
              </w:rPr>
              <w:t>1</w:t>
            </w:r>
          </w:p>
        </w:tc>
      </w:tr>
      <w:tr w:rsidR="004B2FC5" w:rsidRPr="00414B2D" w:rsidTr="00FD4E90">
        <w:trPr>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b/>
              </w:rPr>
            </w:pPr>
            <w:r w:rsidRPr="00414B2D">
              <w:rPr>
                <w:rFonts w:ascii="Times New Roman" w:hAnsi="Times New Roman" w:cs="Times New Roman"/>
                <w:b/>
              </w:rPr>
              <w:t>Человек. Деятельность человека</w:t>
            </w:r>
          </w:p>
        </w:tc>
        <w:tc>
          <w:tcPr>
            <w:tcW w:w="75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rPr>
            </w:pPr>
            <w:r w:rsidRPr="00414B2D">
              <w:rPr>
                <w:rFonts w:ascii="Times New Roman" w:eastAsia="Times New Roman,Italic" w:hAnsi="Times New Roman" w:cs="Times New Roman"/>
                <w:i/>
                <w:iCs/>
              </w:rPr>
              <w:t xml:space="preserve">Индивид, индивидуальность, личность. </w:t>
            </w:r>
            <w:r w:rsidRPr="00414B2D">
              <w:rPr>
                <w:rFonts w:ascii="Times New Roman" w:hAnsi="Times New Roman" w:cs="Times New Roman"/>
              </w:rPr>
              <w:t>Познание человеком мира и самого себя. Понятие деятельности. Многообразие видов деятельности. Игра, труд, учение .     Роль деятельности в жизни человека и общества.</w:t>
            </w:r>
          </w:p>
          <w:p w:rsidR="004B2FC5" w:rsidRPr="00414B2D" w:rsidRDefault="004B2FC5" w:rsidP="009E6C03">
            <w:pPr>
              <w:tabs>
                <w:tab w:val="left" w:pos="0"/>
              </w:tabs>
              <w:contextualSpacing/>
              <w:rPr>
                <w:rFonts w:ascii="Times New Roman" w:hAnsi="Times New Roman" w:cs="Times New Roman"/>
              </w:rPr>
            </w:pPr>
            <w:r w:rsidRPr="00414B2D">
              <w:rPr>
                <w:rFonts w:ascii="Times New Roman" w:hAnsi="Times New Roman" w:cs="Times New Roman"/>
              </w:rPr>
              <w:t>Способности и потребности человека. Особые потребности людей с ограниченными возможностями. На пути к жизненному успеху.</w:t>
            </w:r>
          </w:p>
          <w:p w:rsidR="004B2FC5" w:rsidRPr="00414B2D" w:rsidRDefault="004B2FC5" w:rsidP="009E6C03">
            <w:pPr>
              <w:tabs>
                <w:tab w:val="left" w:pos="0"/>
              </w:tabs>
              <w:contextualSpacing/>
              <w:rPr>
                <w:rFonts w:ascii="Times New Roman" w:hAnsi="Times New Roman" w:cs="Times New Roman"/>
              </w:rPr>
            </w:pPr>
            <w:r w:rsidRPr="00414B2D">
              <w:rPr>
                <w:rFonts w:ascii="Times New Roman" w:hAnsi="Times New Roman" w:cs="Times New Roman"/>
              </w:rPr>
              <w:t xml:space="preserve">Межличностные отношения. </w:t>
            </w:r>
            <w:r w:rsidRPr="00414B2D">
              <w:rPr>
                <w:rFonts w:ascii="Times New Roman" w:eastAsia="Times New Roman,Italic" w:hAnsi="Times New Roman" w:cs="Times New Roman"/>
                <w:i/>
                <w:iCs/>
              </w:rPr>
              <w:t xml:space="preserve">Личные и деловые отношения. </w:t>
            </w:r>
            <w:r w:rsidRPr="00414B2D">
              <w:rPr>
                <w:rFonts w:ascii="Times New Roman" w:hAnsi="Times New Roman" w:cs="Times New Roman"/>
              </w:rPr>
              <w:t>Человек в малой группе. Лидерство. Общение.Межличностные конфликты и способы их разрешения.</w:t>
            </w: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rPr>
            </w:pPr>
            <w:r w:rsidRPr="00414B2D">
              <w:rPr>
                <w:rFonts w:ascii="Times New Roman" w:hAnsi="Times New Roman" w:cs="Times New Roman"/>
              </w:rPr>
              <w:t>22</w:t>
            </w:r>
          </w:p>
        </w:tc>
      </w:tr>
      <w:tr w:rsidR="004B2FC5" w:rsidRPr="00414B2D" w:rsidTr="00FD4E90">
        <w:trPr>
          <w:trHeight w:val="1126"/>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rPr>
            </w:pPr>
            <w:r w:rsidRPr="00414B2D">
              <w:rPr>
                <w:rFonts w:ascii="Times New Roman" w:hAnsi="Times New Roman" w:cs="Times New Roman"/>
                <w:b/>
                <w:bCs/>
              </w:rPr>
              <w:t>Социальные нормы</w:t>
            </w:r>
          </w:p>
        </w:tc>
        <w:tc>
          <w:tcPr>
            <w:tcW w:w="7519" w:type="dxa"/>
            <w:tcBorders>
              <w:top w:val="single" w:sz="4" w:space="0" w:color="auto"/>
              <w:left w:val="single" w:sz="4" w:space="0" w:color="auto"/>
              <w:bottom w:val="single" w:sz="4" w:space="0" w:color="auto"/>
              <w:right w:val="single" w:sz="4" w:space="0" w:color="auto"/>
            </w:tcBorders>
            <w:shd w:val="clear" w:color="auto" w:fill="auto"/>
            <w:hideMark/>
          </w:tcPr>
          <w:p w:rsidR="004B2FC5" w:rsidRPr="00414B2D" w:rsidRDefault="004B2FC5" w:rsidP="009E6C03">
            <w:pPr>
              <w:tabs>
                <w:tab w:val="left" w:pos="0"/>
              </w:tabs>
              <w:contextualSpacing/>
              <w:rPr>
                <w:rFonts w:ascii="Times New Roman" w:hAnsi="Times New Roman" w:cs="Times New Roman"/>
              </w:rPr>
            </w:pPr>
            <w:r w:rsidRPr="00414B2D">
              <w:rPr>
                <w:rFonts w:ascii="Times New Roman" w:hAnsi="Times New Roman" w:cs="Times New Roman"/>
              </w:rPr>
              <w:t>Добро и зло. Мораль, ее основные принципы. Нравственность. Золотое правило нравственности. Моральные нормы и нравственный выбор. Роль морали в жизни человека и общества. Будь смелым. Долг. Совесть.  Моральная ответственность</w:t>
            </w:r>
          </w:p>
          <w:p w:rsidR="004B2FC5" w:rsidRPr="00414B2D" w:rsidRDefault="004B2FC5" w:rsidP="009E6C03">
            <w:pPr>
              <w:tabs>
                <w:tab w:val="left" w:pos="0"/>
              </w:tabs>
              <w:contextualSpacing/>
              <w:rPr>
                <w:rFonts w:ascii="Times New Roman" w:hAnsi="Times New Roman" w:cs="Times New Roman"/>
              </w:rPr>
            </w:pPr>
            <w:r w:rsidRPr="00414B2D">
              <w:rPr>
                <w:rFonts w:ascii="Times New Roman" w:hAnsi="Times New Roman" w:cs="Times New Roman"/>
              </w:rPr>
              <w:t>Гуманизм. Уважение социального многообразия.</w:t>
            </w: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rPr>
            </w:pPr>
            <w:r w:rsidRPr="00414B2D">
              <w:rPr>
                <w:rFonts w:ascii="Times New Roman" w:hAnsi="Times New Roman" w:cs="Times New Roman"/>
              </w:rPr>
              <w:t>8</w:t>
            </w:r>
          </w:p>
        </w:tc>
      </w:tr>
      <w:tr w:rsidR="004B2FC5" w:rsidRPr="00414B2D" w:rsidTr="00FD4E90">
        <w:trPr>
          <w:trHeight w:val="416"/>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b/>
                <w:bCs/>
              </w:rPr>
            </w:pPr>
            <w:r w:rsidRPr="00414B2D">
              <w:rPr>
                <w:rFonts w:ascii="Times New Roman" w:hAnsi="Times New Roman" w:cs="Times New Roman"/>
                <w:b/>
                <w:bCs/>
              </w:rPr>
              <w:t>Заключительные уроки</w:t>
            </w:r>
          </w:p>
        </w:tc>
        <w:tc>
          <w:tcPr>
            <w:tcW w:w="7519" w:type="dxa"/>
            <w:tcBorders>
              <w:top w:val="single" w:sz="4" w:space="0" w:color="auto"/>
              <w:left w:val="single" w:sz="4" w:space="0" w:color="auto"/>
              <w:bottom w:val="single" w:sz="4" w:space="0" w:color="auto"/>
              <w:right w:val="single" w:sz="4" w:space="0" w:color="auto"/>
            </w:tcBorders>
            <w:shd w:val="clear" w:color="auto" w:fill="auto"/>
            <w:hideMark/>
          </w:tcPr>
          <w:p w:rsidR="004B2FC5" w:rsidRPr="00414B2D" w:rsidRDefault="004B2FC5" w:rsidP="009E6C03">
            <w:pPr>
              <w:tabs>
                <w:tab w:val="left" w:pos="0"/>
              </w:tabs>
              <w:contextualSpacing/>
              <w:rPr>
                <w:rFonts w:ascii="Times New Roman" w:hAnsi="Times New Roman" w:cs="Times New Roman"/>
              </w:rPr>
            </w:pP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rPr>
            </w:pPr>
            <w:r w:rsidRPr="00414B2D">
              <w:rPr>
                <w:rFonts w:ascii="Times New Roman" w:hAnsi="Times New Roman" w:cs="Times New Roman"/>
              </w:rPr>
              <w:t>2</w:t>
            </w:r>
          </w:p>
        </w:tc>
      </w:tr>
      <w:tr w:rsidR="004B2FC5" w:rsidRPr="00414B2D" w:rsidTr="00FD4E90">
        <w:trPr>
          <w:trHeight w:val="238"/>
          <w:jc w:val="center"/>
        </w:trPr>
        <w:tc>
          <w:tcPr>
            <w:tcW w:w="181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rPr>
                <w:rFonts w:ascii="Times New Roman" w:hAnsi="Times New Roman" w:cs="Times New Roman"/>
                <w:b/>
                <w:bCs/>
              </w:rPr>
            </w:pPr>
            <w:r w:rsidRPr="00414B2D">
              <w:rPr>
                <w:rFonts w:ascii="Times New Roman" w:hAnsi="Times New Roman" w:cs="Times New Roman"/>
                <w:b/>
                <w:bCs/>
              </w:rPr>
              <w:t xml:space="preserve">Резерв </w:t>
            </w:r>
          </w:p>
        </w:tc>
        <w:tc>
          <w:tcPr>
            <w:tcW w:w="7519" w:type="dxa"/>
            <w:tcBorders>
              <w:top w:val="single" w:sz="4" w:space="0" w:color="auto"/>
              <w:left w:val="single" w:sz="4" w:space="0" w:color="auto"/>
              <w:bottom w:val="single" w:sz="4" w:space="0" w:color="auto"/>
              <w:right w:val="single" w:sz="4" w:space="0" w:color="auto"/>
            </w:tcBorders>
            <w:shd w:val="clear" w:color="auto" w:fill="auto"/>
            <w:hideMark/>
          </w:tcPr>
          <w:p w:rsidR="004B2FC5" w:rsidRPr="00414B2D" w:rsidRDefault="004B2FC5" w:rsidP="009E6C03">
            <w:pPr>
              <w:tabs>
                <w:tab w:val="left" w:pos="0"/>
              </w:tabs>
              <w:contextualSpacing/>
              <w:rPr>
                <w:rFonts w:ascii="Times New Roman" w:hAnsi="Times New Roman" w:cs="Times New Roman"/>
              </w:rPr>
            </w:pPr>
          </w:p>
        </w:tc>
        <w:tc>
          <w:tcPr>
            <w:tcW w:w="1269" w:type="dxa"/>
            <w:tcBorders>
              <w:top w:val="single" w:sz="4" w:space="0" w:color="auto"/>
              <w:left w:val="single" w:sz="4" w:space="0" w:color="auto"/>
              <w:bottom w:val="single" w:sz="4" w:space="0" w:color="auto"/>
              <w:right w:val="single" w:sz="4" w:space="0" w:color="auto"/>
            </w:tcBorders>
            <w:hideMark/>
          </w:tcPr>
          <w:p w:rsidR="004B2FC5" w:rsidRPr="00414B2D" w:rsidRDefault="004B2FC5" w:rsidP="009E6C03">
            <w:pPr>
              <w:contextualSpacing/>
              <w:jc w:val="center"/>
              <w:rPr>
                <w:rFonts w:ascii="Times New Roman" w:hAnsi="Times New Roman" w:cs="Times New Roman"/>
              </w:rPr>
            </w:pPr>
            <w:r w:rsidRPr="00414B2D">
              <w:rPr>
                <w:rFonts w:ascii="Times New Roman" w:hAnsi="Times New Roman" w:cs="Times New Roman"/>
              </w:rPr>
              <w:t>2</w:t>
            </w:r>
          </w:p>
        </w:tc>
      </w:tr>
    </w:tbl>
    <w:p w:rsidR="004B2FC5" w:rsidRPr="00414B2D" w:rsidRDefault="004B2FC5" w:rsidP="004B2FC5">
      <w:pPr>
        <w:contextualSpacing/>
        <w:jc w:val="center"/>
        <w:rPr>
          <w:rFonts w:ascii="Times New Roman" w:hAnsi="Times New Roman" w:cs="Times New Roman"/>
          <w:b/>
        </w:rPr>
      </w:pPr>
    </w:p>
    <w:p w:rsidR="004B2FC5" w:rsidRPr="00414B2D" w:rsidRDefault="004B2FC5" w:rsidP="00D24612">
      <w:pPr>
        <w:pStyle w:val="401"/>
        <w:spacing w:line="240" w:lineRule="auto"/>
        <w:ind w:left="-142" w:firstLine="568"/>
      </w:pPr>
    </w:p>
    <w:p w:rsidR="00473C56" w:rsidRDefault="00473C56" w:rsidP="00D24612">
      <w:pPr>
        <w:pStyle w:val="401"/>
        <w:spacing w:line="240" w:lineRule="auto"/>
        <w:ind w:left="-142" w:firstLine="568"/>
        <w:rPr>
          <w:u w:val="single"/>
        </w:rPr>
      </w:pPr>
    </w:p>
    <w:p w:rsidR="006B7FB4" w:rsidRPr="00414B2D" w:rsidRDefault="006B7FB4" w:rsidP="00D24612">
      <w:pPr>
        <w:pStyle w:val="401"/>
        <w:spacing w:line="240" w:lineRule="auto"/>
        <w:ind w:left="-142" w:firstLine="568"/>
        <w:rPr>
          <w:u w:val="single"/>
        </w:rPr>
      </w:pPr>
      <w:r w:rsidRPr="00414B2D">
        <w:rPr>
          <w:u w:val="single"/>
        </w:rPr>
        <w:t>7 класс</w:t>
      </w:r>
    </w:p>
    <w:p w:rsidR="006B7FB4" w:rsidRPr="00414B2D" w:rsidRDefault="006B7FB4" w:rsidP="00D24612">
      <w:pPr>
        <w:pStyle w:val="2210"/>
        <w:spacing w:before="0" w:line="240" w:lineRule="auto"/>
        <w:ind w:left="-142" w:firstLine="568"/>
        <w:jc w:val="both"/>
      </w:pPr>
      <w:r w:rsidRPr="00414B2D">
        <w:t xml:space="preserve">Социальные нормы </w:t>
      </w:r>
    </w:p>
    <w:p w:rsidR="006B7FB4" w:rsidRPr="00414B2D" w:rsidRDefault="006B7FB4" w:rsidP="00D24612">
      <w:pPr>
        <w:pStyle w:val="221"/>
        <w:spacing w:line="240" w:lineRule="auto"/>
        <w:ind w:left="-142" w:firstLine="568"/>
        <w:jc w:val="both"/>
      </w:pPr>
      <w:r w:rsidRPr="00414B2D">
        <w:t>Социальные нормы как регуляторы поведения человека в обществе.</w:t>
      </w:r>
      <w:r w:rsidRPr="00414B2D">
        <w:rPr>
          <w:rStyle w:val="228"/>
        </w:rPr>
        <w:t xml:space="preserve"> Общественные нравы, традиции и обычаи.</w:t>
      </w:r>
      <w:r w:rsidRPr="00414B2D">
        <w:t xml:space="preserve"> Как усваиваются социальные нормы. Общественные ценности.Право, его роль в жизни человека, общества и государства. Основные признаки права. Право и мораль: общее и различия. Социализация личности.</w:t>
      </w:r>
      <w:r w:rsidRPr="00414B2D">
        <w:rPr>
          <w:rStyle w:val="a9"/>
        </w:rPr>
        <w:t xml:space="preserve"> Особенности социализации в подростковом возрасте.</w:t>
      </w:r>
      <w:r w:rsidRPr="00414B2D">
        <w:t xml:space="preserve"> 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6B7FB4" w:rsidRPr="00414B2D" w:rsidRDefault="006B7FB4" w:rsidP="00D24612">
      <w:pPr>
        <w:pStyle w:val="221"/>
        <w:spacing w:line="240" w:lineRule="auto"/>
        <w:ind w:left="-142" w:firstLine="568"/>
        <w:jc w:val="both"/>
      </w:pPr>
      <w:r w:rsidRPr="00414B2D">
        <w:rPr>
          <w:rStyle w:val="a8"/>
        </w:rPr>
        <w:t xml:space="preserve">Гражданин и государство </w:t>
      </w:r>
    </w:p>
    <w:p w:rsidR="006B7FB4" w:rsidRPr="00414B2D" w:rsidRDefault="006B7FB4" w:rsidP="00D24612">
      <w:pPr>
        <w:pStyle w:val="a3"/>
        <w:spacing w:line="240" w:lineRule="auto"/>
        <w:ind w:left="-142" w:firstLine="568"/>
        <w:jc w:val="both"/>
      </w:pPr>
      <w:r w:rsidRPr="00414B2D">
        <w:t xml:space="preserve">Особенности правового статуса несовершеннолетнего. Права ребенка и их защита </w:t>
      </w:r>
      <w:r w:rsidRPr="00414B2D">
        <w:rPr>
          <w:rStyle w:val="a8"/>
        </w:rPr>
        <w:t xml:space="preserve">Основы российского законодательства </w:t>
      </w:r>
    </w:p>
    <w:p w:rsidR="006B7FB4" w:rsidRPr="00414B2D" w:rsidRDefault="006B7FB4" w:rsidP="00D24612">
      <w:pPr>
        <w:pStyle w:val="a3"/>
        <w:spacing w:line="240" w:lineRule="auto"/>
        <w:ind w:left="-142" w:firstLine="568"/>
        <w:jc w:val="both"/>
        <w:rPr>
          <w:rStyle w:val="a9"/>
        </w:rPr>
      </w:pPr>
      <w:r w:rsidRPr="00414B2D">
        <w:t>Конституционные права и свободы человека и гражданина в Российской Федерации. Конституционные обязанности гражданина Российской Федерации. Механизмы реализации и защиты прав и свобод человека и гражданина в РФ.</w:t>
      </w:r>
      <w:r w:rsidRPr="00414B2D">
        <w:rPr>
          <w:rStyle w:val="a9"/>
        </w:rPr>
        <w:t xml:space="preserve"> Основные международные документы о правах человека и правах ребенка.</w:t>
      </w:r>
    </w:p>
    <w:p w:rsidR="006B7FB4" w:rsidRPr="00414B2D" w:rsidRDefault="006B7FB4" w:rsidP="00D24612">
      <w:pPr>
        <w:pStyle w:val="a3"/>
        <w:spacing w:line="240" w:lineRule="auto"/>
        <w:ind w:left="-142" w:firstLine="568"/>
        <w:jc w:val="both"/>
      </w:pPr>
      <w:r w:rsidRPr="00414B2D">
        <w:rPr>
          <w:rStyle w:val="a8"/>
        </w:rPr>
        <w:t xml:space="preserve">Экономика </w:t>
      </w:r>
    </w:p>
    <w:p w:rsidR="006B7FB4" w:rsidRPr="00414B2D" w:rsidRDefault="00126E04" w:rsidP="00D24612">
      <w:pPr>
        <w:pStyle w:val="61"/>
        <w:spacing w:line="240" w:lineRule="auto"/>
        <w:ind w:left="-142" w:firstLine="568"/>
      </w:pPr>
      <w:r w:rsidRPr="00414B2D">
        <w:t xml:space="preserve">Понятие экономики. </w:t>
      </w:r>
      <w:r w:rsidR="006B7FB4" w:rsidRPr="00414B2D">
        <w:t>Товары и услуги. Производство - основа экономики. Распределение. Обмен. Потребление. Производительность труда. Разделение труда и специализация. Торговля и ее формы. Реклама. Деньги и их функции. Каким должен быть современный работник. Выбор профессии. Заработная плата и стимулирование труда.</w:t>
      </w:r>
    </w:p>
    <w:p w:rsidR="00010AA7" w:rsidRPr="00414B2D" w:rsidRDefault="00010AA7" w:rsidP="00D24612">
      <w:pPr>
        <w:pStyle w:val="61"/>
        <w:spacing w:line="240" w:lineRule="auto"/>
        <w:ind w:left="-142" w:firstLine="568"/>
      </w:pPr>
    </w:p>
    <w:p w:rsidR="00010AA7" w:rsidRPr="00414B2D" w:rsidRDefault="00010AA7" w:rsidP="00010AA7">
      <w:pPr>
        <w:jc w:val="center"/>
        <w:rPr>
          <w:rFonts w:ascii="Times New Roman" w:hAnsi="Times New Roman" w:cs="Times New Roman"/>
          <w:b/>
        </w:rPr>
      </w:pPr>
      <w:r w:rsidRPr="00414B2D">
        <w:rPr>
          <w:rFonts w:ascii="Times New Roman" w:hAnsi="Times New Roman" w:cs="Times New Roman"/>
          <w:b/>
        </w:rPr>
        <w:t xml:space="preserve">Содержание учебного предмета «Обществознание» 7 класс </w:t>
      </w:r>
    </w:p>
    <w:p w:rsidR="00010AA7" w:rsidRPr="00414B2D" w:rsidRDefault="00010AA7" w:rsidP="00010AA7">
      <w:pPr>
        <w:jc w:val="center"/>
        <w:rPr>
          <w:rFonts w:ascii="Times New Roman" w:hAnsi="Times New Roman" w:cs="Times New Roman"/>
          <w:b/>
        </w:rPr>
      </w:pPr>
    </w:p>
    <w:tbl>
      <w:tblPr>
        <w:tblW w:w="10485" w:type="dxa"/>
        <w:jc w:val="center"/>
        <w:tblLayout w:type="fixed"/>
        <w:tblLook w:val="04A0"/>
      </w:tblPr>
      <w:tblGrid>
        <w:gridCol w:w="2547"/>
        <w:gridCol w:w="6662"/>
        <w:gridCol w:w="1276"/>
      </w:tblGrid>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b/>
              </w:rPr>
            </w:pPr>
            <w:r w:rsidRPr="00414B2D">
              <w:rPr>
                <w:rFonts w:ascii="Times New Roman" w:hAnsi="Times New Roman" w:cs="Times New Roman"/>
                <w:b/>
              </w:rPr>
              <w:t>Название раздела</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b/>
              </w:rPr>
            </w:pPr>
            <w:r w:rsidRPr="00414B2D">
              <w:rPr>
                <w:rFonts w:ascii="Times New Roman" w:hAnsi="Times New Roman" w:cs="Times New Roman"/>
                <w:b/>
              </w:rPr>
              <w:t>Краткое содержание</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b/>
              </w:rPr>
            </w:pPr>
            <w:r w:rsidRPr="00414B2D">
              <w:rPr>
                <w:rFonts w:ascii="Times New Roman" w:hAnsi="Times New Roman" w:cs="Times New Roman"/>
                <w:b/>
              </w:rPr>
              <w:t>Количество часов</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Вводный урок</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1</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Социальные нормы</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rPr>
                <w:rFonts w:ascii="Times New Roman" w:hAnsi="Times New Roman" w:cs="Times New Roman"/>
              </w:rPr>
            </w:pPr>
            <w:r w:rsidRPr="00414B2D">
              <w:rPr>
                <w:rFonts w:ascii="Times New Roman" w:hAnsi="Times New Roman" w:cs="Times New Roman"/>
              </w:rPr>
              <w:t>Социальные нормы как регуляторы поведения человека в обществе.</w:t>
            </w:r>
            <w:r w:rsidRPr="00414B2D">
              <w:rPr>
                <w:rFonts w:ascii="Times New Roman" w:eastAsia="Times New Roman,Italic" w:hAnsi="Times New Roman" w:cs="Times New Roman"/>
                <w:i/>
                <w:iCs/>
              </w:rPr>
              <w:t xml:space="preserve"> Общественные нравы, традиции и обычаи. </w:t>
            </w:r>
            <w:r w:rsidRPr="00414B2D">
              <w:rPr>
                <w:rFonts w:ascii="Times New Roman" w:hAnsi="Times New Roman" w:cs="Times New Roman"/>
              </w:rPr>
              <w:t>Как усваиваются социальные нормы. Общественные ценности. Закон и правопорядок в обществе.</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6</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Основы российского законодательства</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tabs>
                <w:tab w:val="left" w:pos="0"/>
              </w:tabs>
              <w:rPr>
                <w:rFonts w:ascii="Times New Roman" w:hAnsi="Times New Roman" w:cs="Times New Roman"/>
              </w:rPr>
            </w:pPr>
            <w:r w:rsidRPr="00414B2D">
              <w:rPr>
                <w:rFonts w:ascii="Times New Roman" w:hAnsi="Times New Roman" w:cs="Times New Roman"/>
              </w:rPr>
              <w:t xml:space="preserve">Права и обязанности граждан. Защита Отечества. Дисциплина, воля и самовоспитание.  Ответственность за нарушение закона. Особенности правового статуса несовершеннолетнего. Права ребенка и их защита. </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5</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Гражданин и государство</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tabs>
                <w:tab w:val="left" w:pos="0"/>
              </w:tabs>
              <w:rPr>
                <w:rFonts w:ascii="Times New Roman" w:hAnsi="Times New Roman" w:cs="Times New Roman"/>
              </w:rPr>
            </w:pPr>
            <w:r w:rsidRPr="00414B2D">
              <w:rPr>
                <w:rFonts w:ascii="Times New Roman" w:hAnsi="Times New Roman" w:cs="Times New Roman"/>
              </w:rPr>
              <w:t>Правоохранительные органы. Судебная система.</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3</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Экономика</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tabs>
                <w:tab w:val="left" w:pos="0"/>
              </w:tabs>
              <w:rPr>
                <w:rFonts w:ascii="Times New Roman" w:hAnsi="Times New Roman" w:cs="Times New Roman"/>
              </w:rPr>
            </w:pPr>
            <w:r w:rsidRPr="00414B2D">
              <w:rPr>
                <w:rFonts w:ascii="Times New Roman" w:hAnsi="Times New Roman" w:cs="Times New Roman"/>
              </w:rPr>
              <w:t xml:space="preserve">Понятие экономики. Роль экономики в жизни общества. Основные участники экономики. Ресурсы и потребности, ограниченность ресурсов. Товары и услуги. Производство - основа экономики. Распределение. Обмен. Потребление. Факторы производства. Производительность труда. Разделение труда и специализация. Торговля и ее формы. Реклама. Деньги и их функции. Предпринимательская деятельность. Издержки, выручка, прибыль. </w:t>
            </w:r>
            <w:r w:rsidRPr="00414B2D">
              <w:rPr>
                <w:rFonts w:ascii="Times New Roman" w:eastAsia="Times New Roman,Italic" w:hAnsi="Times New Roman" w:cs="Times New Roman"/>
                <w:i/>
                <w:iCs/>
              </w:rPr>
              <w:t xml:space="preserve">Виды рынков. Рынок капиталов. </w:t>
            </w:r>
            <w:r w:rsidRPr="00414B2D">
              <w:rPr>
                <w:rFonts w:ascii="Times New Roman" w:hAnsi="Times New Roman" w:cs="Times New Roman"/>
              </w:rPr>
              <w:t>Рынок труда. Каким должен быть современный работник. Выбор профессии.   Заработная плата и стимулирование труда.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16</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lastRenderedPageBreak/>
              <w:t xml:space="preserve">Общество </w:t>
            </w:r>
          </w:p>
        </w:tc>
        <w:tc>
          <w:tcPr>
            <w:tcW w:w="6662"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tabs>
                <w:tab w:val="left" w:pos="0"/>
              </w:tabs>
              <w:rPr>
                <w:rFonts w:ascii="Times New Roman" w:hAnsi="Times New Roman" w:cs="Times New Roman"/>
              </w:rPr>
            </w:pPr>
            <w:r w:rsidRPr="00414B2D">
              <w:rPr>
                <w:rFonts w:ascii="Times New Roman" w:hAnsi="Times New Roman" w:cs="Times New Roman"/>
              </w:rPr>
              <w:t xml:space="preserve">Взаимосвязь общества и природы Человек – часть природы. </w:t>
            </w:r>
          </w:p>
          <w:p w:rsidR="00010AA7" w:rsidRPr="00414B2D" w:rsidRDefault="00010AA7" w:rsidP="009E6C03">
            <w:pPr>
              <w:tabs>
                <w:tab w:val="left" w:pos="0"/>
              </w:tabs>
              <w:rPr>
                <w:rFonts w:ascii="Times New Roman" w:hAnsi="Times New Roman" w:cs="Times New Roman"/>
              </w:rPr>
            </w:pPr>
            <w:r w:rsidRPr="00414B2D">
              <w:rPr>
                <w:rFonts w:ascii="Times New Roman" w:hAnsi="Times New Roman" w:cs="Times New Roman"/>
              </w:rPr>
              <w:t>Глобальные проблемы современности. Экологическая ситуация в современном  глобальном мире. Экологический кризис и пути его разрешения. Охрана окружающей среды.</w:t>
            </w:r>
          </w:p>
        </w:tc>
        <w:tc>
          <w:tcPr>
            <w:tcW w:w="1276" w:type="dxa"/>
            <w:tcBorders>
              <w:top w:val="single" w:sz="4" w:space="0" w:color="auto"/>
              <w:left w:val="single" w:sz="4" w:space="0" w:color="auto"/>
              <w:bottom w:val="single" w:sz="4" w:space="0" w:color="auto"/>
              <w:right w:val="single" w:sz="4" w:space="0" w:color="auto"/>
            </w:tcBorders>
            <w:hideMark/>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4</w:t>
            </w:r>
          </w:p>
        </w:tc>
      </w:tr>
      <w:tr w:rsidR="00010AA7" w:rsidRPr="00414B2D" w:rsidTr="009E6C03">
        <w:trPr>
          <w:jc w:val="center"/>
        </w:trPr>
        <w:tc>
          <w:tcPr>
            <w:tcW w:w="2547"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rPr>
                <w:rFonts w:ascii="Times New Roman" w:hAnsi="Times New Roman" w:cs="Times New Roman"/>
                <w:b/>
                <w:bCs/>
              </w:rPr>
            </w:pPr>
            <w:r w:rsidRPr="00414B2D">
              <w:rPr>
                <w:rFonts w:ascii="Times New Roman" w:hAnsi="Times New Roman" w:cs="Times New Roman"/>
                <w:b/>
                <w:bCs/>
              </w:rPr>
              <w:t xml:space="preserve">Итого </w:t>
            </w:r>
          </w:p>
        </w:tc>
        <w:tc>
          <w:tcPr>
            <w:tcW w:w="6662"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tabs>
                <w:tab w:val="left" w:pos="0"/>
              </w:tabs>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10AA7" w:rsidRPr="00414B2D" w:rsidRDefault="00010AA7" w:rsidP="009E6C03">
            <w:pPr>
              <w:jc w:val="center"/>
              <w:rPr>
                <w:rFonts w:ascii="Times New Roman" w:hAnsi="Times New Roman" w:cs="Times New Roman"/>
              </w:rPr>
            </w:pPr>
            <w:r w:rsidRPr="00414B2D">
              <w:rPr>
                <w:rFonts w:ascii="Times New Roman" w:hAnsi="Times New Roman" w:cs="Times New Roman"/>
              </w:rPr>
              <w:t>35</w:t>
            </w:r>
          </w:p>
        </w:tc>
      </w:tr>
    </w:tbl>
    <w:p w:rsidR="00010AA7" w:rsidRPr="00414B2D" w:rsidRDefault="00010AA7" w:rsidP="00D24612">
      <w:pPr>
        <w:pStyle w:val="61"/>
        <w:spacing w:line="240" w:lineRule="auto"/>
        <w:ind w:left="-142" w:firstLine="568"/>
      </w:pPr>
    </w:p>
    <w:p w:rsidR="006B7FB4" w:rsidRPr="00414B2D" w:rsidRDefault="006B7FB4" w:rsidP="00D24612">
      <w:pPr>
        <w:pStyle w:val="61"/>
        <w:spacing w:line="240" w:lineRule="auto"/>
        <w:ind w:left="-142" w:firstLine="568"/>
        <w:rPr>
          <w:u w:val="single"/>
        </w:rPr>
      </w:pPr>
      <w:r w:rsidRPr="00414B2D">
        <w:rPr>
          <w:u w:val="single"/>
        </w:rPr>
        <w:t>8 класс</w:t>
      </w:r>
    </w:p>
    <w:p w:rsidR="006B7FB4" w:rsidRPr="00414B2D" w:rsidRDefault="006B7FB4" w:rsidP="00D24612">
      <w:pPr>
        <w:pStyle w:val="2210"/>
        <w:spacing w:before="0" w:line="240" w:lineRule="auto"/>
        <w:ind w:left="-142" w:firstLine="568"/>
        <w:jc w:val="both"/>
      </w:pPr>
      <w:r w:rsidRPr="00414B2D">
        <w:t xml:space="preserve">Человек. Деятельность человека </w:t>
      </w:r>
    </w:p>
    <w:p w:rsidR="006B7FB4" w:rsidRPr="00414B2D" w:rsidRDefault="006B7FB4" w:rsidP="00D24612">
      <w:pPr>
        <w:pStyle w:val="a3"/>
        <w:spacing w:line="240" w:lineRule="auto"/>
        <w:ind w:left="-142" w:firstLine="568"/>
        <w:jc w:val="both"/>
      </w:pPr>
      <w:r w:rsidRPr="00414B2D">
        <w:t xml:space="preserve">Биологическое и социальное в человеке </w:t>
      </w:r>
      <w:r w:rsidRPr="00414B2D">
        <w:rPr>
          <w:rStyle w:val="a8"/>
        </w:rPr>
        <w:t xml:space="preserve">Общество </w:t>
      </w:r>
    </w:p>
    <w:p w:rsidR="006B7FB4" w:rsidRPr="00414B2D" w:rsidRDefault="006B7FB4" w:rsidP="00D24612">
      <w:pPr>
        <w:pStyle w:val="a3"/>
        <w:spacing w:line="240" w:lineRule="auto"/>
        <w:ind w:left="-142" w:firstLine="568"/>
        <w:jc w:val="both"/>
      </w:pPr>
      <w:r w:rsidRPr="00414B2D">
        <w:t>Общество как форма жизнедеятельности людей. Взаимосвязь общества и природы. Развитие общества.</w:t>
      </w:r>
      <w:r w:rsidRPr="00414B2D">
        <w:rPr>
          <w:rStyle w:val="a9"/>
        </w:rPr>
        <w:t xml:space="preserve"> Общественный прогресс. </w:t>
      </w:r>
      <w:r w:rsidRPr="00414B2D">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6B7FB4" w:rsidRPr="00414B2D" w:rsidRDefault="006B7FB4" w:rsidP="00D24612">
      <w:pPr>
        <w:pStyle w:val="a3"/>
        <w:spacing w:line="240" w:lineRule="auto"/>
        <w:jc w:val="both"/>
      </w:pPr>
      <w:r w:rsidRPr="00414B2D">
        <w:rPr>
          <w:rStyle w:val="a8"/>
        </w:rPr>
        <w:t>Социальные нормы)</w:t>
      </w:r>
    </w:p>
    <w:p w:rsidR="004B2FC5" w:rsidRPr="00414B2D" w:rsidRDefault="006B7FB4" w:rsidP="00D24612">
      <w:pPr>
        <w:pStyle w:val="a3"/>
        <w:spacing w:line="240" w:lineRule="auto"/>
        <w:ind w:left="-142" w:firstLine="568"/>
        <w:jc w:val="both"/>
      </w:pPr>
      <w:r w:rsidRPr="00414B2D">
        <w:t>Роль морали в жизни человека и общества. Золотое правило нравственности</w:t>
      </w:r>
    </w:p>
    <w:p w:rsidR="006B7FB4" w:rsidRPr="00414B2D" w:rsidRDefault="006B7FB4" w:rsidP="00D24612">
      <w:pPr>
        <w:pStyle w:val="a3"/>
        <w:spacing w:line="240" w:lineRule="auto"/>
        <w:ind w:left="-142" w:firstLine="568"/>
        <w:jc w:val="both"/>
      </w:pPr>
      <w:r w:rsidRPr="00414B2D">
        <w:rPr>
          <w:rStyle w:val="a8"/>
        </w:rPr>
        <w:t xml:space="preserve">Сфера духовной культуры </w:t>
      </w:r>
    </w:p>
    <w:p w:rsidR="006B7FB4" w:rsidRPr="00414B2D" w:rsidRDefault="006B7FB4" w:rsidP="00D24612">
      <w:pPr>
        <w:pStyle w:val="71"/>
        <w:spacing w:line="240" w:lineRule="auto"/>
        <w:ind w:left="-142" w:firstLine="568"/>
      </w:pPr>
      <w:r w:rsidRPr="00414B2D">
        <w:t>Культура, ее многообразие и основные формы. Наука в жизни современного общества.</w:t>
      </w:r>
      <w:r w:rsidRPr="00414B2D">
        <w:rPr>
          <w:rStyle w:val="70"/>
        </w:rPr>
        <w:t xml:space="preserve"> Научно-технический прогресс в современном обществе.</w:t>
      </w:r>
      <w:r w:rsidRPr="00414B2D">
        <w:t xml:space="preserve"> Развитие науки в России.</w:t>
      </w:r>
    </w:p>
    <w:p w:rsidR="006B7FB4" w:rsidRPr="00414B2D" w:rsidRDefault="006B7FB4" w:rsidP="00D24612">
      <w:pPr>
        <w:pStyle w:val="71"/>
        <w:spacing w:line="240" w:lineRule="auto"/>
        <w:ind w:left="-142" w:firstLine="568"/>
      </w:pPr>
      <w:r w:rsidRPr="00414B2D">
        <w:t>Религия как форма культуры.</w:t>
      </w:r>
      <w:r w:rsidRPr="00414B2D">
        <w:rPr>
          <w:rStyle w:val="70"/>
        </w:rPr>
        <w:t xml:space="preserve"> Мировые религии.</w:t>
      </w:r>
      <w:r w:rsidRPr="00414B2D">
        <w:t xml:space="preserve"> Роль религии в жизни общества. Свобода совести. Искусство как элемент духовной культуры общества.</w:t>
      </w:r>
      <w:r w:rsidRPr="00414B2D">
        <w:rPr>
          <w:rStyle w:val="70"/>
        </w:rPr>
        <w:t xml:space="preserve"> Влияние искусства на развитие личности.</w:t>
      </w:r>
    </w:p>
    <w:p w:rsidR="006B7FB4" w:rsidRPr="00414B2D" w:rsidRDefault="006B7FB4" w:rsidP="00D24612">
      <w:pPr>
        <w:pStyle w:val="2210"/>
        <w:spacing w:before="0" w:line="240" w:lineRule="auto"/>
        <w:ind w:left="-142" w:firstLine="568"/>
        <w:jc w:val="both"/>
      </w:pPr>
      <w:r w:rsidRPr="00414B2D">
        <w:t xml:space="preserve">Социальная жизнь общества </w:t>
      </w:r>
    </w:p>
    <w:p w:rsidR="006B7FB4" w:rsidRPr="00414B2D" w:rsidRDefault="006B7FB4" w:rsidP="00D24612">
      <w:pPr>
        <w:pStyle w:val="401"/>
        <w:spacing w:line="240" w:lineRule="auto"/>
        <w:ind w:left="-142" w:firstLine="568"/>
      </w:pPr>
      <w:r w:rsidRPr="00414B2D">
        <w:t>Социальная структура общества. Социальный статус личности. Социальные роли. . Основные социальные роли в подростковом возрасте. Социальная мобильность. Этнос и нация.</w:t>
      </w:r>
      <w:r w:rsidRPr="00414B2D">
        <w:rPr>
          <w:rStyle w:val="4010"/>
        </w:rPr>
        <w:t xml:space="preserve"> Национальное самосознание.</w:t>
      </w:r>
      <w:r w:rsidRPr="00414B2D">
        <w:t xml:space="preserve"> Отношения между нациям. </w:t>
      </w:r>
    </w:p>
    <w:p w:rsidR="006B7FB4" w:rsidRPr="00414B2D" w:rsidRDefault="006B7FB4" w:rsidP="00D24612">
      <w:pPr>
        <w:pStyle w:val="2210"/>
        <w:spacing w:before="0" w:line="240" w:lineRule="auto"/>
        <w:ind w:left="-142" w:firstLine="568"/>
        <w:jc w:val="both"/>
      </w:pPr>
      <w:r w:rsidRPr="00414B2D">
        <w:t xml:space="preserve">Экономика </w:t>
      </w:r>
    </w:p>
    <w:p w:rsidR="006B7FB4" w:rsidRPr="00414B2D" w:rsidRDefault="006B7FB4" w:rsidP="00D24612">
      <w:pPr>
        <w:pStyle w:val="61"/>
        <w:spacing w:line="240" w:lineRule="auto"/>
        <w:ind w:left="-142" w:firstLine="568"/>
      </w:pPr>
      <w:r w:rsidRPr="00414B2D">
        <w:t>Роль экономики в жизни общества. Ресурсы и потребности, ограниченность ресурсов Факторы производства. Собственность. Инфляция, ее последствия. Типы экономических систем. Рынок и рыночный механизм. Предпринимательская деятельность. Издержки, выручка, прибыль.</w:t>
      </w:r>
      <w:r w:rsidRPr="00414B2D">
        <w:rPr>
          <w:rStyle w:val="62"/>
        </w:rPr>
        <w:t xml:space="preserve"> Виды рынков. Рынок капиталов.</w:t>
      </w:r>
      <w:r w:rsidRPr="00414B2D">
        <w:t xml:space="preserve"> Рынок труда.. Роль государства в экономике. Экономические цели и функции государства. Государственный бюджет. Налоги: система налогов,</w:t>
      </w:r>
      <w:r w:rsidRPr="00414B2D">
        <w:rPr>
          <w:rStyle w:val="62"/>
        </w:rPr>
        <w:t xml:space="preserve"> функции, налоговые системы разных эпох.</w:t>
      </w:r>
    </w:p>
    <w:p w:rsidR="00F03D1D" w:rsidRPr="00414B2D" w:rsidRDefault="006B7FB4" w:rsidP="00D24612">
      <w:pPr>
        <w:pStyle w:val="401"/>
        <w:spacing w:line="240" w:lineRule="auto"/>
        <w:ind w:left="-142" w:firstLine="568"/>
      </w:pPr>
      <w:r w:rsidRPr="00414B2D">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w:t>
      </w:r>
      <w:r w:rsidRPr="00414B2D">
        <w:rPr>
          <w:rStyle w:val="4010"/>
        </w:rPr>
        <w:t xml:space="preserve"> банкинг, онлайн-банкинг. Страховые услуги: страхование жизни, здоровья, имущества, ответственности. Инвестиции в реальные и финансовые активы.</w:t>
      </w:r>
      <w:r w:rsidRPr="00414B2D">
        <w:t xml:space="preserve"> Пенсионное обеспечение. Налогообложение граждан. Защита от финансовых махинаций.. Активы и пассивы. Личный финансовый план. Сбережения. Инфляция</w:t>
      </w:r>
    </w:p>
    <w:p w:rsidR="000E5F28" w:rsidRPr="00414B2D" w:rsidRDefault="000E5F28" w:rsidP="00D24612">
      <w:pPr>
        <w:pStyle w:val="401"/>
        <w:spacing w:line="240" w:lineRule="auto"/>
        <w:ind w:left="-142" w:firstLine="568"/>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2"/>
        <w:gridCol w:w="6900"/>
        <w:gridCol w:w="1701"/>
      </w:tblGrid>
      <w:tr w:rsidR="000E5F28" w:rsidRPr="00414B2D" w:rsidTr="00FD4E90">
        <w:tc>
          <w:tcPr>
            <w:tcW w:w="1572" w:type="dxa"/>
            <w:hideMark/>
          </w:tcPr>
          <w:p w:rsidR="000E5F28" w:rsidRPr="00414B2D" w:rsidRDefault="000E5F28" w:rsidP="009E6C03">
            <w:pPr>
              <w:spacing w:before="100" w:beforeAutospacing="1" w:after="119"/>
              <w:jc w:val="center"/>
              <w:rPr>
                <w:rFonts w:ascii="Times New Roman" w:eastAsia="Times New Roman" w:hAnsi="Times New Roman" w:cs="Times New Roman"/>
              </w:rPr>
            </w:pPr>
            <w:r w:rsidRPr="00414B2D">
              <w:rPr>
                <w:rFonts w:ascii="Times New Roman" w:eastAsia="Times New Roman" w:hAnsi="Times New Roman" w:cs="Times New Roman"/>
              </w:rPr>
              <w:t>Название раздела</w:t>
            </w:r>
          </w:p>
        </w:tc>
        <w:tc>
          <w:tcPr>
            <w:tcW w:w="6900" w:type="dxa"/>
            <w:hideMark/>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Краткое содержание</w:t>
            </w:r>
          </w:p>
        </w:tc>
        <w:tc>
          <w:tcPr>
            <w:tcW w:w="1701" w:type="dxa"/>
            <w:hideMark/>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Количество часов</w:t>
            </w:r>
          </w:p>
        </w:tc>
      </w:tr>
      <w:tr w:rsidR="000E5F28" w:rsidRPr="00414B2D" w:rsidTr="00FD4E90">
        <w:tc>
          <w:tcPr>
            <w:tcW w:w="1572" w:type="dxa"/>
          </w:tcPr>
          <w:p w:rsidR="000E5F28" w:rsidRPr="00414B2D" w:rsidRDefault="000E5F28" w:rsidP="009E6C03">
            <w:pPr>
              <w:contextualSpacing/>
              <w:jc w:val="both"/>
              <w:rPr>
                <w:rFonts w:ascii="Times New Roman" w:hAnsi="Times New Roman" w:cs="Times New Roman"/>
                <w:b/>
                <w:bCs/>
                <w:shd w:val="clear" w:color="auto" w:fill="FFFFFF"/>
              </w:rPr>
            </w:pPr>
            <w:r w:rsidRPr="00414B2D">
              <w:rPr>
                <w:rFonts w:ascii="Times New Roman" w:hAnsi="Times New Roman" w:cs="Times New Roman"/>
                <w:b/>
                <w:bCs/>
                <w:shd w:val="clear" w:color="auto" w:fill="FFFFFF"/>
              </w:rPr>
              <w:t>Общество и человек</w:t>
            </w:r>
          </w:p>
          <w:p w:rsidR="000E5F28" w:rsidRPr="00414B2D" w:rsidRDefault="000E5F28" w:rsidP="009E6C03">
            <w:pPr>
              <w:spacing w:before="100" w:beforeAutospacing="1" w:after="119"/>
              <w:contextualSpacing/>
              <w:jc w:val="center"/>
              <w:rPr>
                <w:rFonts w:ascii="Times New Roman" w:eastAsia="Times New Roman" w:hAnsi="Times New Roman" w:cs="Times New Roman"/>
              </w:rPr>
            </w:pPr>
          </w:p>
        </w:tc>
        <w:tc>
          <w:tcPr>
            <w:tcW w:w="6900" w:type="dxa"/>
          </w:tcPr>
          <w:p w:rsidR="000E5F28" w:rsidRPr="00414B2D" w:rsidRDefault="000E5F28" w:rsidP="009E6C03">
            <w:pPr>
              <w:ind w:left="709"/>
              <w:jc w:val="both"/>
              <w:rPr>
                <w:rFonts w:ascii="Times New Roman" w:hAnsi="Times New Roman" w:cs="Times New Roman"/>
              </w:rPr>
            </w:pPr>
            <w:r w:rsidRPr="00414B2D">
              <w:rPr>
                <w:rFonts w:ascii="Times New Roman" w:hAnsi="Times New Roman" w:cs="Times New Roman"/>
                <w:b/>
                <w:bCs/>
                <w:shd w:val="clear" w:color="auto" w:fill="FFFFFF"/>
              </w:rPr>
              <w:t>Человек. Деятельность человека</w:t>
            </w:r>
          </w:p>
          <w:p w:rsidR="000E5F28" w:rsidRPr="00414B2D" w:rsidRDefault="000E5F28" w:rsidP="009E6C03">
            <w:pPr>
              <w:tabs>
                <w:tab w:val="left" w:pos="1114"/>
              </w:tabs>
              <w:jc w:val="both"/>
              <w:rPr>
                <w:rFonts w:ascii="Times New Roman" w:hAnsi="Times New Roman" w:cs="Times New Roman"/>
              </w:rPr>
            </w:pPr>
            <w:r w:rsidRPr="00414B2D">
              <w:rPr>
                <w:rFonts w:ascii="Times New Roman" w:hAnsi="Times New Roman" w:cs="Times New Roman"/>
                <w:i/>
              </w:rPr>
              <w:t>Индивид, индивидуальность, личность.</w:t>
            </w:r>
          </w:p>
          <w:p w:rsidR="000E5F28" w:rsidRPr="00414B2D" w:rsidRDefault="000E5F28" w:rsidP="009E6C03">
            <w:pPr>
              <w:contextualSpacing/>
              <w:jc w:val="both"/>
              <w:rPr>
                <w:rFonts w:ascii="Times New Roman" w:hAnsi="Times New Roman" w:cs="Times New Roman"/>
                <w:b/>
                <w:bCs/>
                <w:shd w:val="clear" w:color="auto" w:fill="FFFFFF"/>
              </w:rPr>
            </w:pPr>
            <w:r w:rsidRPr="00414B2D">
              <w:rPr>
                <w:rFonts w:ascii="Times New Roman" w:hAnsi="Times New Roman" w:cs="Times New Roman"/>
              </w:rPr>
              <w:t xml:space="preserve">Общество как форма жизнедеятельности людей. Взаимосвязь общества и природы. Развитие общества. </w:t>
            </w:r>
            <w:r w:rsidRPr="00414B2D">
              <w:rPr>
                <w:rFonts w:ascii="Times New Roman" w:hAnsi="Times New Roman" w:cs="Times New Roman"/>
                <w:i/>
              </w:rPr>
              <w:t>Общественный прогресс.</w:t>
            </w:r>
            <w:r w:rsidRPr="00414B2D">
              <w:rPr>
                <w:rFonts w:ascii="Times New Roman" w:hAnsi="Times New Roman" w:cs="Times New Roman"/>
              </w:rPr>
              <w:t xml:space="preserve"> Основные сферы жизни общества и их взаимодействие. Типы обществ. </w:t>
            </w:r>
          </w:p>
        </w:tc>
        <w:tc>
          <w:tcPr>
            <w:tcW w:w="1701" w:type="dxa"/>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7ч</w:t>
            </w:r>
          </w:p>
        </w:tc>
      </w:tr>
      <w:tr w:rsidR="000E5F28" w:rsidRPr="00414B2D" w:rsidTr="00FD4E90">
        <w:tc>
          <w:tcPr>
            <w:tcW w:w="1572" w:type="dxa"/>
          </w:tcPr>
          <w:p w:rsidR="000E5F28" w:rsidRPr="00414B2D" w:rsidRDefault="000E5F28" w:rsidP="009E6C03">
            <w:pPr>
              <w:contextualSpacing/>
              <w:jc w:val="both"/>
              <w:rPr>
                <w:rFonts w:ascii="Times New Roman" w:hAnsi="Times New Roman" w:cs="Times New Roman"/>
                <w:b/>
                <w:bCs/>
                <w:shd w:val="clear" w:color="auto" w:fill="FFFFFF"/>
              </w:rPr>
            </w:pPr>
            <w:r w:rsidRPr="00414B2D">
              <w:rPr>
                <w:rFonts w:ascii="Times New Roman" w:hAnsi="Times New Roman" w:cs="Times New Roman"/>
                <w:b/>
                <w:bCs/>
                <w:shd w:val="clear" w:color="auto" w:fill="FFFFFF"/>
              </w:rPr>
              <w:t xml:space="preserve">Сфера духовной </w:t>
            </w:r>
            <w:r w:rsidRPr="00414B2D">
              <w:rPr>
                <w:rFonts w:ascii="Times New Roman" w:hAnsi="Times New Roman" w:cs="Times New Roman"/>
                <w:b/>
                <w:bCs/>
                <w:shd w:val="clear" w:color="auto" w:fill="FFFFFF"/>
              </w:rPr>
              <w:lastRenderedPageBreak/>
              <w:t>культуры</w:t>
            </w:r>
          </w:p>
          <w:p w:rsidR="000E5F28" w:rsidRPr="00414B2D" w:rsidRDefault="000E5F28" w:rsidP="009E6C03">
            <w:pPr>
              <w:spacing w:before="100" w:beforeAutospacing="1" w:after="119"/>
              <w:contextualSpacing/>
              <w:jc w:val="center"/>
              <w:rPr>
                <w:rFonts w:ascii="Times New Roman" w:eastAsia="Times New Roman" w:hAnsi="Times New Roman" w:cs="Times New Roman"/>
              </w:rPr>
            </w:pPr>
          </w:p>
        </w:tc>
        <w:tc>
          <w:tcPr>
            <w:tcW w:w="6900" w:type="dxa"/>
          </w:tcPr>
          <w:p w:rsidR="000E5F28" w:rsidRPr="00414B2D" w:rsidRDefault="000E5F28" w:rsidP="009E6C03">
            <w:pPr>
              <w:contextualSpacing/>
              <w:jc w:val="both"/>
              <w:rPr>
                <w:rFonts w:ascii="Times New Roman" w:eastAsia="Times New Roman" w:hAnsi="Times New Roman" w:cs="Times New Roman"/>
                <w:b/>
                <w:bCs/>
                <w:u w:val="single"/>
              </w:rPr>
            </w:pPr>
            <w:r w:rsidRPr="00414B2D">
              <w:rPr>
                <w:rFonts w:ascii="Times New Roman" w:hAnsi="Times New Roman" w:cs="Times New Roman"/>
                <w:bCs/>
              </w:rPr>
              <w:lastRenderedPageBreak/>
              <w:t xml:space="preserve">Культура, ее многообразие и основные формы. </w:t>
            </w:r>
            <w:r w:rsidRPr="00414B2D">
              <w:rPr>
                <w:rFonts w:ascii="Times New Roman" w:hAnsi="Times New Roman" w:cs="Times New Roman"/>
              </w:rPr>
              <w:t xml:space="preserve">Наука в жизни современного общества. </w:t>
            </w:r>
            <w:r w:rsidRPr="00414B2D">
              <w:rPr>
                <w:rFonts w:ascii="Times New Roman" w:hAnsi="Times New Roman" w:cs="Times New Roman"/>
                <w:i/>
              </w:rPr>
              <w:t xml:space="preserve">Научно-технический прогресс в </w:t>
            </w:r>
            <w:r w:rsidRPr="00414B2D">
              <w:rPr>
                <w:rFonts w:ascii="Times New Roman" w:hAnsi="Times New Roman" w:cs="Times New Roman"/>
                <w:i/>
              </w:rPr>
              <w:lastRenderedPageBreak/>
              <w:t>современном обществе.</w:t>
            </w:r>
            <w:r w:rsidRPr="00414B2D">
              <w:rPr>
                <w:rFonts w:ascii="Times New Roman" w:hAnsi="Times New Roman" w:cs="Times New Roman"/>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414B2D">
              <w:rPr>
                <w:rFonts w:ascii="Times New Roman" w:hAnsi="Times New Roman" w:cs="Times New Roman"/>
                <w:i/>
              </w:rPr>
              <w:t>Государственная итоговая аттестация</w:t>
            </w:r>
            <w:r w:rsidRPr="00414B2D">
              <w:rPr>
                <w:rFonts w:ascii="Times New Roman" w:hAnsi="Times New Roman" w:cs="Times New Roman"/>
              </w:rPr>
              <w:t xml:space="preserve">. Самообразование. Религия как форма культуры. </w:t>
            </w:r>
            <w:r w:rsidRPr="00414B2D">
              <w:rPr>
                <w:rFonts w:ascii="Times New Roman" w:hAnsi="Times New Roman" w:cs="Times New Roman"/>
                <w:i/>
              </w:rPr>
              <w:t>Мировые религии.</w:t>
            </w:r>
            <w:r w:rsidRPr="00414B2D">
              <w:rPr>
                <w:rFonts w:ascii="Times New Roman" w:hAnsi="Times New Roman" w:cs="Times New Roman"/>
              </w:rPr>
              <w:t xml:space="preserve"> Роль религии в жизни общества. Свобода совести. </w:t>
            </w:r>
            <w:r w:rsidRPr="00414B2D">
              <w:rPr>
                <w:rFonts w:ascii="Times New Roman" w:eastAsia="Times New Roman" w:hAnsi="Times New Roman" w:cs="Times New Roman"/>
              </w:rPr>
              <w:t>Мораль. Нравственность. Добро и зло. Долг и совесть. Моральный выбор и ответственность</w:t>
            </w:r>
          </w:p>
        </w:tc>
        <w:tc>
          <w:tcPr>
            <w:tcW w:w="1701" w:type="dxa"/>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lastRenderedPageBreak/>
              <w:t>8</w:t>
            </w:r>
          </w:p>
        </w:tc>
      </w:tr>
      <w:tr w:rsidR="000E5F28" w:rsidRPr="00414B2D" w:rsidTr="00FD4E90">
        <w:tc>
          <w:tcPr>
            <w:tcW w:w="1572" w:type="dxa"/>
          </w:tcPr>
          <w:p w:rsidR="000E5F28" w:rsidRPr="00414B2D" w:rsidRDefault="000E5F28" w:rsidP="009E6C03">
            <w:pPr>
              <w:contextualSpacing/>
              <w:jc w:val="both"/>
              <w:rPr>
                <w:rFonts w:ascii="Times New Roman" w:hAnsi="Times New Roman" w:cs="Times New Roman"/>
                <w:b/>
                <w:bCs/>
                <w:shd w:val="clear" w:color="auto" w:fill="FFFFFF"/>
              </w:rPr>
            </w:pPr>
            <w:r w:rsidRPr="00414B2D">
              <w:rPr>
                <w:rFonts w:ascii="Times New Roman" w:hAnsi="Times New Roman" w:cs="Times New Roman"/>
                <w:b/>
                <w:shd w:val="clear" w:color="auto" w:fill="FFFFFF"/>
              </w:rPr>
              <w:lastRenderedPageBreak/>
              <w:t>Экономика</w:t>
            </w:r>
          </w:p>
          <w:p w:rsidR="000E5F28" w:rsidRPr="00414B2D" w:rsidRDefault="000E5F28" w:rsidP="009E6C03">
            <w:pPr>
              <w:spacing w:before="100" w:beforeAutospacing="1" w:after="119"/>
              <w:contextualSpacing/>
              <w:jc w:val="center"/>
              <w:rPr>
                <w:rFonts w:ascii="Times New Roman" w:eastAsia="Times New Roman" w:hAnsi="Times New Roman" w:cs="Times New Roman"/>
              </w:rPr>
            </w:pPr>
          </w:p>
        </w:tc>
        <w:tc>
          <w:tcPr>
            <w:tcW w:w="6900" w:type="dxa"/>
          </w:tcPr>
          <w:p w:rsidR="000E5F28" w:rsidRPr="00414B2D" w:rsidRDefault="000E5F28" w:rsidP="009E6C03">
            <w:pPr>
              <w:tabs>
                <w:tab w:val="left" w:pos="1114"/>
              </w:tabs>
              <w:contextualSpacing/>
              <w:jc w:val="both"/>
              <w:rPr>
                <w:rFonts w:ascii="Times New Roman" w:hAnsi="Times New Roman" w:cs="Times New Roman"/>
              </w:rPr>
            </w:pPr>
            <w:r w:rsidRPr="00414B2D">
              <w:rPr>
                <w:rFonts w:ascii="Times New Roman" w:hAnsi="Times New Roman" w:cs="Times New Roman"/>
                <w:bCs/>
                <w:shd w:val="clear" w:color="auto" w:fill="FFFFFF"/>
              </w:rPr>
              <w:t xml:space="preserve">Понятие экономики. Роль экономики в жизни общества. Товары и услуги. Производство </w:t>
            </w:r>
            <w:r w:rsidRPr="00414B2D">
              <w:rPr>
                <w:rFonts w:ascii="Times New Roman" w:hAnsi="Times New Roman" w:cs="Times New Roman"/>
                <w:bCs/>
                <w:shd w:val="clear" w:color="auto" w:fill="FFFFFF"/>
              </w:rPr>
              <w:noBreakHyphen/>
              <w:t xml:space="preserve"> основа экономики. Распределение. Обмен. Потребление. Собственность. Типы экономических систем. Рынок и рыночный механизм. Предпринимательская деятельность. Издержки, выручка, прибыль.Рынок труда. Роль государства в экономике. Экономические цели и функции государства. Государственный бюджет. Налоги: система налогов, </w:t>
            </w:r>
            <w:r w:rsidRPr="00414B2D">
              <w:rPr>
                <w:rFonts w:ascii="Times New Roman" w:hAnsi="Times New Roman" w:cs="Times New Roman"/>
                <w:i/>
              </w:rPr>
              <w:t>функции, налоговые системы разных эпох</w:t>
            </w:r>
            <w:r w:rsidRPr="00414B2D">
              <w:rPr>
                <w:rFonts w:ascii="Times New Roman" w:hAnsi="Times New Roman" w:cs="Times New Roman"/>
              </w:rPr>
              <w:t>.</w:t>
            </w:r>
            <w:r w:rsidRPr="00414B2D">
              <w:rPr>
                <w:rFonts w:ascii="Times New Roman" w:eastAsia="Times New Roman" w:hAnsi="Times New Roman" w:cs="Times New Roman"/>
                <w:shd w:val="clear" w:color="auto" w:fill="FFFFFF"/>
              </w:rPr>
              <w:t xml:space="preserve"> Инфляция, ее последствия</w:t>
            </w:r>
            <w:r w:rsidRPr="00414B2D">
              <w:rPr>
                <w:rFonts w:ascii="Times New Roman" w:hAnsi="Times New Roman" w:cs="Times New Roman"/>
                <w:bCs/>
                <w:shd w:val="clear" w:color="auto" w:fill="FFFFFF"/>
              </w:rPr>
              <w:t xml:space="preserve">Экономические функции домохозяйства. Потребление домашних хозяйств. </w:t>
            </w:r>
            <w:r w:rsidRPr="00414B2D">
              <w:rPr>
                <w:rFonts w:ascii="Times New Roman" w:hAnsi="Times New Roman" w:cs="Times New Roman"/>
              </w:rPr>
              <w:t xml:space="preserve">Семейный бюджет. Источники доходов и расходов семьи. </w:t>
            </w:r>
          </w:p>
        </w:tc>
        <w:tc>
          <w:tcPr>
            <w:tcW w:w="1701" w:type="dxa"/>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13</w:t>
            </w:r>
          </w:p>
        </w:tc>
      </w:tr>
      <w:tr w:rsidR="000E5F28" w:rsidRPr="00414B2D" w:rsidTr="00FD4E90">
        <w:tc>
          <w:tcPr>
            <w:tcW w:w="1572" w:type="dxa"/>
          </w:tcPr>
          <w:p w:rsidR="000E5F28" w:rsidRPr="00414B2D" w:rsidRDefault="000E5F28" w:rsidP="009E6C03">
            <w:pPr>
              <w:contextualSpacing/>
              <w:jc w:val="both"/>
              <w:rPr>
                <w:rFonts w:ascii="Times New Roman" w:hAnsi="Times New Roman" w:cs="Times New Roman"/>
                <w:b/>
                <w:shd w:val="clear" w:color="auto" w:fill="FFFFFF"/>
              </w:rPr>
            </w:pPr>
            <w:r w:rsidRPr="00414B2D">
              <w:rPr>
                <w:rFonts w:ascii="Times New Roman" w:hAnsi="Times New Roman" w:cs="Times New Roman"/>
                <w:b/>
                <w:bCs/>
                <w:shd w:val="clear" w:color="auto" w:fill="FFFFFF"/>
              </w:rPr>
              <w:t>Социальная сфера</w:t>
            </w:r>
          </w:p>
        </w:tc>
        <w:tc>
          <w:tcPr>
            <w:tcW w:w="6900" w:type="dxa"/>
          </w:tcPr>
          <w:p w:rsidR="000E5F28" w:rsidRPr="00414B2D" w:rsidRDefault="000E5F28" w:rsidP="009E6C03">
            <w:pPr>
              <w:tabs>
                <w:tab w:val="left" w:pos="1114"/>
              </w:tabs>
              <w:contextualSpacing/>
              <w:jc w:val="both"/>
              <w:rPr>
                <w:rFonts w:ascii="Times New Roman" w:hAnsi="Times New Roman" w:cs="Times New Roman"/>
                <w:bCs/>
                <w:shd w:val="clear" w:color="auto" w:fill="FFFFFF"/>
              </w:rPr>
            </w:pPr>
            <w:r w:rsidRPr="00414B2D">
              <w:rPr>
                <w:rFonts w:ascii="Times New Roman" w:eastAsia="Times New Roman" w:hAnsi="Times New Roman" w:cs="Times New Roman"/>
              </w:rPr>
              <w:t xml:space="preserve">Социальная структура. Социальный статус. Социальная роль. </w:t>
            </w:r>
            <w:r w:rsidRPr="00414B2D">
              <w:rPr>
                <w:rFonts w:ascii="Times New Roman" w:eastAsia="Times New Roman" w:hAnsi="Times New Roman" w:cs="Times New Roman"/>
                <w:bCs/>
              </w:rPr>
              <w:t xml:space="preserve">Этнос и нация. </w:t>
            </w:r>
            <w:r w:rsidRPr="00414B2D">
              <w:rPr>
                <w:rFonts w:ascii="Times New Roman" w:eastAsia="Times New Roman" w:hAnsi="Times New Roman" w:cs="Times New Roman"/>
                <w:i/>
              </w:rPr>
              <w:t>Национальное самосознание</w:t>
            </w:r>
            <w:r w:rsidRPr="00414B2D">
              <w:rPr>
                <w:rFonts w:ascii="Times New Roman" w:eastAsia="Times New Roman" w:hAnsi="Times New Roman" w:cs="Times New Roman"/>
              </w:rPr>
              <w:t>. Отношения между нациями. Отклоняющееся поведение</w:t>
            </w:r>
          </w:p>
        </w:tc>
        <w:tc>
          <w:tcPr>
            <w:tcW w:w="1701" w:type="dxa"/>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7</w:t>
            </w:r>
          </w:p>
        </w:tc>
      </w:tr>
      <w:tr w:rsidR="000E5F28" w:rsidRPr="00414B2D" w:rsidTr="00FD4E90">
        <w:tc>
          <w:tcPr>
            <w:tcW w:w="1572" w:type="dxa"/>
          </w:tcPr>
          <w:p w:rsidR="000E5F28" w:rsidRPr="00414B2D" w:rsidRDefault="000E5F28" w:rsidP="009E6C03">
            <w:pPr>
              <w:contextualSpacing/>
              <w:jc w:val="both"/>
              <w:rPr>
                <w:rFonts w:ascii="Times New Roman" w:hAnsi="Times New Roman" w:cs="Times New Roman"/>
                <w:b/>
                <w:bCs/>
                <w:shd w:val="clear" w:color="auto" w:fill="FFFFFF"/>
              </w:rPr>
            </w:pPr>
            <w:r w:rsidRPr="00414B2D">
              <w:rPr>
                <w:rFonts w:ascii="Times New Roman" w:hAnsi="Times New Roman" w:cs="Times New Roman"/>
                <w:b/>
                <w:bCs/>
                <w:shd w:val="clear" w:color="auto" w:fill="FFFFFF"/>
              </w:rPr>
              <w:t xml:space="preserve">Итого </w:t>
            </w:r>
          </w:p>
        </w:tc>
        <w:tc>
          <w:tcPr>
            <w:tcW w:w="6900" w:type="dxa"/>
          </w:tcPr>
          <w:p w:rsidR="000E5F28" w:rsidRPr="00414B2D" w:rsidRDefault="000E5F28" w:rsidP="009E6C03">
            <w:pPr>
              <w:tabs>
                <w:tab w:val="left" w:pos="1114"/>
              </w:tabs>
              <w:contextualSpacing/>
              <w:jc w:val="both"/>
              <w:rPr>
                <w:rFonts w:ascii="Times New Roman" w:eastAsia="Times New Roman" w:hAnsi="Times New Roman" w:cs="Times New Roman"/>
              </w:rPr>
            </w:pPr>
          </w:p>
        </w:tc>
        <w:tc>
          <w:tcPr>
            <w:tcW w:w="1701" w:type="dxa"/>
          </w:tcPr>
          <w:p w:rsidR="000E5F28" w:rsidRPr="00414B2D" w:rsidRDefault="000E5F28" w:rsidP="009E6C03">
            <w:pPr>
              <w:spacing w:before="100" w:beforeAutospacing="1" w:after="119"/>
              <w:rPr>
                <w:rFonts w:ascii="Times New Roman" w:eastAsia="Times New Roman" w:hAnsi="Times New Roman" w:cs="Times New Roman"/>
              </w:rPr>
            </w:pPr>
            <w:r w:rsidRPr="00414B2D">
              <w:rPr>
                <w:rFonts w:ascii="Times New Roman" w:eastAsia="Times New Roman" w:hAnsi="Times New Roman" w:cs="Times New Roman"/>
              </w:rPr>
              <w:t>35</w:t>
            </w:r>
          </w:p>
        </w:tc>
      </w:tr>
    </w:tbl>
    <w:p w:rsidR="00010AA7" w:rsidRPr="00414B2D" w:rsidRDefault="00010AA7" w:rsidP="00D24612">
      <w:pPr>
        <w:pStyle w:val="401"/>
        <w:spacing w:line="240" w:lineRule="auto"/>
        <w:ind w:left="-142" w:firstLine="568"/>
      </w:pPr>
    </w:p>
    <w:p w:rsidR="00010AA7" w:rsidRPr="00414B2D" w:rsidRDefault="00010AA7" w:rsidP="00D24612">
      <w:pPr>
        <w:pStyle w:val="401"/>
        <w:spacing w:line="240" w:lineRule="auto"/>
        <w:ind w:left="-142" w:firstLine="568"/>
      </w:pPr>
    </w:p>
    <w:p w:rsidR="006B7FB4" w:rsidRPr="00414B2D" w:rsidRDefault="006B7FB4" w:rsidP="00D24612">
      <w:pPr>
        <w:pStyle w:val="401"/>
        <w:spacing w:line="240" w:lineRule="auto"/>
        <w:ind w:left="-142" w:firstLine="568"/>
      </w:pPr>
      <w:r w:rsidRPr="00414B2D">
        <w:rPr>
          <w:rStyle w:val="2231"/>
        </w:rPr>
        <w:t>9 класс</w:t>
      </w:r>
    </w:p>
    <w:p w:rsidR="006B7FB4" w:rsidRPr="00414B2D" w:rsidRDefault="006B7FB4" w:rsidP="00D24612">
      <w:pPr>
        <w:pStyle w:val="2210"/>
        <w:spacing w:before="0" w:line="240" w:lineRule="auto"/>
        <w:ind w:left="-142" w:firstLine="568"/>
        <w:jc w:val="both"/>
      </w:pPr>
      <w:r w:rsidRPr="00414B2D">
        <w:t>Политическая сфера жизни общества (11 часов)</w:t>
      </w:r>
    </w:p>
    <w:p w:rsidR="006B7FB4" w:rsidRPr="00414B2D" w:rsidRDefault="006B7FB4" w:rsidP="00D24612">
      <w:pPr>
        <w:pStyle w:val="61"/>
        <w:spacing w:line="240" w:lineRule="auto"/>
        <w:ind w:left="-142" w:firstLine="568"/>
      </w:pPr>
      <w:r w:rsidRPr="00414B2D">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414B2D">
        <w:rPr>
          <w:rStyle w:val="62"/>
        </w:rPr>
        <w:t>Правовое государство.</w:t>
      </w:r>
      <w:r w:rsidRPr="00414B2D">
        <w:t xml:space="preserve"> Местное самоуправление.</w:t>
      </w:r>
      <w:r w:rsidRPr="00414B2D">
        <w:rPr>
          <w:rStyle w:val="62"/>
        </w:rPr>
        <w:t xml:space="preserve"> Межгосударственные отношения. Межгосударственные конфликты и способы их разрешения.</w:t>
      </w:r>
    </w:p>
    <w:p w:rsidR="006B7FB4" w:rsidRPr="00414B2D" w:rsidRDefault="006B7FB4" w:rsidP="00D24612">
      <w:pPr>
        <w:pStyle w:val="2210"/>
        <w:spacing w:before="0" w:line="240" w:lineRule="auto"/>
        <w:jc w:val="both"/>
      </w:pPr>
      <w:r w:rsidRPr="00414B2D">
        <w:t>Гражданин и государство (8 часов)</w:t>
      </w:r>
    </w:p>
    <w:p w:rsidR="006B7FB4" w:rsidRPr="00414B2D" w:rsidRDefault="006B7FB4" w:rsidP="00D24612">
      <w:pPr>
        <w:pStyle w:val="61"/>
        <w:spacing w:line="240" w:lineRule="auto"/>
        <w:ind w:left="-142" w:firstLine="568"/>
      </w:pPr>
      <w:r w:rsidRPr="00414B2D">
        <w:t>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Взаимоотношения органов государственной власти и граждан.</w:t>
      </w:r>
    </w:p>
    <w:p w:rsidR="006B7FB4" w:rsidRPr="00414B2D" w:rsidRDefault="006B7FB4" w:rsidP="00D24612">
      <w:pPr>
        <w:pStyle w:val="2210"/>
        <w:spacing w:before="0" w:line="240" w:lineRule="auto"/>
        <w:ind w:left="-142" w:firstLine="568"/>
        <w:jc w:val="both"/>
      </w:pPr>
      <w:r w:rsidRPr="00414B2D">
        <w:t>Основы российского законодательства (15 часов)</w:t>
      </w:r>
    </w:p>
    <w:p w:rsidR="00395D37" w:rsidRPr="00414B2D" w:rsidRDefault="00395D37" w:rsidP="00D24612">
      <w:pPr>
        <w:pStyle w:val="61"/>
        <w:spacing w:line="240" w:lineRule="auto"/>
        <w:ind w:left="142" w:firstLine="568"/>
        <w:rPr>
          <w:rStyle w:val="70"/>
        </w:rPr>
      </w:pPr>
      <w:r w:rsidRPr="00414B2D">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Особенности административно-правовых отношений. Административные правонарушения. Виды </w:t>
      </w:r>
      <w:r w:rsidRPr="00414B2D">
        <w:lastRenderedPageBreak/>
        <w:t>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414B2D">
        <w:rPr>
          <w:rStyle w:val="70"/>
        </w:rPr>
        <w:t xml:space="preserve"> Международное гуманитарное право. Международно- правовая защита жертв вооруженных конфликтов.</w:t>
      </w:r>
    </w:p>
    <w:p w:rsidR="00126E04" w:rsidRPr="00414B2D" w:rsidRDefault="00126E04" w:rsidP="00D24612">
      <w:pPr>
        <w:pStyle w:val="61"/>
        <w:spacing w:line="240" w:lineRule="auto"/>
        <w:ind w:left="142" w:firstLine="568"/>
        <w:rPr>
          <w:rStyle w:val="7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938"/>
        <w:gridCol w:w="884"/>
      </w:tblGrid>
      <w:tr w:rsidR="00EE30F1" w:rsidRPr="00414B2D" w:rsidTr="00D53F40">
        <w:trPr>
          <w:trHeight w:val="482"/>
        </w:trPr>
        <w:tc>
          <w:tcPr>
            <w:tcW w:w="1384" w:type="dxa"/>
            <w:hideMark/>
          </w:tcPr>
          <w:p w:rsidR="00EE30F1" w:rsidRPr="00414B2D" w:rsidRDefault="00EE30F1" w:rsidP="00D53F40">
            <w:pPr>
              <w:spacing w:before="100" w:beforeAutospacing="1" w:after="119"/>
              <w:jc w:val="center"/>
              <w:rPr>
                <w:rFonts w:ascii="Times New Roman" w:eastAsia="Times New Roman" w:hAnsi="Times New Roman" w:cs="Times New Roman"/>
              </w:rPr>
            </w:pPr>
            <w:bookmarkStart w:id="230" w:name="bookmark323"/>
            <w:r w:rsidRPr="00414B2D">
              <w:rPr>
                <w:rFonts w:ascii="Times New Roman" w:eastAsia="Times New Roman" w:hAnsi="Times New Roman" w:cs="Times New Roman"/>
              </w:rPr>
              <w:t>Название раздела</w:t>
            </w:r>
          </w:p>
        </w:tc>
        <w:tc>
          <w:tcPr>
            <w:tcW w:w="7938" w:type="dxa"/>
            <w:hideMark/>
          </w:tcPr>
          <w:p w:rsidR="00EE30F1" w:rsidRPr="00414B2D" w:rsidRDefault="00EE30F1" w:rsidP="00D53F40">
            <w:pPr>
              <w:spacing w:before="100" w:beforeAutospacing="1"/>
              <w:jc w:val="center"/>
              <w:rPr>
                <w:rFonts w:ascii="Times New Roman" w:eastAsia="Times New Roman" w:hAnsi="Times New Roman" w:cs="Times New Roman"/>
              </w:rPr>
            </w:pPr>
            <w:r w:rsidRPr="00414B2D">
              <w:rPr>
                <w:rFonts w:ascii="Times New Roman" w:eastAsia="Times New Roman" w:hAnsi="Times New Roman" w:cs="Times New Roman"/>
              </w:rPr>
              <w:t>Краткое содержание</w:t>
            </w:r>
          </w:p>
        </w:tc>
        <w:tc>
          <w:tcPr>
            <w:tcW w:w="884" w:type="dxa"/>
            <w:hideMark/>
          </w:tcPr>
          <w:p w:rsidR="00EE30F1" w:rsidRPr="00414B2D" w:rsidRDefault="00EE30F1" w:rsidP="00EE30F1">
            <w:pPr>
              <w:spacing w:before="100" w:beforeAutospacing="1" w:after="119"/>
              <w:jc w:val="center"/>
              <w:rPr>
                <w:rFonts w:ascii="Times New Roman" w:eastAsia="Times New Roman" w:hAnsi="Times New Roman" w:cs="Times New Roman"/>
              </w:rPr>
            </w:pPr>
            <w:r>
              <w:rPr>
                <w:rFonts w:ascii="Times New Roman" w:eastAsia="Times New Roman" w:hAnsi="Times New Roman" w:cs="Times New Roman"/>
              </w:rPr>
              <w:t>Колв</w:t>
            </w:r>
            <w:r w:rsidRPr="00414B2D">
              <w:rPr>
                <w:rFonts w:ascii="Times New Roman" w:eastAsia="Times New Roman" w:hAnsi="Times New Roman" w:cs="Times New Roman"/>
              </w:rPr>
              <w:t>о часов</w:t>
            </w:r>
          </w:p>
        </w:tc>
      </w:tr>
      <w:tr w:rsidR="00EE30F1" w:rsidRPr="00414B2D" w:rsidTr="00D53F40">
        <w:tc>
          <w:tcPr>
            <w:tcW w:w="1384" w:type="dxa"/>
            <w:hideMark/>
          </w:tcPr>
          <w:p w:rsidR="00EE30F1" w:rsidRPr="009D0FDD" w:rsidRDefault="00EE30F1" w:rsidP="00D53F40">
            <w:pPr>
              <w:spacing w:before="100" w:beforeAutospacing="1" w:after="119"/>
              <w:rPr>
                <w:rFonts w:ascii="Times New Roman" w:eastAsia="Times New Roman" w:hAnsi="Times New Roman" w:cs="Times New Roman"/>
                <w:b/>
              </w:rPr>
            </w:pPr>
            <w:r w:rsidRPr="009D0FDD">
              <w:rPr>
                <w:rFonts w:ascii="Times New Roman" w:hAnsi="Times New Roman" w:cs="Times New Roman"/>
                <w:b/>
              </w:rPr>
              <w:t>Политика и социальное управление (11 часов)</w:t>
            </w:r>
          </w:p>
        </w:tc>
        <w:tc>
          <w:tcPr>
            <w:tcW w:w="7938" w:type="dxa"/>
            <w:hideMark/>
          </w:tcPr>
          <w:p w:rsidR="00EE30F1" w:rsidRPr="009D0FDD" w:rsidRDefault="00EE30F1" w:rsidP="00D53F40">
            <w:pPr>
              <w:pStyle w:val="61"/>
              <w:spacing w:line="240" w:lineRule="auto"/>
              <w:ind w:left="-142" w:firstLine="0"/>
            </w:pPr>
            <w:r w:rsidRPr="00414B2D">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414B2D">
              <w:rPr>
                <w:rStyle w:val="62"/>
              </w:rPr>
              <w:t>Правовое государство.</w:t>
            </w:r>
            <w:r w:rsidRPr="00414B2D">
              <w:t xml:space="preserve"> Местное самоуправление.</w:t>
            </w:r>
            <w:r w:rsidRPr="00414B2D">
              <w:rPr>
                <w:rStyle w:val="62"/>
              </w:rPr>
              <w:t xml:space="preserve"> Межгосударственные отношения. Межгосударственные конфликты и способы их разрешения.</w:t>
            </w:r>
          </w:p>
        </w:tc>
        <w:tc>
          <w:tcPr>
            <w:tcW w:w="884" w:type="dxa"/>
            <w:hideMark/>
          </w:tcPr>
          <w:p w:rsidR="00EE30F1" w:rsidRPr="00414B2D" w:rsidRDefault="00EE30F1" w:rsidP="00D53F40">
            <w:pPr>
              <w:spacing w:before="100" w:beforeAutospacing="1" w:after="119"/>
              <w:jc w:val="center"/>
              <w:rPr>
                <w:rFonts w:ascii="Times New Roman" w:eastAsia="Times New Roman" w:hAnsi="Times New Roman" w:cs="Times New Roman"/>
              </w:rPr>
            </w:pPr>
            <w:r>
              <w:rPr>
                <w:rFonts w:ascii="Times New Roman" w:eastAsia="Times New Roman" w:hAnsi="Times New Roman" w:cs="Times New Roman"/>
              </w:rPr>
              <w:t>11</w:t>
            </w:r>
          </w:p>
        </w:tc>
      </w:tr>
      <w:tr w:rsidR="00EE30F1" w:rsidRPr="00414B2D" w:rsidTr="00D53F40">
        <w:tc>
          <w:tcPr>
            <w:tcW w:w="1384" w:type="dxa"/>
            <w:hideMark/>
          </w:tcPr>
          <w:p w:rsidR="00EE30F1" w:rsidRPr="00414B2D" w:rsidRDefault="00EE30F1" w:rsidP="00D53F40">
            <w:pPr>
              <w:pStyle w:val="2210"/>
              <w:spacing w:before="0" w:line="240" w:lineRule="auto"/>
              <w:jc w:val="both"/>
            </w:pPr>
            <w:r w:rsidRPr="00414B2D">
              <w:t>Гражданин и государство (8 часов)</w:t>
            </w:r>
          </w:p>
          <w:p w:rsidR="00EE30F1" w:rsidRPr="00414B2D" w:rsidRDefault="00EE30F1" w:rsidP="00D53F40">
            <w:pPr>
              <w:spacing w:before="100" w:beforeAutospacing="1" w:after="119"/>
              <w:rPr>
                <w:rFonts w:ascii="Times New Roman" w:eastAsia="Times New Roman" w:hAnsi="Times New Roman" w:cs="Times New Roman"/>
              </w:rPr>
            </w:pPr>
          </w:p>
        </w:tc>
        <w:tc>
          <w:tcPr>
            <w:tcW w:w="7938" w:type="dxa"/>
            <w:hideMark/>
          </w:tcPr>
          <w:p w:rsidR="00EE30F1" w:rsidRPr="009D0FDD" w:rsidRDefault="00EE30F1" w:rsidP="00D53F40">
            <w:pPr>
              <w:pStyle w:val="61"/>
              <w:spacing w:line="240" w:lineRule="auto"/>
              <w:ind w:left="-142" w:firstLine="0"/>
            </w:pPr>
            <w:r w:rsidRPr="00414B2D">
              <w:t>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Взаимоотношения органов государственной власти и граждан.</w:t>
            </w:r>
          </w:p>
        </w:tc>
        <w:tc>
          <w:tcPr>
            <w:tcW w:w="884" w:type="dxa"/>
            <w:hideMark/>
          </w:tcPr>
          <w:p w:rsidR="00EE30F1" w:rsidRPr="00414B2D" w:rsidRDefault="00EE30F1" w:rsidP="00D53F40">
            <w:pPr>
              <w:spacing w:before="100" w:beforeAutospacing="1" w:after="119"/>
              <w:jc w:val="center"/>
              <w:rPr>
                <w:rFonts w:ascii="Times New Roman" w:eastAsia="Times New Roman" w:hAnsi="Times New Roman" w:cs="Times New Roman"/>
              </w:rPr>
            </w:pPr>
            <w:r>
              <w:rPr>
                <w:rFonts w:ascii="Times New Roman" w:eastAsia="Times New Roman" w:hAnsi="Times New Roman" w:cs="Times New Roman"/>
              </w:rPr>
              <w:t>8</w:t>
            </w:r>
          </w:p>
        </w:tc>
      </w:tr>
      <w:tr w:rsidR="00EE30F1" w:rsidRPr="00414B2D" w:rsidTr="00D53F40">
        <w:trPr>
          <w:trHeight w:val="120"/>
        </w:trPr>
        <w:tc>
          <w:tcPr>
            <w:tcW w:w="1384" w:type="dxa"/>
            <w:hideMark/>
          </w:tcPr>
          <w:p w:rsidR="00EE30F1" w:rsidRPr="00414B2D" w:rsidRDefault="00EE30F1" w:rsidP="00D53F40">
            <w:pPr>
              <w:pStyle w:val="2210"/>
              <w:spacing w:before="0" w:line="240" w:lineRule="auto"/>
              <w:ind w:left="-142"/>
              <w:jc w:val="both"/>
            </w:pPr>
            <w:r w:rsidRPr="00414B2D">
              <w:t>Основы российского законодательства (15 часов)</w:t>
            </w:r>
          </w:p>
          <w:p w:rsidR="00EE30F1" w:rsidRPr="00414B2D" w:rsidRDefault="00EE30F1" w:rsidP="00D53F40">
            <w:pPr>
              <w:spacing w:before="100" w:beforeAutospacing="1" w:after="119"/>
              <w:jc w:val="center"/>
              <w:rPr>
                <w:rFonts w:ascii="Times New Roman" w:eastAsia="Times New Roman" w:hAnsi="Times New Roman" w:cs="Times New Roman"/>
              </w:rPr>
            </w:pPr>
          </w:p>
        </w:tc>
        <w:tc>
          <w:tcPr>
            <w:tcW w:w="7938" w:type="dxa"/>
            <w:hideMark/>
          </w:tcPr>
          <w:p w:rsidR="00EE30F1" w:rsidRPr="00D30177" w:rsidRDefault="00EE30F1" w:rsidP="00D53F40">
            <w:pPr>
              <w:pStyle w:val="61"/>
              <w:spacing w:line="240" w:lineRule="auto"/>
              <w:ind w:hanging="24"/>
              <w:rPr>
                <w:i/>
                <w:iCs/>
                <w:sz w:val="22"/>
                <w:szCs w:val="22"/>
              </w:rPr>
            </w:pPr>
            <w:r w:rsidRPr="00D30177">
              <w:rPr>
                <w:sz w:val="22"/>
                <w:szCs w:val="22"/>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D30177">
              <w:rPr>
                <w:rStyle w:val="70"/>
                <w:sz w:val="22"/>
                <w:szCs w:val="22"/>
              </w:rPr>
              <w:t xml:space="preserve"> Международное гуманитарное право. Международно- правовая защита жертв вооруженных конфликтов.</w:t>
            </w:r>
          </w:p>
        </w:tc>
        <w:tc>
          <w:tcPr>
            <w:tcW w:w="884" w:type="dxa"/>
            <w:hideMark/>
          </w:tcPr>
          <w:p w:rsidR="00EE30F1" w:rsidRPr="00414B2D" w:rsidRDefault="00EE30F1" w:rsidP="00D53F40">
            <w:pPr>
              <w:spacing w:before="100" w:beforeAutospacing="1" w:after="119" w:line="120" w:lineRule="atLeast"/>
              <w:jc w:val="center"/>
              <w:rPr>
                <w:rFonts w:ascii="Times New Roman" w:eastAsia="Times New Roman" w:hAnsi="Times New Roman" w:cs="Times New Roman"/>
              </w:rPr>
            </w:pPr>
            <w:r>
              <w:rPr>
                <w:rFonts w:ascii="Times New Roman" w:eastAsia="Times New Roman" w:hAnsi="Times New Roman" w:cs="Times New Roman"/>
              </w:rPr>
              <w:t>15</w:t>
            </w:r>
          </w:p>
        </w:tc>
      </w:tr>
      <w:tr w:rsidR="00EE30F1" w:rsidRPr="00414B2D" w:rsidTr="00D53F40">
        <w:trPr>
          <w:trHeight w:val="120"/>
        </w:trPr>
        <w:tc>
          <w:tcPr>
            <w:tcW w:w="1384" w:type="dxa"/>
          </w:tcPr>
          <w:p w:rsidR="00EE30F1" w:rsidRPr="00414B2D" w:rsidRDefault="00EE30F1" w:rsidP="00D53F40">
            <w:pPr>
              <w:spacing w:before="100" w:beforeAutospacing="1" w:after="119"/>
              <w:jc w:val="center"/>
              <w:rPr>
                <w:rFonts w:ascii="Times New Roman" w:eastAsia="Times New Roman" w:hAnsi="Times New Roman" w:cs="Times New Roman"/>
              </w:rPr>
            </w:pPr>
            <w:r w:rsidRPr="00414B2D">
              <w:rPr>
                <w:rFonts w:ascii="Times New Roman" w:eastAsia="Times New Roman" w:hAnsi="Times New Roman" w:cs="Times New Roman"/>
              </w:rPr>
              <w:t xml:space="preserve">Итого </w:t>
            </w:r>
          </w:p>
        </w:tc>
        <w:tc>
          <w:tcPr>
            <w:tcW w:w="7938" w:type="dxa"/>
          </w:tcPr>
          <w:p w:rsidR="00EE30F1" w:rsidRPr="00414B2D" w:rsidRDefault="00EE30F1" w:rsidP="00D53F40">
            <w:pPr>
              <w:spacing w:before="100" w:beforeAutospacing="1" w:after="119" w:line="120" w:lineRule="atLeast"/>
              <w:rPr>
                <w:rFonts w:ascii="Times New Roman" w:eastAsia="Times New Roman" w:hAnsi="Times New Roman" w:cs="Times New Roman"/>
              </w:rPr>
            </w:pPr>
          </w:p>
        </w:tc>
        <w:tc>
          <w:tcPr>
            <w:tcW w:w="884" w:type="dxa"/>
          </w:tcPr>
          <w:p w:rsidR="00EE30F1" w:rsidRPr="00414B2D" w:rsidRDefault="00EE30F1" w:rsidP="00D53F40">
            <w:pPr>
              <w:spacing w:before="100" w:beforeAutospacing="1" w:after="119" w:line="120" w:lineRule="atLeast"/>
              <w:jc w:val="center"/>
              <w:rPr>
                <w:rFonts w:ascii="Times New Roman" w:eastAsia="Times New Roman" w:hAnsi="Times New Roman" w:cs="Times New Roman"/>
              </w:rPr>
            </w:pPr>
            <w:r w:rsidRPr="00414B2D">
              <w:rPr>
                <w:rFonts w:ascii="Times New Roman" w:eastAsia="Times New Roman" w:hAnsi="Times New Roman" w:cs="Times New Roman"/>
              </w:rPr>
              <w:t>34</w:t>
            </w:r>
          </w:p>
        </w:tc>
      </w:tr>
    </w:tbl>
    <w:p w:rsidR="003D0D1A" w:rsidRDefault="003D0D1A" w:rsidP="00D24612">
      <w:pPr>
        <w:pStyle w:val="2210"/>
        <w:spacing w:before="0" w:line="240" w:lineRule="auto"/>
        <w:jc w:val="both"/>
      </w:pPr>
    </w:p>
    <w:p w:rsidR="00ED1336" w:rsidRPr="00414B2D" w:rsidRDefault="00CE0619" w:rsidP="00D24612">
      <w:pPr>
        <w:pStyle w:val="2210"/>
        <w:spacing w:before="0" w:line="240" w:lineRule="auto"/>
        <w:jc w:val="both"/>
      </w:pPr>
      <w:r>
        <w:t xml:space="preserve">2.2.10 </w:t>
      </w:r>
      <w:r w:rsidR="00395D37" w:rsidRPr="00414B2D">
        <w:t>.Содержание ОДНКР</w:t>
      </w:r>
      <w:bookmarkEnd w:id="230"/>
    </w:p>
    <w:p w:rsidR="00ED1336" w:rsidRPr="00414B2D" w:rsidRDefault="00421645" w:rsidP="00D24612">
      <w:pPr>
        <w:pStyle w:val="2210"/>
        <w:spacing w:before="0" w:line="240" w:lineRule="auto"/>
        <w:jc w:val="both"/>
      </w:pPr>
      <w:r w:rsidRPr="00414B2D">
        <w:t xml:space="preserve">Содержание учебного предмета </w:t>
      </w:r>
      <w:r w:rsidR="00ED1336" w:rsidRPr="00414B2D">
        <w:t>5 класс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2"/>
        <w:gridCol w:w="6721"/>
      </w:tblGrid>
      <w:tr w:rsidR="00ED1336" w:rsidRPr="00414B2D" w:rsidTr="00FD4E90">
        <w:tc>
          <w:tcPr>
            <w:tcW w:w="3452" w:type="dxa"/>
            <w:shd w:val="clear" w:color="auto" w:fill="auto"/>
          </w:tcPr>
          <w:p w:rsidR="00ED1336" w:rsidRPr="00414B2D" w:rsidRDefault="00ED1336" w:rsidP="00D24612">
            <w:pPr>
              <w:pStyle w:val="af3"/>
              <w:spacing w:before="0" w:beforeAutospacing="0" w:after="0" w:afterAutospacing="0"/>
              <w:jc w:val="center"/>
              <w:rPr>
                <w:rFonts w:ascii="Times New Roman" w:hAnsi="Times New Roman"/>
                <w:color w:val="000000"/>
              </w:rPr>
            </w:pPr>
            <w:r w:rsidRPr="00414B2D">
              <w:rPr>
                <w:rFonts w:ascii="Times New Roman" w:hAnsi="Times New Roman"/>
                <w:color w:val="000000"/>
              </w:rPr>
              <w:t>Название раздела</w:t>
            </w:r>
          </w:p>
        </w:tc>
        <w:tc>
          <w:tcPr>
            <w:tcW w:w="6721" w:type="dxa"/>
            <w:shd w:val="clear" w:color="auto" w:fill="auto"/>
          </w:tcPr>
          <w:p w:rsidR="00ED1336" w:rsidRPr="00414B2D" w:rsidRDefault="00ED1336" w:rsidP="00D24612">
            <w:pPr>
              <w:pStyle w:val="af3"/>
              <w:spacing w:before="0" w:beforeAutospacing="0" w:after="0" w:afterAutospacing="0"/>
              <w:jc w:val="center"/>
              <w:rPr>
                <w:rFonts w:ascii="Times New Roman" w:hAnsi="Times New Roman"/>
                <w:color w:val="000000"/>
              </w:rPr>
            </w:pPr>
            <w:r w:rsidRPr="00414B2D">
              <w:rPr>
                <w:rFonts w:ascii="Times New Roman" w:hAnsi="Times New Roman"/>
                <w:color w:val="000000"/>
              </w:rPr>
              <w:t>Краткое содержание</w:t>
            </w:r>
          </w:p>
        </w:tc>
      </w:tr>
      <w:tr w:rsidR="00ED1336" w:rsidRPr="00414B2D" w:rsidTr="00FD4E90">
        <w:tc>
          <w:tcPr>
            <w:tcW w:w="3452" w:type="dxa"/>
            <w:shd w:val="clear" w:color="auto" w:fill="auto"/>
          </w:tcPr>
          <w:p w:rsidR="00ED1336" w:rsidRPr="00414B2D" w:rsidRDefault="00ED1336" w:rsidP="00D24612">
            <w:pPr>
              <w:pStyle w:val="af3"/>
              <w:spacing w:before="0" w:beforeAutospacing="0" w:after="0" w:afterAutospacing="0"/>
              <w:rPr>
                <w:rFonts w:ascii="Times New Roman" w:hAnsi="Times New Roman"/>
                <w:color w:val="000000"/>
              </w:rPr>
            </w:pPr>
            <w:r w:rsidRPr="00414B2D">
              <w:rPr>
                <w:rFonts w:ascii="Times New Roman" w:hAnsi="Times New Roman"/>
                <w:b/>
                <w:bCs/>
                <w:color w:val="000000"/>
              </w:rPr>
              <w:t>Введение в тему</w:t>
            </w:r>
            <w:r w:rsidRPr="00414B2D">
              <w:rPr>
                <w:rFonts w:ascii="Times New Roman" w:hAnsi="Times New Roman"/>
                <w:color w:val="000000"/>
              </w:rPr>
              <w:t>.</w:t>
            </w:r>
          </w:p>
        </w:tc>
        <w:tc>
          <w:tcPr>
            <w:tcW w:w="6721" w:type="dxa"/>
            <w:shd w:val="clear" w:color="auto" w:fill="auto"/>
          </w:tcPr>
          <w:p w:rsidR="00ED1336" w:rsidRPr="00414B2D" w:rsidRDefault="00ED1336" w:rsidP="00D24612">
            <w:pPr>
              <w:pStyle w:val="af3"/>
              <w:spacing w:before="0" w:beforeAutospacing="0" w:after="0" w:afterAutospacing="0"/>
              <w:rPr>
                <w:rFonts w:ascii="Times New Roman" w:hAnsi="Times New Roman"/>
                <w:color w:val="000000"/>
              </w:rPr>
            </w:pPr>
            <w:r w:rsidRPr="00414B2D">
              <w:rPr>
                <w:rFonts w:ascii="Times New Roman" w:hAnsi="Times New Roman"/>
                <w:color w:val="000000"/>
              </w:rPr>
              <w:t>Традиционные религии России — неиссякаемый источник духовного богатства для каждого россиянина.</w:t>
            </w:r>
          </w:p>
        </w:tc>
      </w:tr>
      <w:tr w:rsidR="00ED1336" w:rsidRPr="00414B2D" w:rsidTr="00FD4E90">
        <w:tc>
          <w:tcPr>
            <w:tcW w:w="3452" w:type="dxa"/>
            <w:shd w:val="clear" w:color="auto" w:fill="auto"/>
          </w:tcPr>
          <w:p w:rsidR="00ED1336" w:rsidRPr="00414B2D" w:rsidRDefault="00ED1336" w:rsidP="00D24612">
            <w:pPr>
              <w:pStyle w:val="af3"/>
              <w:spacing w:before="0" w:beforeAutospacing="0" w:after="0" w:afterAutospacing="0"/>
              <w:rPr>
                <w:rFonts w:ascii="Times New Roman" w:hAnsi="Times New Roman"/>
                <w:color w:val="000000"/>
              </w:rPr>
            </w:pPr>
            <w:r w:rsidRPr="00414B2D">
              <w:rPr>
                <w:rFonts w:ascii="Times New Roman" w:hAnsi="Times New Roman"/>
                <w:b/>
                <w:bCs/>
                <w:color w:val="000000"/>
              </w:rPr>
              <w:lastRenderedPageBreak/>
              <w:t>Православие в России</w:t>
            </w:r>
          </w:p>
          <w:p w:rsidR="00ED1336" w:rsidRPr="00414B2D" w:rsidRDefault="00ED1336" w:rsidP="00D24612">
            <w:pPr>
              <w:pStyle w:val="af3"/>
              <w:spacing w:before="0" w:beforeAutospacing="0" w:after="0" w:afterAutospacing="0"/>
              <w:jc w:val="center"/>
              <w:rPr>
                <w:rFonts w:ascii="Times New Roman" w:hAnsi="Times New Roman"/>
                <w:color w:val="000000"/>
              </w:rPr>
            </w:pPr>
          </w:p>
        </w:tc>
        <w:tc>
          <w:tcPr>
            <w:tcW w:w="6721" w:type="dxa"/>
            <w:shd w:val="clear" w:color="auto" w:fill="auto"/>
          </w:tcPr>
          <w:p w:rsidR="00ED1336" w:rsidRPr="00414B2D" w:rsidRDefault="00ED1336" w:rsidP="00D24612">
            <w:pPr>
              <w:pStyle w:val="af3"/>
              <w:spacing w:before="0" w:beforeAutospacing="0" w:after="0" w:afterAutospacing="0"/>
              <w:rPr>
                <w:rFonts w:ascii="Times New Roman" w:hAnsi="Times New Roman"/>
                <w:color w:val="000000"/>
              </w:rPr>
            </w:pPr>
            <w:r w:rsidRPr="00414B2D">
              <w:rPr>
                <w:rFonts w:ascii="Times New Roman" w:hAnsi="Times New Roman"/>
                <w:color w:val="000000"/>
              </w:rPr>
              <w:t xml:space="preserve">Крещение Руси и дохристианские традиции русского народа. Киев — центр православия в Древней Руси. Значение Киева для православных России. Русское монашество. Митрополит Илларион. Антоний и Феодосии Печерские. Киево-Печерская лавра. «Поучение» Владимира Мономаха. Владимир Мономах — православный христианин. «Поучение» Мономаха и его христианский нравственный идеал. Православная Церковь и нашествие монголов. Нашествие на Русь монголов, разорение Киева и его православных святынь. Перенос престола митрополита из Киева во Владимир, затем в Москву. Митрополит Петр. Русская Церковь и Золотая Орда. Русская Православная Церковь — оплот единства русских земель. Помощь Церкви московским князьям в укреплении государства и собирании русских земель. Православие в Московской Руси. Митрополит Алексий и его заветы православным. Флорентийская уния. Установление автокефалии Русской Церкви. Иосифляне и нестяжатели. Отношение христианина к богатству. Православие в Российском царстве. Учреждение в России патриаршества. Митрополит Филипп и царь Иван Грозный. Гражданский и христианский подвиг патриарха Гермогена. Стремление царской власти ограничить влияние Церкви. Царь Алексей Михайлович и патриарх Никон. Заветы оптинских старцев. Ликвидация патриаршества при Петре I. Ограничение церковного землевладения Екатериной II. Сохранение роли христианства в духовном просвещении народа. Старцы. Амвросий Оптинский и его заветы православным христианам. Заповедь «не судите и не будете судимы». Православие в Советской России. Революция и гонения на Церковь. Восстановление патриаршества. Святой епископ Лука и его духовный подвиг. Патриотизм и жертвенность во имя Отечества Русской Церкви в ходе Великой Отечественной войны. Патриотизм —   качество православного христианина. Православие в современной России. Крах коммунистической системы и прекращение гонений на Церковь. Русская Православная Церковь в современной России, ее участие в общественной жизни и проповедь христианской нравственности. Русская Православная Церковь за границей и ее воссоединение с РПЦ. Патриарх Кирилл о важности сохранения в современном обществе идеалов добра и справедливости. Александро-Невский кафедральный собор – главный храм Старого Оскола. Православие в традициях Русского народа. Православие в повседневной жизни русского человека. Крещение и крестные родители. Именины. Обряд отпевания усопшего. Традиционные занятия населения России и христианские праздники. Преображение Господне (Яблочный Спас). Пословицы и поговорки религиозного характера. Православие и традиционные ценности Русского народа. Православная вера — основа культурной и гражданской самоидентификации в древности. Афанасий Никитин. Верность другу и дружбе в православии. Милосердие в православии. Ульяна Осорьина. Дом и семья в православии. </w:t>
            </w:r>
            <w:r w:rsidRPr="00414B2D">
              <w:rPr>
                <w:rFonts w:ascii="Times New Roman" w:hAnsi="Times New Roman"/>
                <w:color w:val="000000"/>
              </w:rPr>
              <w:lastRenderedPageBreak/>
              <w:t>Почитание дома у православных. Красный угол и забота о нем хозяев дома. Почитание брака и семьи у православных. Любовь к детям и почитание родителей. Святые Петр и Феврония. Святые Петр и Феврония — образец супружеской верности и покровители семьи и брака. День памяти святых Петра и Февронии — Всероссийский день семьи, любви и верности.</w:t>
            </w:r>
          </w:p>
          <w:p w:rsidR="00ED1336" w:rsidRPr="00414B2D" w:rsidRDefault="00ED1336" w:rsidP="00D24612">
            <w:pPr>
              <w:pStyle w:val="af3"/>
              <w:spacing w:before="0" w:beforeAutospacing="0" w:after="0" w:afterAutospacing="0"/>
              <w:jc w:val="center"/>
              <w:rPr>
                <w:rFonts w:ascii="Times New Roman" w:hAnsi="Times New Roman"/>
                <w:color w:val="000000"/>
              </w:rPr>
            </w:pPr>
          </w:p>
        </w:tc>
      </w:tr>
      <w:tr w:rsidR="00ED1336" w:rsidRPr="00414B2D" w:rsidTr="00FD4E90">
        <w:tc>
          <w:tcPr>
            <w:tcW w:w="3452"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b/>
                <w:bCs/>
                <w:color w:val="000000"/>
              </w:rPr>
              <w:lastRenderedPageBreak/>
              <w:t xml:space="preserve"> История ислама в России</w:t>
            </w:r>
          </w:p>
          <w:p w:rsidR="00ED1336" w:rsidRPr="00414B2D" w:rsidRDefault="00ED1336" w:rsidP="00D24612">
            <w:pPr>
              <w:pStyle w:val="af3"/>
              <w:spacing w:before="0" w:beforeAutospacing="0" w:after="150" w:afterAutospacing="0"/>
              <w:ind w:right="263"/>
              <w:jc w:val="center"/>
              <w:rPr>
                <w:rFonts w:ascii="Times New Roman" w:hAnsi="Times New Roman"/>
                <w:color w:val="000000"/>
              </w:rPr>
            </w:pPr>
          </w:p>
        </w:tc>
        <w:tc>
          <w:tcPr>
            <w:tcW w:w="6721"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color w:val="000000"/>
              </w:rPr>
              <w:t>Проникновение ислама в Россию. Появление ислама в Среднем Поволжье. Посольство булгарского царя Алмуша и обращение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 ханствах. Мусульмане в России.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 Ислам в современной России. Мусульманские народы России. Возрождение ислама в нашей стране после 1991 г. Мусульманское религиозное образование. Мусульманские организации в современной России. Мусульманские Ценности и идеалы. Роль ислама в развитии благотворительности, пропаганде здорового образа жизни, сохранении межэтнического и межконфессионального мира и согласия в российском обществе. Дом и семья в исламе.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отношения в мусульманских семьях.</w:t>
            </w:r>
          </w:p>
          <w:p w:rsidR="00ED1336" w:rsidRPr="00414B2D" w:rsidRDefault="00ED1336" w:rsidP="00D24612">
            <w:pPr>
              <w:pStyle w:val="af3"/>
              <w:spacing w:before="0" w:beforeAutospacing="0" w:after="150" w:afterAutospacing="0"/>
              <w:jc w:val="center"/>
              <w:rPr>
                <w:rFonts w:ascii="Times New Roman" w:hAnsi="Times New Roman"/>
                <w:color w:val="000000"/>
              </w:rPr>
            </w:pPr>
          </w:p>
        </w:tc>
      </w:tr>
      <w:tr w:rsidR="00ED1336" w:rsidRPr="00414B2D" w:rsidTr="00FD4E90">
        <w:tc>
          <w:tcPr>
            <w:tcW w:w="3452" w:type="dxa"/>
            <w:shd w:val="clear" w:color="auto" w:fill="auto"/>
          </w:tcPr>
          <w:p w:rsidR="00ED1336" w:rsidRPr="00414B2D" w:rsidRDefault="00ED1336" w:rsidP="00D24612">
            <w:pPr>
              <w:pStyle w:val="af3"/>
              <w:spacing w:before="0" w:beforeAutospacing="0" w:after="150" w:afterAutospacing="0"/>
              <w:jc w:val="center"/>
              <w:rPr>
                <w:rFonts w:ascii="Times New Roman" w:hAnsi="Times New Roman"/>
                <w:color w:val="000000"/>
              </w:rPr>
            </w:pPr>
            <w:r w:rsidRPr="00414B2D">
              <w:rPr>
                <w:rFonts w:ascii="Times New Roman" w:hAnsi="Times New Roman"/>
                <w:b/>
                <w:bCs/>
                <w:color w:val="000000"/>
              </w:rPr>
              <w:t>Появление и развитие иудаизма в России</w:t>
            </w:r>
          </w:p>
        </w:tc>
        <w:tc>
          <w:tcPr>
            <w:tcW w:w="6721"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color w:val="000000"/>
              </w:rPr>
              <w:t>Появление иудейских общин в Древней Руси. Расселение иудеев на западных землях Российской империи. Их отношения с властями. Религиозное образование у иудеев. Иудаизм в Российской Империи. Иудаизм СССР. Ограничение иудеев в правах и постепенное ослабление этих ограничений. Московская хоральная синагога Революция 1917 г. и отмена ограничений для иудеев. Репрессии против них в СССР. Иудеи Советского Союза и Великая Отечественная война. Трагедия Холокоста. Иудаизм в современной России. Возрождение иудаизма после 1991 г. Современные иудейские организации России. Роль иудейского духовенства в утверждении веротерпимости и взаимопонимания различных культур в российском обществе. Иудаизм в культуре и Традициях еврейского народа. 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родителей. Взаимная поддержка и помощь в иудейской общине. Милосердие — основная черта иудея.</w:t>
            </w:r>
          </w:p>
          <w:p w:rsidR="00ED1336" w:rsidRPr="00414B2D" w:rsidRDefault="00ED1336" w:rsidP="00D24612">
            <w:pPr>
              <w:pStyle w:val="af3"/>
              <w:tabs>
                <w:tab w:val="left" w:pos="1320"/>
              </w:tabs>
              <w:spacing w:before="0" w:beforeAutospacing="0" w:after="150" w:afterAutospacing="0"/>
              <w:rPr>
                <w:rFonts w:ascii="Times New Roman" w:hAnsi="Times New Roman"/>
                <w:color w:val="000000"/>
              </w:rPr>
            </w:pPr>
          </w:p>
        </w:tc>
      </w:tr>
      <w:tr w:rsidR="00ED1336" w:rsidRPr="00414B2D" w:rsidTr="00FD4E90">
        <w:tc>
          <w:tcPr>
            <w:tcW w:w="3452"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b/>
                <w:bCs/>
                <w:color w:val="000000"/>
              </w:rPr>
              <w:t>Тибетский буддизм</w:t>
            </w:r>
          </w:p>
          <w:p w:rsidR="00ED1336" w:rsidRPr="00414B2D" w:rsidRDefault="00ED1336" w:rsidP="00D24612">
            <w:pPr>
              <w:pStyle w:val="af3"/>
              <w:spacing w:before="0" w:beforeAutospacing="0" w:after="150" w:afterAutospacing="0"/>
              <w:jc w:val="center"/>
              <w:rPr>
                <w:rFonts w:ascii="Times New Roman" w:hAnsi="Times New Roman"/>
                <w:color w:val="000000"/>
              </w:rPr>
            </w:pPr>
          </w:p>
        </w:tc>
        <w:tc>
          <w:tcPr>
            <w:tcW w:w="6721"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color w:val="000000"/>
              </w:rPr>
              <w:lastRenderedPageBreak/>
              <w:t xml:space="preserve">Тибетский буддизм (школа гэлуг) — направление махаяны. Лама в тибетском буддизме. Далай-лама — духовный лидер </w:t>
            </w:r>
            <w:r w:rsidRPr="00414B2D">
              <w:rPr>
                <w:rFonts w:ascii="Times New Roman" w:hAnsi="Times New Roman"/>
                <w:color w:val="000000"/>
              </w:rPr>
              <w:lastRenderedPageBreak/>
              <w:t>буддистов Тибета. Распространение буддизма среди народов России. Распространение тибетского буддизма в России. Принятие буддизма калмыками. Хурул — буддийский храм у калмыков. Хошеутовский хурул — памятник воинской славы российского народа. Буддизм в Бурятии. Даган — буддийский храм у бурят. Дацан — буддийский монастырь у бурят. Буддизм в Туве. Хурэ — буддийский храм тувинцев. Агван Доржиев — выдающийся лидер российских буддистов. Буддизм в СССР. Революция 1917 г. и реформы российских буддистов во главе с Агваном. Доржиевым. Гонения на буддизм в СССР. Патриотическая позиция российских буддистов в годы Великой Отечественной войны. Буддизм в современной России. Современные буддийские организации России. Роль российских буддистов в утверждении в российском обществе добросердечия, милосердия и любви к ближнему. Буддизм в культуре и традициях народов России. Роль буддизма в сохранении и развитии культурных традиции коренных народов России. Буддизм и семья. Роль лам у буддистских народов России. Белый месяц — важный праздник российских буддистов и связанные с ним обычаи и предания. Обрд сжигания магического конуса — сора. Праздник тысячи лампад в память о Цзонхаве — основателе школы гэлуг. Роль праздника в семейных и народных традициях калмыков, бурят и тувинцев. Цам — праздничная мистерия.</w:t>
            </w:r>
          </w:p>
          <w:p w:rsidR="00ED1336" w:rsidRPr="00414B2D" w:rsidRDefault="00ED1336" w:rsidP="00D24612">
            <w:pPr>
              <w:pStyle w:val="af3"/>
              <w:spacing w:before="0" w:beforeAutospacing="0" w:after="150" w:afterAutospacing="0"/>
              <w:jc w:val="center"/>
              <w:rPr>
                <w:rFonts w:ascii="Times New Roman" w:hAnsi="Times New Roman"/>
                <w:color w:val="000000"/>
              </w:rPr>
            </w:pPr>
          </w:p>
        </w:tc>
      </w:tr>
      <w:tr w:rsidR="00ED1336" w:rsidRPr="00414B2D" w:rsidTr="00FD4E90">
        <w:tc>
          <w:tcPr>
            <w:tcW w:w="3452" w:type="dxa"/>
            <w:shd w:val="clear" w:color="auto" w:fill="auto"/>
          </w:tcPr>
          <w:p w:rsidR="00ED1336" w:rsidRPr="00414B2D" w:rsidRDefault="00ED1336" w:rsidP="00D24612">
            <w:pPr>
              <w:pStyle w:val="af3"/>
              <w:spacing w:before="0" w:beforeAutospacing="0" w:after="150" w:afterAutospacing="0"/>
              <w:rPr>
                <w:rFonts w:ascii="Times New Roman" w:hAnsi="Times New Roman"/>
                <w:b/>
                <w:bCs/>
                <w:color w:val="000000"/>
              </w:rPr>
            </w:pPr>
            <w:r w:rsidRPr="00414B2D">
              <w:rPr>
                <w:rFonts w:ascii="Times New Roman" w:hAnsi="Times New Roman"/>
                <w:b/>
                <w:bCs/>
              </w:rPr>
              <w:lastRenderedPageBreak/>
              <w:t>Основы светской этики</w:t>
            </w:r>
          </w:p>
        </w:tc>
        <w:tc>
          <w:tcPr>
            <w:tcW w:w="6721" w:type="dxa"/>
            <w:shd w:val="clear" w:color="auto" w:fill="auto"/>
          </w:tcPr>
          <w:p w:rsidR="00ED1336" w:rsidRPr="00414B2D" w:rsidRDefault="00ED1336" w:rsidP="00D24612">
            <w:pPr>
              <w:contextualSpacing/>
              <w:jc w:val="both"/>
              <w:rPr>
                <w:rFonts w:ascii="Times New Roman" w:hAnsi="Times New Roman" w:cs="Times New Roman"/>
                <w:bCs/>
              </w:rPr>
            </w:pPr>
            <w:r w:rsidRPr="00414B2D">
              <w:rPr>
                <w:rFonts w:ascii="Times New Roman" w:hAnsi="Times New Roman" w:cs="Times New Roman"/>
                <w:bCs/>
              </w:rPr>
              <w:t xml:space="preserve">Культура и мораль. Добродетель и порок. Свобода и моральный выбор человека. Свобода и ответственность. </w:t>
            </w:r>
          </w:p>
          <w:p w:rsidR="00ED1336" w:rsidRPr="00414B2D" w:rsidRDefault="00ED1336" w:rsidP="00D24612">
            <w:pPr>
              <w:contextualSpacing/>
              <w:jc w:val="both"/>
              <w:rPr>
                <w:rFonts w:ascii="Times New Roman" w:hAnsi="Times New Roman" w:cs="Times New Roman"/>
                <w:bCs/>
              </w:rPr>
            </w:pPr>
            <w:r w:rsidRPr="00414B2D">
              <w:rPr>
                <w:rFonts w:ascii="Times New Roman" w:hAnsi="Times New Roman" w:cs="Times New Roman"/>
                <w:bCs/>
              </w:rPr>
              <w:t xml:space="preserve">Нравственный поступок. Золотое правило нравственности. Стыд, вина и извинения. </w:t>
            </w:r>
          </w:p>
          <w:p w:rsidR="00ED1336" w:rsidRPr="00414B2D" w:rsidRDefault="00ED1336" w:rsidP="00D24612">
            <w:pPr>
              <w:contextualSpacing/>
              <w:jc w:val="both"/>
              <w:rPr>
                <w:rFonts w:ascii="Times New Roman" w:hAnsi="Times New Roman" w:cs="Times New Roman"/>
                <w:bCs/>
              </w:rPr>
            </w:pPr>
            <w:r w:rsidRPr="00414B2D">
              <w:rPr>
                <w:rFonts w:ascii="Times New Roman" w:hAnsi="Times New Roman" w:cs="Times New Roman"/>
                <w:bCs/>
              </w:rPr>
              <w:t xml:space="preserve">  Нравственные идеалы. Образцынравственности в культуре Отечества. Любовь и уважение к Отечеству.</w:t>
            </w:r>
          </w:p>
          <w:p w:rsidR="00ED1336" w:rsidRPr="00414B2D" w:rsidRDefault="00ED1336" w:rsidP="00D24612">
            <w:pPr>
              <w:contextualSpacing/>
              <w:jc w:val="both"/>
              <w:rPr>
                <w:rFonts w:ascii="Times New Roman" w:hAnsi="Times New Roman" w:cs="Times New Roman"/>
                <w:bCs/>
              </w:rPr>
            </w:pPr>
            <w:r w:rsidRPr="00414B2D">
              <w:rPr>
                <w:rFonts w:ascii="Times New Roman" w:hAnsi="Times New Roman" w:cs="Times New Roman"/>
                <w:bCs/>
              </w:rPr>
              <w:t xml:space="preserve">Этикет. Жизнь человека – высшая нравственная ценность. </w:t>
            </w:r>
          </w:p>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bCs/>
              </w:rPr>
              <w:t xml:space="preserve">  Любовь и уважение к Отечеству как высшее проявление моральных норм и ценностей.</w:t>
            </w:r>
          </w:p>
        </w:tc>
      </w:tr>
      <w:tr w:rsidR="00ED1336" w:rsidRPr="00414B2D" w:rsidTr="00FD4E90">
        <w:tc>
          <w:tcPr>
            <w:tcW w:w="3452"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b/>
                <w:bCs/>
                <w:color w:val="000000"/>
              </w:rPr>
              <w:t>Повторительно-обобщающий урок</w:t>
            </w:r>
          </w:p>
          <w:p w:rsidR="00ED1336" w:rsidRPr="00414B2D" w:rsidRDefault="00ED1336" w:rsidP="00D24612">
            <w:pPr>
              <w:pStyle w:val="af3"/>
              <w:spacing w:before="0" w:beforeAutospacing="0" w:after="150" w:afterAutospacing="0"/>
              <w:jc w:val="center"/>
              <w:rPr>
                <w:rFonts w:ascii="Times New Roman" w:hAnsi="Times New Roman"/>
                <w:color w:val="000000"/>
              </w:rPr>
            </w:pPr>
          </w:p>
        </w:tc>
        <w:tc>
          <w:tcPr>
            <w:tcW w:w="6721" w:type="dxa"/>
            <w:shd w:val="clear" w:color="auto" w:fill="auto"/>
          </w:tcPr>
          <w:p w:rsidR="00ED1336" w:rsidRPr="00414B2D" w:rsidRDefault="00ED1336" w:rsidP="00D24612">
            <w:pPr>
              <w:pStyle w:val="af3"/>
              <w:spacing w:before="0" w:beforeAutospacing="0" w:after="150" w:afterAutospacing="0"/>
              <w:rPr>
                <w:rFonts w:ascii="Times New Roman" w:hAnsi="Times New Roman"/>
                <w:color w:val="000000"/>
              </w:rPr>
            </w:pPr>
            <w:r w:rsidRPr="00414B2D">
              <w:rPr>
                <w:rFonts w:ascii="Times New Roman" w:hAnsi="Times New Roman"/>
                <w:color w:val="000000"/>
              </w:rPr>
              <w:t>Роль традиционных религий России в утверждении в нашей стране идеалов добросердечия, справедливости, правды, мира и согласия, любви к ближнему, уважения к семье, патриотизма, верности долгу и дружбе.</w:t>
            </w:r>
          </w:p>
          <w:p w:rsidR="00ED1336" w:rsidRPr="00414B2D" w:rsidRDefault="00ED1336" w:rsidP="00D24612">
            <w:pPr>
              <w:pStyle w:val="af3"/>
              <w:spacing w:before="0" w:beforeAutospacing="0" w:after="150" w:afterAutospacing="0"/>
              <w:jc w:val="center"/>
              <w:rPr>
                <w:rFonts w:ascii="Times New Roman" w:hAnsi="Times New Roman"/>
                <w:color w:val="000000"/>
              </w:rPr>
            </w:pPr>
          </w:p>
        </w:tc>
      </w:tr>
    </w:tbl>
    <w:p w:rsidR="00346DC3" w:rsidRPr="00414B2D" w:rsidRDefault="00346DC3" w:rsidP="00D24612">
      <w:pPr>
        <w:pStyle w:val="2210"/>
        <w:spacing w:before="80" w:line="240" w:lineRule="auto"/>
        <w:jc w:val="both"/>
      </w:pPr>
      <w:bookmarkStart w:id="231" w:name="bookmark325"/>
    </w:p>
    <w:p w:rsidR="00EA302E" w:rsidRDefault="00EA302E" w:rsidP="00EA302E">
      <w:pPr>
        <w:pStyle w:val="af3"/>
        <w:spacing w:before="0" w:beforeAutospacing="0" w:after="150" w:afterAutospacing="0"/>
        <w:jc w:val="center"/>
        <w:rPr>
          <w:rFonts w:ascii="Times New Roman" w:hAnsi="Times New Roman"/>
          <w:b/>
          <w:bCs/>
          <w:color w:val="000000"/>
        </w:rPr>
      </w:pPr>
    </w:p>
    <w:p w:rsidR="00EA302E" w:rsidRPr="00EA302E" w:rsidRDefault="00590944" w:rsidP="00EA302E">
      <w:pPr>
        <w:pStyle w:val="af3"/>
        <w:spacing w:before="0" w:beforeAutospacing="0" w:after="150" w:afterAutospacing="0"/>
        <w:jc w:val="center"/>
        <w:rPr>
          <w:rFonts w:ascii="Times New Roman" w:hAnsi="Times New Roman"/>
          <w:b/>
          <w:bCs/>
          <w:color w:val="000000"/>
        </w:rPr>
      </w:pPr>
      <w:r>
        <w:rPr>
          <w:rFonts w:ascii="Times New Roman" w:hAnsi="Times New Roman"/>
          <w:b/>
          <w:bCs/>
          <w:color w:val="000000"/>
        </w:rPr>
        <w:t>2.2.</w:t>
      </w:r>
      <w:r w:rsidR="008676E7">
        <w:rPr>
          <w:rFonts w:ascii="Times New Roman" w:hAnsi="Times New Roman"/>
          <w:b/>
          <w:bCs/>
          <w:color w:val="000000"/>
        </w:rPr>
        <w:t>8</w:t>
      </w:r>
      <w:r>
        <w:rPr>
          <w:rFonts w:ascii="Times New Roman" w:hAnsi="Times New Roman"/>
          <w:b/>
          <w:bCs/>
          <w:color w:val="000000"/>
        </w:rPr>
        <w:t>.</w:t>
      </w:r>
      <w:r w:rsidR="00EA302E" w:rsidRPr="00EA302E">
        <w:rPr>
          <w:rFonts w:ascii="Times New Roman" w:hAnsi="Times New Roman"/>
          <w:b/>
          <w:bCs/>
          <w:color w:val="000000"/>
        </w:rPr>
        <w:t>Содержание учебного предмета «ОДНК НР (Основы светской этики)» 6 класс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8126"/>
      </w:tblGrid>
      <w:tr w:rsidR="003D0D1A" w:rsidRPr="00EA302E" w:rsidTr="003D0D1A">
        <w:tc>
          <w:tcPr>
            <w:tcW w:w="2047"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Название раздела</w:t>
            </w: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Краткое содержание</w:t>
            </w:r>
          </w:p>
        </w:tc>
      </w:tr>
      <w:tr w:rsidR="003D0D1A" w:rsidRPr="00EA302E" w:rsidTr="003D0D1A">
        <w:trPr>
          <w:trHeight w:val="606"/>
        </w:trPr>
        <w:tc>
          <w:tcPr>
            <w:tcW w:w="2047"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lang w:eastAsia="en-US"/>
              </w:rPr>
            </w:pPr>
            <w:r w:rsidRPr="00EA302E">
              <w:rPr>
                <w:lang w:eastAsia="en-US"/>
              </w:rPr>
              <w:t>Введение в предмет</w:t>
            </w: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Народы России, их духовно-нравственная культура.</w:t>
            </w:r>
          </w:p>
        </w:tc>
      </w:tr>
      <w:tr w:rsidR="003D0D1A" w:rsidRPr="00EA302E" w:rsidTr="003D0D1A">
        <w:trPr>
          <w:trHeight w:val="1409"/>
        </w:trPr>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lastRenderedPageBreak/>
              <w:t xml:space="preserve">Гражданин России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 xml:space="preserve">Понятия </w:t>
            </w:r>
            <w:r w:rsidRPr="00EA302E">
              <w:rPr>
                <w:b w:val="0"/>
                <w:i/>
                <w:iCs/>
                <w:lang w:eastAsia="en-US"/>
              </w:rPr>
              <w:t xml:space="preserve">гражданин </w:t>
            </w:r>
            <w:r w:rsidRPr="00EA302E">
              <w:rPr>
                <w:b w:val="0"/>
                <w:lang w:eastAsia="en-US"/>
              </w:rPr>
              <w:t xml:space="preserve">и </w:t>
            </w:r>
            <w:r w:rsidRPr="00EA302E">
              <w:rPr>
                <w:b w:val="0"/>
                <w:i/>
                <w:iCs/>
                <w:lang w:eastAsia="en-US"/>
              </w:rPr>
              <w:t>гражданство</w:t>
            </w:r>
            <w:r w:rsidRPr="00EA302E">
              <w:rPr>
                <w:b w:val="0"/>
                <w:lang w:eastAsia="en-US"/>
              </w:rPr>
              <w:t>.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 Порядочность</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 xml:space="preserve">Понятие </w:t>
            </w:r>
            <w:r w:rsidRPr="00EA302E">
              <w:rPr>
                <w:b w:val="0"/>
                <w:i/>
                <w:iCs/>
                <w:lang w:eastAsia="en-US"/>
              </w:rPr>
              <w:t>порядочности</w:t>
            </w:r>
            <w:r w:rsidRPr="00EA302E">
              <w:rPr>
                <w:b w:val="0"/>
                <w:lang w:eastAsia="en-US"/>
              </w:rPr>
              <w:t xml:space="preserve">. Связь слов </w:t>
            </w:r>
            <w:r w:rsidRPr="00EA302E">
              <w:rPr>
                <w:b w:val="0"/>
                <w:i/>
                <w:iCs/>
                <w:lang w:eastAsia="en-US"/>
              </w:rPr>
              <w:t xml:space="preserve">порядочность </w:t>
            </w:r>
            <w:r w:rsidRPr="00EA302E">
              <w:rPr>
                <w:b w:val="0"/>
                <w:lang w:eastAsia="en-US"/>
              </w:rPr>
              <w:t xml:space="preserve">и </w:t>
            </w:r>
            <w:r w:rsidRPr="00EA302E">
              <w:rPr>
                <w:b w:val="0"/>
                <w:i/>
                <w:iCs/>
                <w:lang w:eastAsia="en-US"/>
              </w:rPr>
              <w:t>порядок</w:t>
            </w:r>
            <w:r w:rsidRPr="00EA302E">
              <w:rPr>
                <w:b w:val="0"/>
                <w:lang w:eastAsia="en-US"/>
              </w:rPr>
              <w:t xml:space="preserve">. Качества порядочного человека: справедливость, внутренняя стойкость, смелость, решительность. Взаимосвязь порядочности, </w:t>
            </w:r>
            <w:r w:rsidRPr="00EA302E">
              <w:rPr>
                <w:b w:val="0"/>
                <w:i/>
                <w:iCs/>
                <w:lang w:eastAsia="en-US"/>
              </w:rPr>
              <w:t>благородства</w:t>
            </w:r>
            <w:r w:rsidRPr="00EA302E">
              <w:rPr>
                <w:b w:val="0"/>
                <w:lang w:eastAsia="en-US"/>
              </w:rPr>
              <w:t xml:space="preserve">, </w:t>
            </w:r>
            <w:r w:rsidRPr="00EA302E">
              <w:rPr>
                <w:b w:val="0"/>
                <w:i/>
                <w:iCs/>
                <w:lang w:eastAsia="en-US"/>
              </w:rPr>
              <w:t>достоинства, великодушия</w:t>
            </w:r>
            <w:r w:rsidRPr="00EA302E">
              <w:rPr>
                <w:b w:val="0"/>
                <w:lang w:eastAsia="en-US"/>
              </w:rPr>
              <w:t>. Общественная ценность порядочности.</w:t>
            </w:r>
          </w:p>
        </w:tc>
      </w:tr>
      <w:tr w:rsidR="003D0D1A" w:rsidRPr="00EA302E" w:rsidTr="003D0D1A">
        <w:trPr>
          <w:trHeight w:val="1218"/>
        </w:trPr>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 Совесть</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 xml:space="preserve">Понятие </w:t>
            </w:r>
            <w:r w:rsidRPr="00EA302E">
              <w:rPr>
                <w:b w:val="0"/>
                <w:i/>
                <w:iCs/>
                <w:lang w:eastAsia="en-US"/>
              </w:rPr>
              <w:t>совести</w:t>
            </w:r>
            <w:r w:rsidRPr="00EA302E">
              <w:rPr>
                <w:b w:val="0"/>
                <w:lang w:eastAsia="en-US"/>
              </w:rPr>
              <w:t xml:space="preserve">. Совесть — важнейшая составная часть </w:t>
            </w:r>
            <w:r w:rsidRPr="00EA302E">
              <w:rPr>
                <w:b w:val="0"/>
                <w:i/>
                <w:iCs/>
                <w:lang w:eastAsia="en-US"/>
              </w:rPr>
              <w:t xml:space="preserve">порядочности </w:t>
            </w:r>
            <w:r w:rsidRPr="00EA302E">
              <w:rPr>
                <w:b w:val="0"/>
                <w:lang w:eastAsia="en-US"/>
              </w:rPr>
              <w:t xml:space="preserve">человека. Чувство угрызения совести. Развитиечувства совести. Умение понять и простить. </w:t>
            </w:r>
            <w:r w:rsidRPr="00EA302E">
              <w:rPr>
                <w:b w:val="0"/>
                <w:i/>
                <w:iCs/>
                <w:lang w:eastAsia="en-US"/>
              </w:rPr>
              <w:t xml:space="preserve">Правдивость </w:t>
            </w:r>
            <w:r w:rsidRPr="00EA302E">
              <w:rPr>
                <w:b w:val="0"/>
                <w:lang w:eastAsia="en-US"/>
              </w:rPr>
              <w:t xml:space="preserve">и еецена. Взаимосвязь совести и </w:t>
            </w:r>
            <w:r w:rsidRPr="00EA302E">
              <w:rPr>
                <w:b w:val="0"/>
                <w:i/>
                <w:iCs/>
                <w:lang w:eastAsia="en-US"/>
              </w:rPr>
              <w:t>сострадания</w:t>
            </w:r>
            <w:r w:rsidRPr="00EA302E">
              <w:rPr>
                <w:b w:val="0"/>
                <w:lang w:eastAsia="en-US"/>
              </w:rPr>
              <w:t xml:space="preserve">, совести и </w:t>
            </w:r>
            <w:r w:rsidRPr="00EA302E">
              <w:rPr>
                <w:b w:val="0"/>
                <w:i/>
                <w:iCs/>
                <w:lang w:eastAsia="en-US"/>
              </w:rPr>
              <w:t>стыда</w:t>
            </w:r>
            <w:r w:rsidRPr="00EA302E">
              <w:rPr>
                <w:b w:val="0"/>
                <w:lang w:eastAsia="en-US"/>
              </w:rPr>
              <w:t>. Совесть — «внутренний голос человека». Жить по законам совести. Несовместимость совести с эгоизмом и корыстолюбием. Кодекс взаимоотношений одноклассников.</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Доверие и доверчивость</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 xml:space="preserve">Доверие — важнейшее качество личности. Понятие </w:t>
            </w:r>
            <w:r w:rsidRPr="00EA302E">
              <w:rPr>
                <w:b w:val="0"/>
                <w:i/>
                <w:iCs/>
                <w:lang w:eastAsia="en-US"/>
              </w:rPr>
              <w:t>доверия</w:t>
            </w:r>
            <w:r w:rsidRPr="00EA302E">
              <w:rPr>
                <w:b w:val="0"/>
                <w:lang w:eastAsia="en-US"/>
              </w:rPr>
              <w:t xml:space="preserve">. Признаки личного доверия. Возникновение доверительных отношений. Доверие и </w:t>
            </w:r>
            <w:r w:rsidRPr="00EA302E">
              <w:rPr>
                <w:b w:val="0"/>
                <w:i/>
                <w:iCs/>
                <w:lang w:eastAsia="en-US"/>
              </w:rPr>
              <w:t>доверчивость</w:t>
            </w:r>
            <w:r w:rsidRPr="00EA302E">
              <w:rPr>
                <w:b w:val="0"/>
                <w:lang w:eastAsia="en-US"/>
              </w:rPr>
              <w:t xml:space="preserve">. Правила установления доверительных отношений. Что значит потерять доверие. Понятие </w:t>
            </w:r>
            <w:r w:rsidRPr="00EA302E">
              <w:rPr>
                <w:b w:val="0"/>
                <w:i/>
                <w:iCs/>
                <w:lang w:eastAsia="en-US"/>
              </w:rPr>
              <w:t>самодоверия</w:t>
            </w:r>
            <w:r w:rsidRPr="00EA302E">
              <w:rPr>
                <w:b w:val="0"/>
                <w:lang w:eastAsia="en-US"/>
              </w:rPr>
              <w:t>. Как следует поступить в экстренных случаях. Телефон доверия. Психологическая помощь.</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Милосердие и сострадание</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 xml:space="preserve">Понятие </w:t>
            </w:r>
            <w:r w:rsidRPr="00EA302E">
              <w:rPr>
                <w:b w:val="0"/>
                <w:i/>
                <w:iCs/>
                <w:lang w:eastAsia="en-US"/>
              </w:rPr>
              <w:t>милосердия</w:t>
            </w:r>
            <w:r w:rsidRPr="00EA302E">
              <w:rPr>
                <w:b w:val="0"/>
                <w:lang w:eastAsia="en-US"/>
              </w:rPr>
              <w:t xml:space="preserve">. Общественная ценность милосердия. Взаимосвязь </w:t>
            </w:r>
            <w:r w:rsidRPr="00EA302E">
              <w:rPr>
                <w:b w:val="0"/>
                <w:i/>
                <w:iCs/>
                <w:lang w:eastAsia="en-US"/>
              </w:rPr>
              <w:t xml:space="preserve">сострадания </w:t>
            </w:r>
            <w:r w:rsidRPr="00EA302E">
              <w:rPr>
                <w:b w:val="0"/>
                <w:lang w:eastAsia="en-US"/>
              </w:rPr>
              <w:t xml:space="preserve">и милосердия, милосердия и </w:t>
            </w:r>
            <w:r w:rsidRPr="00EA302E">
              <w:rPr>
                <w:b w:val="0"/>
                <w:i/>
                <w:iCs/>
                <w:lang w:eastAsia="en-US"/>
              </w:rPr>
              <w:t>жалости</w:t>
            </w:r>
            <w:r w:rsidRPr="00EA302E">
              <w:rPr>
                <w:b w:val="0"/>
                <w:lang w:eastAsia="en-US"/>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EA302E">
              <w:rPr>
                <w:b w:val="0"/>
                <w:i/>
                <w:iCs/>
                <w:lang w:eastAsia="en-US"/>
              </w:rPr>
              <w:t>Человеколюбие</w:t>
            </w:r>
            <w:r w:rsidRPr="00EA302E">
              <w:rPr>
                <w:b w:val="0"/>
                <w:lang w:eastAsia="en-US"/>
              </w:rPr>
              <w:t>. Правила милосердия. Воспитание милосердия. Умение понять и простить.</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Правда и ложь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i/>
                <w:iCs/>
                <w:lang w:eastAsia="en-US"/>
              </w:rPr>
              <w:t xml:space="preserve">Правда </w:t>
            </w:r>
            <w:r w:rsidRPr="00EA302E">
              <w:rPr>
                <w:b w:val="0"/>
                <w:lang w:eastAsia="en-US"/>
              </w:rPr>
              <w:t xml:space="preserve">и </w:t>
            </w:r>
            <w:r w:rsidRPr="00EA302E">
              <w:rPr>
                <w:b w:val="0"/>
                <w:i/>
                <w:iCs/>
                <w:lang w:eastAsia="en-US"/>
              </w:rPr>
              <w:t>неправда</w:t>
            </w:r>
            <w:r w:rsidRPr="00EA302E">
              <w:rPr>
                <w:b w:val="0"/>
                <w:lang w:eastAsia="en-US"/>
              </w:rPr>
              <w:t xml:space="preserve">, полуправда, </w:t>
            </w:r>
            <w:r w:rsidRPr="00EA302E">
              <w:rPr>
                <w:b w:val="0"/>
                <w:i/>
                <w:iCs/>
                <w:lang w:eastAsia="en-US"/>
              </w:rPr>
              <w:t>ложь</w:t>
            </w:r>
            <w:r w:rsidRPr="00EA302E">
              <w:rPr>
                <w:b w:val="0"/>
                <w:lang w:eastAsia="en-US"/>
              </w:rPr>
              <w:t xml:space="preserve">. Правда — то, что соответствует действительности. Ложь — намеренное искажение действительности. </w:t>
            </w:r>
            <w:r w:rsidRPr="00EA302E">
              <w:rPr>
                <w:b w:val="0"/>
                <w:i/>
                <w:iCs/>
                <w:lang w:eastAsia="en-US"/>
              </w:rPr>
              <w:t>Искренность</w:t>
            </w:r>
            <w:r w:rsidRPr="00EA302E">
              <w:rPr>
                <w:b w:val="0"/>
                <w:lang w:eastAsia="en-US"/>
              </w:rPr>
              <w:t xml:space="preserve">. </w:t>
            </w:r>
            <w:r w:rsidRPr="00EA302E">
              <w:rPr>
                <w:b w:val="0"/>
                <w:i/>
                <w:iCs/>
                <w:lang w:eastAsia="en-US"/>
              </w:rPr>
              <w:t>Честность</w:t>
            </w:r>
            <w:r w:rsidRPr="00EA302E">
              <w:rPr>
                <w:b w:val="0"/>
                <w:lang w:eastAsia="en-US"/>
              </w:rPr>
              <w:t xml:space="preserve">. Взаимосвязь правдивости и душевного покоя. </w:t>
            </w:r>
            <w:r w:rsidRPr="00EA302E">
              <w:rPr>
                <w:b w:val="0"/>
                <w:i/>
                <w:iCs/>
                <w:lang w:eastAsia="en-US"/>
              </w:rPr>
              <w:t>Святая ложь</w:t>
            </w:r>
            <w:r w:rsidRPr="00EA302E">
              <w:rPr>
                <w:b w:val="0"/>
                <w:lang w:eastAsia="en-US"/>
              </w:rPr>
              <w:t>. Из истории лжи.</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lang w:eastAsia="en-US"/>
              </w:rPr>
            </w:pPr>
            <w:r w:rsidRPr="00EA302E">
              <w:rPr>
                <w:lang w:eastAsia="en-US"/>
              </w:rPr>
              <w:t>Традиции воспитания</w:t>
            </w:r>
          </w:p>
        </w:tc>
        <w:tc>
          <w:tcPr>
            <w:tcW w:w="8126"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i/>
                <w:iCs/>
                <w:lang w:eastAsia="en-US"/>
              </w:rPr>
              <w:t>Традиция</w:t>
            </w:r>
            <w:r w:rsidRPr="00EA302E">
              <w:rPr>
                <w:b w:val="0"/>
                <w:lang w:eastAsia="en-US"/>
              </w:rPr>
              <w:t xml:space="preserve">. </w:t>
            </w:r>
            <w:r w:rsidRPr="00EA302E">
              <w:rPr>
                <w:b w:val="0"/>
                <w:i/>
                <w:iCs/>
                <w:lang w:eastAsia="en-US"/>
              </w:rPr>
              <w:t xml:space="preserve">Сословия: </w:t>
            </w:r>
            <w:r w:rsidRPr="00EA302E">
              <w:rPr>
                <w:b w:val="0"/>
                <w:lang w:eastAsia="en-US"/>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lang w:eastAsia="en-US"/>
              </w:rPr>
            </w:pPr>
            <w:r w:rsidRPr="00EA302E">
              <w:rPr>
                <w:lang w:eastAsia="en-US"/>
              </w:rPr>
              <w:t xml:space="preserve"> Честь и достоинство</w:t>
            </w: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lang w:eastAsia="en-US"/>
              </w:rPr>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EA302E">
              <w:rPr>
                <w:b w:val="0"/>
                <w:i/>
                <w:iCs/>
                <w:lang w:eastAsia="en-US"/>
              </w:rPr>
              <w:t>долга</w:t>
            </w:r>
            <w:r w:rsidRPr="00EA302E">
              <w:rPr>
                <w:b w:val="0"/>
                <w:lang w:eastAsia="en-US"/>
              </w:rPr>
              <w:t xml:space="preserve">. Поступки достойные и недостойные. </w:t>
            </w:r>
            <w:r w:rsidRPr="00EA302E">
              <w:rPr>
                <w:b w:val="0"/>
                <w:i/>
                <w:iCs/>
                <w:lang w:eastAsia="en-US"/>
              </w:rPr>
              <w:t>Достоинство</w:t>
            </w:r>
            <w:r w:rsidRPr="00EA302E">
              <w:rPr>
                <w:b w:val="0"/>
                <w:lang w:eastAsia="en-US"/>
              </w:rPr>
              <w:t xml:space="preserve">. </w:t>
            </w:r>
            <w:r w:rsidRPr="00EA302E">
              <w:rPr>
                <w:b w:val="0"/>
                <w:i/>
                <w:iCs/>
                <w:lang w:eastAsia="en-US"/>
              </w:rPr>
              <w:t xml:space="preserve">Благородство </w:t>
            </w:r>
            <w:r w:rsidRPr="00EA302E">
              <w:rPr>
                <w:b w:val="0"/>
                <w:lang w:eastAsia="en-US"/>
              </w:rPr>
              <w:t>—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Терпимость и терпение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i/>
                <w:iCs/>
                <w:lang w:eastAsia="en-US"/>
              </w:rPr>
            </w:pPr>
            <w:r w:rsidRPr="00EA302E">
              <w:rPr>
                <w:b w:val="0"/>
                <w:lang w:eastAsia="en-US"/>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EA302E">
              <w:rPr>
                <w:b w:val="0"/>
                <w:i/>
                <w:iCs/>
                <w:lang w:eastAsia="en-US"/>
              </w:rPr>
              <w:t>терпимость (толерантность)</w:t>
            </w:r>
            <w:r w:rsidRPr="00EA302E">
              <w:rPr>
                <w:b w:val="0"/>
                <w:lang w:eastAsia="en-US"/>
              </w:rPr>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EA302E">
              <w:rPr>
                <w:b w:val="0"/>
                <w:i/>
                <w:iCs/>
                <w:lang w:eastAsia="en-US"/>
              </w:rPr>
              <w:t xml:space="preserve">толерантного </w:t>
            </w:r>
            <w:r w:rsidRPr="00EA302E">
              <w:rPr>
                <w:b w:val="0"/>
                <w:lang w:eastAsia="en-US"/>
              </w:rPr>
              <w:t xml:space="preserve">общения. Различие понятий </w:t>
            </w:r>
            <w:r w:rsidRPr="00EA302E">
              <w:rPr>
                <w:b w:val="0"/>
                <w:i/>
                <w:iCs/>
                <w:lang w:eastAsia="en-US"/>
              </w:rPr>
              <w:t xml:space="preserve">терпение </w:t>
            </w:r>
            <w:r w:rsidRPr="00EA302E">
              <w:rPr>
                <w:b w:val="0"/>
                <w:lang w:eastAsia="en-US"/>
              </w:rPr>
              <w:t xml:space="preserve">и </w:t>
            </w:r>
            <w:r w:rsidRPr="00EA302E">
              <w:rPr>
                <w:b w:val="0"/>
                <w:i/>
                <w:iCs/>
                <w:lang w:eastAsia="en-US"/>
              </w:rPr>
              <w:t>терпимость</w:t>
            </w:r>
          </w:p>
          <w:p w:rsidR="003D0D1A" w:rsidRPr="00EA302E" w:rsidRDefault="003D0D1A" w:rsidP="00EA302E">
            <w:pPr>
              <w:pStyle w:val="aff3"/>
              <w:rPr>
                <w:b w:val="0"/>
                <w:i/>
                <w:iCs/>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 Мужество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lang w:eastAsia="en-US"/>
              </w:rPr>
              <w:t xml:space="preserve">Понятие </w:t>
            </w:r>
            <w:r w:rsidRPr="00EA302E">
              <w:rPr>
                <w:b w:val="0"/>
                <w:i/>
                <w:iCs/>
                <w:lang w:eastAsia="en-US"/>
              </w:rPr>
              <w:t>мужества</w:t>
            </w:r>
            <w:r w:rsidRPr="00EA302E">
              <w:rPr>
                <w:b w:val="0"/>
                <w:lang w:eastAsia="en-US"/>
              </w:rPr>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w:t>
            </w:r>
            <w:r w:rsidRPr="00EA302E">
              <w:rPr>
                <w:b w:val="0"/>
                <w:lang w:eastAsia="en-US"/>
              </w:rPr>
              <w:lastRenderedPageBreak/>
              <w:t xml:space="preserve">ценностей — </w:t>
            </w:r>
            <w:r w:rsidRPr="00EA302E">
              <w:rPr>
                <w:b w:val="0"/>
                <w:i/>
                <w:iCs/>
                <w:lang w:eastAsia="en-US"/>
              </w:rPr>
              <w:t>чести, достоинства, благородства, доброты, дружбы</w:t>
            </w:r>
            <w:r w:rsidRPr="00EA302E">
              <w:rPr>
                <w:b w:val="0"/>
                <w:lang w:eastAsia="en-US"/>
              </w:rPr>
              <w:t xml:space="preserve">. Примеры мужества. Умение защитить своих близких и себя. Тренировка мужества. </w:t>
            </w:r>
            <w:r w:rsidRPr="00EA302E">
              <w:rPr>
                <w:b w:val="0"/>
                <w:i/>
                <w:iCs/>
                <w:lang w:eastAsia="en-US"/>
              </w:rPr>
              <w:t xml:space="preserve">Героизм </w:t>
            </w:r>
            <w:r w:rsidRPr="00EA302E">
              <w:rPr>
                <w:b w:val="0"/>
                <w:lang w:eastAsia="en-US"/>
              </w:rPr>
              <w:t>— высшее проявление мужества. Кавалеры ордена Мужества.</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lastRenderedPageBreak/>
              <w:t xml:space="preserve">Равнодушие и жестокость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lang w:eastAsia="en-US"/>
              </w:rPr>
              <w:t xml:space="preserve">Проявления жестокости детей и их последствия. Умение и желание контролировать свои поступки. </w:t>
            </w:r>
            <w:r w:rsidRPr="00EA302E">
              <w:rPr>
                <w:b w:val="0"/>
                <w:i/>
                <w:iCs/>
                <w:lang w:eastAsia="en-US"/>
              </w:rPr>
              <w:t xml:space="preserve">Равнодушие </w:t>
            </w:r>
            <w:r w:rsidRPr="00EA302E">
              <w:rPr>
                <w:b w:val="0"/>
                <w:lang w:eastAsia="en-US"/>
              </w:rPr>
              <w:t xml:space="preserve">и </w:t>
            </w:r>
            <w:r w:rsidRPr="00EA302E">
              <w:rPr>
                <w:b w:val="0"/>
                <w:i/>
                <w:iCs/>
                <w:lang w:eastAsia="en-US"/>
              </w:rPr>
              <w:t>жестокость</w:t>
            </w:r>
            <w:r w:rsidRPr="00EA302E">
              <w:rPr>
                <w:b w:val="0"/>
                <w:lang w:eastAsia="en-US"/>
              </w:rPr>
              <w:t xml:space="preserve">. Жизнь человека — высшая ценность. Насилие в отношении детей — нарушение прав человека. Вред </w:t>
            </w:r>
            <w:r w:rsidRPr="00EA302E">
              <w:rPr>
                <w:b w:val="0"/>
                <w:i/>
                <w:iCs/>
                <w:lang w:eastAsia="en-US"/>
              </w:rPr>
              <w:t>сквернословия</w:t>
            </w:r>
            <w:r w:rsidRPr="00EA302E">
              <w:rPr>
                <w:b w:val="0"/>
                <w:lang w:eastAsia="en-US"/>
              </w:rPr>
              <w:t>.</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Самовоспитание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lang w:eastAsia="en-US"/>
              </w:rPr>
              <w:t xml:space="preserve">Соблюдение норм нравственности — важнейшее общественное требование. </w:t>
            </w:r>
            <w:r w:rsidRPr="00EA302E">
              <w:rPr>
                <w:b w:val="0"/>
                <w:i/>
                <w:iCs/>
                <w:lang w:eastAsia="en-US"/>
              </w:rPr>
              <w:t xml:space="preserve">Дисциплинированность </w:t>
            </w:r>
            <w:r w:rsidRPr="00EA302E">
              <w:rPr>
                <w:b w:val="0"/>
                <w:lang w:eastAsia="en-US"/>
              </w:rPr>
              <w:t xml:space="preserve">и </w:t>
            </w:r>
            <w:r w:rsidRPr="00EA302E">
              <w:rPr>
                <w:b w:val="0"/>
                <w:i/>
                <w:iCs/>
                <w:lang w:eastAsia="en-US"/>
              </w:rPr>
              <w:t>сознательнаядисциплина</w:t>
            </w:r>
            <w:r w:rsidRPr="00EA302E">
              <w:rPr>
                <w:b w:val="0"/>
                <w:lang w:eastAsia="en-US"/>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EA302E">
              <w:rPr>
                <w:b w:val="0"/>
                <w:i/>
                <w:iCs/>
                <w:lang w:eastAsia="en-US"/>
              </w:rPr>
              <w:t xml:space="preserve">самообразования </w:t>
            </w:r>
            <w:r w:rsidRPr="00EA302E">
              <w:rPr>
                <w:b w:val="0"/>
                <w:lang w:eastAsia="en-US"/>
              </w:rPr>
              <w:t xml:space="preserve">и </w:t>
            </w:r>
            <w:r w:rsidRPr="00EA302E">
              <w:rPr>
                <w:b w:val="0"/>
                <w:i/>
                <w:iCs/>
                <w:lang w:eastAsia="en-US"/>
              </w:rPr>
              <w:t>самовоспитания</w:t>
            </w:r>
            <w:r w:rsidRPr="00EA302E">
              <w:rPr>
                <w:b w:val="0"/>
                <w:lang w:eastAsia="en-US"/>
              </w:rPr>
              <w:t xml:space="preserve">. Воспитание чувства </w:t>
            </w:r>
            <w:r w:rsidRPr="00EA302E">
              <w:rPr>
                <w:b w:val="0"/>
                <w:i/>
                <w:iCs/>
                <w:lang w:eastAsia="en-US"/>
              </w:rPr>
              <w:t>самоуважения</w:t>
            </w:r>
            <w:r w:rsidRPr="00EA302E">
              <w:rPr>
                <w:b w:val="0"/>
                <w:lang w:eastAsia="en-US"/>
              </w:rPr>
              <w:t>.</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Учись учиться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lang w:eastAsia="en-US"/>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 Речевой этикет </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i/>
                <w:iCs/>
                <w:lang w:eastAsia="en-US"/>
              </w:rPr>
              <w:t xml:space="preserve">Средства речи </w:t>
            </w:r>
            <w:r w:rsidRPr="00EA302E">
              <w:rPr>
                <w:b w:val="0"/>
                <w:lang w:eastAsia="en-US"/>
              </w:rPr>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EA302E">
              <w:rPr>
                <w:b w:val="0"/>
                <w:i/>
                <w:iCs/>
                <w:lang w:eastAsia="en-US"/>
              </w:rPr>
              <w:t xml:space="preserve">ты </w:t>
            </w:r>
            <w:r w:rsidRPr="00EA302E">
              <w:rPr>
                <w:b w:val="0"/>
                <w:lang w:eastAsia="en-US"/>
              </w:rPr>
              <w:t xml:space="preserve">и </w:t>
            </w:r>
            <w:r w:rsidRPr="00EA302E">
              <w:rPr>
                <w:b w:val="0"/>
                <w:i/>
                <w:iCs/>
                <w:lang w:eastAsia="en-US"/>
              </w:rPr>
              <w:t>вы</w:t>
            </w:r>
            <w:r w:rsidRPr="00EA302E">
              <w:rPr>
                <w:b w:val="0"/>
                <w:lang w:eastAsia="en-US"/>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lang w:eastAsia="en-US"/>
              </w:rPr>
            </w:pPr>
            <w:r w:rsidRPr="00EA302E">
              <w:rPr>
                <w:lang w:eastAsia="en-US"/>
              </w:rPr>
              <w:t xml:space="preserve"> Мои права и обязанности</w:t>
            </w:r>
          </w:p>
          <w:p w:rsidR="003D0D1A" w:rsidRPr="00EA302E" w:rsidRDefault="003D0D1A" w:rsidP="00EA302E">
            <w:pPr>
              <w:pStyle w:val="aff3"/>
              <w:rPr>
                <w:lang w:eastAsia="en-US"/>
              </w:rPr>
            </w:pPr>
          </w:p>
        </w:tc>
        <w:tc>
          <w:tcPr>
            <w:tcW w:w="8126" w:type="dxa"/>
            <w:tcBorders>
              <w:top w:val="single" w:sz="4" w:space="0" w:color="auto"/>
              <w:left w:val="single" w:sz="4" w:space="0" w:color="auto"/>
              <w:bottom w:val="single" w:sz="4" w:space="0" w:color="auto"/>
              <w:right w:val="single" w:sz="4" w:space="0" w:color="auto"/>
            </w:tcBorders>
            <w:hideMark/>
          </w:tcPr>
          <w:p w:rsidR="003D0D1A" w:rsidRDefault="003D0D1A" w:rsidP="00EA302E">
            <w:pPr>
              <w:pStyle w:val="aff3"/>
              <w:rPr>
                <w:b w:val="0"/>
                <w:lang w:eastAsia="en-US"/>
              </w:rPr>
            </w:pPr>
            <w:r w:rsidRPr="00EA302E">
              <w:rPr>
                <w:b w:val="0"/>
                <w:i/>
                <w:iCs/>
                <w:lang w:eastAsia="en-US"/>
              </w:rPr>
              <w:t xml:space="preserve">Права и обязанности </w:t>
            </w:r>
            <w:r w:rsidRPr="00EA302E">
              <w:rPr>
                <w:b w:val="0"/>
                <w:lang w:eastAsia="en-US"/>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самообслуживании.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3D0D1A" w:rsidRPr="00EA302E" w:rsidRDefault="003D0D1A" w:rsidP="00EA302E">
            <w:pPr>
              <w:pStyle w:val="aff3"/>
              <w:rPr>
                <w:b w:val="0"/>
                <w:lang w:eastAsia="en-US"/>
              </w:rPr>
            </w:pPr>
          </w:p>
        </w:tc>
      </w:tr>
      <w:tr w:rsidR="003D0D1A" w:rsidRPr="00EA302E" w:rsidTr="003D0D1A">
        <w:tc>
          <w:tcPr>
            <w:tcW w:w="2047" w:type="dxa"/>
            <w:tcBorders>
              <w:top w:val="single" w:sz="4" w:space="0" w:color="auto"/>
              <w:left w:val="single" w:sz="4" w:space="0" w:color="auto"/>
              <w:bottom w:val="single" w:sz="4" w:space="0" w:color="auto"/>
              <w:right w:val="single" w:sz="4" w:space="0" w:color="auto"/>
            </w:tcBorders>
            <w:hideMark/>
          </w:tcPr>
          <w:p w:rsidR="003D0D1A" w:rsidRPr="00EA302E" w:rsidRDefault="003D0D1A" w:rsidP="00EA302E">
            <w:pPr>
              <w:pStyle w:val="aff3"/>
              <w:rPr>
                <w:b w:val="0"/>
                <w:lang w:eastAsia="en-US"/>
              </w:rPr>
            </w:pPr>
            <w:r w:rsidRPr="00EA302E">
              <w:rPr>
                <w:b w:val="0"/>
                <w:lang w:eastAsia="en-US"/>
              </w:rPr>
              <w:t>резерв</w:t>
            </w:r>
          </w:p>
        </w:tc>
        <w:tc>
          <w:tcPr>
            <w:tcW w:w="8126" w:type="dxa"/>
            <w:tcBorders>
              <w:top w:val="single" w:sz="4" w:space="0" w:color="auto"/>
              <w:left w:val="single" w:sz="4" w:space="0" w:color="auto"/>
              <w:bottom w:val="single" w:sz="4" w:space="0" w:color="auto"/>
              <w:right w:val="single" w:sz="4" w:space="0" w:color="auto"/>
            </w:tcBorders>
          </w:tcPr>
          <w:p w:rsidR="003D0D1A" w:rsidRPr="00EA302E" w:rsidRDefault="003D0D1A" w:rsidP="00EA302E">
            <w:pPr>
              <w:pStyle w:val="aff3"/>
              <w:rPr>
                <w:b w:val="0"/>
                <w:i/>
                <w:iCs/>
                <w:lang w:eastAsia="en-US"/>
              </w:rPr>
            </w:pPr>
          </w:p>
        </w:tc>
      </w:tr>
    </w:tbl>
    <w:p w:rsidR="00EA302E" w:rsidRPr="00B05A08" w:rsidRDefault="00EA302E" w:rsidP="00EA302E"/>
    <w:p w:rsidR="00032AD5" w:rsidRPr="00414B2D" w:rsidRDefault="00CE0619" w:rsidP="00D24612">
      <w:pPr>
        <w:pStyle w:val="2210"/>
        <w:spacing w:before="80" w:line="240" w:lineRule="auto"/>
        <w:jc w:val="both"/>
      </w:pPr>
      <w:r>
        <w:t>2.2.</w:t>
      </w:r>
      <w:r w:rsidR="008676E7">
        <w:rPr>
          <w:lang w:val="tt-RU"/>
        </w:rPr>
        <w:t>9</w:t>
      </w:r>
      <w:r w:rsidR="00032AD5" w:rsidRPr="00414B2D">
        <w:t>. Геогафия</w:t>
      </w:r>
      <w:bookmarkEnd w:id="231"/>
    </w:p>
    <w:p w:rsidR="00F045A9" w:rsidRDefault="00F045A9" w:rsidP="00F045A9">
      <w:pPr>
        <w:pStyle w:val="2210"/>
        <w:spacing w:before="289" w:line="240" w:lineRule="auto"/>
        <w:ind w:left="142" w:firstLine="567"/>
        <w:jc w:val="both"/>
      </w:pPr>
      <w:bookmarkStart w:id="232" w:name="bookmark326"/>
      <w:bookmarkStart w:id="233" w:name="bookmark349"/>
      <w:r>
        <w:t>I. Содержание учебного предмета</w:t>
      </w:r>
      <w:bookmarkEnd w:id="232"/>
    </w:p>
    <w:p w:rsidR="00F045A9" w:rsidRDefault="00F045A9" w:rsidP="00F045A9">
      <w:pPr>
        <w:pStyle w:val="2210"/>
        <w:spacing w:before="0" w:line="240" w:lineRule="auto"/>
        <w:ind w:left="142" w:firstLine="567"/>
        <w:jc w:val="both"/>
      </w:pPr>
      <w:bookmarkStart w:id="234" w:name="bookmark327"/>
      <w:r>
        <w:t>5 класс</w:t>
      </w:r>
      <w:bookmarkEnd w:id="234"/>
    </w:p>
    <w:p w:rsidR="00F045A9" w:rsidRPr="00F045A9" w:rsidRDefault="00F045A9" w:rsidP="00F045A9">
      <w:pPr>
        <w:pStyle w:val="2210"/>
        <w:spacing w:before="0" w:line="240" w:lineRule="auto"/>
        <w:ind w:left="142" w:firstLine="567"/>
        <w:jc w:val="both"/>
        <w:rPr>
          <w:sz w:val="23"/>
          <w:szCs w:val="23"/>
        </w:rPr>
      </w:pPr>
      <w:bookmarkStart w:id="235" w:name="bookmark328"/>
      <w:r w:rsidRPr="00F045A9">
        <w:rPr>
          <w:sz w:val="23"/>
          <w:szCs w:val="23"/>
        </w:rPr>
        <w:t>Развитие географических знаний о Земле.</w:t>
      </w:r>
      <w:bookmarkEnd w:id="235"/>
    </w:p>
    <w:p w:rsidR="00F045A9" w:rsidRPr="00F045A9" w:rsidRDefault="00F045A9" w:rsidP="00F045A9">
      <w:pPr>
        <w:pStyle w:val="a3"/>
        <w:spacing w:line="240" w:lineRule="auto"/>
        <w:ind w:left="142" w:firstLine="567"/>
        <w:jc w:val="both"/>
        <w:rPr>
          <w:sz w:val="23"/>
          <w:szCs w:val="23"/>
        </w:rPr>
      </w:pPr>
      <w:r w:rsidRPr="00F045A9">
        <w:rPr>
          <w:sz w:val="23"/>
          <w:szCs w:val="23"/>
        </w:rPr>
        <w:t>Введение. Что изучает география.</w:t>
      </w:r>
    </w:p>
    <w:p w:rsidR="00F045A9" w:rsidRPr="00F045A9" w:rsidRDefault="00F045A9" w:rsidP="00F045A9">
      <w:pPr>
        <w:pStyle w:val="61"/>
        <w:spacing w:line="240" w:lineRule="auto"/>
        <w:ind w:left="142" w:firstLine="567"/>
        <w:rPr>
          <w:sz w:val="23"/>
          <w:szCs w:val="23"/>
        </w:rPr>
      </w:pPr>
      <w:r w:rsidRPr="00F045A9">
        <w:rPr>
          <w:sz w:val="23"/>
          <w:szCs w:val="23"/>
        </w:rPr>
        <w:t>Представления о мире в древности</w:t>
      </w:r>
      <w:r w:rsidRPr="00F045A9">
        <w:rPr>
          <w:rStyle w:val="62"/>
          <w:sz w:val="23"/>
          <w:szCs w:val="23"/>
        </w:rPr>
        <w:t xml:space="preserve"> (Древний Китай, Древний Египет, Древняя Греция, Древний Рим).</w:t>
      </w:r>
      <w:r w:rsidRPr="00F045A9">
        <w:rPr>
          <w:sz w:val="23"/>
          <w:szCs w:val="23"/>
        </w:rPr>
        <w:t xml:space="preserve"> Появление первых географических карт.</w:t>
      </w:r>
    </w:p>
    <w:p w:rsidR="00F045A9" w:rsidRPr="00F045A9" w:rsidRDefault="00F045A9" w:rsidP="00F045A9">
      <w:pPr>
        <w:pStyle w:val="121"/>
        <w:spacing w:line="240" w:lineRule="auto"/>
        <w:ind w:left="142" w:firstLine="567"/>
        <w:rPr>
          <w:sz w:val="23"/>
          <w:szCs w:val="23"/>
        </w:rPr>
      </w:pPr>
      <w:r w:rsidRPr="00F045A9">
        <w:rPr>
          <w:rStyle w:val="1211"/>
          <w:i/>
          <w:iCs/>
          <w:sz w:val="23"/>
          <w:szCs w:val="23"/>
        </w:rPr>
        <w:t>География в эпоху Средневековья:</w:t>
      </w:r>
      <w:r w:rsidRPr="00F045A9">
        <w:rPr>
          <w:sz w:val="23"/>
          <w:szCs w:val="23"/>
        </w:rPr>
        <w:t xml:space="preserve"> путешествия и открытия викингов, древних арабов, русских землепроходцев. Путешествия Марко Поло и Афанасия Никитина.</w:t>
      </w:r>
    </w:p>
    <w:p w:rsidR="00F045A9" w:rsidRPr="00F045A9" w:rsidRDefault="00F045A9" w:rsidP="00F045A9">
      <w:pPr>
        <w:pStyle w:val="61"/>
        <w:spacing w:line="240" w:lineRule="auto"/>
        <w:ind w:left="142" w:firstLine="567"/>
        <w:rPr>
          <w:sz w:val="23"/>
          <w:szCs w:val="23"/>
        </w:rPr>
      </w:pPr>
      <w:r w:rsidRPr="00F045A9">
        <w:rPr>
          <w:sz w:val="23"/>
          <w:szCs w:val="23"/>
        </w:rPr>
        <w:lastRenderedPageBreak/>
        <w:t>Эпоха Великих географических открытий</w:t>
      </w:r>
      <w:r w:rsidRPr="00F045A9">
        <w:rPr>
          <w:rStyle w:val="62"/>
          <w:sz w:val="23"/>
          <w:szCs w:val="23"/>
        </w:rPr>
        <w:t xml:space="preserve"> (открытие Нового света, морского пути в Индию, кругосветные путешествия). </w:t>
      </w:r>
      <w:r w:rsidRPr="00F045A9">
        <w:rPr>
          <w:sz w:val="23"/>
          <w:szCs w:val="23"/>
        </w:rPr>
        <w:t>Значение Великих географических открытий.</w:t>
      </w:r>
    </w:p>
    <w:p w:rsidR="00F045A9" w:rsidRPr="00F045A9" w:rsidRDefault="00F045A9" w:rsidP="00F045A9">
      <w:pPr>
        <w:pStyle w:val="121"/>
        <w:spacing w:line="240" w:lineRule="auto"/>
        <w:ind w:left="142" w:firstLine="567"/>
        <w:rPr>
          <w:sz w:val="23"/>
          <w:szCs w:val="23"/>
        </w:rPr>
      </w:pPr>
      <w:r w:rsidRPr="00F045A9">
        <w:rPr>
          <w:rStyle w:val="1211"/>
          <w:i/>
          <w:iCs/>
          <w:sz w:val="23"/>
          <w:szCs w:val="23"/>
        </w:rPr>
        <w:t>Географические открытия XVII-XIX вв.</w:t>
      </w:r>
      <w:r w:rsidRPr="00F045A9">
        <w:rPr>
          <w:sz w:val="23"/>
          <w:szCs w:val="23"/>
        </w:rPr>
        <w:t xml:space="preserve"> (исследования и открытия на территории Евразии (в том числе на территории России), Австралии и Океании, Антарктиды).</w:t>
      </w:r>
      <w:r w:rsidRPr="00F045A9">
        <w:rPr>
          <w:rStyle w:val="1211"/>
          <w:i/>
          <w:iCs/>
          <w:sz w:val="23"/>
          <w:szCs w:val="23"/>
        </w:rPr>
        <w:t xml:space="preserve"> Первое русское кругосветное путешествие</w:t>
      </w:r>
      <w:r w:rsidRPr="00F045A9">
        <w:rPr>
          <w:sz w:val="23"/>
          <w:szCs w:val="23"/>
        </w:rPr>
        <w:t xml:space="preserve"> (И.Ф. Крузенштерн и Ю.Ф. Лисянский).</w:t>
      </w:r>
    </w:p>
    <w:p w:rsidR="00F045A9" w:rsidRPr="00F045A9" w:rsidRDefault="00F045A9" w:rsidP="00F045A9">
      <w:pPr>
        <w:pStyle w:val="121"/>
        <w:spacing w:line="240" w:lineRule="auto"/>
        <w:ind w:left="142" w:firstLine="567"/>
        <w:rPr>
          <w:sz w:val="23"/>
          <w:szCs w:val="23"/>
        </w:rPr>
      </w:pPr>
      <w:r w:rsidRPr="00F045A9">
        <w:rPr>
          <w:rStyle w:val="1211"/>
          <w:i/>
          <w:iCs/>
          <w:sz w:val="23"/>
          <w:szCs w:val="23"/>
        </w:rPr>
        <w:t>Географические исследования в XX веке</w:t>
      </w:r>
      <w:r w:rsidRPr="00F045A9">
        <w:rPr>
          <w:sz w:val="23"/>
          <w:szCs w:val="23"/>
        </w:rPr>
        <w:t xml:space="preserve">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F045A9" w:rsidRPr="00F045A9" w:rsidRDefault="00F045A9" w:rsidP="00F045A9">
      <w:pPr>
        <w:pStyle w:val="a3"/>
        <w:spacing w:line="240" w:lineRule="auto"/>
        <w:ind w:left="142" w:firstLine="567"/>
        <w:jc w:val="both"/>
        <w:rPr>
          <w:sz w:val="23"/>
          <w:szCs w:val="23"/>
        </w:rPr>
      </w:pPr>
      <w:r w:rsidRPr="00F045A9">
        <w:rPr>
          <w:sz w:val="23"/>
          <w:szCs w:val="23"/>
        </w:rPr>
        <w:t>Географические знания в современном мире. Современные географические методы исследования Земли.</w:t>
      </w:r>
    </w:p>
    <w:p w:rsidR="00F045A9" w:rsidRPr="00F045A9" w:rsidRDefault="00F045A9" w:rsidP="00F045A9">
      <w:pPr>
        <w:pStyle w:val="2210"/>
        <w:spacing w:before="0" w:line="240" w:lineRule="auto"/>
        <w:ind w:left="142" w:firstLine="567"/>
        <w:jc w:val="both"/>
        <w:rPr>
          <w:sz w:val="23"/>
          <w:szCs w:val="23"/>
        </w:rPr>
      </w:pPr>
      <w:bookmarkStart w:id="236" w:name="bookmark329"/>
      <w:r w:rsidRPr="00F045A9">
        <w:rPr>
          <w:sz w:val="23"/>
          <w:szCs w:val="23"/>
        </w:rPr>
        <w:t>Земля во Вселенной. Движения Земли и их следствия.</w:t>
      </w:r>
      <w:bookmarkEnd w:id="236"/>
    </w:p>
    <w:p w:rsidR="00F045A9" w:rsidRPr="00F045A9" w:rsidRDefault="00F045A9" w:rsidP="00F045A9">
      <w:pPr>
        <w:pStyle w:val="61"/>
        <w:spacing w:line="240" w:lineRule="auto"/>
        <w:ind w:left="142" w:firstLine="567"/>
        <w:rPr>
          <w:sz w:val="23"/>
          <w:szCs w:val="23"/>
        </w:rPr>
      </w:pPr>
      <w:r w:rsidRPr="00F045A9">
        <w:rPr>
          <w:sz w:val="23"/>
          <w:szCs w:val="23"/>
        </w:rPr>
        <w:t>Земля - часть Солнечной системы. Земля и Луна.</w:t>
      </w:r>
      <w:r w:rsidRPr="00F045A9">
        <w:rPr>
          <w:rStyle w:val="62"/>
          <w:sz w:val="23"/>
          <w:szCs w:val="23"/>
        </w:rPr>
        <w:t xml:space="preserve"> Влияние космоса на нашу планету и жизнь людей.</w:t>
      </w:r>
      <w:r w:rsidRPr="00F045A9">
        <w:rPr>
          <w:sz w:val="23"/>
          <w:szCs w:val="23"/>
        </w:rPr>
        <w:t xml:space="preserve">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w:t>
      </w:r>
      <w:r w:rsidRPr="00F045A9">
        <w:rPr>
          <w:rStyle w:val="62"/>
          <w:sz w:val="23"/>
          <w:szCs w:val="23"/>
        </w:rPr>
        <w:t xml:space="preserve">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F045A9">
        <w:rPr>
          <w:sz w:val="23"/>
          <w:szCs w:val="23"/>
        </w:rPr>
        <w:t xml:space="preserve"> Осевое вращение Земли. Смена дня и ночи, сутки, календарный год.</w:t>
      </w:r>
    </w:p>
    <w:p w:rsidR="00F045A9" w:rsidRPr="00F045A9" w:rsidRDefault="00F045A9" w:rsidP="00F045A9">
      <w:pPr>
        <w:pStyle w:val="2210"/>
        <w:spacing w:before="0" w:line="240" w:lineRule="auto"/>
        <w:ind w:left="142" w:firstLine="567"/>
        <w:jc w:val="both"/>
        <w:rPr>
          <w:sz w:val="23"/>
          <w:szCs w:val="23"/>
        </w:rPr>
      </w:pPr>
      <w:bookmarkStart w:id="237" w:name="bookmark330"/>
      <w:r w:rsidRPr="00F045A9">
        <w:rPr>
          <w:sz w:val="23"/>
          <w:szCs w:val="23"/>
        </w:rPr>
        <w:t>Изображение земной поверхности.</w:t>
      </w:r>
      <w:bookmarkEnd w:id="237"/>
    </w:p>
    <w:p w:rsidR="00F045A9" w:rsidRPr="00F045A9" w:rsidRDefault="00F045A9" w:rsidP="00F045A9">
      <w:pPr>
        <w:pStyle w:val="61"/>
        <w:spacing w:line="240" w:lineRule="auto"/>
        <w:ind w:left="142" w:firstLine="567"/>
        <w:rPr>
          <w:sz w:val="23"/>
          <w:szCs w:val="23"/>
        </w:rPr>
      </w:pPr>
      <w:r w:rsidRPr="00F045A9">
        <w:rPr>
          <w:sz w:val="23"/>
          <w:szCs w:val="23"/>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w:t>
      </w:r>
      <w:r w:rsidRPr="00F045A9">
        <w:rPr>
          <w:rStyle w:val="62"/>
          <w:sz w:val="23"/>
          <w:szCs w:val="23"/>
        </w:rPr>
        <w:t xml:space="preserve"> Особенности ориентирования в мегаполисе и в природе.</w:t>
      </w:r>
      <w:r w:rsidRPr="00F045A9">
        <w:rPr>
          <w:sz w:val="23"/>
          <w:szCs w:val="23"/>
        </w:rPr>
        <w:t xml:space="preserve"> План местности. Условные знаки. Как составить план местности.</w:t>
      </w:r>
      <w:r w:rsidRPr="00F045A9">
        <w:rPr>
          <w:rStyle w:val="62"/>
          <w:sz w:val="23"/>
          <w:szCs w:val="23"/>
        </w:rPr>
        <w:t xml:space="preserve"> Составление простейшего плана местности/учебного кабинета/комнаты.</w:t>
      </w:r>
      <w:r w:rsidRPr="00F045A9">
        <w:rPr>
          <w:sz w:val="23"/>
          <w:szCs w:val="23"/>
        </w:rPr>
        <w:t xml:space="preserve"> Географическая карта - особый источник информации.</w:t>
      </w:r>
      <w:r w:rsidRPr="00F045A9">
        <w:rPr>
          <w:rStyle w:val="62"/>
          <w:sz w:val="23"/>
          <w:szCs w:val="23"/>
        </w:rPr>
        <w:t xml:space="preserve"> Содержание и значение карт. Топографические карты.</w:t>
      </w:r>
      <w:r w:rsidRPr="00F045A9">
        <w:rPr>
          <w:sz w:val="23"/>
          <w:szCs w:val="23"/>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F045A9" w:rsidRPr="00F045A9" w:rsidRDefault="00F045A9" w:rsidP="00F045A9">
      <w:pPr>
        <w:pStyle w:val="2210"/>
        <w:spacing w:before="0" w:line="240" w:lineRule="auto"/>
        <w:ind w:left="142" w:firstLine="567"/>
        <w:jc w:val="both"/>
        <w:rPr>
          <w:sz w:val="23"/>
          <w:szCs w:val="23"/>
        </w:rPr>
      </w:pPr>
      <w:bookmarkStart w:id="238" w:name="bookmark331"/>
      <w:r w:rsidRPr="00F045A9">
        <w:rPr>
          <w:sz w:val="23"/>
          <w:szCs w:val="23"/>
        </w:rPr>
        <w:t>Природа Земли.</w:t>
      </w:r>
      <w:bookmarkEnd w:id="238"/>
    </w:p>
    <w:p w:rsidR="00F045A9" w:rsidRPr="00F045A9" w:rsidRDefault="00F045A9" w:rsidP="00F045A9">
      <w:pPr>
        <w:pStyle w:val="61"/>
        <w:spacing w:line="240" w:lineRule="auto"/>
        <w:ind w:left="142" w:firstLine="567"/>
        <w:rPr>
          <w:sz w:val="23"/>
          <w:szCs w:val="23"/>
        </w:rPr>
      </w:pPr>
      <w:r w:rsidRPr="00F045A9">
        <w:rPr>
          <w:rStyle w:val="60"/>
          <w:sz w:val="23"/>
          <w:szCs w:val="23"/>
        </w:rPr>
        <w:t>Литосфера.</w:t>
      </w:r>
      <w:r w:rsidRPr="00F045A9">
        <w:rPr>
          <w:sz w:val="23"/>
          <w:szCs w:val="23"/>
        </w:rPr>
        <w:t xml:space="preserve"> Литосфера - «каменная» оболочка Земли. Внутреннее строение Земли. Земная кора. Разнообразие горных пород и минералов на Земле.</w:t>
      </w:r>
      <w:r w:rsidRPr="00F045A9">
        <w:rPr>
          <w:rStyle w:val="62"/>
          <w:sz w:val="23"/>
          <w:szCs w:val="23"/>
        </w:rPr>
        <w:t xml:space="preserve"> Полезные ископаемые и их значение в жизни современного общества.</w:t>
      </w:r>
      <w:r w:rsidRPr="00F045A9">
        <w:rPr>
          <w:sz w:val="23"/>
          <w:szCs w:val="23"/>
        </w:rPr>
        <w:t xml:space="preserve"> Движения земной коры и их проявления на земной поверхности: землетрясения, вулканы, гейзеры.</w:t>
      </w:r>
    </w:p>
    <w:p w:rsidR="00F045A9" w:rsidRPr="00F045A9" w:rsidRDefault="00F045A9" w:rsidP="00F045A9">
      <w:pPr>
        <w:pStyle w:val="61"/>
        <w:spacing w:line="240" w:lineRule="auto"/>
        <w:ind w:left="142" w:firstLine="567"/>
        <w:rPr>
          <w:rStyle w:val="62"/>
          <w:sz w:val="23"/>
          <w:szCs w:val="23"/>
        </w:rPr>
      </w:pPr>
      <w:r w:rsidRPr="00F045A9">
        <w:rPr>
          <w:sz w:val="23"/>
          <w:szCs w:val="23"/>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w:t>
      </w:r>
      <w:r w:rsidRPr="00F045A9">
        <w:rPr>
          <w:rStyle w:val="62"/>
          <w:sz w:val="23"/>
          <w:szCs w:val="23"/>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F045A9" w:rsidRPr="00F045A9" w:rsidRDefault="00F045A9" w:rsidP="00F045A9">
      <w:pPr>
        <w:pStyle w:val="61"/>
        <w:spacing w:line="240" w:lineRule="auto"/>
        <w:ind w:firstLine="0"/>
        <w:rPr>
          <w:rStyle w:val="62"/>
          <w:sz w:val="23"/>
          <w:szCs w:val="23"/>
        </w:rPr>
      </w:pPr>
    </w:p>
    <w:p w:rsidR="00F045A9" w:rsidRPr="00F045A9" w:rsidRDefault="00F045A9" w:rsidP="00F045A9">
      <w:pPr>
        <w:pStyle w:val="61"/>
        <w:spacing w:line="240" w:lineRule="auto"/>
        <w:ind w:left="142" w:firstLine="567"/>
        <w:rPr>
          <w:rStyle w:val="62"/>
          <w:sz w:val="23"/>
          <w:szCs w:val="23"/>
        </w:rPr>
      </w:pPr>
    </w:p>
    <w:tbl>
      <w:tblPr>
        <w:tblW w:w="9951" w:type="dxa"/>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60"/>
        <w:gridCol w:w="6392"/>
        <w:gridCol w:w="1499"/>
      </w:tblGrid>
      <w:tr w:rsidR="00F045A9" w:rsidRPr="00F045A9" w:rsidTr="00F045A9">
        <w:tc>
          <w:tcPr>
            <w:tcW w:w="2060"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jc w:val="center"/>
              <w:rPr>
                <w:rFonts w:ascii="Times New Roman" w:hAnsi="Times New Roman" w:cs="Times New Roman"/>
                <w:b/>
                <w:sz w:val="23"/>
                <w:szCs w:val="23"/>
              </w:rPr>
            </w:pPr>
            <w:r w:rsidRPr="00F045A9">
              <w:rPr>
                <w:rFonts w:ascii="Times New Roman" w:hAnsi="Times New Roman" w:cs="Times New Roman"/>
                <w:b/>
                <w:sz w:val="23"/>
                <w:szCs w:val="23"/>
              </w:rPr>
              <w:t>Название раздела</w:t>
            </w:r>
          </w:p>
        </w:tc>
        <w:tc>
          <w:tcPr>
            <w:tcW w:w="6392"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jc w:val="center"/>
              <w:rPr>
                <w:rFonts w:ascii="Times New Roman" w:hAnsi="Times New Roman" w:cs="Times New Roman"/>
                <w:b/>
                <w:sz w:val="23"/>
                <w:szCs w:val="23"/>
              </w:rPr>
            </w:pPr>
            <w:r w:rsidRPr="00F045A9">
              <w:rPr>
                <w:rFonts w:ascii="Times New Roman" w:hAnsi="Times New Roman" w:cs="Times New Roman"/>
                <w:b/>
                <w:sz w:val="23"/>
                <w:szCs w:val="23"/>
              </w:rPr>
              <w:t>Краткое содержание</w:t>
            </w:r>
          </w:p>
        </w:tc>
        <w:tc>
          <w:tcPr>
            <w:tcW w:w="1499"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rPr>
                <w:rFonts w:ascii="Times New Roman" w:eastAsia="Times New Roman" w:hAnsi="Times New Roman" w:cs="Times New Roman"/>
                <w:b/>
                <w:sz w:val="23"/>
                <w:szCs w:val="23"/>
              </w:rPr>
            </w:pPr>
            <w:r w:rsidRPr="00F045A9">
              <w:rPr>
                <w:rFonts w:ascii="Times New Roman" w:eastAsia="Times New Roman" w:hAnsi="Times New Roman" w:cs="Times New Roman"/>
                <w:b/>
                <w:sz w:val="23"/>
                <w:szCs w:val="23"/>
              </w:rPr>
              <w:t>Количество часов</w:t>
            </w:r>
          </w:p>
        </w:tc>
      </w:tr>
      <w:tr w:rsidR="00F045A9" w:rsidRPr="00F045A9" w:rsidTr="00F045A9">
        <w:trPr>
          <w:trHeight w:val="1084"/>
        </w:trPr>
        <w:tc>
          <w:tcPr>
            <w:tcW w:w="2060"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ind w:hanging="46"/>
              <w:jc w:val="both"/>
              <w:rPr>
                <w:rFonts w:ascii="Times New Roman" w:hAnsi="Times New Roman" w:cs="Times New Roman"/>
                <w:b/>
                <w:sz w:val="23"/>
                <w:szCs w:val="23"/>
              </w:rPr>
            </w:pPr>
            <w:r w:rsidRPr="00F045A9">
              <w:rPr>
                <w:rFonts w:ascii="Times New Roman" w:hAnsi="Times New Roman" w:cs="Times New Roman"/>
                <w:b/>
                <w:sz w:val="23"/>
                <w:szCs w:val="23"/>
              </w:rPr>
              <w:t>Развитие географических знаний о Земле.</w:t>
            </w:r>
          </w:p>
        </w:tc>
        <w:tc>
          <w:tcPr>
            <w:tcW w:w="6392"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tabs>
                <w:tab w:val="left" w:pos="426"/>
              </w:tabs>
              <w:spacing w:after="200" w:line="276" w:lineRule="auto"/>
              <w:ind w:firstLine="709"/>
              <w:jc w:val="both"/>
              <w:rPr>
                <w:rFonts w:ascii="Times New Roman" w:hAnsi="Times New Roman" w:cs="Times New Roman"/>
                <w:sz w:val="23"/>
                <w:szCs w:val="23"/>
              </w:rPr>
            </w:pPr>
            <w:r w:rsidRPr="00F045A9">
              <w:rPr>
                <w:rFonts w:ascii="Times New Roman" w:hAnsi="Times New Roman" w:cs="Times New Roman"/>
                <w:sz w:val="23"/>
                <w:szCs w:val="23"/>
              </w:rPr>
              <w:t>Введение. Что изучает география.Представления о мире в древности (</w:t>
            </w:r>
            <w:r w:rsidRPr="00F045A9">
              <w:rPr>
                <w:rFonts w:ascii="Times New Roman" w:hAnsi="Times New Roman" w:cs="Times New Roman"/>
                <w:i/>
                <w:sz w:val="23"/>
                <w:szCs w:val="23"/>
              </w:rPr>
              <w:t>Древний Китай, Древний Египет, Древняя Греция, Древний Рим</w:t>
            </w:r>
            <w:r w:rsidRPr="00F045A9">
              <w:rPr>
                <w:rFonts w:ascii="Times New Roman" w:hAnsi="Times New Roman" w:cs="Times New Roman"/>
                <w:sz w:val="23"/>
                <w:szCs w:val="23"/>
              </w:rPr>
              <w:t xml:space="preserve">). Появление первых географических карт.География в эпоху Средневековья: </w:t>
            </w:r>
            <w:r w:rsidRPr="00F045A9">
              <w:rPr>
                <w:rFonts w:ascii="Times New Roman" w:hAnsi="Times New Roman" w:cs="Times New Roman"/>
                <w:i/>
                <w:sz w:val="23"/>
                <w:szCs w:val="23"/>
              </w:rPr>
              <w:t>путешествия и открытия викингов, древних арабов, русских землепроходцев. Путешествия Марко Поло и Афанасия Никитина.</w:t>
            </w:r>
            <w:r w:rsidRPr="00F045A9">
              <w:rPr>
                <w:rFonts w:ascii="Times New Roman" w:hAnsi="Times New Roman" w:cs="Times New Roman"/>
                <w:sz w:val="23"/>
                <w:szCs w:val="23"/>
              </w:rPr>
              <w:t>Эпоха Великих географических открытий (</w:t>
            </w:r>
            <w:r w:rsidRPr="00F045A9">
              <w:rPr>
                <w:rFonts w:ascii="Times New Roman" w:hAnsi="Times New Roman" w:cs="Times New Roman"/>
                <w:i/>
                <w:sz w:val="23"/>
                <w:szCs w:val="23"/>
              </w:rPr>
              <w:t xml:space="preserve">открытие Нового света, </w:t>
            </w:r>
            <w:r w:rsidRPr="00F045A9">
              <w:rPr>
                <w:rFonts w:ascii="Times New Roman" w:hAnsi="Times New Roman" w:cs="Times New Roman"/>
                <w:i/>
                <w:sz w:val="23"/>
                <w:szCs w:val="23"/>
              </w:rPr>
              <w:lastRenderedPageBreak/>
              <w:t>морского пути в Индию, кругосветные путешествия</w:t>
            </w:r>
            <w:r w:rsidRPr="00F045A9">
              <w:rPr>
                <w:rFonts w:ascii="Times New Roman" w:hAnsi="Times New Roman" w:cs="Times New Roman"/>
                <w:sz w:val="23"/>
                <w:szCs w:val="23"/>
              </w:rPr>
              <w:t>). Значение Великих географических открытий.Географические открытия XVII–XIX вв. (</w:t>
            </w:r>
            <w:r w:rsidRPr="00F045A9">
              <w:rPr>
                <w:rFonts w:ascii="Times New Roman" w:hAnsi="Times New Roman" w:cs="Times New Roman"/>
                <w:i/>
                <w:sz w:val="23"/>
                <w:szCs w:val="23"/>
              </w:rPr>
              <w:t>исследования и открытия на территории Евразии (в том числе на территории России), Австралии и Океании, Антарктиды</w:t>
            </w:r>
            <w:r w:rsidRPr="00F045A9">
              <w:rPr>
                <w:rFonts w:ascii="Times New Roman" w:hAnsi="Times New Roman" w:cs="Times New Roman"/>
                <w:sz w:val="23"/>
                <w:szCs w:val="23"/>
              </w:rPr>
              <w:t>). Первое русское кругосветное путешествие (</w:t>
            </w:r>
            <w:r w:rsidRPr="00F045A9">
              <w:rPr>
                <w:rFonts w:ascii="Times New Roman" w:hAnsi="Times New Roman" w:cs="Times New Roman"/>
                <w:i/>
                <w:sz w:val="23"/>
                <w:szCs w:val="23"/>
              </w:rPr>
              <w:t>И.Ф. Крузенштерн и Ю.Ф. Лисянский</w:t>
            </w:r>
            <w:r w:rsidRPr="00F045A9">
              <w:rPr>
                <w:rFonts w:ascii="Times New Roman" w:hAnsi="Times New Roman" w:cs="Times New Roman"/>
                <w:sz w:val="23"/>
                <w:szCs w:val="23"/>
              </w:rPr>
              <w:t>).Географические исследования в ХХ веке (</w:t>
            </w:r>
            <w:r w:rsidRPr="00F045A9">
              <w:rPr>
                <w:rFonts w:ascii="Times New Roman" w:hAnsi="Times New Roman" w:cs="Times New Roman"/>
                <w:i/>
                <w:sz w:val="23"/>
                <w:szCs w:val="23"/>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F045A9">
              <w:rPr>
                <w:rFonts w:ascii="Times New Roman" w:hAnsi="Times New Roman" w:cs="Times New Roman"/>
                <w:sz w:val="23"/>
                <w:szCs w:val="23"/>
              </w:rPr>
              <w:t xml:space="preserve">). </w:t>
            </w:r>
            <w:r w:rsidRPr="00F045A9">
              <w:rPr>
                <w:rFonts w:ascii="Times New Roman" w:hAnsi="Times New Roman" w:cs="Times New Roman"/>
                <w:i/>
                <w:sz w:val="23"/>
                <w:szCs w:val="23"/>
              </w:rPr>
              <w:t>Значение освоения космоса для географической науки</w:t>
            </w:r>
            <w:r w:rsidRPr="00F045A9">
              <w:rPr>
                <w:rFonts w:ascii="Times New Roman" w:hAnsi="Times New Roman" w:cs="Times New Roman"/>
                <w:sz w:val="23"/>
                <w:szCs w:val="23"/>
              </w:rPr>
              <w:t>.Географические знания в современном мире. Современные географические методы исследования Земли.</w:t>
            </w:r>
          </w:p>
        </w:tc>
        <w:tc>
          <w:tcPr>
            <w:tcW w:w="1499"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rPr>
                <w:rFonts w:ascii="Times New Roman" w:eastAsia="Times New Roman" w:hAnsi="Times New Roman" w:cs="Times New Roman"/>
                <w:sz w:val="23"/>
                <w:szCs w:val="23"/>
              </w:rPr>
            </w:pPr>
            <w:r w:rsidRPr="00F045A9">
              <w:rPr>
                <w:rFonts w:ascii="Times New Roman" w:eastAsia="Times New Roman" w:hAnsi="Times New Roman" w:cs="Times New Roman"/>
                <w:sz w:val="23"/>
                <w:szCs w:val="23"/>
              </w:rPr>
              <w:lastRenderedPageBreak/>
              <w:t>6  часов</w:t>
            </w:r>
          </w:p>
        </w:tc>
      </w:tr>
      <w:tr w:rsidR="00F045A9" w:rsidRPr="00F045A9" w:rsidTr="00F045A9">
        <w:trPr>
          <w:trHeight w:val="3031"/>
        </w:trPr>
        <w:tc>
          <w:tcPr>
            <w:tcW w:w="2060" w:type="dxa"/>
            <w:tcBorders>
              <w:top w:val="single" w:sz="4" w:space="0" w:color="00000A"/>
              <w:left w:val="single" w:sz="4" w:space="0" w:color="00000A"/>
              <w:bottom w:val="single" w:sz="4" w:space="0" w:color="00000A"/>
              <w:right w:val="single" w:sz="4" w:space="0" w:color="00000A"/>
            </w:tcBorders>
          </w:tcPr>
          <w:p w:rsidR="00F045A9" w:rsidRPr="00F045A9" w:rsidRDefault="00F045A9">
            <w:pPr>
              <w:jc w:val="center"/>
              <w:rPr>
                <w:rFonts w:ascii="Times New Roman" w:hAnsi="Times New Roman" w:cs="Times New Roman"/>
                <w:b/>
                <w:sz w:val="23"/>
                <w:szCs w:val="23"/>
              </w:rPr>
            </w:pPr>
          </w:p>
          <w:p w:rsidR="00F045A9" w:rsidRPr="00F045A9" w:rsidRDefault="00F045A9">
            <w:pPr>
              <w:tabs>
                <w:tab w:val="left" w:pos="426"/>
                <w:tab w:val="left" w:pos="4280"/>
                <w:tab w:val="left" w:pos="6180"/>
                <w:tab w:val="left" w:pos="7100"/>
                <w:tab w:val="left" w:pos="8880"/>
              </w:tabs>
              <w:ind w:firstLine="709"/>
              <w:jc w:val="both"/>
              <w:rPr>
                <w:rFonts w:ascii="Times New Roman" w:hAnsi="Times New Roman" w:cs="Times New Roman"/>
                <w:b/>
                <w:bCs/>
                <w:sz w:val="23"/>
                <w:szCs w:val="23"/>
              </w:rPr>
            </w:pPr>
            <w:r w:rsidRPr="00F045A9">
              <w:rPr>
                <w:rFonts w:ascii="Times New Roman" w:hAnsi="Times New Roman" w:cs="Times New Roman"/>
                <w:b/>
                <w:bCs/>
                <w:sz w:val="23"/>
                <w:szCs w:val="23"/>
              </w:rPr>
              <w:t xml:space="preserve">Земля во Вселенной. Движения Земли и их следствия. </w:t>
            </w:r>
          </w:p>
          <w:p w:rsidR="00F045A9" w:rsidRPr="00F045A9" w:rsidRDefault="00F045A9">
            <w:pPr>
              <w:spacing w:after="200" w:line="276" w:lineRule="auto"/>
              <w:jc w:val="center"/>
              <w:rPr>
                <w:rFonts w:ascii="Times New Roman" w:hAnsi="Times New Roman" w:cs="Times New Roman"/>
                <w:sz w:val="23"/>
                <w:szCs w:val="23"/>
              </w:rPr>
            </w:pPr>
          </w:p>
        </w:tc>
        <w:tc>
          <w:tcPr>
            <w:tcW w:w="6392"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tabs>
                <w:tab w:val="left" w:pos="426"/>
              </w:tabs>
              <w:spacing w:after="200" w:line="276" w:lineRule="auto"/>
              <w:jc w:val="both"/>
              <w:rPr>
                <w:rFonts w:ascii="Times New Roman" w:hAnsi="Times New Roman" w:cs="Times New Roman"/>
                <w:sz w:val="23"/>
                <w:szCs w:val="23"/>
              </w:rPr>
            </w:pPr>
            <w:r w:rsidRPr="00F045A9">
              <w:rPr>
                <w:rFonts w:ascii="Times New Roman" w:hAnsi="Times New Roman" w:cs="Times New Roman"/>
                <w:sz w:val="23"/>
                <w:szCs w:val="23"/>
              </w:rPr>
              <w:t xml:space="preserve">Земля – часть Солнечной системы. Земля и Луна. </w:t>
            </w:r>
            <w:r w:rsidRPr="00F045A9">
              <w:rPr>
                <w:rFonts w:ascii="Times New Roman" w:hAnsi="Times New Roman" w:cs="Times New Roman"/>
                <w:i/>
                <w:sz w:val="23"/>
                <w:szCs w:val="23"/>
              </w:rPr>
              <w:t xml:space="preserve">Влияние космоса на нашу планету и жизнь людей. </w:t>
            </w:r>
            <w:r w:rsidRPr="00F045A9">
              <w:rPr>
                <w:rFonts w:ascii="Times New Roman" w:hAnsi="Times New Roman" w:cs="Times New Roman"/>
                <w:sz w:val="23"/>
                <w:szCs w:val="23"/>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F045A9">
              <w:rPr>
                <w:rFonts w:ascii="Times New Roman" w:hAnsi="Times New Roman" w:cs="Times New Roman"/>
                <w:i/>
                <w:sz w:val="23"/>
                <w:szCs w:val="23"/>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F045A9">
              <w:rPr>
                <w:rFonts w:ascii="Times New Roman" w:hAnsi="Times New Roman" w:cs="Times New Roman"/>
                <w:sz w:val="23"/>
                <w:szCs w:val="23"/>
              </w:rPr>
              <w:t xml:space="preserve"> Осевое вращение Земли. Смена дня и ночи, сутки, календарный год.</w:t>
            </w:r>
          </w:p>
        </w:tc>
        <w:tc>
          <w:tcPr>
            <w:tcW w:w="1499" w:type="dxa"/>
            <w:tcBorders>
              <w:top w:val="single" w:sz="4" w:space="0" w:color="00000A"/>
              <w:left w:val="single" w:sz="4" w:space="0" w:color="00000A"/>
              <w:bottom w:val="single" w:sz="4" w:space="0" w:color="00000A"/>
              <w:right w:val="single" w:sz="4" w:space="0" w:color="00000A"/>
            </w:tcBorders>
          </w:tcPr>
          <w:p w:rsidR="00F045A9" w:rsidRPr="00F045A9" w:rsidRDefault="00F045A9">
            <w:pPr>
              <w:rPr>
                <w:rFonts w:ascii="Times New Roman" w:eastAsia="Times New Roman" w:hAnsi="Times New Roman" w:cs="Times New Roman"/>
                <w:sz w:val="23"/>
                <w:szCs w:val="23"/>
              </w:rPr>
            </w:pPr>
            <w:r w:rsidRPr="00F045A9">
              <w:rPr>
                <w:rFonts w:ascii="Times New Roman" w:eastAsia="Times New Roman" w:hAnsi="Times New Roman" w:cs="Times New Roman"/>
                <w:sz w:val="23"/>
                <w:szCs w:val="23"/>
              </w:rPr>
              <w:t>6 часов</w:t>
            </w:r>
          </w:p>
          <w:p w:rsidR="00F045A9" w:rsidRPr="00F045A9" w:rsidRDefault="00F045A9">
            <w:pPr>
              <w:spacing w:after="200" w:line="276" w:lineRule="auto"/>
              <w:rPr>
                <w:rFonts w:ascii="Times New Roman" w:eastAsia="Times New Roman" w:hAnsi="Times New Roman" w:cs="Times New Roman"/>
                <w:sz w:val="23"/>
                <w:szCs w:val="23"/>
              </w:rPr>
            </w:pPr>
          </w:p>
        </w:tc>
      </w:tr>
      <w:tr w:rsidR="00F045A9" w:rsidRPr="00F045A9" w:rsidTr="00F045A9">
        <w:trPr>
          <w:trHeight w:val="720"/>
        </w:trPr>
        <w:tc>
          <w:tcPr>
            <w:tcW w:w="2060" w:type="dxa"/>
            <w:tcBorders>
              <w:top w:val="single" w:sz="4" w:space="0" w:color="00000A"/>
              <w:left w:val="single" w:sz="4" w:space="0" w:color="00000A"/>
              <w:bottom w:val="single" w:sz="4" w:space="0" w:color="00000A"/>
              <w:right w:val="single" w:sz="4" w:space="0" w:color="00000A"/>
            </w:tcBorders>
          </w:tcPr>
          <w:p w:rsidR="00F045A9" w:rsidRPr="00F045A9" w:rsidRDefault="00F045A9">
            <w:pPr>
              <w:tabs>
                <w:tab w:val="left" w:pos="426"/>
                <w:tab w:val="left" w:pos="4280"/>
                <w:tab w:val="left" w:pos="6180"/>
                <w:tab w:val="left" w:pos="7100"/>
                <w:tab w:val="left" w:pos="8880"/>
              </w:tabs>
              <w:ind w:firstLine="709"/>
              <w:jc w:val="both"/>
              <w:rPr>
                <w:rFonts w:ascii="Times New Roman" w:hAnsi="Times New Roman" w:cs="Times New Roman"/>
                <w:b/>
                <w:bCs/>
                <w:sz w:val="23"/>
                <w:szCs w:val="23"/>
              </w:rPr>
            </w:pPr>
            <w:r w:rsidRPr="00F045A9">
              <w:rPr>
                <w:rFonts w:ascii="Times New Roman" w:hAnsi="Times New Roman" w:cs="Times New Roman"/>
                <w:b/>
                <w:bCs/>
                <w:sz w:val="23"/>
                <w:szCs w:val="23"/>
              </w:rPr>
              <w:t xml:space="preserve">Изображение земной поверхности. </w:t>
            </w:r>
          </w:p>
          <w:p w:rsidR="00F045A9" w:rsidRPr="00F045A9" w:rsidRDefault="00F045A9">
            <w:pPr>
              <w:spacing w:after="200" w:line="276" w:lineRule="auto"/>
              <w:jc w:val="center"/>
              <w:rPr>
                <w:rFonts w:ascii="Times New Roman" w:hAnsi="Times New Roman" w:cs="Times New Roman"/>
                <w:b/>
                <w:sz w:val="23"/>
                <w:szCs w:val="23"/>
              </w:rPr>
            </w:pPr>
          </w:p>
        </w:tc>
        <w:tc>
          <w:tcPr>
            <w:tcW w:w="6392"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tabs>
                <w:tab w:val="left" w:pos="426"/>
                <w:tab w:val="left" w:pos="1240"/>
                <w:tab w:val="left" w:pos="3160"/>
                <w:tab w:val="left" w:pos="4280"/>
                <w:tab w:val="left" w:pos="6180"/>
                <w:tab w:val="left" w:pos="7100"/>
                <w:tab w:val="left" w:pos="8880"/>
              </w:tabs>
              <w:spacing w:after="200" w:line="276" w:lineRule="auto"/>
              <w:jc w:val="both"/>
              <w:rPr>
                <w:rFonts w:ascii="Times New Roman" w:hAnsi="Times New Roman" w:cs="Times New Roman"/>
                <w:sz w:val="23"/>
                <w:szCs w:val="23"/>
              </w:rPr>
            </w:pPr>
            <w:r w:rsidRPr="00F045A9">
              <w:rPr>
                <w:rFonts w:ascii="Times New Roman" w:hAnsi="Times New Roman" w:cs="Times New Roman"/>
                <w:sz w:val="23"/>
                <w:szCs w:val="23"/>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F045A9">
              <w:rPr>
                <w:rFonts w:ascii="Times New Roman" w:hAnsi="Times New Roman" w:cs="Times New Roman"/>
                <w:i/>
                <w:sz w:val="23"/>
                <w:szCs w:val="23"/>
              </w:rPr>
              <w:t>Особенности ориентирования в мегаполисе и в природе.</w:t>
            </w:r>
            <w:r w:rsidRPr="00F045A9">
              <w:rPr>
                <w:rFonts w:ascii="Times New Roman" w:hAnsi="Times New Roman" w:cs="Times New Roman"/>
                <w:sz w:val="23"/>
                <w:szCs w:val="23"/>
              </w:rPr>
              <w:t xml:space="preserve"> План местности. Условные знаки. Как составить план местности. </w:t>
            </w:r>
            <w:r w:rsidRPr="00F045A9">
              <w:rPr>
                <w:rFonts w:ascii="Times New Roman" w:hAnsi="Times New Roman" w:cs="Times New Roman"/>
                <w:i/>
                <w:sz w:val="23"/>
                <w:szCs w:val="23"/>
              </w:rPr>
              <w:t>Составление простейшего плана местности/учебного кабинета/комнаты.</w:t>
            </w:r>
            <w:r w:rsidRPr="00F045A9">
              <w:rPr>
                <w:rFonts w:ascii="Times New Roman" w:hAnsi="Times New Roman" w:cs="Times New Roman"/>
                <w:sz w:val="23"/>
                <w:szCs w:val="23"/>
              </w:rPr>
              <w:t xml:space="preserve"> Географическая карта – особый источник информации. </w:t>
            </w:r>
            <w:r w:rsidRPr="00F045A9">
              <w:rPr>
                <w:rFonts w:ascii="Times New Roman" w:hAnsi="Times New Roman" w:cs="Times New Roman"/>
                <w:i/>
                <w:sz w:val="23"/>
                <w:szCs w:val="23"/>
              </w:rPr>
              <w:t>Содержание и значение карт. Топографические карты.</w:t>
            </w:r>
            <w:r w:rsidRPr="00F045A9">
              <w:rPr>
                <w:rFonts w:ascii="Times New Roman" w:hAnsi="Times New Roman" w:cs="Times New Roman"/>
                <w:sz w:val="23"/>
                <w:szCs w:val="23"/>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tc>
        <w:tc>
          <w:tcPr>
            <w:tcW w:w="1499"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rPr>
                <w:rFonts w:ascii="Times New Roman" w:eastAsia="Times New Roman" w:hAnsi="Times New Roman" w:cs="Times New Roman"/>
                <w:sz w:val="23"/>
                <w:szCs w:val="23"/>
              </w:rPr>
            </w:pPr>
            <w:r w:rsidRPr="00F045A9">
              <w:rPr>
                <w:rFonts w:ascii="Times New Roman" w:eastAsia="Times New Roman" w:hAnsi="Times New Roman" w:cs="Times New Roman"/>
                <w:sz w:val="23"/>
                <w:szCs w:val="23"/>
              </w:rPr>
              <w:t>11 часов</w:t>
            </w:r>
          </w:p>
        </w:tc>
      </w:tr>
      <w:tr w:rsidR="00F045A9" w:rsidRPr="00F045A9" w:rsidTr="00F045A9">
        <w:trPr>
          <w:trHeight w:val="558"/>
        </w:trPr>
        <w:tc>
          <w:tcPr>
            <w:tcW w:w="2060"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spacing w:after="200" w:line="276" w:lineRule="auto"/>
              <w:jc w:val="center"/>
              <w:rPr>
                <w:rFonts w:ascii="Times New Roman" w:hAnsi="Times New Roman" w:cs="Times New Roman"/>
                <w:b/>
                <w:sz w:val="23"/>
                <w:szCs w:val="23"/>
              </w:rPr>
            </w:pPr>
            <w:r w:rsidRPr="00F045A9">
              <w:rPr>
                <w:rFonts w:ascii="Times New Roman" w:hAnsi="Times New Roman" w:cs="Times New Roman"/>
                <w:b/>
                <w:sz w:val="23"/>
                <w:szCs w:val="23"/>
              </w:rPr>
              <w:t xml:space="preserve">ПРИРОДА ЗЕМЛИ </w:t>
            </w:r>
          </w:p>
        </w:tc>
        <w:tc>
          <w:tcPr>
            <w:tcW w:w="6392" w:type="dxa"/>
            <w:tcBorders>
              <w:top w:val="single" w:sz="4" w:space="0" w:color="00000A"/>
              <w:left w:val="single" w:sz="4" w:space="0" w:color="00000A"/>
              <w:bottom w:val="single" w:sz="4" w:space="0" w:color="00000A"/>
              <w:right w:val="single" w:sz="4" w:space="0" w:color="00000A"/>
            </w:tcBorders>
            <w:hideMark/>
          </w:tcPr>
          <w:p w:rsidR="00F045A9" w:rsidRPr="00F045A9" w:rsidRDefault="00F045A9">
            <w:pPr>
              <w:tabs>
                <w:tab w:val="left" w:pos="426"/>
              </w:tabs>
              <w:ind w:firstLine="709"/>
              <w:jc w:val="both"/>
              <w:rPr>
                <w:rFonts w:ascii="Times New Roman" w:hAnsi="Times New Roman" w:cs="Times New Roman"/>
                <w:sz w:val="23"/>
                <w:szCs w:val="23"/>
              </w:rPr>
            </w:pPr>
            <w:r w:rsidRPr="00F045A9">
              <w:rPr>
                <w:rFonts w:ascii="Times New Roman" w:hAnsi="Times New Roman" w:cs="Times New Roman"/>
                <w:b/>
                <w:bCs/>
                <w:sz w:val="23"/>
                <w:szCs w:val="23"/>
              </w:rPr>
              <w:t xml:space="preserve">Литосфера. </w:t>
            </w:r>
            <w:r w:rsidRPr="00F045A9">
              <w:rPr>
                <w:rFonts w:ascii="Times New Roman" w:hAnsi="Times New Roman" w:cs="Times New Roman"/>
                <w:sz w:val="23"/>
                <w:szCs w:val="23"/>
              </w:rPr>
              <w:t xml:space="preserve">Литосфера – «каменная» оболочка Земли. Внутреннее строение Земли. Земная кора. Разнообразие горных пород и минералов на Земле. </w:t>
            </w:r>
            <w:r w:rsidRPr="00F045A9">
              <w:rPr>
                <w:rFonts w:ascii="Times New Roman" w:hAnsi="Times New Roman" w:cs="Times New Roman"/>
                <w:i/>
                <w:sz w:val="23"/>
                <w:szCs w:val="23"/>
              </w:rPr>
              <w:t>Полезные ископаемые и их значение в жизни современного общества.</w:t>
            </w:r>
            <w:r w:rsidRPr="00F045A9">
              <w:rPr>
                <w:rFonts w:ascii="Times New Roman" w:hAnsi="Times New Roman" w:cs="Times New Roman"/>
                <w:sz w:val="23"/>
                <w:szCs w:val="23"/>
              </w:rPr>
              <w:t xml:space="preserve"> Движения земной коры и их проявления на земной поверхности: землетрясения, вулканы, гейзеры.</w:t>
            </w:r>
          </w:p>
          <w:p w:rsidR="00F045A9" w:rsidRPr="00F045A9" w:rsidRDefault="00F045A9">
            <w:pPr>
              <w:tabs>
                <w:tab w:val="left" w:pos="426"/>
              </w:tabs>
              <w:spacing w:after="200" w:line="276" w:lineRule="auto"/>
              <w:ind w:firstLine="709"/>
              <w:jc w:val="both"/>
              <w:rPr>
                <w:rFonts w:ascii="Times New Roman" w:hAnsi="Times New Roman" w:cs="Times New Roman"/>
                <w:i/>
                <w:sz w:val="23"/>
                <w:szCs w:val="23"/>
              </w:rPr>
            </w:pPr>
            <w:r w:rsidRPr="00F045A9">
              <w:rPr>
                <w:rFonts w:ascii="Times New Roman" w:hAnsi="Times New Roman" w:cs="Times New Roman"/>
                <w:sz w:val="23"/>
                <w:szCs w:val="23"/>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F045A9">
              <w:rPr>
                <w:rFonts w:ascii="Times New Roman" w:hAnsi="Times New Roman" w:cs="Times New Roman"/>
                <w:i/>
                <w:sz w:val="23"/>
                <w:szCs w:val="23"/>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tc>
        <w:tc>
          <w:tcPr>
            <w:tcW w:w="1499" w:type="dxa"/>
            <w:tcBorders>
              <w:top w:val="single" w:sz="4" w:space="0" w:color="00000A"/>
              <w:left w:val="single" w:sz="4" w:space="0" w:color="00000A"/>
              <w:bottom w:val="single" w:sz="4" w:space="0" w:color="00000A"/>
              <w:right w:val="single" w:sz="4" w:space="0" w:color="00000A"/>
            </w:tcBorders>
          </w:tcPr>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r w:rsidRPr="00F045A9">
              <w:rPr>
                <w:rFonts w:ascii="Times New Roman" w:eastAsia="Times New Roman" w:hAnsi="Times New Roman" w:cs="Times New Roman"/>
                <w:sz w:val="23"/>
                <w:szCs w:val="23"/>
              </w:rPr>
              <w:t>11 часов</w:t>
            </w:r>
          </w:p>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p>
          <w:p w:rsidR="00F045A9" w:rsidRPr="00F045A9" w:rsidRDefault="00F045A9">
            <w:pPr>
              <w:rPr>
                <w:rFonts w:ascii="Times New Roman" w:eastAsia="Times New Roman" w:hAnsi="Times New Roman" w:cs="Times New Roman"/>
                <w:sz w:val="23"/>
                <w:szCs w:val="23"/>
              </w:rPr>
            </w:pPr>
          </w:p>
          <w:p w:rsidR="00F045A9" w:rsidRPr="00F045A9" w:rsidRDefault="00F045A9">
            <w:pPr>
              <w:spacing w:after="200" w:line="276" w:lineRule="auto"/>
              <w:rPr>
                <w:rFonts w:ascii="Times New Roman" w:eastAsia="Times New Roman" w:hAnsi="Times New Roman" w:cs="Times New Roman"/>
                <w:sz w:val="23"/>
                <w:szCs w:val="23"/>
              </w:rPr>
            </w:pPr>
          </w:p>
        </w:tc>
      </w:tr>
    </w:tbl>
    <w:p w:rsidR="00F045A9" w:rsidRPr="00F045A9" w:rsidRDefault="00F045A9" w:rsidP="00F045A9">
      <w:pPr>
        <w:pStyle w:val="61"/>
        <w:spacing w:line="240" w:lineRule="auto"/>
        <w:ind w:left="142" w:firstLine="567"/>
        <w:rPr>
          <w:sz w:val="23"/>
          <w:szCs w:val="23"/>
        </w:rPr>
      </w:pPr>
    </w:p>
    <w:p w:rsidR="00F045A9" w:rsidRPr="00F045A9" w:rsidRDefault="00F045A9" w:rsidP="00F045A9">
      <w:pPr>
        <w:pStyle w:val="2210"/>
        <w:spacing w:before="0" w:line="240" w:lineRule="auto"/>
        <w:ind w:left="142" w:firstLine="567"/>
        <w:jc w:val="both"/>
        <w:rPr>
          <w:sz w:val="23"/>
          <w:szCs w:val="23"/>
        </w:rPr>
      </w:pPr>
      <w:bookmarkStart w:id="239" w:name="bookmark332"/>
    </w:p>
    <w:p w:rsidR="00F045A9" w:rsidRPr="005A5774" w:rsidRDefault="00F045A9" w:rsidP="00F045A9">
      <w:pPr>
        <w:pStyle w:val="2210"/>
        <w:spacing w:before="0" w:line="240" w:lineRule="auto"/>
        <w:ind w:left="142" w:firstLine="567"/>
        <w:jc w:val="both"/>
      </w:pPr>
      <w:r w:rsidRPr="005A5774">
        <w:t>Содержание учебного предмета 6 класс</w:t>
      </w:r>
      <w:bookmarkEnd w:id="239"/>
    </w:p>
    <w:p w:rsidR="00F045A9" w:rsidRPr="005A5774" w:rsidRDefault="00F045A9" w:rsidP="00F045A9">
      <w:pPr>
        <w:pStyle w:val="61"/>
        <w:spacing w:line="240" w:lineRule="auto"/>
        <w:ind w:left="142" w:firstLine="567"/>
      </w:pPr>
      <w:r w:rsidRPr="005A5774">
        <w:rPr>
          <w:rStyle w:val="60"/>
        </w:rPr>
        <w:t>Гидросфера.</w:t>
      </w:r>
      <w:r w:rsidRPr="005A5774">
        <w:t xml:space="preserve"> Строение гидросферы.</w:t>
      </w:r>
      <w:r w:rsidRPr="005A5774">
        <w:rPr>
          <w:rStyle w:val="62"/>
        </w:rPr>
        <w:t xml:space="preserve"> Особенности Мирового круговорота воды.</w:t>
      </w:r>
      <w:r w:rsidRPr="005A5774">
        <w:t xml:space="preserve">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w:t>
      </w:r>
      <w:r w:rsidRPr="005A5774">
        <w:rPr>
          <w:rStyle w:val="62"/>
        </w:rPr>
        <w:t xml:space="preserve"> Человек и гидросфера.</w:t>
      </w:r>
    </w:p>
    <w:p w:rsidR="00F045A9" w:rsidRPr="005A5774" w:rsidRDefault="00F045A9" w:rsidP="00F045A9">
      <w:pPr>
        <w:pStyle w:val="61"/>
        <w:spacing w:line="240" w:lineRule="auto"/>
        <w:ind w:left="142" w:firstLine="567"/>
      </w:pPr>
      <w:r w:rsidRPr="005A5774">
        <w:rPr>
          <w:rStyle w:val="60"/>
        </w:rPr>
        <w:t>Атмосфера.</w:t>
      </w:r>
      <w:r w:rsidRPr="005A5774">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w:t>
      </w:r>
      <w:r w:rsidRPr="005A5774">
        <w:rPr>
          <w:rStyle w:val="62"/>
        </w:rPr>
        <w:t xml:space="preserve"> Графическое отображение направления ветра. Роза ветров.</w:t>
      </w:r>
      <w:r w:rsidRPr="005A5774">
        <w:t xml:space="preserve"> Циркуляция атмосферы. Влажность воздуха. Понятие погоды.</w:t>
      </w:r>
      <w:r w:rsidRPr="005A5774">
        <w:rPr>
          <w:rStyle w:val="62"/>
        </w:rPr>
        <w:t xml:space="preserve">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A5774">
        <w:t xml:space="preserve"> Понятие климата. Погода и климат. Климатообразующие факторы. Зависимость климата от абсолютной высоты местности.Климаты Земли.</w:t>
      </w:r>
      <w:r w:rsidRPr="005A5774">
        <w:rPr>
          <w:rStyle w:val="62"/>
        </w:rPr>
        <w:t xml:space="preserve"> Влияние климата на здоровье людей.</w:t>
      </w:r>
      <w:r w:rsidRPr="005A5774">
        <w:t xml:space="preserve"> Человек и атмосфера.</w:t>
      </w:r>
    </w:p>
    <w:p w:rsidR="00F045A9" w:rsidRPr="005A5774" w:rsidRDefault="00F045A9" w:rsidP="00F045A9">
      <w:pPr>
        <w:pStyle w:val="61"/>
        <w:spacing w:line="240" w:lineRule="auto"/>
        <w:ind w:left="142" w:firstLine="567"/>
      </w:pPr>
      <w:r w:rsidRPr="005A5774">
        <w:rPr>
          <w:rStyle w:val="60"/>
        </w:rPr>
        <w:t>Биосфера.</w:t>
      </w:r>
      <w:r w:rsidRPr="005A5774">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w:t>
      </w:r>
      <w:r w:rsidRPr="005A5774">
        <w:rPr>
          <w:rStyle w:val="62"/>
        </w:rPr>
        <w:t xml:space="preserve"> Воздействие организмов на земные оболочки. Воздействие человека на природу. Охрана природы.</w:t>
      </w:r>
    </w:p>
    <w:p w:rsidR="00F045A9" w:rsidRPr="005A5774" w:rsidRDefault="00F045A9" w:rsidP="00F045A9">
      <w:pPr>
        <w:pStyle w:val="61"/>
        <w:spacing w:line="240" w:lineRule="auto"/>
        <w:ind w:left="142" w:firstLine="567"/>
      </w:pPr>
      <w:r w:rsidRPr="005A5774">
        <w:rPr>
          <w:rStyle w:val="60"/>
        </w:rPr>
        <w:t>Географическая оболочка как среда жизни.</w:t>
      </w:r>
      <w:r w:rsidRPr="005A5774">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F045A9" w:rsidRPr="00F045A9" w:rsidRDefault="00F045A9" w:rsidP="00F045A9">
      <w:pPr>
        <w:pStyle w:val="61"/>
        <w:spacing w:line="240" w:lineRule="auto"/>
        <w:ind w:firstLine="0"/>
        <w:rPr>
          <w:sz w:val="23"/>
          <w:szCs w:val="23"/>
        </w:rPr>
      </w:pPr>
    </w:p>
    <w:p w:rsidR="00F045A9" w:rsidRDefault="00F045A9" w:rsidP="00F045A9">
      <w:pPr>
        <w:jc w:val="center"/>
        <w:rPr>
          <w:rFonts w:ascii="Times New Roman" w:hAnsi="Times New Roman" w:cs="Times New Roman"/>
          <w:b/>
        </w:rPr>
      </w:pPr>
      <w:r>
        <w:rPr>
          <w:rFonts w:ascii="Times New Roman" w:hAnsi="Times New Roman" w:cs="Times New Roman"/>
          <w:b/>
        </w:rPr>
        <w:t>Содержание учебного предмета</w:t>
      </w:r>
    </w:p>
    <w:p w:rsidR="00F045A9" w:rsidRDefault="00F045A9" w:rsidP="00F045A9">
      <w:pPr>
        <w:jc w:val="center"/>
        <w:rPr>
          <w:rFonts w:ascii="Times New Roman" w:hAnsi="Times New Roman" w:cs="Times New Roman"/>
          <w:b/>
        </w:rPr>
      </w:pPr>
      <w:r>
        <w:rPr>
          <w:rFonts w:ascii="Times New Roman" w:hAnsi="Times New Roman" w:cs="Times New Roman"/>
          <w:b/>
        </w:rPr>
        <w:t>(1 час в неделю, всего-34)</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7654"/>
        <w:gridCol w:w="851"/>
      </w:tblGrid>
      <w:tr w:rsidR="00F045A9" w:rsidTr="00F045A9">
        <w:tc>
          <w:tcPr>
            <w:tcW w:w="1560" w:type="dxa"/>
            <w:tcBorders>
              <w:top w:val="single" w:sz="4" w:space="0" w:color="auto"/>
              <w:left w:val="single" w:sz="4" w:space="0" w:color="auto"/>
              <w:bottom w:val="single" w:sz="4" w:space="0" w:color="auto"/>
              <w:right w:val="single" w:sz="4" w:space="0" w:color="auto"/>
            </w:tcBorders>
            <w:hideMark/>
          </w:tcPr>
          <w:p w:rsidR="00F045A9" w:rsidRDefault="00F045A9">
            <w:pPr>
              <w:spacing w:after="200" w:line="276" w:lineRule="auto"/>
              <w:jc w:val="center"/>
              <w:rPr>
                <w:rFonts w:ascii="Times New Roman" w:hAnsi="Times New Roman" w:cs="Times New Roman"/>
                <w:sz w:val="22"/>
                <w:szCs w:val="22"/>
              </w:rPr>
            </w:pPr>
            <w:r>
              <w:rPr>
                <w:rFonts w:ascii="Times New Roman" w:hAnsi="Times New Roman" w:cs="Times New Roman"/>
              </w:rPr>
              <w:t>Название раздела</w:t>
            </w:r>
          </w:p>
        </w:tc>
        <w:tc>
          <w:tcPr>
            <w:tcW w:w="7654" w:type="dxa"/>
            <w:tcBorders>
              <w:top w:val="single" w:sz="4" w:space="0" w:color="auto"/>
              <w:left w:val="single" w:sz="4" w:space="0" w:color="auto"/>
              <w:bottom w:val="single" w:sz="4" w:space="0" w:color="auto"/>
              <w:right w:val="single" w:sz="4" w:space="0" w:color="auto"/>
            </w:tcBorders>
            <w:hideMark/>
          </w:tcPr>
          <w:p w:rsidR="00F045A9" w:rsidRDefault="00F045A9">
            <w:pPr>
              <w:spacing w:after="200" w:line="276" w:lineRule="auto"/>
              <w:jc w:val="center"/>
              <w:rPr>
                <w:rFonts w:ascii="Times New Roman" w:hAnsi="Times New Roman" w:cs="Times New Roman"/>
                <w:sz w:val="22"/>
                <w:szCs w:val="22"/>
              </w:rPr>
            </w:pPr>
            <w:r>
              <w:rPr>
                <w:rFonts w:ascii="Times New Roman" w:hAnsi="Times New Roman" w:cs="Times New Roman"/>
              </w:rPr>
              <w:t>Краткое содержание</w:t>
            </w:r>
          </w:p>
        </w:tc>
        <w:tc>
          <w:tcPr>
            <w:tcW w:w="851" w:type="dxa"/>
            <w:tcBorders>
              <w:top w:val="single" w:sz="4" w:space="0" w:color="auto"/>
              <w:left w:val="single" w:sz="4" w:space="0" w:color="auto"/>
              <w:bottom w:val="single" w:sz="4" w:space="0" w:color="auto"/>
              <w:right w:val="single" w:sz="4" w:space="0" w:color="auto"/>
            </w:tcBorders>
            <w:hideMark/>
          </w:tcPr>
          <w:p w:rsidR="00F045A9" w:rsidRDefault="00F045A9">
            <w:pPr>
              <w:spacing w:after="200" w:line="276" w:lineRule="auto"/>
              <w:jc w:val="center"/>
              <w:rPr>
                <w:rFonts w:ascii="Times New Roman" w:hAnsi="Times New Roman" w:cs="Times New Roman"/>
                <w:sz w:val="22"/>
                <w:szCs w:val="22"/>
              </w:rPr>
            </w:pPr>
            <w:r>
              <w:rPr>
                <w:rFonts w:ascii="Times New Roman" w:hAnsi="Times New Roman" w:cs="Times New Roman"/>
              </w:rPr>
              <w:t>Кол-во часов</w:t>
            </w:r>
          </w:p>
        </w:tc>
      </w:tr>
      <w:tr w:rsidR="00F045A9" w:rsidTr="00F045A9">
        <w:tc>
          <w:tcPr>
            <w:tcW w:w="1560" w:type="dxa"/>
            <w:tcBorders>
              <w:top w:val="single" w:sz="4" w:space="0" w:color="auto"/>
              <w:left w:val="single" w:sz="4" w:space="0" w:color="auto"/>
              <w:bottom w:val="single" w:sz="4" w:space="0" w:color="auto"/>
              <w:right w:val="single" w:sz="4" w:space="0" w:color="auto"/>
            </w:tcBorders>
            <w:hideMark/>
          </w:tcPr>
          <w:p w:rsidR="00F045A9" w:rsidRDefault="00F045A9">
            <w:pPr>
              <w:tabs>
                <w:tab w:val="left" w:pos="426"/>
                <w:tab w:val="left" w:pos="4280"/>
                <w:tab w:val="left" w:pos="6180"/>
                <w:tab w:val="left" w:pos="7100"/>
                <w:tab w:val="left" w:pos="8880"/>
              </w:tabs>
              <w:autoSpaceDE w:val="0"/>
              <w:autoSpaceDN w:val="0"/>
              <w:adjustRightInd w:val="0"/>
              <w:spacing w:after="200" w:line="276" w:lineRule="auto"/>
              <w:rPr>
                <w:rFonts w:ascii="Times New Roman" w:hAnsi="Times New Roman" w:cs="Times New Roman"/>
                <w:sz w:val="22"/>
                <w:szCs w:val="22"/>
              </w:rPr>
            </w:pPr>
            <w:r>
              <w:rPr>
                <w:rFonts w:ascii="Times New Roman" w:hAnsi="Times New Roman" w:cs="Times New Roman"/>
                <w:b/>
              </w:rPr>
              <w:t>Гидросфера</w:t>
            </w:r>
          </w:p>
        </w:tc>
        <w:tc>
          <w:tcPr>
            <w:tcW w:w="7654"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 xml:space="preserve">Вода на Земле. Круговорот воды в природе. Гидросфера, ее возникновение и состав,  значение гидросферы для природы и </w:t>
            </w:r>
            <w:r w:rsidRPr="00F045A9">
              <w:rPr>
                <w:rFonts w:ascii="Times New Roman" w:hAnsi="Times New Roman" w:cs="Times New Roman"/>
                <w:sz w:val="23"/>
                <w:szCs w:val="23"/>
              </w:rPr>
              <w:lastRenderedPageBreak/>
              <w:t xml:space="preserve">хозяйственной деятельности человека. Возрастающий  дефицит пресной воды. Круговорот воды в природе. Мировой океан — основная часть гидросферы. Мировой океан и его части: океаны, моря, заливы, проливы. Изучение Мирового океана. </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Свойства океанических вод. Цвет и прозрачность, температура, соленость воды. Движения воды в океане. Волны. Различия волн по глубине и причинам возникновения. Цунами. Приливы и отливы. Течения. Различия течений по температуре, глубине, продолжительности существования. Причины возникновения течений. Влияние течений на природу Земли.</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 xml:space="preserve">Реки. Части реки. Речная система и речной бассейн. Влияние земной коры на работу рек. Равнинные и горные реки. </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Жизнь рек. Роль климата в жизни рек. Питание и режим реки.</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Озера и болота. Зависимость размещения озер и болот от климата и рельефа. Различия озер по размерам, глубине, форме, происхождению котловин, характеру стока, солености. Болота.</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Подземные воды. Как образуются подземные воды. Грунтовые и межпластовые, пресные и минеральные подземные воды. Карст. Ледники. Многолетняя мерзлота. Причины возникновения ледников, их влияние на климат. Древнее и современное оледенение. Покровные и горные ледники. Многолетняя мерзлота. Человек и гидросфера. Стихийные явления в гидросфере: наводнения, лавины. Водохранилища. Как человек воздействует на гидросферу.</w:t>
            </w:r>
          </w:p>
          <w:p w:rsidR="00F045A9" w:rsidRPr="00F045A9" w:rsidRDefault="00F045A9">
            <w:pPr>
              <w:tabs>
                <w:tab w:val="left" w:pos="426"/>
              </w:tabs>
              <w:autoSpaceDE w:val="0"/>
              <w:autoSpaceDN w:val="0"/>
              <w:adjustRightInd w:val="0"/>
              <w:jc w:val="center"/>
              <w:rPr>
                <w:rFonts w:ascii="Times New Roman" w:hAnsi="Times New Roman" w:cs="Times New Roman"/>
                <w:b/>
                <w:sz w:val="23"/>
                <w:szCs w:val="23"/>
              </w:rPr>
            </w:pPr>
            <w:r w:rsidRPr="00F045A9">
              <w:rPr>
                <w:rFonts w:ascii="Times New Roman" w:hAnsi="Times New Roman" w:cs="Times New Roman"/>
                <w:b/>
                <w:sz w:val="23"/>
                <w:szCs w:val="23"/>
              </w:rPr>
              <w:t>Практические и контрольные работы</w:t>
            </w:r>
          </w:p>
          <w:p w:rsidR="00F045A9" w:rsidRPr="00F045A9" w:rsidRDefault="00F045A9">
            <w:pPr>
              <w:ind w:firstLine="709"/>
              <w:rPr>
                <w:rFonts w:ascii="Times New Roman" w:hAnsi="Times New Roman" w:cs="Times New Roman"/>
                <w:sz w:val="23"/>
                <w:szCs w:val="23"/>
              </w:rPr>
            </w:pPr>
            <w:r w:rsidRPr="00F045A9">
              <w:rPr>
                <w:rFonts w:ascii="Times New Roman" w:hAnsi="Times New Roman" w:cs="Times New Roman"/>
                <w:sz w:val="23"/>
                <w:szCs w:val="23"/>
              </w:rPr>
              <w:t>П/р № 5 «Обозначение на контурной карте границ океанов и их названий, заливов, проливов, окраинных и внутренних морей».</w:t>
            </w:r>
          </w:p>
          <w:p w:rsidR="00F045A9" w:rsidRPr="00F045A9" w:rsidRDefault="00F045A9">
            <w:pPr>
              <w:ind w:firstLine="709"/>
              <w:rPr>
                <w:rFonts w:ascii="Times New Roman" w:hAnsi="Times New Roman" w:cs="Times New Roman"/>
                <w:sz w:val="23"/>
                <w:szCs w:val="23"/>
              </w:rPr>
            </w:pPr>
            <w:r w:rsidRPr="00F045A9">
              <w:rPr>
                <w:rFonts w:ascii="Times New Roman" w:hAnsi="Times New Roman" w:cs="Times New Roman"/>
                <w:sz w:val="23"/>
                <w:szCs w:val="23"/>
              </w:rPr>
              <w:t>П/р № 6 «Обозначение на контурной карте холодных и теплых течений»</w:t>
            </w:r>
          </w:p>
          <w:p w:rsidR="00F045A9" w:rsidRPr="00F045A9" w:rsidRDefault="00F045A9">
            <w:pPr>
              <w:ind w:firstLine="709"/>
              <w:rPr>
                <w:rFonts w:ascii="Times New Roman" w:hAnsi="Times New Roman" w:cs="Times New Roman"/>
                <w:sz w:val="23"/>
                <w:szCs w:val="23"/>
              </w:rPr>
            </w:pPr>
            <w:r w:rsidRPr="00F045A9">
              <w:rPr>
                <w:rFonts w:ascii="Times New Roman" w:hAnsi="Times New Roman" w:cs="Times New Roman"/>
                <w:sz w:val="23"/>
                <w:szCs w:val="23"/>
              </w:rPr>
              <w:t>П/р № 7«Обозначение на контурной карте крупнейших рек мира, их водосборных бассейнов и водоразделов»</w:t>
            </w:r>
          </w:p>
          <w:p w:rsidR="00F045A9" w:rsidRPr="00F045A9" w:rsidRDefault="00F045A9">
            <w:pPr>
              <w:ind w:firstLine="709"/>
              <w:rPr>
                <w:rFonts w:ascii="Times New Roman" w:hAnsi="Times New Roman" w:cs="Times New Roman"/>
                <w:sz w:val="23"/>
                <w:szCs w:val="23"/>
              </w:rPr>
            </w:pPr>
            <w:r w:rsidRPr="00F045A9">
              <w:rPr>
                <w:rFonts w:ascii="Times New Roman" w:hAnsi="Times New Roman" w:cs="Times New Roman"/>
                <w:sz w:val="23"/>
                <w:szCs w:val="23"/>
              </w:rPr>
              <w:t>П/р № 8 «Обозначение на контурной карте крупнейших озер мира»</w:t>
            </w:r>
          </w:p>
          <w:p w:rsidR="00F045A9" w:rsidRPr="00F045A9" w:rsidRDefault="00F045A9">
            <w:pPr>
              <w:spacing w:after="200" w:line="276" w:lineRule="auto"/>
              <w:ind w:firstLine="709"/>
              <w:rPr>
                <w:rFonts w:ascii="Times New Roman" w:hAnsi="Times New Roman" w:cs="Times New Roman"/>
                <w:sz w:val="23"/>
                <w:szCs w:val="23"/>
              </w:rPr>
            </w:pPr>
            <w:r w:rsidRPr="00F045A9">
              <w:rPr>
                <w:rFonts w:ascii="Times New Roman" w:hAnsi="Times New Roman" w:cs="Times New Roman"/>
                <w:sz w:val="23"/>
                <w:szCs w:val="23"/>
              </w:rPr>
              <w:t xml:space="preserve">Контрольная работа№2 «Гидросфера» </w:t>
            </w:r>
          </w:p>
        </w:tc>
        <w:tc>
          <w:tcPr>
            <w:tcW w:w="851"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lang w:val="en-US"/>
              </w:rPr>
            </w:pPr>
            <w:r w:rsidRPr="00F045A9">
              <w:rPr>
                <w:rFonts w:ascii="Times New Roman" w:hAnsi="Times New Roman" w:cs="Times New Roman"/>
                <w:sz w:val="23"/>
                <w:szCs w:val="23"/>
              </w:rPr>
              <w:lastRenderedPageBreak/>
              <w:t>1</w:t>
            </w:r>
            <w:r w:rsidRPr="00F045A9">
              <w:rPr>
                <w:rFonts w:ascii="Times New Roman" w:hAnsi="Times New Roman" w:cs="Times New Roman"/>
                <w:sz w:val="23"/>
                <w:szCs w:val="23"/>
                <w:lang w:val="en-US"/>
              </w:rPr>
              <w:t>2</w:t>
            </w:r>
          </w:p>
        </w:tc>
      </w:tr>
      <w:tr w:rsidR="00F045A9" w:rsidTr="00F045A9">
        <w:tc>
          <w:tcPr>
            <w:tcW w:w="1560" w:type="dxa"/>
            <w:tcBorders>
              <w:top w:val="single" w:sz="4" w:space="0" w:color="auto"/>
              <w:left w:val="single" w:sz="4" w:space="0" w:color="auto"/>
              <w:bottom w:val="single" w:sz="4" w:space="0" w:color="auto"/>
              <w:right w:val="single" w:sz="4" w:space="0" w:color="auto"/>
            </w:tcBorders>
            <w:hideMark/>
          </w:tcPr>
          <w:p w:rsidR="00F045A9" w:rsidRDefault="00F045A9">
            <w:pPr>
              <w:spacing w:after="200" w:line="276" w:lineRule="auto"/>
              <w:rPr>
                <w:rFonts w:ascii="Times New Roman" w:hAnsi="Times New Roman" w:cs="Times New Roman"/>
                <w:sz w:val="22"/>
                <w:szCs w:val="22"/>
              </w:rPr>
            </w:pPr>
            <w:r>
              <w:rPr>
                <w:rFonts w:ascii="Times New Roman" w:hAnsi="Times New Roman" w:cs="Times New Roman"/>
                <w:b/>
              </w:rPr>
              <w:lastRenderedPageBreak/>
              <w:t>Атмосфера</w:t>
            </w:r>
          </w:p>
        </w:tc>
        <w:tc>
          <w:tcPr>
            <w:tcW w:w="7654"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 xml:space="preserve">Ведение. Из чего состоит атмосфера и как она устроена. Границы, состав атмосферы и ее роль в жизни Земли. Строение атмосферы. Нагревание воздуха и его температура. Различия в нагревании воздуха в течение суток и года. Средние температуры, амплитуда температур. </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 xml:space="preserve">Зависимость температуры воздуха от географической широты. Географическое распределение температуры воздуха. Пояса освещенности. Влага в атмосфере. Водяной пар. Абсолютная и относительная влажность. Туман и облака. </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Атмосферные осадки . Виды атмосферных осадков, их распределение на поверхности земного шара.</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 xml:space="preserve">Давление атмосферы. Измерение атмосферного давления. Причины изменения атмосферного давления, его распределение на поверхности Земли. Ветры. Причины возникновения ветра. Основные характеристики ветра. Разнообразие и значение ветров. </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Погода. Элементы погоды. Причины разнообразия и изменчивости погоды. Воздушная масса. Изучение и предсказание погоды. Климат. Изображение климата на картах. Человек и атмосфера. Взаимное влияние.</w:t>
            </w:r>
          </w:p>
          <w:p w:rsidR="00F045A9" w:rsidRPr="00F045A9" w:rsidRDefault="00F045A9">
            <w:pPr>
              <w:tabs>
                <w:tab w:val="left" w:pos="426"/>
              </w:tabs>
              <w:autoSpaceDE w:val="0"/>
              <w:autoSpaceDN w:val="0"/>
              <w:adjustRightInd w:val="0"/>
              <w:jc w:val="center"/>
              <w:rPr>
                <w:rFonts w:ascii="Times New Roman" w:hAnsi="Times New Roman" w:cs="Times New Roman"/>
                <w:b/>
                <w:sz w:val="23"/>
                <w:szCs w:val="23"/>
              </w:rPr>
            </w:pPr>
            <w:r w:rsidRPr="00F045A9">
              <w:rPr>
                <w:rFonts w:ascii="Times New Roman" w:hAnsi="Times New Roman" w:cs="Times New Roman"/>
                <w:b/>
                <w:sz w:val="23"/>
                <w:szCs w:val="23"/>
              </w:rPr>
              <w:t>Практические и контрольные работы</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П/р № 1 «Вычисление средних суточных и годовых температур воздуха, амплитуды, построение графика годового хода температур».</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П/р № 2 « Наблюдение за облаками, составление описания их облика, определение степени облачности».</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lastRenderedPageBreak/>
              <w:t>П/р № 3 «Построение и анализ диаграмм количества осадков».</w:t>
            </w:r>
          </w:p>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П/р № 4 «Построение розы ветров»</w:t>
            </w:r>
          </w:p>
          <w:p w:rsidR="00F045A9" w:rsidRPr="00F045A9" w:rsidRDefault="00F045A9">
            <w:pPr>
              <w:spacing w:after="200" w:line="276" w:lineRule="auto"/>
              <w:ind w:firstLine="709"/>
              <w:rPr>
                <w:rFonts w:ascii="Times New Roman" w:hAnsi="Times New Roman" w:cs="Times New Roman"/>
                <w:sz w:val="23"/>
                <w:szCs w:val="23"/>
              </w:rPr>
            </w:pPr>
            <w:r w:rsidRPr="00F045A9">
              <w:rPr>
                <w:rFonts w:ascii="Times New Roman" w:hAnsi="Times New Roman" w:cs="Times New Roman"/>
                <w:sz w:val="23"/>
                <w:szCs w:val="23"/>
              </w:rPr>
              <w:t>Контрольная работа №1 «Атмосфера»</w:t>
            </w:r>
          </w:p>
        </w:tc>
        <w:tc>
          <w:tcPr>
            <w:tcW w:w="851"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lastRenderedPageBreak/>
              <w:t>12</w:t>
            </w:r>
          </w:p>
        </w:tc>
      </w:tr>
      <w:tr w:rsidR="00F045A9" w:rsidTr="00F045A9">
        <w:tc>
          <w:tcPr>
            <w:tcW w:w="1560" w:type="dxa"/>
            <w:tcBorders>
              <w:top w:val="single" w:sz="4" w:space="0" w:color="auto"/>
              <w:left w:val="single" w:sz="4" w:space="0" w:color="auto"/>
              <w:bottom w:val="single" w:sz="4" w:space="0" w:color="auto"/>
              <w:right w:val="single" w:sz="4" w:space="0" w:color="auto"/>
            </w:tcBorders>
            <w:hideMark/>
          </w:tcPr>
          <w:p w:rsidR="00F045A9" w:rsidRDefault="00F045A9">
            <w:pPr>
              <w:overflowPunct w:val="0"/>
              <w:autoSpaceDE w:val="0"/>
              <w:autoSpaceDN w:val="0"/>
              <w:adjustRightInd w:val="0"/>
              <w:spacing w:after="200" w:line="276" w:lineRule="auto"/>
              <w:rPr>
                <w:rFonts w:ascii="Times New Roman" w:hAnsi="Times New Roman" w:cs="Times New Roman"/>
                <w:sz w:val="22"/>
                <w:szCs w:val="22"/>
              </w:rPr>
            </w:pPr>
            <w:r>
              <w:rPr>
                <w:rFonts w:ascii="Times New Roman" w:hAnsi="Times New Roman" w:cs="Times New Roman"/>
                <w:b/>
              </w:rPr>
              <w:lastRenderedPageBreak/>
              <w:t>Биосфера</w:t>
            </w:r>
          </w:p>
        </w:tc>
        <w:tc>
          <w:tcPr>
            <w:tcW w:w="7654"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Что такое биосфера и как она устроена. Биосфера — оболочка жизни. Вертикальные границы биосферы, их изменение во времени. Биологический круговорот. Биосфера и жизнь Земли. Распределение живого вещества в биосфере. Особенности жизни в океане. Разнообразие морских организмов. Особенности жизни в воде. Распространение организмов в зависимости от глубины, климата и удаленности от берегов. Жизнь на поверхности суши. Леса. Особенности распространения организмов на суше. Леса и основные широтные зоны их распространения: влажные экваториальные леса и леса умеренного пояса. Жизнь в безлесных пространствах. Саванны, степи, пустыни и полупустыни, тундра. Почва. Почва и ее состав. Условия образования почв. Строение почв. Плодородие. Человек и биосфера. Человек — часть биосферы. Воздействие человека на биосферу.</w:t>
            </w:r>
          </w:p>
          <w:p w:rsidR="00F045A9" w:rsidRPr="00F045A9" w:rsidRDefault="00F045A9">
            <w:pPr>
              <w:tabs>
                <w:tab w:val="left" w:pos="426"/>
              </w:tabs>
              <w:autoSpaceDE w:val="0"/>
              <w:autoSpaceDN w:val="0"/>
              <w:adjustRightInd w:val="0"/>
              <w:jc w:val="center"/>
              <w:rPr>
                <w:rFonts w:ascii="Times New Roman" w:hAnsi="Times New Roman" w:cs="Times New Roman"/>
                <w:b/>
                <w:sz w:val="23"/>
                <w:szCs w:val="23"/>
              </w:rPr>
            </w:pPr>
            <w:r w:rsidRPr="00F045A9">
              <w:rPr>
                <w:rFonts w:ascii="Times New Roman" w:hAnsi="Times New Roman" w:cs="Times New Roman"/>
                <w:b/>
                <w:sz w:val="23"/>
                <w:szCs w:val="23"/>
              </w:rPr>
              <w:t>Практические и контрольные работы</w:t>
            </w:r>
          </w:p>
          <w:p w:rsidR="00F045A9" w:rsidRPr="00F045A9" w:rsidRDefault="00F045A9">
            <w:pPr>
              <w:spacing w:after="200" w:line="276" w:lineRule="auto"/>
              <w:ind w:firstLine="709"/>
              <w:jc w:val="both"/>
              <w:rPr>
                <w:rFonts w:ascii="Times New Roman" w:hAnsi="Times New Roman" w:cs="Times New Roman"/>
                <w:sz w:val="23"/>
                <w:szCs w:val="23"/>
              </w:rPr>
            </w:pPr>
            <w:r w:rsidRPr="00F045A9">
              <w:rPr>
                <w:rFonts w:ascii="Times New Roman" w:hAnsi="Times New Roman" w:cs="Times New Roman"/>
                <w:sz w:val="23"/>
                <w:szCs w:val="23"/>
              </w:rPr>
              <w:t>Контрольная работа № 3 «Биосфера»</w:t>
            </w:r>
          </w:p>
        </w:tc>
        <w:tc>
          <w:tcPr>
            <w:tcW w:w="851"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t>7</w:t>
            </w:r>
          </w:p>
        </w:tc>
      </w:tr>
      <w:tr w:rsidR="00F045A9" w:rsidTr="00F045A9">
        <w:tc>
          <w:tcPr>
            <w:tcW w:w="1560" w:type="dxa"/>
            <w:tcBorders>
              <w:top w:val="single" w:sz="4" w:space="0" w:color="auto"/>
              <w:left w:val="single" w:sz="4" w:space="0" w:color="auto"/>
              <w:bottom w:val="single" w:sz="4" w:space="0" w:color="auto"/>
              <w:right w:val="single" w:sz="4" w:space="0" w:color="auto"/>
            </w:tcBorders>
            <w:hideMark/>
          </w:tcPr>
          <w:p w:rsidR="00F045A9" w:rsidRDefault="00F045A9">
            <w:pPr>
              <w:spacing w:after="200" w:line="276" w:lineRule="auto"/>
              <w:rPr>
                <w:rFonts w:ascii="Times New Roman" w:hAnsi="Times New Roman" w:cs="Times New Roman"/>
                <w:sz w:val="22"/>
                <w:szCs w:val="22"/>
              </w:rPr>
            </w:pPr>
            <w:r>
              <w:rPr>
                <w:rFonts w:ascii="Times New Roman" w:hAnsi="Times New Roman" w:cs="Times New Roman"/>
                <w:b/>
              </w:rPr>
              <w:t>Географическая оболочка</w:t>
            </w:r>
          </w:p>
        </w:tc>
        <w:tc>
          <w:tcPr>
            <w:tcW w:w="7654"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rPr>
            </w:pPr>
            <w:r w:rsidRPr="00F045A9">
              <w:rPr>
                <w:rFonts w:ascii="Times New Roman" w:hAnsi="Times New Roman" w:cs="Times New Roman"/>
                <w:sz w:val="23"/>
                <w:szCs w:val="23"/>
              </w:rPr>
              <w:tab/>
              <w:t>Из чего состоит географическая оболочка. Что такое географическая оболочка. Границы географической оболочки. Особенности географической оболочки. Этапы развития географической оболочки. Уникальность географической оболочки. Территориальные комплексы. Территория. Природные и природно-хозяйственные территориальные комплексы. Разнообразие и взаимосвязи природных комплексов. Широтная зональность. Высотная поясность.</w:t>
            </w:r>
          </w:p>
          <w:p w:rsidR="00F045A9" w:rsidRPr="00F045A9" w:rsidRDefault="00F045A9">
            <w:pPr>
              <w:tabs>
                <w:tab w:val="left" w:pos="426"/>
              </w:tabs>
              <w:autoSpaceDE w:val="0"/>
              <w:autoSpaceDN w:val="0"/>
              <w:adjustRightInd w:val="0"/>
              <w:jc w:val="center"/>
              <w:rPr>
                <w:rFonts w:ascii="Times New Roman" w:hAnsi="Times New Roman" w:cs="Times New Roman"/>
                <w:b/>
                <w:sz w:val="23"/>
                <w:szCs w:val="23"/>
              </w:rPr>
            </w:pPr>
            <w:r w:rsidRPr="00F045A9">
              <w:rPr>
                <w:rFonts w:ascii="Times New Roman" w:hAnsi="Times New Roman" w:cs="Times New Roman"/>
                <w:b/>
                <w:sz w:val="23"/>
                <w:szCs w:val="23"/>
              </w:rPr>
              <w:t>Практические и контрольные работы</w:t>
            </w:r>
          </w:p>
          <w:p w:rsidR="00F045A9" w:rsidRPr="00F045A9" w:rsidRDefault="00F045A9">
            <w:pPr>
              <w:tabs>
                <w:tab w:val="left" w:pos="426"/>
              </w:tabs>
              <w:autoSpaceDE w:val="0"/>
              <w:autoSpaceDN w:val="0"/>
              <w:adjustRightInd w:val="0"/>
              <w:spacing w:after="200" w:line="276" w:lineRule="auto"/>
              <w:rPr>
                <w:rFonts w:ascii="Times New Roman" w:hAnsi="Times New Roman" w:cs="Times New Roman"/>
                <w:b/>
                <w:sz w:val="23"/>
                <w:szCs w:val="23"/>
              </w:rPr>
            </w:pPr>
            <w:r w:rsidRPr="00F045A9">
              <w:rPr>
                <w:rFonts w:ascii="Times New Roman" w:hAnsi="Times New Roman" w:cs="Times New Roman"/>
                <w:sz w:val="23"/>
                <w:szCs w:val="23"/>
              </w:rPr>
              <w:t>Итоговая контрольная работа.</w:t>
            </w:r>
          </w:p>
        </w:tc>
        <w:tc>
          <w:tcPr>
            <w:tcW w:w="851"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t>3</w:t>
            </w:r>
          </w:p>
        </w:tc>
      </w:tr>
    </w:tbl>
    <w:p w:rsidR="00F045A9" w:rsidRDefault="00F045A9" w:rsidP="00F045A9">
      <w:pPr>
        <w:pStyle w:val="61"/>
        <w:spacing w:line="240" w:lineRule="auto"/>
        <w:ind w:left="142" w:firstLine="567"/>
        <w:rPr>
          <w:sz w:val="22"/>
          <w:szCs w:val="22"/>
        </w:rPr>
      </w:pPr>
    </w:p>
    <w:p w:rsidR="00F045A9" w:rsidRDefault="00F045A9" w:rsidP="00F045A9">
      <w:pPr>
        <w:pStyle w:val="2210"/>
        <w:spacing w:before="0" w:line="240" w:lineRule="auto"/>
        <w:ind w:left="142" w:firstLine="567"/>
        <w:jc w:val="both"/>
      </w:pPr>
      <w:bookmarkStart w:id="240" w:name="bookmark333"/>
      <w:r>
        <w:t>Содержание учебного предмета 7 класс</w:t>
      </w:r>
      <w:bookmarkEnd w:id="240"/>
    </w:p>
    <w:p w:rsidR="00F045A9" w:rsidRDefault="00F045A9" w:rsidP="00F045A9">
      <w:pPr>
        <w:pStyle w:val="2210"/>
        <w:spacing w:before="0" w:line="240" w:lineRule="auto"/>
        <w:ind w:left="142" w:firstLine="567"/>
        <w:jc w:val="both"/>
      </w:pPr>
      <w:bookmarkStart w:id="241" w:name="bookmark334"/>
      <w:r>
        <w:t>Человечество на Земле.</w:t>
      </w:r>
      <w:bookmarkEnd w:id="241"/>
    </w:p>
    <w:p w:rsidR="00F045A9" w:rsidRDefault="00F045A9" w:rsidP="00F045A9">
      <w:pPr>
        <w:pStyle w:val="a3"/>
        <w:spacing w:line="240" w:lineRule="auto"/>
        <w:ind w:left="142" w:firstLine="567"/>
        <w:jc w:val="both"/>
        <w:rPr>
          <w:sz w:val="22"/>
          <w:szCs w:val="22"/>
        </w:rPr>
      </w:pPr>
      <w:r>
        <w:rPr>
          <w:sz w:val="22"/>
          <w:szCs w:val="22"/>
        </w:rPr>
        <w:t>Численность населения Земли. Расовый состав. Нации и народы планеты. Страны на карте мира.</w:t>
      </w:r>
    </w:p>
    <w:p w:rsidR="00F045A9" w:rsidRDefault="00F045A9" w:rsidP="00F045A9">
      <w:pPr>
        <w:pStyle w:val="2210"/>
        <w:spacing w:before="0" w:line="240" w:lineRule="auto"/>
        <w:ind w:left="142" w:firstLine="567"/>
        <w:jc w:val="both"/>
        <w:rPr>
          <w:sz w:val="22"/>
          <w:szCs w:val="22"/>
        </w:rPr>
      </w:pPr>
      <w:bookmarkStart w:id="242" w:name="bookmark335"/>
      <w:r>
        <w:t>Освоение Земли человеком.</w:t>
      </w:r>
      <w:bookmarkEnd w:id="242"/>
    </w:p>
    <w:p w:rsidR="00F045A9" w:rsidRDefault="00F045A9" w:rsidP="00F045A9">
      <w:pPr>
        <w:pStyle w:val="61"/>
        <w:spacing w:line="240" w:lineRule="auto"/>
        <w:ind w:left="142" w:firstLine="567"/>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w:t>
      </w:r>
      <w:r>
        <w:rPr>
          <w:rStyle w:val="62"/>
        </w:rPr>
        <w:t xml:space="preserve"> (древние египтяне, греки, финикийцы, идеи и труды Парменида, Эратосфена, вклад Кратеса Малосского, Страбона).</w:t>
      </w:r>
    </w:p>
    <w:p w:rsidR="00F045A9" w:rsidRDefault="00F045A9" w:rsidP="00F045A9">
      <w:pPr>
        <w:pStyle w:val="121"/>
        <w:spacing w:line="240" w:lineRule="auto"/>
        <w:ind w:left="142" w:firstLine="567"/>
      </w:pPr>
      <w:r>
        <w:rPr>
          <w:rStyle w:val="1211"/>
          <w:i/>
          <w:iCs/>
        </w:rPr>
        <w:t>Важнейшие географические открытия и путешествия в эпоху Средневековья</w:t>
      </w:r>
      <w:r>
        <w:t xml:space="preserve">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F045A9" w:rsidRDefault="00F045A9" w:rsidP="00F045A9">
      <w:pPr>
        <w:pStyle w:val="121"/>
        <w:spacing w:line="240" w:lineRule="auto"/>
        <w:ind w:left="142" w:firstLine="567"/>
      </w:pPr>
      <w:r>
        <w:rPr>
          <w:rStyle w:val="1211"/>
          <w:i/>
          <w:iCs/>
        </w:rPr>
        <w:t>Важнейшие географические открытия и путешествия в XVI-XIX вв.</w:t>
      </w:r>
      <w:r>
        <w:t xml:space="preserve">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 Шанский, Н.М. Пржевальский.</w:t>
      </w:r>
    </w:p>
    <w:p w:rsidR="00F045A9" w:rsidRDefault="00F045A9" w:rsidP="00F045A9">
      <w:pPr>
        <w:pStyle w:val="121"/>
        <w:spacing w:line="240" w:lineRule="auto"/>
        <w:ind w:left="142" w:firstLine="567"/>
      </w:pPr>
      <w: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p>
    <w:p w:rsidR="00F045A9" w:rsidRDefault="00F045A9" w:rsidP="00F045A9">
      <w:pPr>
        <w:pStyle w:val="121"/>
        <w:spacing w:line="240" w:lineRule="auto"/>
        <w:ind w:left="142" w:firstLine="567"/>
      </w:pPr>
      <w:r>
        <w:rPr>
          <w:rStyle w:val="1211"/>
          <w:i/>
          <w:iCs/>
        </w:rPr>
        <w:t>Важнейшие географические открытия и путешествия в XX веке</w:t>
      </w:r>
      <w:r>
        <w:t xml:space="preserve"> (И.Д. Папанин, Н.И. Вавилов, Р. Амундсен, Р. Скотт, И.М. Сомов и А.Ф. Трешников (руководители 1 и 2 советской антарктической экспедиций), В.А. Обручев).</w:t>
      </w:r>
    </w:p>
    <w:p w:rsidR="00F045A9" w:rsidRDefault="00F045A9" w:rsidP="00F045A9">
      <w:pPr>
        <w:pStyle w:val="a3"/>
        <w:spacing w:line="240" w:lineRule="auto"/>
        <w:ind w:left="142" w:firstLine="567"/>
        <w:jc w:val="both"/>
        <w:rPr>
          <w:sz w:val="22"/>
          <w:szCs w:val="22"/>
        </w:rPr>
      </w:pPr>
      <w:r>
        <w:rPr>
          <w:sz w:val="22"/>
          <w:szCs w:val="22"/>
        </w:rPr>
        <w:t>Описание и нанесение на контурную карту географических объектов одного из изученных маршрутов.</w:t>
      </w:r>
    </w:p>
    <w:p w:rsidR="00F045A9" w:rsidRDefault="00F045A9" w:rsidP="00F045A9">
      <w:pPr>
        <w:pStyle w:val="2210"/>
        <w:spacing w:before="0" w:line="240" w:lineRule="auto"/>
        <w:ind w:left="142" w:firstLine="567"/>
        <w:jc w:val="both"/>
        <w:rPr>
          <w:sz w:val="22"/>
          <w:szCs w:val="22"/>
        </w:rPr>
      </w:pPr>
      <w:bookmarkStart w:id="243" w:name="bookmark336"/>
      <w:r>
        <w:lastRenderedPageBreak/>
        <w:t>Главные закономерности природы Земли.</w:t>
      </w:r>
      <w:bookmarkEnd w:id="243"/>
    </w:p>
    <w:p w:rsidR="00F045A9" w:rsidRDefault="00F045A9" w:rsidP="00F045A9">
      <w:pPr>
        <w:pStyle w:val="61"/>
        <w:spacing w:line="240" w:lineRule="auto"/>
        <w:ind w:left="142" w:firstLine="567"/>
      </w:pPr>
      <w:r>
        <w:rPr>
          <w:rStyle w:val="60"/>
        </w:rPr>
        <w:t>Литосфера и рельеф Земли.</w:t>
      </w:r>
      <w: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w:t>
      </w:r>
      <w:r>
        <w:rPr>
          <w:rStyle w:val="62"/>
        </w:rPr>
        <w:t xml:space="preserve"> Влияние строения земной коры на облик Земли.</w:t>
      </w:r>
    </w:p>
    <w:p w:rsidR="00F045A9" w:rsidRDefault="00F045A9" w:rsidP="00F045A9">
      <w:pPr>
        <w:pStyle w:val="121"/>
        <w:spacing w:line="240" w:lineRule="auto"/>
        <w:ind w:left="142" w:firstLine="567"/>
      </w:pPr>
      <w:r>
        <w:rPr>
          <w:rStyle w:val="124"/>
          <w:i/>
          <w:iCs/>
        </w:rPr>
        <w:t>Атмосфера и климаты Земли.</w:t>
      </w:r>
      <w:r>
        <w:rPr>
          <w:rStyle w:val="1211"/>
          <w:i/>
          <w:iCs/>
        </w:rPr>
        <w:t xml:space="preserve">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w:t>
      </w:r>
      <w:r>
        <w:t xml:space="preserve">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F045A9" w:rsidRDefault="00F045A9" w:rsidP="00F045A9">
      <w:pPr>
        <w:pStyle w:val="61"/>
        <w:spacing w:line="240" w:lineRule="auto"/>
        <w:ind w:left="142" w:firstLine="567"/>
      </w:pPr>
      <w:r>
        <w:rPr>
          <w:rStyle w:val="60"/>
        </w:rPr>
        <w:t>Мировой океан - основная часть гидросферы.</w:t>
      </w:r>
      <w:r>
        <w:t xml:space="preserve">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F045A9" w:rsidRDefault="00F045A9" w:rsidP="00F045A9">
      <w:pPr>
        <w:pStyle w:val="61"/>
        <w:spacing w:line="240" w:lineRule="auto"/>
        <w:ind w:left="142" w:firstLine="567"/>
      </w:pPr>
      <w:r>
        <w:rPr>
          <w:rStyle w:val="60"/>
        </w:rPr>
        <w:t>Географическая оболочка.</w:t>
      </w:r>
      <w:r>
        <w:t xml:space="preserve">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045A9" w:rsidRDefault="00F045A9" w:rsidP="00F045A9">
      <w:pPr>
        <w:pStyle w:val="2210"/>
        <w:spacing w:before="0" w:line="240" w:lineRule="auto"/>
        <w:ind w:left="142" w:firstLine="567"/>
        <w:jc w:val="both"/>
      </w:pPr>
      <w:bookmarkStart w:id="244" w:name="bookmark337"/>
      <w:r>
        <w:t>Характеристика материков Земли.</w:t>
      </w:r>
      <w:bookmarkEnd w:id="244"/>
    </w:p>
    <w:p w:rsidR="00F045A9" w:rsidRDefault="00F045A9" w:rsidP="00F045A9">
      <w:pPr>
        <w:pStyle w:val="a3"/>
        <w:spacing w:line="240" w:lineRule="auto"/>
        <w:ind w:left="142" w:firstLine="567"/>
        <w:jc w:val="both"/>
        <w:rPr>
          <w:sz w:val="22"/>
          <w:szCs w:val="22"/>
        </w:rPr>
      </w:pPr>
      <w:r>
        <w:rPr>
          <w:rStyle w:val="a8"/>
          <w:sz w:val="22"/>
          <w:szCs w:val="22"/>
        </w:rPr>
        <w:t>Южные материки.</w:t>
      </w:r>
      <w:r>
        <w:rPr>
          <w:sz w:val="22"/>
          <w:szCs w:val="22"/>
        </w:rPr>
        <w:t xml:space="preserve"> Особенности южных материков Земли.</w:t>
      </w:r>
    </w:p>
    <w:p w:rsidR="00F045A9" w:rsidRDefault="00F045A9" w:rsidP="00F045A9">
      <w:pPr>
        <w:pStyle w:val="61"/>
        <w:spacing w:line="240" w:lineRule="auto"/>
        <w:ind w:left="142" w:firstLine="567"/>
        <w:rPr>
          <w:sz w:val="22"/>
          <w:szCs w:val="22"/>
        </w:rPr>
      </w:pPr>
      <w:r>
        <w:rPr>
          <w:rStyle w:val="60"/>
        </w:rPr>
        <w:t>Африка.</w:t>
      </w:r>
      <w: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F045A9" w:rsidRDefault="00F045A9" w:rsidP="00F045A9">
      <w:pPr>
        <w:pStyle w:val="61"/>
        <w:spacing w:line="240" w:lineRule="auto"/>
        <w:ind w:left="142" w:firstLine="567"/>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045A9" w:rsidRDefault="00F045A9" w:rsidP="00F045A9">
      <w:pPr>
        <w:pStyle w:val="61"/>
        <w:spacing w:line="240" w:lineRule="auto"/>
        <w:ind w:left="142" w:firstLine="567"/>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F045A9" w:rsidRDefault="00F045A9" w:rsidP="00F045A9">
      <w:pPr>
        <w:pStyle w:val="61"/>
        <w:spacing w:line="240" w:lineRule="auto"/>
        <w:ind w:left="142" w:firstLine="567"/>
      </w:pPr>
      <w: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F045A9" w:rsidRDefault="00F045A9" w:rsidP="00F045A9">
      <w:pPr>
        <w:pStyle w:val="61"/>
        <w:spacing w:line="240" w:lineRule="auto"/>
        <w:ind w:left="142" w:firstLine="567"/>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045A9" w:rsidRDefault="00F045A9" w:rsidP="00F045A9">
      <w:pPr>
        <w:pStyle w:val="a3"/>
        <w:spacing w:line="240" w:lineRule="auto"/>
        <w:ind w:left="142" w:firstLine="567"/>
        <w:jc w:val="both"/>
        <w:rPr>
          <w:sz w:val="22"/>
          <w:szCs w:val="22"/>
        </w:rPr>
      </w:pPr>
      <w:r>
        <w:rPr>
          <w:rStyle w:val="a8"/>
          <w:sz w:val="22"/>
          <w:szCs w:val="22"/>
        </w:rPr>
        <w:t>Австралия и Океания.</w:t>
      </w:r>
      <w:r>
        <w:rPr>
          <w:sz w:val="22"/>
          <w:szCs w:val="22"/>
        </w:rPr>
        <w:t xml:space="preserve"> Географическое положение, история исследования, особенности природы материка. Эндемики.</w:t>
      </w:r>
    </w:p>
    <w:p w:rsidR="00F045A9" w:rsidRDefault="00F045A9" w:rsidP="00F045A9">
      <w:pPr>
        <w:pStyle w:val="61"/>
        <w:spacing w:line="240" w:lineRule="auto"/>
        <w:ind w:left="142" w:firstLine="567"/>
        <w:rPr>
          <w:sz w:val="22"/>
          <w:szCs w:val="22"/>
        </w:rPr>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045A9" w:rsidRDefault="00F045A9" w:rsidP="00F045A9">
      <w:pPr>
        <w:pStyle w:val="61"/>
        <w:spacing w:line="240" w:lineRule="auto"/>
        <w:ind w:left="142" w:firstLine="567"/>
      </w:pPr>
      <w: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F045A9" w:rsidRDefault="00F045A9" w:rsidP="00F045A9">
      <w:pPr>
        <w:pStyle w:val="61"/>
        <w:spacing w:line="240" w:lineRule="auto"/>
        <w:ind w:left="142" w:firstLine="567"/>
      </w:pPr>
      <w:r>
        <w:rPr>
          <w:rStyle w:val="60"/>
        </w:rPr>
        <w:lastRenderedPageBreak/>
        <w:t>Южная Америка.</w:t>
      </w:r>
      <w:r>
        <w:t xml:space="preserve">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045A9" w:rsidRDefault="00F045A9" w:rsidP="00F045A9">
      <w:pPr>
        <w:pStyle w:val="61"/>
        <w:spacing w:line="240" w:lineRule="auto"/>
        <w:ind w:left="142" w:firstLine="567"/>
      </w:pPr>
      <w:r>
        <w:rPr>
          <w:rStyle w:val="60"/>
        </w:rPr>
        <w:t>Антарктида.</w:t>
      </w:r>
      <w: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20 -21 веке. Современные исследования и разработки в Антарктиде.</w:t>
      </w:r>
    </w:p>
    <w:p w:rsidR="00F045A9" w:rsidRDefault="00F045A9" w:rsidP="00F045A9">
      <w:pPr>
        <w:pStyle w:val="a3"/>
        <w:spacing w:line="240" w:lineRule="auto"/>
        <w:ind w:left="142" w:firstLine="567"/>
        <w:jc w:val="both"/>
        <w:rPr>
          <w:sz w:val="22"/>
          <w:szCs w:val="22"/>
        </w:rPr>
      </w:pPr>
      <w:r>
        <w:rPr>
          <w:rStyle w:val="a8"/>
          <w:sz w:val="22"/>
          <w:szCs w:val="22"/>
        </w:rPr>
        <w:t>Северные материки.</w:t>
      </w:r>
      <w:r>
        <w:rPr>
          <w:sz w:val="22"/>
          <w:szCs w:val="22"/>
        </w:rPr>
        <w:t xml:space="preserve"> Особенности северных материков Земли.</w:t>
      </w:r>
    </w:p>
    <w:p w:rsidR="00F045A9" w:rsidRDefault="00F045A9" w:rsidP="00F045A9">
      <w:pPr>
        <w:pStyle w:val="61"/>
        <w:spacing w:line="240" w:lineRule="auto"/>
        <w:ind w:left="142" w:firstLine="567"/>
        <w:rPr>
          <w:sz w:val="22"/>
          <w:szCs w:val="22"/>
        </w:rPr>
      </w:pPr>
      <w:r>
        <w:rPr>
          <w:rStyle w:val="60"/>
        </w:rPr>
        <w:t>Северная Америка.</w:t>
      </w:r>
      <w:r>
        <w:t xml:space="preserve">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045A9" w:rsidRDefault="00F045A9" w:rsidP="00F045A9">
      <w:pPr>
        <w:pStyle w:val="a3"/>
        <w:spacing w:line="240" w:lineRule="auto"/>
        <w:ind w:left="142" w:firstLine="567"/>
        <w:jc w:val="both"/>
        <w:rPr>
          <w:sz w:val="22"/>
          <w:szCs w:val="22"/>
        </w:rPr>
      </w:pPr>
      <w:r>
        <w:rPr>
          <w:sz w:val="22"/>
          <w:szCs w:val="22"/>
        </w:rPr>
        <w:t>Характеристика двух стран материка: Канады и Мексики. Описание США - как одной из ведущих стран современного мира.</w:t>
      </w:r>
    </w:p>
    <w:p w:rsidR="00F045A9" w:rsidRDefault="00F045A9" w:rsidP="00F045A9">
      <w:pPr>
        <w:pStyle w:val="61"/>
        <w:spacing w:line="240" w:lineRule="auto"/>
        <w:ind w:left="142" w:firstLine="567"/>
        <w:rPr>
          <w:sz w:val="22"/>
          <w:szCs w:val="22"/>
        </w:rPr>
      </w:pPr>
      <w:r>
        <w:rPr>
          <w:rStyle w:val="60"/>
        </w:rPr>
        <w:t>Евразия.</w:t>
      </w:r>
      <w: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F045A9" w:rsidRDefault="00F045A9" w:rsidP="00F045A9">
      <w:pPr>
        <w:pStyle w:val="61"/>
        <w:spacing w:line="240" w:lineRule="auto"/>
        <w:ind w:left="142" w:firstLine="567"/>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F045A9" w:rsidRDefault="00F045A9" w:rsidP="00F045A9">
      <w:pPr>
        <w:pStyle w:val="61"/>
        <w:spacing w:line="240" w:lineRule="auto"/>
        <w:ind w:left="142" w:firstLine="567"/>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F045A9" w:rsidRDefault="00F045A9" w:rsidP="00F045A9">
      <w:pPr>
        <w:pStyle w:val="61"/>
        <w:spacing w:line="240" w:lineRule="auto"/>
        <w:ind w:left="142" w:firstLine="567"/>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F045A9" w:rsidRDefault="00F045A9" w:rsidP="00F045A9">
      <w:pPr>
        <w:pStyle w:val="61"/>
        <w:spacing w:line="240" w:lineRule="auto"/>
        <w:ind w:left="142" w:firstLine="567"/>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F045A9" w:rsidRDefault="00F045A9" w:rsidP="00F045A9">
      <w:pPr>
        <w:pStyle w:val="61"/>
        <w:spacing w:line="240" w:lineRule="auto"/>
        <w:ind w:left="142" w:firstLine="567"/>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F045A9" w:rsidRDefault="00F045A9" w:rsidP="00F045A9">
      <w:pPr>
        <w:pStyle w:val="61"/>
        <w:spacing w:line="240" w:lineRule="auto"/>
        <w:ind w:left="142" w:firstLine="567"/>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F045A9" w:rsidRDefault="00F045A9" w:rsidP="00F045A9">
      <w:pPr>
        <w:pStyle w:val="61"/>
        <w:spacing w:line="240" w:lineRule="auto"/>
        <w:ind w:left="142" w:firstLine="567"/>
      </w:pPr>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F045A9" w:rsidRDefault="00F045A9" w:rsidP="00F045A9">
      <w:pPr>
        <w:pStyle w:val="61"/>
        <w:spacing w:line="240" w:lineRule="auto"/>
        <w:ind w:left="142" w:firstLine="567"/>
      </w:pPr>
      <w: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045A9" w:rsidRDefault="00F045A9" w:rsidP="00F045A9">
      <w:pPr>
        <w:pStyle w:val="61"/>
        <w:spacing w:line="240" w:lineRule="auto"/>
        <w:ind w:left="142" w:firstLine="567"/>
      </w:pPr>
      <w:r>
        <w:lastRenderedPageBreak/>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F045A9" w:rsidRDefault="00F045A9" w:rsidP="00F045A9">
      <w:pPr>
        <w:pStyle w:val="2210"/>
        <w:spacing w:before="0" w:line="240" w:lineRule="auto"/>
        <w:ind w:left="142" w:firstLine="567"/>
        <w:jc w:val="both"/>
      </w:pPr>
      <w:bookmarkStart w:id="245" w:name="bookmark338"/>
      <w:r>
        <w:t>Взаимодействие природы и общества.</w:t>
      </w:r>
      <w:bookmarkEnd w:id="245"/>
    </w:p>
    <w:p w:rsidR="00F045A9" w:rsidRDefault="00F045A9" w:rsidP="00F045A9">
      <w:pPr>
        <w:pStyle w:val="61"/>
        <w:spacing w:line="240" w:lineRule="auto"/>
        <w:ind w:left="142" w:firstLine="567"/>
      </w:pPr>
      <w: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045A9" w:rsidRDefault="00F045A9" w:rsidP="00F045A9">
      <w:pPr>
        <w:rPr>
          <w:rFonts w:ascii="Times New Roman" w:hAnsi="Times New Roman" w:cs="Times New Roman"/>
          <w:b/>
        </w:rPr>
      </w:pPr>
    </w:p>
    <w:p w:rsidR="00F045A9" w:rsidRDefault="00F045A9" w:rsidP="00F045A9">
      <w:pPr>
        <w:jc w:val="center"/>
        <w:rPr>
          <w:rFonts w:ascii="Times New Roman" w:hAnsi="Times New Roman" w:cs="Times New Roman"/>
          <w:b/>
        </w:rPr>
      </w:pPr>
      <w:r>
        <w:rPr>
          <w:rFonts w:ascii="Times New Roman" w:hAnsi="Times New Roman" w:cs="Times New Roman"/>
          <w:b/>
        </w:rPr>
        <w:t>Содержание учебного предмета</w:t>
      </w:r>
    </w:p>
    <w:p w:rsidR="00F045A9" w:rsidRDefault="00F045A9" w:rsidP="00F045A9">
      <w:pPr>
        <w:jc w:val="center"/>
        <w:rPr>
          <w:rFonts w:ascii="Times New Roman" w:hAnsi="Times New Roman" w:cs="Times New Roman"/>
          <w:b/>
        </w:rPr>
      </w:pPr>
      <w:r>
        <w:rPr>
          <w:rFonts w:ascii="Times New Roman" w:hAnsi="Times New Roman" w:cs="Times New Roman"/>
          <w:b/>
        </w:rPr>
        <w:t>(2 часа в неделю, всего-70)</w:t>
      </w:r>
    </w:p>
    <w:tbl>
      <w:tblPr>
        <w:tblW w:w="9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30"/>
        <w:gridCol w:w="6886"/>
        <w:gridCol w:w="1134"/>
      </w:tblGrid>
      <w:tr w:rsidR="00F045A9" w:rsidTr="00F045A9">
        <w:tc>
          <w:tcPr>
            <w:tcW w:w="1731"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t>Название раздела</w:t>
            </w:r>
          </w:p>
        </w:tc>
        <w:tc>
          <w:tcPr>
            <w:tcW w:w="6887"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t>Кол-во часов</w:t>
            </w:r>
          </w:p>
        </w:tc>
      </w:tr>
      <w:tr w:rsidR="00F045A9" w:rsidTr="00F045A9">
        <w:tc>
          <w:tcPr>
            <w:tcW w:w="1731"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tabs>
                <w:tab w:val="left" w:pos="426"/>
                <w:tab w:val="left" w:pos="4280"/>
                <w:tab w:val="left" w:pos="6180"/>
                <w:tab w:val="left" w:pos="7100"/>
                <w:tab w:val="left" w:pos="8880"/>
              </w:tabs>
              <w:autoSpaceDE w:val="0"/>
              <w:autoSpaceDN w:val="0"/>
              <w:adjustRightInd w:val="0"/>
              <w:spacing w:after="200" w:line="276" w:lineRule="auto"/>
              <w:rPr>
                <w:rFonts w:ascii="Times New Roman" w:hAnsi="Times New Roman" w:cs="Times New Roman"/>
                <w:sz w:val="22"/>
                <w:szCs w:val="22"/>
                <w:lang w:eastAsia="en-US"/>
              </w:rPr>
            </w:pPr>
            <w:r>
              <w:rPr>
                <w:rFonts w:ascii="Times New Roman" w:hAnsi="Times New Roman" w:cs="Times New Roman"/>
                <w:b/>
                <w:lang w:eastAsia="en-US"/>
              </w:rPr>
              <w:t>Источники географической информации</w:t>
            </w:r>
          </w:p>
        </w:tc>
        <w:tc>
          <w:tcPr>
            <w:tcW w:w="6887" w:type="dxa"/>
            <w:tcBorders>
              <w:top w:val="single" w:sz="4" w:space="0" w:color="auto"/>
              <w:left w:val="single" w:sz="4" w:space="0" w:color="auto"/>
              <w:bottom w:val="single" w:sz="4" w:space="0" w:color="auto"/>
              <w:right w:val="single" w:sz="4" w:space="0" w:color="auto"/>
            </w:tcBorders>
            <w:hideMark/>
          </w:tcPr>
          <w:p w:rsidR="00F045A9" w:rsidRPr="00F045A9" w:rsidRDefault="00F045A9">
            <w:pPr>
              <w:widowControl w:val="0"/>
              <w:autoSpaceDE w:val="0"/>
              <w:autoSpaceDN w:val="0"/>
              <w:adjustRightInd w:val="0"/>
              <w:spacing w:after="200" w:line="276" w:lineRule="auto"/>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 xml:space="preserve"> География как наука. Источники получения знаний о природе Земли, населении и хозяйстве. Географическая карта – особый источник информации. Методы получения, обработки, передачи и представления географической информации.</w:t>
            </w:r>
          </w:p>
        </w:tc>
        <w:tc>
          <w:tcPr>
            <w:tcW w:w="1134"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t>2</w:t>
            </w:r>
          </w:p>
        </w:tc>
      </w:tr>
      <w:tr w:rsidR="00F045A9" w:rsidTr="00F045A9">
        <w:tc>
          <w:tcPr>
            <w:tcW w:w="1731"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rPr>
                <w:rFonts w:ascii="Times New Roman" w:hAnsi="Times New Roman" w:cs="Times New Roman"/>
                <w:sz w:val="22"/>
                <w:szCs w:val="22"/>
                <w:lang w:eastAsia="en-US"/>
              </w:rPr>
            </w:pPr>
            <w:r>
              <w:rPr>
                <w:rFonts w:ascii="Times New Roman" w:hAnsi="Times New Roman" w:cs="Times New Roman"/>
                <w:b/>
                <w:lang w:eastAsia="en-US"/>
              </w:rPr>
              <w:t xml:space="preserve">Материки, океаны, народы и страны </w:t>
            </w:r>
          </w:p>
        </w:tc>
        <w:tc>
          <w:tcPr>
            <w:tcW w:w="6887"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b/>
                <w:sz w:val="23"/>
                <w:szCs w:val="23"/>
                <w:lang w:eastAsia="en-US"/>
              </w:rPr>
              <w:t>Современный облик планеты Земля(15 часов).</w:t>
            </w:r>
            <w:r w:rsidRPr="00F045A9">
              <w:rPr>
                <w:rFonts w:ascii="Times New Roman" w:hAnsi="Times New Roman" w:cs="Times New Roman"/>
                <w:sz w:val="23"/>
                <w:szCs w:val="23"/>
                <w:lang w:eastAsia="en-US"/>
              </w:rPr>
              <w:t xml:space="preserve"> Современный облик планеты Земля. Соотношение суши и океана на Земле, их распределение между полушариями планеты. Геологическая история Земли.  Строение земной коры. Происхождение материков и впадин океан. Литосферные плиты и современный рельеф. Развитие рельефа на материках и в океанах. Платформы и равнины. Размещение крупнейших форм рельефа на материках и в океане. Складчатые пояса и гор. Пояса планеты. Влияние природных особенностей материков и океанов на климат Земли. Типы климата. Климатическая карта.</w:t>
            </w:r>
          </w:p>
          <w:p w:rsidR="00F045A9" w:rsidRPr="00F045A9" w:rsidRDefault="00F045A9">
            <w:pPr>
              <w:ind w:firstLine="709"/>
              <w:jc w:val="both"/>
              <w:rPr>
                <w:rFonts w:ascii="Times New Roman" w:hAnsi="Times New Roman" w:cs="Times New Roman"/>
                <w:bCs/>
                <w:sz w:val="23"/>
                <w:szCs w:val="23"/>
                <w:lang w:eastAsia="en-US"/>
              </w:rPr>
            </w:pPr>
            <w:r w:rsidRPr="00F045A9">
              <w:rPr>
                <w:rFonts w:ascii="Times New Roman" w:hAnsi="Times New Roman" w:cs="Times New Roman"/>
                <w:sz w:val="23"/>
                <w:szCs w:val="23"/>
                <w:lang w:eastAsia="en-US"/>
              </w:rPr>
              <w:t>Территориальные сочетания климатообразующих факторов. Антропогенное влияние  на глобальные и региональные климатические процессы. Мировой океан и его части. Органический мир океана.</w:t>
            </w:r>
            <w:r w:rsidRPr="00F045A9">
              <w:rPr>
                <w:rFonts w:ascii="Times New Roman" w:hAnsi="Times New Roman" w:cs="Times New Roman"/>
                <w:bCs/>
                <w:sz w:val="23"/>
                <w:szCs w:val="23"/>
                <w:lang w:eastAsia="en-US"/>
              </w:rPr>
              <w:t xml:space="preserve"> Особенности природы океанов: строение рельефа дна, проявление зональности. Освоение и хозяйственное использование океана человеком.</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Географическая  оболочка. Материки и океаны как крупные природные комплексы Земли.  Взаимосвязи компонентов природы и хозяйственной деятельности человека в разных природных зонах и районах материков. Зональность географической оболочки.</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b/>
                <w:sz w:val="23"/>
                <w:szCs w:val="23"/>
                <w:lang w:eastAsia="en-US"/>
              </w:rPr>
              <w:t>Население Земли (4 часа)</w:t>
            </w:r>
            <w:r w:rsidRPr="00F045A9">
              <w:rPr>
                <w:rFonts w:ascii="Times New Roman" w:hAnsi="Times New Roman" w:cs="Times New Roman"/>
                <w:sz w:val="23"/>
                <w:szCs w:val="23"/>
                <w:lang w:eastAsia="en-US"/>
              </w:rPr>
              <w:t>. Древняя родина человека. Предполагаемые пути его расселения по материкам. Материальная и духовная культура как результат жизнедеятельности человек, его взаимодействия с окружающей средой. Основные объекты природного и культурного наследия человечества. Численность населения Земли. Человеческие расы, этносы. География современных религий. Многообразие стран, их основные типы. Столицы и крупные города.</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b/>
                <w:sz w:val="23"/>
                <w:szCs w:val="23"/>
                <w:lang w:eastAsia="en-US"/>
              </w:rPr>
              <w:t xml:space="preserve">Материки и страны (45 часа). </w:t>
            </w:r>
            <w:r w:rsidRPr="00F045A9">
              <w:rPr>
                <w:rFonts w:ascii="Times New Roman" w:hAnsi="Times New Roman" w:cs="Times New Roman"/>
                <w:sz w:val="23"/>
                <w:szCs w:val="23"/>
                <w:lang w:eastAsia="en-US"/>
              </w:rPr>
              <w:t xml:space="preserve">Основные черты природы Африки (10 часов), Австралии и Океания (5 часов), Северная </w:t>
            </w:r>
            <w:r w:rsidRPr="00F045A9">
              <w:rPr>
                <w:rFonts w:ascii="Times New Roman" w:hAnsi="Times New Roman" w:cs="Times New Roman"/>
                <w:sz w:val="23"/>
                <w:szCs w:val="23"/>
                <w:lang w:eastAsia="en-US"/>
              </w:rPr>
              <w:lastRenderedPageBreak/>
              <w:t xml:space="preserve">Америка (9 часов) и Южной Америки (9 часов), Антарктиды (2 часа), Евразии (10 часов). </w:t>
            </w:r>
          </w:p>
          <w:p w:rsidR="00F045A9" w:rsidRPr="00F045A9" w:rsidRDefault="00F045A9">
            <w:pPr>
              <w:tabs>
                <w:tab w:val="left" w:pos="426"/>
              </w:tabs>
              <w:jc w:val="center"/>
              <w:rPr>
                <w:rFonts w:ascii="Times New Roman" w:hAnsi="Times New Roman" w:cs="Times New Roman"/>
                <w:b/>
                <w:sz w:val="23"/>
                <w:szCs w:val="23"/>
                <w:lang w:eastAsia="en-US"/>
              </w:rPr>
            </w:pPr>
            <w:r w:rsidRPr="00F045A9">
              <w:rPr>
                <w:rFonts w:ascii="Times New Roman" w:hAnsi="Times New Roman" w:cs="Times New Roman"/>
                <w:b/>
                <w:sz w:val="23"/>
                <w:szCs w:val="23"/>
                <w:lang w:eastAsia="en-US"/>
              </w:rPr>
              <w:t>Практические и контрольные работы</w:t>
            </w:r>
          </w:p>
          <w:p w:rsidR="00F045A9" w:rsidRPr="00F045A9" w:rsidRDefault="00F045A9">
            <w:pPr>
              <w:ind w:firstLine="709"/>
              <w:rPr>
                <w:rFonts w:ascii="Times New Roman" w:hAnsi="Times New Roman" w:cs="Times New Roman"/>
                <w:sz w:val="23"/>
                <w:szCs w:val="23"/>
                <w:lang w:eastAsia="en-US"/>
              </w:rPr>
            </w:pPr>
            <w:r w:rsidRPr="00F045A9">
              <w:rPr>
                <w:rFonts w:ascii="Times New Roman" w:hAnsi="Times New Roman" w:cs="Times New Roman"/>
                <w:sz w:val="23"/>
                <w:szCs w:val="23"/>
                <w:lang w:eastAsia="en-US"/>
              </w:rPr>
              <w:t>Практическая работа №1. Сравнение географических особенностей природных и природно-хозяйственных комплексов разных материков и океанов.</w:t>
            </w:r>
          </w:p>
          <w:p w:rsidR="00F045A9" w:rsidRPr="00F045A9" w:rsidRDefault="00F045A9">
            <w:pPr>
              <w:ind w:firstLine="709"/>
              <w:rPr>
                <w:rFonts w:ascii="Times New Roman" w:hAnsi="Times New Roman" w:cs="Times New Roman"/>
                <w:sz w:val="23"/>
                <w:szCs w:val="23"/>
                <w:lang w:eastAsia="en-US"/>
              </w:rPr>
            </w:pPr>
            <w:r w:rsidRPr="00F045A9">
              <w:rPr>
                <w:rFonts w:ascii="Times New Roman" w:hAnsi="Times New Roman" w:cs="Times New Roman"/>
                <w:sz w:val="23"/>
                <w:szCs w:val="23"/>
                <w:lang w:eastAsia="en-US"/>
              </w:rPr>
              <w:t>Практическая работа №2. Определение и сравнение различий в численности,  плотности и динамике населения разных регионов и стран мира. Изучение политической карты мира.</w:t>
            </w:r>
          </w:p>
          <w:p w:rsidR="00F045A9" w:rsidRPr="00F045A9" w:rsidRDefault="00F045A9">
            <w:pPr>
              <w:ind w:firstLine="709"/>
              <w:rPr>
                <w:rFonts w:ascii="Times New Roman" w:hAnsi="Times New Roman" w:cs="Times New Roman"/>
                <w:sz w:val="23"/>
                <w:szCs w:val="23"/>
                <w:lang w:eastAsia="en-US"/>
              </w:rPr>
            </w:pPr>
            <w:r w:rsidRPr="00F045A9">
              <w:rPr>
                <w:rFonts w:ascii="Times New Roman" w:hAnsi="Times New Roman" w:cs="Times New Roman"/>
                <w:sz w:val="23"/>
                <w:szCs w:val="23"/>
                <w:lang w:eastAsia="en-US"/>
              </w:rPr>
              <w:t>Практическая работа № 3. Изучение политической карты мира и отдельных материков.</w:t>
            </w:r>
          </w:p>
          <w:p w:rsidR="00F045A9" w:rsidRPr="00F045A9" w:rsidRDefault="00F045A9">
            <w:pPr>
              <w:widowControl w:val="0"/>
              <w:autoSpaceDE w:val="0"/>
              <w:autoSpaceDN w:val="0"/>
              <w:adjustRightInd w:val="0"/>
              <w:spacing w:after="200" w:line="276" w:lineRule="auto"/>
              <w:ind w:firstLine="709"/>
              <w:rPr>
                <w:rFonts w:ascii="Times New Roman" w:hAnsi="Times New Roman" w:cs="Times New Roman"/>
                <w:b/>
                <w:i/>
                <w:sz w:val="23"/>
                <w:szCs w:val="23"/>
                <w:lang w:eastAsia="en-US"/>
              </w:rPr>
            </w:pPr>
            <w:r w:rsidRPr="00F045A9">
              <w:rPr>
                <w:rFonts w:ascii="Times New Roman" w:hAnsi="Times New Roman" w:cs="Times New Roman"/>
                <w:sz w:val="23"/>
                <w:szCs w:val="23"/>
                <w:lang w:eastAsia="en-US"/>
              </w:rPr>
              <w:t>Практическая работа № 4. Краткая географическая характеристика материков, их регионов и стран различных типов.</w:t>
            </w:r>
          </w:p>
        </w:tc>
        <w:tc>
          <w:tcPr>
            <w:tcW w:w="1134"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lastRenderedPageBreak/>
              <w:t>64</w:t>
            </w:r>
          </w:p>
        </w:tc>
      </w:tr>
      <w:tr w:rsidR="00F045A9" w:rsidTr="00F045A9">
        <w:tc>
          <w:tcPr>
            <w:tcW w:w="1731"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overflowPunct w:val="0"/>
              <w:autoSpaceDE w:val="0"/>
              <w:autoSpaceDN w:val="0"/>
              <w:adjustRightInd w:val="0"/>
              <w:spacing w:after="200" w:line="276" w:lineRule="auto"/>
              <w:rPr>
                <w:rFonts w:ascii="Times New Roman" w:hAnsi="Times New Roman" w:cs="Times New Roman"/>
                <w:sz w:val="22"/>
                <w:szCs w:val="22"/>
                <w:lang w:eastAsia="en-US"/>
              </w:rPr>
            </w:pPr>
            <w:r>
              <w:rPr>
                <w:rFonts w:ascii="Times New Roman" w:hAnsi="Times New Roman" w:cs="Times New Roman"/>
                <w:b/>
                <w:lang w:eastAsia="en-US"/>
              </w:rPr>
              <w:lastRenderedPageBreak/>
              <w:t>Природопользование и геоэкология</w:t>
            </w:r>
          </w:p>
        </w:tc>
        <w:tc>
          <w:tcPr>
            <w:tcW w:w="6887" w:type="dxa"/>
            <w:tcBorders>
              <w:top w:val="single" w:sz="4" w:space="0" w:color="auto"/>
              <w:left w:val="single" w:sz="4" w:space="0" w:color="auto"/>
              <w:bottom w:val="single" w:sz="4" w:space="0" w:color="auto"/>
              <w:right w:val="single" w:sz="4" w:space="0" w:color="auto"/>
            </w:tcBorders>
            <w:hideMark/>
          </w:tcPr>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 xml:space="preserve">Природопользование и экология. Взаимодействие человечества и природы в прошлом и настоящем. </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 Сохранение качества окружающей среды.</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F045A9" w:rsidRPr="00F045A9" w:rsidRDefault="00F045A9">
            <w:pPr>
              <w:ind w:firstLine="709"/>
              <w:jc w:val="both"/>
              <w:rPr>
                <w:rFonts w:ascii="Times New Roman" w:hAnsi="Times New Roman" w:cs="Times New Roman"/>
                <w:sz w:val="23"/>
                <w:szCs w:val="23"/>
                <w:lang w:eastAsia="en-US"/>
              </w:rPr>
            </w:pPr>
            <w:r w:rsidRPr="00F045A9">
              <w:rPr>
                <w:rFonts w:ascii="Times New Roman" w:hAnsi="Times New Roman" w:cs="Times New Roman"/>
                <w:sz w:val="23"/>
                <w:szCs w:val="23"/>
                <w:lang w:eastAsia="en-US"/>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F045A9" w:rsidRPr="00F045A9" w:rsidRDefault="00F045A9">
            <w:pPr>
              <w:tabs>
                <w:tab w:val="left" w:pos="426"/>
              </w:tabs>
              <w:jc w:val="center"/>
              <w:rPr>
                <w:rFonts w:ascii="Times New Roman" w:hAnsi="Times New Roman" w:cs="Times New Roman"/>
                <w:b/>
                <w:sz w:val="23"/>
                <w:szCs w:val="23"/>
                <w:lang w:eastAsia="en-US"/>
              </w:rPr>
            </w:pPr>
            <w:r w:rsidRPr="00F045A9">
              <w:rPr>
                <w:rFonts w:ascii="Times New Roman" w:hAnsi="Times New Roman" w:cs="Times New Roman"/>
                <w:b/>
                <w:sz w:val="23"/>
                <w:szCs w:val="23"/>
                <w:lang w:eastAsia="en-US"/>
              </w:rPr>
              <w:t>Практические и контрольные работы</w:t>
            </w:r>
          </w:p>
          <w:p w:rsidR="00F045A9" w:rsidRPr="00F045A9" w:rsidRDefault="00F045A9">
            <w:pPr>
              <w:ind w:firstLine="709"/>
              <w:rPr>
                <w:rFonts w:ascii="Times New Roman" w:hAnsi="Times New Roman" w:cs="Times New Roman"/>
                <w:sz w:val="23"/>
                <w:szCs w:val="23"/>
                <w:lang w:eastAsia="en-US"/>
              </w:rPr>
            </w:pPr>
            <w:r w:rsidRPr="00F045A9">
              <w:rPr>
                <w:rFonts w:ascii="Times New Roman" w:hAnsi="Times New Roman" w:cs="Times New Roman"/>
                <w:sz w:val="23"/>
                <w:szCs w:val="23"/>
                <w:lang w:eastAsia="en-US"/>
              </w:rPr>
              <w:t>Практическая работа № 5. Изучение правил поведения человека в окружающей среде, мер защиты от стихийных природных и техногенных явлений.</w:t>
            </w:r>
          </w:p>
          <w:p w:rsidR="00F045A9" w:rsidRPr="00F045A9" w:rsidRDefault="00F045A9">
            <w:pPr>
              <w:ind w:firstLine="709"/>
              <w:rPr>
                <w:rFonts w:ascii="Times New Roman" w:hAnsi="Times New Roman" w:cs="Times New Roman"/>
                <w:sz w:val="23"/>
                <w:szCs w:val="23"/>
                <w:lang w:eastAsia="en-US"/>
              </w:rPr>
            </w:pPr>
            <w:r w:rsidRPr="00F045A9">
              <w:rPr>
                <w:rFonts w:ascii="Times New Roman" w:hAnsi="Times New Roman" w:cs="Times New Roman"/>
                <w:sz w:val="23"/>
                <w:szCs w:val="23"/>
                <w:lang w:eastAsia="en-US"/>
              </w:rPr>
              <w:t>Практическая работа № 6.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F045A9" w:rsidRPr="00F045A9" w:rsidRDefault="00F045A9">
            <w:pPr>
              <w:widowControl w:val="0"/>
              <w:autoSpaceDE w:val="0"/>
              <w:autoSpaceDN w:val="0"/>
              <w:adjustRightInd w:val="0"/>
              <w:spacing w:after="200" w:line="276" w:lineRule="auto"/>
              <w:ind w:firstLine="709"/>
              <w:rPr>
                <w:rFonts w:ascii="Times New Roman" w:hAnsi="Times New Roman" w:cs="Times New Roman"/>
                <w:i/>
                <w:sz w:val="23"/>
                <w:szCs w:val="23"/>
                <w:lang w:eastAsia="en-US"/>
              </w:rPr>
            </w:pPr>
            <w:r w:rsidRPr="00F045A9">
              <w:rPr>
                <w:rFonts w:ascii="Times New Roman" w:hAnsi="Times New Roman" w:cs="Times New Roman"/>
                <w:sz w:val="23"/>
                <w:szCs w:val="23"/>
                <w:lang w:eastAsia="en-US"/>
              </w:rPr>
              <w:t>Итоговая контрольная работа.</w:t>
            </w:r>
          </w:p>
        </w:tc>
        <w:tc>
          <w:tcPr>
            <w:tcW w:w="1134" w:type="dxa"/>
            <w:tcBorders>
              <w:top w:val="single" w:sz="4" w:space="0" w:color="auto"/>
              <w:left w:val="single" w:sz="4" w:space="0" w:color="auto"/>
              <w:bottom w:val="single" w:sz="4" w:space="0" w:color="auto"/>
              <w:right w:val="single" w:sz="4" w:space="0" w:color="auto"/>
            </w:tcBorders>
            <w:hideMark/>
          </w:tcPr>
          <w:p w:rsidR="00F045A9" w:rsidRDefault="00F045A9">
            <w:pPr>
              <w:widowControl w:val="0"/>
              <w:autoSpaceDE w:val="0"/>
              <w:autoSpaceDN w:val="0"/>
              <w:adjustRightInd w:val="0"/>
              <w:spacing w:after="200" w:line="276" w:lineRule="auto"/>
              <w:jc w:val="center"/>
              <w:rPr>
                <w:rFonts w:ascii="Times New Roman" w:hAnsi="Times New Roman" w:cs="Times New Roman"/>
                <w:sz w:val="22"/>
                <w:szCs w:val="22"/>
                <w:lang w:eastAsia="en-US"/>
              </w:rPr>
            </w:pPr>
            <w:r>
              <w:rPr>
                <w:rFonts w:ascii="Times New Roman" w:hAnsi="Times New Roman" w:cs="Times New Roman"/>
                <w:lang w:eastAsia="en-US"/>
              </w:rPr>
              <w:t>4</w:t>
            </w:r>
          </w:p>
        </w:tc>
      </w:tr>
    </w:tbl>
    <w:p w:rsidR="00F045A9" w:rsidRDefault="00F045A9" w:rsidP="00F045A9">
      <w:pPr>
        <w:pStyle w:val="61"/>
        <w:spacing w:line="240" w:lineRule="auto"/>
        <w:ind w:left="142" w:firstLine="567"/>
        <w:rPr>
          <w:sz w:val="22"/>
          <w:szCs w:val="22"/>
        </w:rPr>
      </w:pPr>
    </w:p>
    <w:p w:rsidR="00F045A9" w:rsidRPr="00F045A9" w:rsidRDefault="00F045A9" w:rsidP="00F045A9">
      <w:pPr>
        <w:pStyle w:val="2210"/>
        <w:spacing w:before="0" w:line="240" w:lineRule="auto"/>
        <w:ind w:left="142" w:firstLine="567"/>
        <w:jc w:val="both"/>
        <w:rPr>
          <w:sz w:val="23"/>
          <w:szCs w:val="23"/>
        </w:rPr>
      </w:pPr>
      <w:bookmarkStart w:id="246" w:name="bookmark339"/>
      <w:r w:rsidRPr="00F045A9">
        <w:rPr>
          <w:sz w:val="23"/>
          <w:szCs w:val="23"/>
        </w:rPr>
        <w:t xml:space="preserve"> Содержание учебного предмета 8 класс</w:t>
      </w:r>
      <w:bookmarkEnd w:id="246"/>
    </w:p>
    <w:p w:rsidR="00F045A9" w:rsidRPr="00F045A9" w:rsidRDefault="00F045A9" w:rsidP="00F045A9">
      <w:pPr>
        <w:pStyle w:val="2210"/>
        <w:spacing w:before="0" w:line="240" w:lineRule="auto"/>
        <w:ind w:left="142" w:firstLine="567"/>
        <w:jc w:val="both"/>
        <w:rPr>
          <w:sz w:val="23"/>
          <w:szCs w:val="23"/>
        </w:rPr>
      </w:pPr>
      <w:bookmarkStart w:id="247" w:name="bookmark340"/>
      <w:r w:rsidRPr="00F045A9">
        <w:rPr>
          <w:sz w:val="23"/>
          <w:szCs w:val="23"/>
        </w:rPr>
        <w:t>Территория России на карте мира.</w:t>
      </w:r>
      <w:bookmarkEnd w:id="247"/>
    </w:p>
    <w:p w:rsidR="00F045A9" w:rsidRPr="00F045A9" w:rsidRDefault="00F045A9" w:rsidP="00F045A9">
      <w:pPr>
        <w:pStyle w:val="61"/>
        <w:spacing w:line="240" w:lineRule="auto"/>
        <w:ind w:left="142" w:firstLine="567"/>
        <w:rPr>
          <w:sz w:val="23"/>
          <w:szCs w:val="23"/>
        </w:rPr>
      </w:pPr>
      <w:r w:rsidRPr="00F045A9">
        <w:rPr>
          <w:sz w:val="23"/>
          <w:szCs w:val="23"/>
        </w:rPr>
        <w:t>Xарактеристика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bookmarkStart w:id="248" w:name="bookmark341"/>
    </w:p>
    <w:p w:rsidR="00F045A9" w:rsidRPr="00F045A9" w:rsidRDefault="00F045A9" w:rsidP="00F045A9">
      <w:pPr>
        <w:pStyle w:val="61"/>
        <w:spacing w:line="240" w:lineRule="auto"/>
        <w:ind w:left="142" w:firstLine="567"/>
        <w:rPr>
          <w:b/>
          <w:sz w:val="23"/>
          <w:szCs w:val="23"/>
        </w:rPr>
      </w:pPr>
      <w:r w:rsidRPr="00F045A9">
        <w:rPr>
          <w:b/>
          <w:sz w:val="23"/>
          <w:szCs w:val="23"/>
        </w:rPr>
        <w:t>Общая характеристика природы России.</w:t>
      </w:r>
      <w:bookmarkEnd w:id="248"/>
    </w:p>
    <w:p w:rsidR="00F045A9" w:rsidRPr="00F045A9" w:rsidRDefault="00F045A9" w:rsidP="00F045A9">
      <w:pPr>
        <w:pStyle w:val="61"/>
        <w:spacing w:line="240" w:lineRule="auto"/>
        <w:ind w:left="142" w:firstLine="425"/>
        <w:rPr>
          <w:sz w:val="23"/>
          <w:szCs w:val="23"/>
        </w:rPr>
      </w:pPr>
      <w:r w:rsidRPr="00F045A9">
        <w:rPr>
          <w:rStyle w:val="60"/>
          <w:sz w:val="23"/>
          <w:szCs w:val="23"/>
        </w:rPr>
        <w:t>Рельеф и полезные ископаемые России.</w:t>
      </w:r>
      <w:r w:rsidRPr="00F045A9">
        <w:rPr>
          <w:sz w:val="23"/>
          <w:szCs w:val="23"/>
        </w:rPr>
        <w:t xml:space="preserve">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F045A9" w:rsidRPr="00F045A9" w:rsidRDefault="00F045A9" w:rsidP="00F045A9">
      <w:pPr>
        <w:pStyle w:val="61"/>
        <w:spacing w:line="240" w:lineRule="auto"/>
        <w:ind w:left="142" w:firstLine="567"/>
        <w:rPr>
          <w:sz w:val="23"/>
          <w:szCs w:val="23"/>
        </w:rPr>
      </w:pPr>
      <w:r w:rsidRPr="00F045A9">
        <w:rPr>
          <w:rStyle w:val="60"/>
          <w:sz w:val="23"/>
          <w:szCs w:val="23"/>
        </w:rPr>
        <w:t>Климат России.</w:t>
      </w:r>
      <w:r w:rsidRPr="00F045A9">
        <w:rPr>
          <w:sz w:val="23"/>
          <w:szCs w:val="23"/>
        </w:rPr>
        <w:t xml:space="preserve"> Xарактерные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w:t>
      </w:r>
      <w:r w:rsidRPr="00F045A9">
        <w:rPr>
          <w:sz w:val="23"/>
          <w:szCs w:val="23"/>
        </w:rPr>
        <w:lastRenderedPageBreak/>
        <w:t>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F045A9" w:rsidRPr="00F045A9" w:rsidRDefault="00F045A9" w:rsidP="00F045A9">
      <w:pPr>
        <w:pStyle w:val="61"/>
        <w:spacing w:line="240" w:lineRule="auto"/>
        <w:ind w:left="142" w:firstLine="567"/>
        <w:rPr>
          <w:sz w:val="23"/>
          <w:szCs w:val="23"/>
        </w:rPr>
      </w:pPr>
      <w:r w:rsidRPr="00F045A9">
        <w:rPr>
          <w:rStyle w:val="60"/>
          <w:sz w:val="23"/>
          <w:szCs w:val="23"/>
        </w:rPr>
        <w:t>Внутренние воды России.</w:t>
      </w:r>
      <w:r w:rsidRPr="00F045A9">
        <w:rPr>
          <w:sz w:val="23"/>
          <w:szCs w:val="23"/>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F045A9" w:rsidRPr="00F045A9" w:rsidRDefault="00F045A9" w:rsidP="00F045A9">
      <w:pPr>
        <w:pStyle w:val="61"/>
        <w:spacing w:line="240" w:lineRule="auto"/>
        <w:ind w:left="142" w:firstLine="567"/>
        <w:rPr>
          <w:sz w:val="23"/>
          <w:szCs w:val="23"/>
        </w:rPr>
      </w:pPr>
      <w:r w:rsidRPr="00F045A9">
        <w:rPr>
          <w:rStyle w:val="60"/>
          <w:sz w:val="23"/>
          <w:szCs w:val="23"/>
        </w:rPr>
        <w:t>Почвы России.</w:t>
      </w:r>
      <w:r w:rsidRPr="00F045A9">
        <w:rPr>
          <w:sz w:val="23"/>
          <w:szCs w:val="23"/>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F045A9" w:rsidRPr="00F045A9" w:rsidRDefault="00F045A9" w:rsidP="00F045A9">
      <w:pPr>
        <w:pStyle w:val="61"/>
        <w:spacing w:line="240" w:lineRule="auto"/>
        <w:ind w:left="142" w:firstLine="567"/>
        <w:rPr>
          <w:sz w:val="23"/>
          <w:szCs w:val="23"/>
        </w:rPr>
      </w:pPr>
      <w:r w:rsidRPr="00F045A9">
        <w:rPr>
          <w:rStyle w:val="60"/>
          <w:sz w:val="23"/>
          <w:szCs w:val="23"/>
        </w:rPr>
        <w:t>Растительный и животный мир России.</w:t>
      </w:r>
      <w:r w:rsidRPr="00F045A9">
        <w:rPr>
          <w:sz w:val="23"/>
          <w:szCs w:val="23"/>
        </w:rPr>
        <w:t xml:space="preserve"> Разнообразие растительного и животного мира России. Охрана растительного и животного мира. Биологические ресурсы России.</w:t>
      </w:r>
    </w:p>
    <w:p w:rsidR="00F045A9" w:rsidRPr="00F045A9" w:rsidRDefault="00F045A9" w:rsidP="00F045A9">
      <w:pPr>
        <w:pStyle w:val="2210"/>
        <w:spacing w:before="0" w:line="240" w:lineRule="auto"/>
        <w:ind w:left="142" w:firstLine="567"/>
        <w:jc w:val="both"/>
        <w:rPr>
          <w:sz w:val="23"/>
          <w:szCs w:val="23"/>
        </w:rPr>
      </w:pPr>
      <w:bookmarkStart w:id="249" w:name="bookmark342"/>
      <w:r w:rsidRPr="00F045A9">
        <w:rPr>
          <w:sz w:val="23"/>
          <w:szCs w:val="23"/>
        </w:rPr>
        <w:t>Природно-территориальные комплексы России.</w:t>
      </w:r>
      <w:bookmarkEnd w:id="249"/>
    </w:p>
    <w:p w:rsidR="00F045A9" w:rsidRPr="00F045A9" w:rsidRDefault="00F045A9" w:rsidP="00F045A9">
      <w:pPr>
        <w:pStyle w:val="61"/>
        <w:spacing w:line="240" w:lineRule="auto"/>
        <w:ind w:left="142" w:firstLine="567"/>
        <w:rPr>
          <w:sz w:val="23"/>
          <w:szCs w:val="23"/>
        </w:rPr>
      </w:pPr>
      <w:r w:rsidRPr="00F045A9">
        <w:rPr>
          <w:rStyle w:val="60"/>
          <w:sz w:val="23"/>
          <w:szCs w:val="23"/>
        </w:rPr>
        <w:t>Природное районирование.</w:t>
      </w:r>
      <w:r w:rsidRPr="00F045A9">
        <w:rPr>
          <w:sz w:val="23"/>
          <w:szCs w:val="23"/>
        </w:rPr>
        <w:t xml:space="preserve">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F045A9" w:rsidRPr="00F045A9" w:rsidRDefault="00F045A9" w:rsidP="00F045A9">
      <w:pPr>
        <w:pStyle w:val="61"/>
        <w:spacing w:line="240" w:lineRule="auto"/>
        <w:ind w:left="142" w:firstLine="567"/>
        <w:rPr>
          <w:sz w:val="23"/>
          <w:szCs w:val="23"/>
        </w:rPr>
      </w:pPr>
      <w:r w:rsidRPr="00F045A9">
        <w:rPr>
          <w:rStyle w:val="60"/>
          <w:sz w:val="23"/>
          <w:szCs w:val="23"/>
        </w:rPr>
        <w:t>Крупные природные комплексы России.</w:t>
      </w:r>
      <w:r w:rsidRPr="00F045A9">
        <w:rPr>
          <w:sz w:val="23"/>
          <w:szCs w:val="23"/>
        </w:rPr>
        <w:t xml:space="preserve">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F045A9" w:rsidRPr="00F045A9" w:rsidRDefault="00F045A9" w:rsidP="00F045A9">
      <w:pPr>
        <w:pStyle w:val="61"/>
        <w:spacing w:line="240" w:lineRule="auto"/>
        <w:ind w:left="142" w:firstLine="567"/>
        <w:rPr>
          <w:sz w:val="23"/>
          <w:szCs w:val="23"/>
        </w:rPr>
      </w:pPr>
      <w:r w:rsidRPr="00F045A9">
        <w:rPr>
          <w:sz w:val="23"/>
          <w:szCs w:val="23"/>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F045A9" w:rsidRPr="00F045A9" w:rsidRDefault="00F045A9" w:rsidP="00F045A9">
      <w:pPr>
        <w:pStyle w:val="61"/>
        <w:spacing w:line="240" w:lineRule="auto"/>
        <w:ind w:left="142" w:firstLine="567"/>
        <w:rPr>
          <w:sz w:val="23"/>
          <w:szCs w:val="23"/>
        </w:rPr>
      </w:pPr>
      <w:r w:rsidRPr="00F045A9">
        <w:rPr>
          <w:sz w:val="23"/>
          <w:szCs w:val="23"/>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F045A9" w:rsidRPr="00F045A9" w:rsidRDefault="00F045A9" w:rsidP="00F045A9">
      <w:pPr>
        <w:pStyle w:val="61"/>
        <w:spacing w:line="240" w:lineRule="auto"/>
        <w:ind w:left="142" w:firstLine="567"/>
        <w:rPr>
          <w:sz w:val="23"/>
          <w:szCs w:val="23"/>
        </w:rPr>
      </w:pPr>
      <w:r w:rsidRPr="00F045A9">
        <w:rPr>
          <w:sz w:val="23"/>
          <w:szCs w:val="23"/>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F045A9" w:rsidRPr="00F045A9" w:rsidRDefault="00F045A9" w:rsidP="00F045A9">
      <w:pPr>
        <w:pStyle w:val="a3"/>
        <w:spacing w:line="240" w:lineRule="auto"/>
        <w:ind w:left="142" w:firstLine="567"/>
        <w:jc w:val="both"/>
        <w:rPr>
          <w:sz w:val="23"/>
          <w:szCs w:val="23"/>
        </w:rPr>
      </w:pPr>
      <w:r w:rsidRPr="00F045A9">
        <w:rPr>
          <w:sz w:val="23"/>
          <w:szCs w:val="23"/>
        </w:rPr>
        <w:t>Южные моря России: история освоения, особенности природы морей, ресурсы, значение.</w:t>
      </w:r>
    </w:p>
    <w:p w:rsidR="00F045A9" w:rsidRPr="00F045A9" w:rsidRDefault="00F045A9" w:rsidP="00F045A9">
      <w:pPr>
        <w:pStyle w:val="61"/>
        <w:spacing w:line="240" w:lineRule="auto"/>
        <w:ind w:left="142" w:firstLine="567"/>
        <w:rPr>
          <w:sz w:val="23"/>
          <w:szCs w:val="23"/>
        </w:rPr>
      </w:pPr>
      <w:r w:rsidRPr="00F045A9">
        <w:rPr>
          <w:sz w:val="23"/>
          <w:szCs w:val="23"/>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045A9" w:rsidRPr="00F045A9" w:rsidRDefault="00F045A9" w:rsidP="00F045A9">
      <w:pPr>
        <w:pStyle w:val="61"/>
        <w:spacing w:line="240" w:lineRule="auto"/>
        <w:ind w:left="142" w:firstLine="567"/>
        <w:rPr>
          <w:sz w:val="23"/>
          <w:szCs w:val="23"/>
        </w:rPr>
      </w:pPr>
      <w:r w:rsidRPr="00F045A9">
        <w:rPr>
          <w:sz w:val="23"/>
          <w:szCs w:val="23"/>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045A9" w:rsidRPr="00F045A9" w:rsidRDefault="00F045A9" w:rsidP="00F045A9">
      <w:pPr>
        <w:pStyle w:val="61"/>
        <w:spacing w:line="240" w:lineRule="auto"/>
        <w:ind w:left="142" w:firstLine="567"/>
        <w:rPr>
          <w:sz w:val="23"/>
          <w:szCs w:val="23"/>
        </w:rPr>
      </w:pPr>
      <w:r w:rsidRPr="00F045A9">
        <w:rPr>
          <w:sz w:val="23"/>
          <w:szCs w:val="23"/>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F045A9" w:rsidRPr="00F045A9" w:rsidRDefault="00F045A9" w:rsidP="00F045A9">
      <w:pPr>
        <w:pStyle w:val="a3"/>
        <w:spacing w:line="240" w:lineRule="auto"/>
        <w:ind w:left="142" w:firstLine="567"/>
        <w:jc w:val="both"/>
        <w:rPr>
          <w:sz w:val="23"/>
          <w:szCs w:val="23"/>
        </w:rPr>
      </w:pPr>
      <w:r w:rsidRPr="00F045A9">
        <w:rPr>
          <w:sz w:val="23"/>
          <w:szCs w:val="23"/>
        </w:rPr>
        <w:t>Урал (изменение природных особенностей с запада на восток, с севера на юг).</w:t>
      </w:r>
    </w:p>
    <w:p w:rsidR="00F045A9" w:rsidRPr="00F045A9" w:rsidRDefault="00F045A9" w:rsidP="00F045A9">
      <w:pPr>
        <w:pStyle w:val="a3"/>
        <w:spacing w:line="240" w:lineRule="auto"/>
        <w:ind w:left="142" w:firstLine="567"/>
        <w:jc w:val="both"/>
        <w:rPr>
          <w:sz w:val="23"/>
          <w:szCs w:val="23"/>
        </w:rPr>
      </w:pPr>
      <w:r w:rsidRPr="00F045A9">
        <w:rPr>
          <w:sz w:val="23"/>
          <w:szCs w:val="23"/>
        </w:rPr>
        <w:t>Обобщение знаний по особенностям природы европейской части России.</w:t>
      </w:r>
    </w:p>
    <w:p w:rsidR="00F045A9" w:rsidRPr="00F045A9" w:rsidRDefault="00F045A9" w:rsidP="00F045A9">
      <w:pPr>
        <w:pStyle w:val="a3"/>
        <w:spacing w:line="240" w:lineRule="auto"/>
        <w:ind w:left="142" w:firstLine="567"/>
        <w:jc w:val="both"/>
        <w:rPr>
          <w:sz w:val="23"/>
          <w:szCs w:val="23"/>
        </w:rPr>
      </w:pPr>
      <w:r w:rsidRPr="00F045A9">
        <w:rPr>
          <w:sz w:val="23"/>
          <w:szCs w:val="23"/>
        </w:rPr>
        <w:t>Моря Северного Ледовитого океана: история освоения, особенности природы морей, ресурсы, значение. Северный морской путь.</w:t>
      </w:r>
    </w:p>
    <w:p w:rsidR="00F045A9" w:rsidRPr="00F045A9" w:rsidRDefault="00F045A9" w:rsidP="00F045A9">
      <w:pPr>
        <w:pStyle w:val="61"/>
        <w:spacing w:line="240" w:lineRule="auto"/>
        <w:ind w:left="142" w:firstLine="567"/>
        <w:rPr>
          <w:sz w:val="23"/>
          <w:szCs w:val="23"/>
        </w:rPr>
      </w:pPr>
      <w:r w:rsidRPr="00F045A9">
        <w:rPr>
          <w:sz w:val="23"/>
          <w:szCs w:val="23"/>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045A9" w:rsidRPr="00F045A9" w:rsidRDefault="00F045A9" w:rsidP="00F045A9">
      <w:pPr>
        <w:pStyle w:val="a3"/>
        <w:spacing w:line="240" w:lineRule="auto"/>
        <w:ind w:left="142" w:firstLine="567"/>
        <w:jc w:val="both"/>
        <w:rPr>
          <w:sz w:val="23"/>
          <w:szCs w:val="23"/>
        </w:rPr>
      </w:pPr>
      <w:r w:rsidRPr="00F045A9">
        <w:rPr>
          <w:sz w:val="23"/>
          <w:szCs w:val="23"/>
        </w:rPr>
        <w:t>Западная Сибирь: природные ресурсы, проблемы рационального использования и экологические проблемы.</w:t>
      </w:r>
    </w:p>
    <w:p w:rsidR="00F045A9" w:rsidRPr="00F045A9" w:rsidRDefault="00F045A9" w:rsidP="00F045A9">
      <w:pPr>
        <w:pStyle w:val="61"/>
        <w:spacing w:line="240" w:lineRule="auto"/>
        <w:ind w:left="142" w:firstLine="567"/>
        <w:rPr>
          <w:sz w:val="23"/>
          <w:szCs w:val="23"/>
        </w:rPr>
      </w:pPr>
      <w:r w:rsidRPr="00F045A9">
        <w:rPr>
          <w:sz w:val="23"/>
          <w:szCs w:val="23"/>
        </w:rPr>
        <w:lastRenderedPageBreak/>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045A9" w:rsidRPr="00F045A9" w:rsidRDefault="00F045A9" w:rsidP="00F045A9">
      <w:pPr>
        <w:pStyle w:val="61"/>
        <w:spacing w:line="240" w:lineRule="auto"/>
        <w:ind w:left="142" w:firstLine="567"/>
        <w:rPr>
          <w:sz w:val="23"/>
          <w:szCs w:val="23"/>
        </w:rPr>
      </w:pPr>
      <w:r w:rsidRPr="00F045A9">
        <w:rPr>
          <w:sz w:val="23"/>
          <w:szCs w:val="23"/>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F045A9" w:rsidRPr="00F045A9" w:rsidRDefault="00F045A9" w:rsidP="00F045A9">
      <w:pPr>
        <w:pStyle w:val="61"/>
        <w:spacing w:line="240" w:lineRule="auto"/>
        <w:ind w:left="142" w:firstLine="567"/>
        <w:rPr>
          <w:sz w:val="23"/>
          <w:szCs w:val="23"/>
        </w:rPr>
      </w:pPr>
      <w:r w:rsidRPr="00F045A9">
        <w:rPr>
          <w:sz w:val="23"/>
          <w:szCs w:val="23"/>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F045A9" w:rsidRPr="00F045A9" w:rsidRDefault="00F045A9" w:rsidP="00F045A9">
      <w:pPr>
        <w:pStyle w:val="61"/>
        <w:spacing w:line="240" w:lineRule="auto"/>
        <w:ind w:left="142" w:firstLine="567"/>
        <w:rPr>
          <w:sz w:val="23"/>
          <w:szCs w:val="23"/>
        </w:rPr>
      </w:pPr>
      <w:r w:rsidRPr="00F045A9">
        <w:rPr>
          <w:sz w:val="23"/>
          <w:szCs w:val="23"/>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F045A9" w:rsidRPr="00F045A9" w:rsidRDefault="00F045A9" w:rsidP="00F045A9">
      <w:pPr>
        <w:pStyle w:val="61"/>
        <w:spacing w:line="240" w:lineRule="auto"/>
        <w:ind w:left="142" w:firstLine="567"/>
        <w:rPr>
          <w:sz w:val="23"/>
          <w:szCs w:val="23"/>
        </w:rPr>
      </w:pPr>
      <w:r w:rsidRPr="00F045A9">
        <w:rPr>
          <w:sz w:val="23"/>
          <w:szCs w:val="23"/>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045A9" w:rsidRPr="00F045A9" w:rsidRDefault="00F045A9" w:rsidP="00F045A9">
      <w:pPr>
        <w:pStyle w:val="61"/>
        <w:spacing w:line="240" w:lineRule="auto"/>
        <w:ind w:left="142" w:firstLine="567"/>
        <w:rPr>
          <w:sz w:val="23"/>
          <w:szCs w:val="23"/>
        </w:rPr>
      </w:pPr>
      <w:r w:rsidRPr="00F045A9">
        <w:rPr>
          <w:sz w:val="23"/>
          <w:szCs w:val="23"/>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F045A9" w:rsidRPr="00F045A9" w:rsidRDefault="00F045A9" w:rsidP="00F045A9">
      <w:pPr>
        <w:pStyle w:val="a3"/>
        <w:spacing w:line="240" w:lineRule="auto"/>
        <w:ind w:left="142" w:firstLine="567"/>
        <w:jc w:val="both"/>
        <w:rPr>
          <w:sz w:val="23"/>
          <w:szCs w:val="23"/>
        </w:rPr>
      </w:pPr>
      <w:r w:rsidRPr="00F045A9">
        <w:rPr>
          <w:sz w:val="23"/>
          <w:szCs w:val="23"/>
        </w:rPr>
        <w:t>Чукотка, Приамурье, Приморье (географическое положение, история исследования, особенности природы).</w:t>
      </w:r>
    </w:p>
    <w:p w:rsidR="00F045A9" w:rsidRPr="00F045A9" w:rsidRDefault="00F045A9" w:rsidP="00F045A9">
      <w:pPr>
        <w:pStyle w:val="a3"/>
        <w:spacing w:line="240" w:lineRule="auto"/>
        <w:ind w:left="142" w:firstLine="567"/>
        <w:jc w:val="both"/>
        <w:rPr>
          <w:sz w:val="23"/>
          <w:szCs w:val="23"/>
        </w:rPr>
      </w:pPr>
      <w:r w:rsidRPr="00F045A9">
        <w:rPr>
          <w:sz w:val="23"/>
          <w:szCs w:val="23"/>
        </w:rPr>
        <w:t>Камчатка, Сахалин, Курильские острова (географическое положение, история исследования, особенности природы).</w:t>
      </w:r>
    </w:p>
    <w:p w:rsidR="00F045A9" w:rsidRPr="00F045A9" w:rsidRDefault="00F045A9" w:rsidP="00F045A9">
      <w:pPr>
        <w:pStyle w:val="2210"/>
        <w:spacing w:before="0" w:line="240" w:lineRule="auto"/>
        <w:ind w:left="142" w:firstLine="567"/>
        <w:jc w:val="both"/>
        <w:rPr>
          <w:sz w:val="23"/>
          <w:szCs w:val="23"/>
        </w:rPr>
      </w:pPr>
      <w:bookmarkStart w:id="250" w:name="bookmark343"/>
      <w:r w:rsidRPr="00F045A9">
        <w:rPr>
          <w:sz w:val="23"/>
          <w:szCs w:val="23"/>
        </w:rPr>
        <w:t>Население России.</w:t>
      </w:r>
      <w:bookmarkEnd w:id="250"/>
    </w:p>
    <w:p w:rsidR="00F045A9" w:rsidRPr="00F045A9" w:rsidRDefault="00F045A9" w:rsidP="00F045A9">
      <w:pPr>
        <w:pStyle w:val="61"/>
        <w:spacing w:line="240" w:lineRule="auto"/>
        <w:ind w:left="142" w:firstLine="567"/>
        <w:rPr>
          <w:sz w:val="23"/>
          <w:szCs w:val="23"/>
        </w:rPr>
      </w:pPr>
      <w:r w:rsidRPr="00F045A9">
        <w:rPr>
          <w:sz w:val="23"/>
          <w:szCs w:val="23"/>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F045A9" w:rsidRPr="00F045A9" w:rsidRDefault="00F045A9" w:rsidP="00F045A9">
      <w:pPr>
        <w:pStyle w:val="2910"/>
        <w:spacing w:line="240" w:lineRule="auto"/>
        <w:ind w:left="142" w:firstLine="567"/>
        <w:jc w:val="both"/>
        <w:rPr>
          <w:sz w:val="23"/>
          <w:szCs w:val="23"/>
        </w:rPr>
      </w:pPr>
      <w:bookmarkStart w:id="251" w:name="bookmark344"/>
      <w:r w:rsidRPr="00F045A9">
        <w:rPr>
          <w:sz w:val="23"/>
          <w:szCs w:val="23"/>
        </w:rPr>
        <w:t>География Республики Татарстан.</w:t>
      </w:r>
      <w:bookmarkEnd w:id="251"/>
    </w:p>
    <w:p w:rsidR="00F045A9" w:rsidRPr="00F045A9" w:rsidRDefault="00F045A9" w:rsidP="00F045A9">
      <w:pPr>
        <w:pStyle w:val="61"/>
        <w:spacing w:line="240" w:lineRule="auto"/>
        <w:ind w:left="142" w:firstLine="567"/>
        <w:rPr>
          <w:sz w:val="23"/>
          <w:szCs w:val="23"/>
        </w:rPr>
      </w:pPr>
      <w:r w:rsidRPr="00F045A9">
        <w:rPr>
          <w:sz w:val="23"/>
          <w:szCs w:val="23"/>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F045A9" w:rsidRPr="00F045A9" w:rsidRDefault="00F045A9" w:rsidP="00F045A9">
      <w:pPr>
        <w:pStyle w:val="61"/>
        <w:spacing w:line="240" w:lineRule="auto"/>
        <w:ind w:left="142" w:firstLine="567"/>
        <w:rPr>
          <w:sz w:val="23"/>
          <w:szCs w:val="23"/>
        </w:rPr>
      </w:pPr>
    </w:p>
    <w:p w:rsidR="00F045A9" w:rsidRDefault="00F045A9" w:rsidP="00F045A9">
      <w:pPr>
        <w:jc w:val="center"/>
        <w:rPr>
          <w:rFonts w:ascii="Times New Roman" w:hAnsi="Times New Roman" w:cs="Times New Roman"/>
          <w:b/>
        </w:rPr>
      </w:pPr>
      <w:r>
        <w:rPr>
          <w:rFonts w:ascii="Times New Roman" w:hAnsi="Times New Roman" w:cs="Times New Roman"/>
          <w:b/>
        </w:rPr>
        <w:t>Содержание программы учебного предмета 8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5"/>
        <w:gridCol w:w="5627"/>
        <w:gridCol w:w="1367"/>
      </w:tblGrid>
      <w:tr w:rsidR="00F045A9" w:rsidRPr="00F045A9" w:rsidTr="00F045A9">
        <w:tc>
          <w:tcPr>
            <w:tcW w:w="1842"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t>Название раздела</w:t>
            </w:r>
          </w:p>
        </w:tc>
        <w:tc>
          <w:tcPr>
            <w:tcW w:w="11623"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t>Краткое содержание</w:t>
            </w: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3"/>
                <w:szCs w:val="23"/>
              </w:rPr>
            </w:pPr>
            <w:r w:rsidRPr="00F045A9">
              <w:rPr>
                <w:rFonts w:ascii="Times New Roman" w:hAnsi="Times New Roman" w:cs="Times New Roman"/>
                <w:sz w:val="23"/>
                <w:szCs w:val="23"/>
              </w:rPr>
              <w:t>Количество часов</w:t>
            </w:r>
          </w:p>
        </w:tc>
      </w:tr>
      <w:tr w:rsidR="00F045A9" w:rsidRPr="00F045A9" w:rsidTr="00F045A9">
        <w:tc>
          <w:tcPr>
            <w:tcW w:w="1842"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sz w:val="23"/>
                <w:szCs w:val="23"/>
              </w:rPr>
            </w:pPr>
            <w:r w:rsidRPr="00F045A9">
              <w:rPr>
                <w:rFonts w:ascii="Times New Roman" w:hAnsi="Times New Roman" w:cs="Times New Roman"/>
                <w:sz w:val="23"/>
                <w:szCs w:val="23"/>
              </w:rPr>
              <w:t xml:space="preserve">Особенности географического положения России </w:t>
            </w:r>
          </w:p>
        </w:tc>
        <w:tc>
          <w:tcPr>
            <w:tcW w:w="11623" w:type="dxa"/>
            <w:tcBorders>
              <w:top w:val="single" w:sz="4" w:space="0" w:color="auto"/>
              <w:left w:val="single" w:sz="4" w:space="0" w:color="auto"/>
              <w:bottom w:val="single" w:sz="4" w:space="0" w:color="auto"/>
              <w:right w:val="single" w:sz="4" w:space="0" w:color="auto"/>
            </w:tcBorders>
          </w:tcPr>
          <w:p w:rsidR="00F045A9" w:rsidRPr="00F045A9" w:rsidRDefault="00F045A9">
            <w:pPr>
              <w:ind w:firstLine="567"/>
              <w:jc w:val="both"/>
              <w:rPr>
                <w:rFonts w:ascii="Times New Roman" w:hAnsi="Times New Roman" w:cs="Times New Roman"/>
                <w:sz w:val="23"/>
                <w:szCs w:val="23"/>
              </w:rPr>
            </w:pPr>
            <w:r w:rsidRPr="00F045A9">
              <w:rPr>
                <w:rFonts w:ascii="Times New Roman" w:hAnsi="Times New Roman" w:cs="Times New Roman"/>
                <w:sz w:val="23"/>
                <w:szCs w:val="23"/>
              </w:rPr>
              <w:t xml:space="preserve">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F045A9">
              <w:rPr>
                <w:rFonts w:ascii="Times New Roman" w:hAnsi="Times New Roman" w:cs="Times New Roman"/>
                <w:i/>
                <w:sz w:val="23"/>
                <w:szCs w:val="23"/>
              </w:rPr>
              <w:t xml:space="preserve">История освоения и изучения территории России. </w:t>
            </w:r>
            <w:r w:rsidRPr="00F045A9">
              <w:rPr>
                <w:rFonts w:ascii="Times New Roman" w:hAnsi="Times New Roman" w:cs="Times New Roman"/>
                <w:sz w:val="23"/>
                <w:szCs w:val="23"/>
              </w:rPr>
              <w:t>Часовые пояса.</w:t>
            </w:r>
          </w:p>
          <w:p w:rsidR="00F045A9" w:rsidRPr="00F045A9" w:rsidRDefault="00F045A9">
            <w:pPr>
              <w:pStyle w:val="1f"/>
              <w:spacing w:after="0" w:line="240" w:lineRule="auto"/>
              <w:ind w:firstLine="317"/>
              <w:rPr>
                <w:i/>
                <w:sz w:val="23"/>
                <w:szCs w:val="23"/>
              </w:rPr>
            </w:pP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sz w:val="23"/>
                <w:szCs w:val="23"/>
              </w:rPr>
            </w:pPr>
            <w:r w:rsidRPr="00F045A9">
              <w:rPr>
                <w:rFonts w:ascii="Times New Roman" w:hAnsi="Times New Roman" w:cs="Times New Roman"/>
                <w:sz w:val="23"/>
                <w:szCs w:val="23"/>
              </w:rPr>
              <w:t>6 часов</w:t>
            </w:r>
          </w:p>
        </w:tc>
      </w:tr>
      <w:tr w:rsidR="00F045A9" w:rsidRPr="00F045A9" w:rsidTr="00F045A9">
        <w:trPr>
          <w:trHeight w:val="195"/>
        </w:trPr>
        <w:tc>
          <w:tcPr>
            <w:tcW w:w="1842"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both"/>
              <w:rPr>
                <w:rFonts w:ascii="Times New Roman" w:hAnsi="Times New Roman" w:cs="Times New Roman"/>
                <w:sz w:val="23"/>
                <w:szCs w:val="23"/>
              </w:rPr>
            </w:pPr>
            <w:r w:rsidRPr="00F045A9">
              <w:rPr>
                <w:rFonts w:ascii="Times New Roman" w:hAnsi="Times New Roman" w:cs="Times New Roman"/>
                <w:sz w:val="23"/>
                <w:szCs w:val="23"/>
              </w:rPr>
              <w:t xml:space="preserve">Природа России </w:t>
            </w:r>
          </w:p>
        </w:tc>
        <w:tc>
          <w:tcPr>
            <w:tcW w:w="11623" w:type="dxa"/>
            <w:tcBorders>
              <w:top w:val="single" w:sz="4" w:space="0" w:color="auto"/>
              <w:left w:val="single" w:sz="4" w:space="0" w:color="auto"/>
              <w:bottom w:val="single" w:sz="4" w:space="0" w:color="auto"/>
              <w:right w:val="single" w:sz="4" w:space="0" w:color="auto"/>
            </w:tcBorders>
          </w:tcPr>
          <w:p w:rsidR="00F045A9" w:rsidRPr="00F045A9" w:rsidRDefault="00F045A9">
            <w:pPr>
              <w:ind w:firstLine="567"/>
              <w:jc w:val="both"/>
              <w:rPr>
                <w:rFonts w:ascii="Times New Roman" w:hAnsi="Times New Roman" w:cs="Times New Roman"/>
                <w:i/>
                <w:sz w:val="23"/>
                <w:szCs w:val="23"/>
              </w:rPr>
            </w:pPr>
            <w:r w:rsidRPr="00F045A9">
              <w:rPr>
                <w:rFonts w:ascii="Times New Roman" w:hAnsi="Times New Roman" w:cs="Times New Roman"/>
                <w:sz w:val="23"/>
                <w:szCs w:val="23"/>
              </w:rPr>
              <w:t xml:space="preserve">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w:t>
            </w:r>
            <w:r w:rsidRPr="00F045A9">
              <w:rPr>
                <w:rFonts w:ascii="Times New Roman" w:hAnsi="Times New Roman" w:cs="Times New Roman"/>
                <w:sz w:val="23"/>
                <w:szCs w:val="23"/>
              </w:rPr>
              <w:lastRenderedPageBreak/>
              <w:t xml:space="preserve">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F045A9">
              <w:rPr>
                <w:rFonts w:ascii="Times New Roman" w:hAnsi="Times New Roman" w:cs="Times New Roman"/>
                <w:i/>
                <w:sz w:val="23"/>
                <w:szCs w:val="23"/>
              </w:rPr>
              <w:t>Особо охраняемые  природные территории.</w:t>
            </w:r>
          </w:p>
          <w:p w:rsidR="00F045A9" w:rsidRPr="00F045A9" w:rsidRDefault="00F045A9" w:rsidP="00F045A9">
            <w:pPr>
              <w:ind w:firstLine="567"/>
              <w:jc w:val="both"/>
              <w:rPr>
                <w:i/>
                <w:sz w:val="23"/>
                <w:szCs w:val="23"/>
              </w:rPr>
            </w:pPr>
            <w:r w:rsidRPr="00F045A9">
              <w:rPr>
                <w:rFonts w:ascii="Times New Roman" w:hAnsi="Times New Roman" w:cs="Times New Roman"/>
                <w:b/>
                <w:i/>
                <w:sz w:val="23"/>
                <w:szCs w:val="23"/>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sz w:val="23"/>
                <w:szCs w:val="23"/>
              </w:rPr>
            </w:pPr>
            <w:r w:rsidRPr="00F045A9">
              <w:rPr>
                <w:rFonts w:ascii="Times New Roman" w:hAnsi="Times New Roman" w:cs="Times New Roman"/>
                <w:sz w:val="23"/>
                <w:szCs w:val="23"/>
              </w:rPr>
              <w:lastRenderedPageBreak/>
              <w:t>25 часов</w:t>
            </w:r>
          </w:p>
        </w:tc>
      </w:tr>
      <w:tr w:rsidR="00F045A9" w:rsidRPr="00F045A9" w:rsidTr="00F045A9">
        <w:trPr>
          <w:trHeight w:val="150"/>
        </w:trPr>
        <w:tc>
          <w:tcPr>
            <w:tcW w:w="1842"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b/>
                <w:sz w:val="23"/>
                <w:szCs w:val="23"/>
              </w:rPr>
            </w:pPr>
            <w:r w:rsidRPr="00F045A9">
              <w:rPr>
                <w:rFonts w:ascii="Times New Roman" w:hAnsi="Times New Roman" w:cs="Times New Roman"/>
                <w:b/>
                <w:sz w:val="23"/>
                <w:szCs w:val="23"/>
              </w:rPr>
              <w:lastRenderedPageBreak/>
              <w:t>Природнохозяйственное районирование России</w:t>
            </w:r>
          </w:p>
        </w:tc>
        <w:tc>
          <w:tcPr>
            <w:tcW w:w="11623" w:type="dxa"/>
            <w:tcBorders>
              <w:top w:val="single" w:sz="4" w:space="0" w:color="auto"/>
              <w:left w:val="single" w:sz="4" w:space="0" w:color="auto"/>
              <w:bottom w:val="single" w:sz="4" w:space="0" w:color="auto"/>
              <w:right w:val="single" w:sz="4" w:space="0" w:color="auto"/>
            </w:tcBorders>
            <w:hideMark/>
          </w:tcPr>
          <w:p w:rsidR="00F045A9" w:rsidRPr="00F045A9" w:rsidRDefault="00F045A9">
            <w:pPr>
              <w:jc w:val="both"/>
              <w:rPr>
                <w:rStyle w:val="FontStyle15"/>
                <w:sz w:val="23"/>
                <w:szCs w:val="23"/>
              </w:rPr>
            </w:pPr>
            <w:r w:rsidRPr="00F045A9">
              <w:rPr>
                <w:rStyle w:val="FontStyle15"/>
                <w:b/>
                <w:i/>
                <w:sz w:val="23"/>
                <w:szCs w:val="23"/>
              </w:rPr>
              <w:t>Восточно-Европейская равнина.</w:t>
            </w:r>
            <w:r w:rsidRPr="00F045A9">
              <w:rPr>
                <w:rStyle w:val="FontStyle15"/>
                <w:sz w:val="23"/>
                <w:szCs w:val="23"/>
              </w:rPr>
              <w:t xml:space="preserve"> Географическое положение. Особенности природы. Природные комплексы и природно-ресурсный потенциал. Самый освоенный регион России. Проблемы рационального использования природных ресурсов. Памятники природы.</w:t>
            </w:r>
          </w:p>
          <w:p w:rsidR="00F045A9" w:rsidRPr="00F045A9" w:rsidRDefault="00F045A9">
            <w:pPr>
              <w:jc w:val="both"/>
              <w:rPr>
                <w:rStyle w:val="FontStyle15"/>
                <w:sz w:val="23"/>
                <w:szCs w:val="23"/>
              </w:rPr>
            </w:pPr>
            <w:r w:rsidRPr="00F045A9">
              <w:rPr>
                <w:rStyle w:val="FontStyle15"/>
                <w:b/>
                <w:i/>
                <w:sz w:val="23"/>
                <w:szCs w:val="23"/>
              </w:rPr>
              <w:t>Северный Кавказ.</w:t>
            </w:r>
            <w:r w:rsidRPr="00F045A9">
              <w:rPr>
                <w:rStyle w:val="FontStyle15"/>
                <w:sz w:val="23"/>
                <w:szCs w:val="23"/>
              </w:rPr>
              <w:t xml:space="preserve"> Географическое положение. Особенности геологического строения и рельефа. Кавказ — самые высокие горы России. Полезные ископаемые. Природные комплексы Северного Кавказа, их влияние на жизнь и хозяйственную деятельность человека.</w:t>
            </w:r>
          </w:p>
          <w:p w:rsidR="00F045A9" w:rsidRPr="00F045A9" w:rsidRDefault="00F045A9">
            <w:pPr>
              <w:jc w:val="both"/>
              <w:rPr>
                <w:rStyle w:val="FontStyle15"/>
                <w:sz w:val="23"/>
                <w:szCs w:val="23"/>
              </w:rPr>
            </w:pPr>
            <w:r w:rsidRPr="00F045A9">
              <w:rPr>
                <w:rStyle w:val="FontStyle15"/>
                <w:b/>
                <w:i/>
                <w:sz w:val="23"/>
                <w:szCs w:val="23"/>
              </w:rPr>
              <w:t>Крым.</w:t>
            </w:r>
            <w:r w:rsidRPr="00F045A9">
              <w:rPr>
                <w:rStyle w:val="FontStyle15"/>
                <w:sz w:val="23"/>
                <w:szCs w:val="23"/>
              </w:rPr>
              <w:t xml:space="preserve"> Географическое положение. Особенности природы.  </w:t>
            </w:r>
          </w:p>
          <w:p w:rsidR="00F045A9" w:rsidRPr="00F045A9" w:rsidRDefault="00F045A9">
            <w:pPr>
              <w:jc w:val="both"/>
              <w:rPr>
                <w:rStyle w:val="FontStyle15"/>
                <w:sz w:val="23"/>
                <w:szCs w:val="23"/>
              </w:rPr>
            </w:pPr>
            <w:r w:rsidRPr="00F045A9">
              <w:rPr>
                <w:rStyle w:val="FontStyle15"/>
                <w:b/>
                <w:i/>
                <w:sz w:val="23"/>
                <w:szCs w:val="23"/>
              </w:rPr>
              <w:t>Урал.</w:t>
            </w:r>
            <w:r w:rsidRPr="00F045A9">
              <w:rPr>
                <w:rStyle w:val="FontStyle15"/>
                <w:sz w:val="23"/>
                <w:szCs w:val="23"/>
              </w:rPr>
              <w:t xml:space="preserve"> Особенности географического положения и его влияние на природу Урала. Различия природы Предуралья и Зауралья, Северного, Среднего и Южного Урала. Геологическое строение и полезные ископаемые Урала. Природные уникумы. Экологические проблемы Урала.</w:t>
            </w:r>
          </w:p>
          <w:p w:rsidR="00F045A9" w:rsidRPr="00F045A9" w:rsidRDefault="00F045A9">
            <w:pPr>
              <w:jc w:val="both"/>
              <w:rPr>
                <w:rStyle w:val="FontStyle15"/>
                <w:sz w:val="23"/>
                <w:szCs w:val="23"/>
              </w:rPr>
            </w:pPr>
            <w:r w:rsidRPr="00F045A9">
              <w:rPr>
                <w:rStyle w:val="FontStyle15"/>
                <w:b/>
                <w:i/>
                <w:sz w:val="23"/>
                <w:szCs w:val="23"/>
              </w:rPr>
              <w:t>Западно-Сибирская равнина.</w:t>
            </w:r>
            <w:r w:rsidRPr="00F045A9">
              <w:rPr>
                <w:rStyle w:val="FontStyle15"/>
                <w:sz w:val="23"/>
                <w:szCs w:val="23"/>
              </w:rPr>
              <w:t xml:space="preserve"> Особенности географического положения. Своеобразие природы. Плоский рельеф, геологическое строение, полезные ископаемые. Континентальность климата. Причины заболоченности территории. Природные ресурсы Западно-Сибирской равнины и условия их освоения.</w:t>
            </w:r>
          </w:p>
          <w:p w:rsidR="00F045A9" w:rsidRPr="00F045A9" w:rsidRDefault="00F045A9">
            <w:pPr>
              <w:jc w:val="both"/>
              <w:rPr>
                <w:rStyle w:val="FontStyle12"/>
                <w:rFonts w:ascii="Times New Roman" w:hAnsi="Times New Roman" w:cs="Times New Roman"/>
                <w:b w:val="0"/>
                <w:bCs w:val="0"/>
                <w:i w:val="0"/>
                <w:iCs w:val="0"/>
                <w:sz w:val="23"/>
                <w:szCs w:val="23"/>
              </w:rPr>
            </w:pPr>
            <w:r w:rsidRPr="00F045A9">
              <w:rPr>
                <w:rStyle w:val="FontStyle15"/>
                <w:b/>
                <w:i/>
                <w:sz w:val="23"/>
                <w:szCs w:val="23"/>
              </w:rPr>
              <w:t>Восточная Сибирь.</w:t>
            </w:r>
            <w:r w:rsidRPr="00F045A9">
              <w:rPr>
                <w:rStyle w:val="FontStyle15"/>
                <w:sz w:val="23"/>
                <w:szCs w:val="23"/>
              </w:rPr>
              <w:t xml:space="preserve"> Специфика природы Средней Сибири, Северо-Востока Сибири и пояса гор Южной Сибири. Суровость природы территории. Господство континентального климата. Царство тайги. Крупнейшие реки России. Жемчужина Сибири — Байкал.</w:t>
            </w:r>
            <w:r w:rsidRPr="00F045A9">
              <w:rPr>
                <w:rStyle w:val="FontStyle12"/>
                <w:rFonts w:ascii="Times New Roman" w:hAnsi="Times New Roman" w:cs="Times New Roman"/>
                <w:b w:val="0"/>
                <w:i w:val="0"/>
                <w:sz w:val="23"/>
                <w:szCs w:val="23"/>
              </w:rPr>
              <w:t>Природно-ресурсный потенциал территории. История освоения края и открытия его богатств. Природные уникумы.</w:t>
            </w:r>
          </w:p>
          <w:p w:rsidR="00F045A9" w:rsidRPr="00F045A9" w:rsidRDefault="00F045A9">
            <w:pPr>
              <w:jc w:val="both"/>
              <w:rPr>
                <w:rStyle w:val="FontStyle12"/>
                <w:rFonts w:ascii="Times New Roman" w:hAnsi="Times New Roman" w:cs="Times New Roman"/>
                <w:b w:val="0"/>
                <w:i w:val="0"/>
                <w:sz w:val="23"/>
                <w:szCs w:val="23"/>
              </w:rPr>
            </w:pPr>
            <w:r w:rsidRPr="00F045A9">
              <w:rPr>
                <w:rStyle w:val="FontStyle12"/>
                <w:rFonts w:ascii="Times New Roman" w:hAnsi="Times New Roman" w:cs="Times New Roman"/>
                <w:b w:val="0"/>
                <w:i w:val="0"/>
                <w:sz w:val="23"/>
                <w:szCs w:val="23"/>
              </w:rPr>
              <w:t xml:space="preserve">Дальний Восток. Территория на границе самого большого материка и самого большого океана Земли. Особенности рельефа и геологического строения территории. Горы Камчатки и Курильских островов — самые молодые горы России. Муссонный климат. </w:t>
            </w:r>
            <w:r w:rsidRPr="00F045A9">
              <w:rPr>
                <w:rStyle w:val="FontStyle12"/>
                <w:rFonts w:ascii="Times New Roman" w:hAnsi="Times New Roman" w:cs="Times New Roman"/>
                <w:b w:val="0"/>
                <w:i w:val="0"/>
                <w:sz w:val="23"/>
                <w:szCs w:val="23"/>
              </w:rPr>
              <w:lastRenderedPageBreak/>
              <w:t>Причины своеобразия природных зон территории. Стихийные природные явления: вулканы, землетрясения, цунами. Природный ресурсный потенциал. Природные уникумы.</w:t>
            </w:r>
          </w:p>
          <w:p w:rsidR="00F045A9" w:rsidRPr="00F045A9" w:rsidRDefault="00F045A9">
            <w:pPr>
              <w:spacing w:line="276" w:lineRule="auto"/>
              <w:jc w:val="both"/>
              <w:rPr>
                <w:sz w:val="23"/>
                <w:szCs w:val="23"/>
              </w:rPr>
            </w:pPr>
            <w:r w:rsidRPr="00F045A9">
              <w:rPr>
                <w:rStyle w:val="FontStyle12"/>
                <w:rFonts w:ascii="Times New Roman" w:hAnsi="Times New Roman" w:cs="Times New Roman"/>
                <w:b w:val="0"/>
                <w:i w:val="0"/>
                <w:sz w:val="23"/>
                <w:szCs w:val="23"/>
              </w:rPr>
              <w:t xml:space="preserve">        Влияние природных условий на жизнь и здоровье человека. Антропогенное воздействие на природу. Рациональное природопользование. Роль географической науки в оптимизации отношений «природа и общество». Географический прогноз. Мониторинг. Экологическая ситуация в России. Геоэкологический потенциал России.</w:t>
            </w: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sz w:val="23"/>
                <w:szCs w:val="23"/>
              </w:rPr>
            </w:pPr>
            <w:r w:rsidRPr="00F045A9">
              <w:rPr>
                <w:rFonts w:ascii="Times New Roman" w:hAnsi="Times New Roman" w:cs="Times New Roman"/>
                <w:sz w:val="23"/>
                <w:szCs w:val="23"/>
              </w:rPr>
              <w:lastRenderedPageBreak/>
              <w:t>25 часов</w:t>
            </w:r>
          </w:p>
        </w:tc>
      </w:tr>
      <w:tr w:rsidR="00F045A9" w:rsidRPr="00F045A9" w:rsidTr="00F045A9">
        <w:trPr>
          <w:trHeight w:val="1635"/>
        </w:trPr>
        <w:tc>
          <w:tcPr>
            <w:tcW w:w="1842" w:type="dxa"/>
            <w:tcBorders>
              <w:top w:val="single" w:sz="4" w:space="0" w:color="auto"/>
              <w:left w:val="single" w:sz="4" w:space="0" w:color="auto"/>
              <w:bottom w:val="single" w:sz="4" w:space="0" w:color="auto"/>
              <w:right w:val="single" w:sz="4" w:space="0" w:color="auto"/>
            </w:tcBorders>
          </w:tcPr>
          <w:p w:rsidR="00F045A9" w:rsidRPr="00F045A9" w:rsidRDefault="00F045A9">
            <w:pPr>
              <w:rPr>
                <w:rStyle w:val="FontStyle12"/>
                <w:rFonts w:ascii="Times New Roman" w:hAnsi="Times New Roman" w:cs="Times New Roman"/>
                <w:b w:val="0"/>
                <w:i w:val="0"/>
                <w:sz w:val="23"/>
                <w:szCs w:val="23"/>
              </w:rPr>
            </w:pPr>
            <w:r w:rsidRPr="00F045A9">
              <w:rPr>
                <w:rStyle w:val="FontStyle12"/>
                <w:rFonts w:ascii="Times New Roman" w:hAnsi="Times New Roman" w:cs="Times New Roman"/>
                <w:sz w:val="23"/>
                <w:szCs w:val="23"/>
              </w:rPr>
              <w:lastRenderedPageBreak/>
              <w:t>География Республики Татарстан</w:t>
            </w:r>
          </w:p>
          <w:p w:rsidR="00F045A9" w:rsidRPr="00F045A9" w:rsidRDefault="00F045A9">
            <w:pPr>
              <w:rPr>
                <w:sz w:val="23"/>
                <w:szCs w:val="23"/>
                <w:lang w:val="en-US"/>
              </w:rPr>
            </w:pPr>
          </w:p>
          <w:p w:rsidR="00F045A9" w:rsidRPr="00F045A9" w:rsidRDefault="00F045A9">
            <w:pPr>
              <w:rPr>
                <w:rFonts w:ascii="Times New Roman" w:hAnsi="Times New Roman" w:cs="Times New Roman"/>
                <w:sz w:val="23"/>
                <w:szCs w:val="23"/>
                <w:lang w:val="en-US"/>
              </w:rPr>
            </w:pPr>
          </w:p>
          <w:p w:rsidR="00F045A9" w:rsidRPr="00F045A9" w:rsidRDefault="00F045A9">
            <w:pPr>
              <w:spacing w:after="200" w:line="276" w:lineRule="auto"/>
              <w:rPr>
                <w:rFonts w:ascii="Times New Roman" w:hAnsi="Times New Roman" w:cs="Times New Roman"/>
                <w:b/>
                <w:i/>
                <w:sz w:val="23"/>
                <w:szCs w:val="23"/>
                <w:lang w:val="en-US"/>
              </w:rPr>
            </w:pPr>
          </w:p>
        </w:tc>
        <w:tc>
          <w:tcPr>
            <w:tcW w:w="11623"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line="276" w:lineRule="auto"/>
              <w:ind w:firstLine="567"/>
              <w:jc w:val="both"/>
              <w:rPr>
                <w:rFonts w:ascii="Times New Roman" w:hAnsi="Times New Roman" w:cs="Times New Roman"/>
                <w:i/>
                <w:sz w:val="23"/>
                <w:szCs w:val="23"/>
              </w:rPr>
            </w:pPr>
            <w:r w:rsidRPr="00F045A9">
              <w:rPr>
                <w:rFonts w:ascii="Times New Roman" w:hAnsi="Times New Roman" w:cs="Times New Roman"/>
                <w:b/>
                <w:i/>
                <w:sz w:val="23"/>
                <w:szCs w:val="23"/>
              </w:rPr>
              <w:t>Физико-географическое положение.</w:t>
            </w:r>
            <w:r w:rsidRPr="00F045A9">
              <w:rPr>
                <w:rFonts w:ascii="Times New Roman" w:hAnsi="Times New Roman" w:cs="Times New Roman"/>
                <w:sz w:val="23"/>
                <w:szCs w:val="23"/>
              </w:rPr>
              <w:t xml:space="preserve">Определение географического положения территории, основных этапов ее освоения. Проявление основных закономерностей формирования рельефа и его современного развития на примере своего региона и своей местности. Агроклиматические ресурсы своего региона. Внутренние воды и водные ресурсы своего региона и своей местности. Использование вод, пути сохранения их качества и объема. Особенности почв своего региона и своей местности. Природная зона своей местности, ее экологические проблемы. Растительный и животный мир своего региона, своей местности. Особо охраняемые природные территории. </w:t>
            </w:r>
            <w:r w:rsidRPr="00F045A9">
              <w:rPr>
                <w:rFonts w:ascii="Times New Roman" w:hAnsi="Times New Roman" w:cs="Times New Roman"/>
                <w:b/>
                <w:i/>
                <w:sz w:val="23"/>
                <w:szCs w:val="23"/>
              </w:rPr>
              <w:t>Экологическая ситуация в своей области (крае).</w:t>
            </w: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sz w:val="23"/>
                <w:szCs w:val="23"/>
              </w:rPr>
            </w:pPr>
            <w:r w:rsidRPr="00F045A9">
              <w:rPr>
                <w:rFonts w:ascii="Times New Roman" w:hAnsi="Times New Roman" w:cs="Times New Roman"/>
                <w:sz w:val="23"/>
                <w:szCs w:val="23"/>
              </w:rPr>
              <w:t>1</w:t>
            </w:r>
            <w:r w:rsidRPr="00F045A9">
              <w:rPr>
                <w:rFonts w:ascii="Times New Roman" w:hAnsi="Times New Roman" w:cs="Times New Roman"/>
                <w:sz w:val="23"/>
                <w:szCs w:val="23"/>
                <w:lang w:val="en-US"/>
              </w:rPr>
              <w:t>2</w:t>
            </w:r>
            <w:r w:rsidRPr="00F045A9">
              <w:rPr>
                <w:rFonts w:ascii="Times New Roman" w:hAnsi="Times New Roman" w:cs="Times New Roman"/>
                <w:sz w:val="23"/>
                <w:szCs w:val="23"/>
              </w:rPr>
              <w:t xml:space="preserve"> часов</w:t>
            </w:r>
          </w:p>
        </w:tc>
      </w:tr>
      <w:tr w:rsidR="00F045A9" w:rsidRPr="00F045A9" w:rsidTr="00F045A9">
        <w:trPr>
          <w:trHeight w:val="478"/>
        </w:trPr>
        <w:tc>
          <w:tcPr>
            <w:tcW w:w="1842"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line="276" w:lineRule="auto"/>
              <w:rPr>
                <w:rStyle w:val="FontStyle12"/>
                <w:rFonts w:ascii="Times New Roman" w:hAnsi="Times New Roman" w:cs="Times New Roman"/>
                <w:sz w:val="23"/>
                <w:szCs w:val="23"/>
              </w:rPr>
            </w:pPr>
            <w:r w:rsidRPr="00F045A9">
              <w:rPr>
                <w:rStyle w:val="FontStyle12"/>
                <w:rFonts w:ascii="Times New Roman" w:hAnsi="Times New Roman" w:cs="Times New Roman"/>
                <w:sz w:val="23"/>
                <w:szCs w:val="23"/>
              </w:rPr>
              <w:t xml:space="preserve">Итого </w:t>
            </w:r>
          </w:p>
        </w:tc>
        <w:tc>
          <w:tcPr>
            <w:tcW w:w="11623" w:type="dxa"/>
            <w:tcBorders>
              <w:top w:val="single" w:sz="4" w:space="0" w:color="auto"/>
              <w:left w:val="single" w:sz="4" w:space="0" w:color="auto"/>
              <w:bottom w:val="single" w:sz="4" w:space="0" w:color="auto"/>
              <w:right w:val="single" w:sz="4" w:space="0" w:color="auto"/>
            </w:tcBorders>
          </w:tcPr>
          <w:p w:rsidR="00F045A9" w:rsidRPr="00F045A9" w:rsidRDefault="00F045A9">
            <w:pPr>
              <w:spacing w:line="276" w:lineRule="auto"/>
              <w:ind w:firstLine="567"/>
              <w:jc w:val="both"/>
              <w:rPr>
                <w:rFonts w:ascii="Times New Roman" w:hAnsi="Times New Roman" w:cs="Times New Roman"/>
                <w:b/>
                <w:i/>
                <w:sz w:val="23"/>
                <w:szCs w:val="23"/>
              </w:rPr>
            </w:pPr>
          </w:p>
        </w:tc>
        <w:tc>
          <w:tcPr>
            <w:tcW w:w="1277"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line="276" w:lineRule="auto"/>
              <w:rPr>
                <w:rFonts w:ascii="Times New Roman" w:hAnsi="Times New Roman" w:cs="Times New Roman"/>
                <w:sz w:val="23"/>
                <w:szCs w:val="23"/>
              </w:rPr>
            </w:pPr>
            <w:r w:rsidRPr="00F045A9">
              <w:rPr>
                <w:rFonts w:ascii="Times New Roman" w:hAnsi="Times New Roman" w:cs="Times New Roman"/>
                <w:sz w:val="23"/>
                <w:szCs w:val="23"/>
              </w:rPr>
              <w:t>68</w:t>
            </w:r>
          </w:p>
        </w:tc>
      </w:tr>
    </w:tbl>
    <w:p w:rsidR="00F045A9" w:rsidRPr="00F045A9" w:rsidRDefault="00F045A9" w:rsidP="00F045A9">
      <w:pPr>
        <w:rPr>
          <w:rFonts w:ascii="Times New Roman" w:hAnsi="Times New Roman" w:cs="Times New Roman"/>
          <w:sz w:val="23"/>
          <w:szCs w:val="23"/>
        </w:rPr>
      </w:pPr>
    </w:p>
    <w:p w:rsidR="00F045A9" w:rsidRPr="00F045A9" w:rsidRDefault="00F045A9" w:rsidP="00F045A9">
      <w:pPr>
        <w:pStyle w:val="2910"/>
        <w:spacing w:line="240" w:lineRule="auto"/>
        <w:ind w:left="142" w:firstLine="567"/>
        <w:jc w:val="both"/>
        <w:rPr>
          <w:sz w:val="23"/>
          <w:szCs w:val="23"/>
        </w:rPr>
      </w:pPr>
      <w:bookmarkStart w:id="252" w:name="bookmark345"/>
      <w:r w:rsidRPr="00F045A9">
        <w:rPr>
          <w:sz w:val="23"/>
          <w:szCs w:val="23"/>
        </w:rPr>
        <w:t>Содержание учебного предмета 9 класс</w:t>
      </w:r>
      <w:bookmarkEnd w:id="252"/>
    </w:p>
    <w:p w:rsidR="00F045A9" w:rsidRPr="00F045A9" w:rsidRDefault="00F045A9" w:rsidP="00F045A9">
      <w:pPr>
        <w:pStyle w:val="2910"/>
        <w:spacing w:line="240" w:lineRule="auto"/>
        <w:ind w:left="142" w:firstLine="567"/>
        <w:jc w:val="both"/>
        <w:rPr>
          <w:sz w:val="23"/>
          <w:szCs w:val="23"/>
        </w:rPr>
      </w:pPr>
      <w:bookmarkStart w:id="253" w:name="bookmark346"/>
      <w:r w:rsidRPr="00F045A9">
        <w:rPr>
          <w:sz w:val="23"/>
          <w:szCs w:val="23"/>
        </w:rPr>
        <w:t>Хозяйство России.</w:t>
      </w:r>
      <w:bookmarkEnd w:id="253"/>
    </w:p>
    <w:p w:rsidR="00F045A9" w:rsidRPr="00F045A9" w:rsidRDefault="00F045A9" w:rsidP="00F045A9">
      <w:pPr>
        <w:pStyle w:val="61"/>
        <w:spacing w:line="240" w:lineRule="auto"/>
        <w:ind w:left="142" w:firstLine="567"/>
        <w:rPr>
          <w:sz w:val="23"/>
          <w:szCs w:val="23"/>
        </w:rPr>
      </w:pPr>
      <w:r w:rsidRPr="00F045A9">
        <w:rPr>
          <w:rStyle w:val="60"/>
          <w:sz w:val="23"/>
          <w:szCs w:val="23"/>
        </w:rPr>
        <w:t>Общая характеристика хозяйства. Географическое районирование.</w:t>
      </w:r>
      <w:r w:rsidRPr="00F045A9">
        <w:rPr>
          <w:sz w:val="23"/>
          <w:szCs w:val="23"/>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F045A9" w:rsidRPr="00F045A9" w:rsidRDefault="00F045A9" w:rsidP="00F045A9">
      <w:pPr>
        <w:pStyle w:val="61"/>
        <w:spacing w:line="240" w:lineRule="auto"/>
        <w:ind w:left="142" w:firstLine="567"/>
        <w:rPr>
          <w:sz w:val="23"/>
          <w:szCs w:val="23"/>
        </w:rPr>
      </w:pPr>
      <w:r w:rsidRPr="00F045A9">
        <w:rPr>
          <w:rStyle w:val="60"/>
          <w:sz w:val="23"/>
          <w:szCs w:val="23"/>
        </w:rPr>
        <w:t>Главные отрасли и межотраслевые комплексы.</w:t>
      </w:r>
      <w:r w:rsidRPr="00F045A9">
        <w:rPr>
          <w:sz w:val="23"/>
          <w:szCs w:val="23"/>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045A9" w:rsidRPr="00F045A9" w:rsidRDefault="00F045A9" w:rsidP="00F045A9">
      <w:pPr>
        <w:pStyle w:val="511"/>
        <w:spacing w:line="240" w:lineRule="auto"/>
        <w:ind w:left="142" w:firstLine="567"/>
        <w:jc w:val="both"/>
        <w:rPr>
          <w:b/>
          <w:sz w:val="23"/>
          <w:szCs w:val="23"/>
        </w:rPr>
      </w:pPr>
      <w:r w:rsidRPr="00F045A9">
        <w:rPr>
          <w:b/>
          <w:sz w:val="23"/>
          <w:szCs w:val="23"/>
        </w:rPr>
        <w:lastRenderedPageBreak/>
        <w:t>Хозяйство Республики Татарстан.</w:t>
      </w:r>
    </w:p>
    <w:p w:rsidR="00F045A9" w:rsidRPr="00F045A9" w:rsidRDefault="00F045A9" w:rsidP="00F045A9">
      <w:pPr>
        <w:pStyle w:val="511"/>
        <w:spacing w:line="240" w:lineRule="auto"/>
        <w:ind w:left="142" w:firstLine="567"/>
        <w:jc w:val="both"/>
        <w:rPr>
          <w:sz w:val="23"/>
          <w:szCs w:val="23"/>
        </w:rPr>
      </w:pPr>
      <w:r w:rsidRPr="00F045A9">
        <w:rPr>
          <w:sz w:val="23"/>
          <w:szCs w:val="23"/>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Районы России.</w:t>
      </w:r>
    </w:p>
    <w:p w:rsidR="00F045A9" w:rsidRPr="00F045A9" w:rsidRDefault="00F045A9" w:rsidP="00F045A9">
      <w:pPr>
        <w:pStyle w:val="61"/>
        <w:spacing w:line="240" w:lineRule="auto"/>
        <w:ind w:left="142" w:firstLine="567"/>
        <w:rPr>
          <w:sz w:val="23"/>
          <w:szCs w:val="23"/>
        </w:rPr>
      </w:pPr>
      <w:r w:rsidRPr="00F045A9">
        <w:rPr>
          <w:rStyle w:val="60"/>
          <w:sz w:val="23"/>
          <w:szCs w:val="23"/>
        </w:rPr>
        <w:t>Европейская часть России.</w:t>
      </w:r>
      <w:r w:rsidRPr="00F045A9">
        <w:rPr>
          <w:sz w:val="23"/>
          <w:szCs w:val="23"/>
        </w:rPr>
        <w:t xml:space="preserve">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045A9" w:rsidRPr="00F045A9" w:rsidRDefault="00F045A9" w:rsidP="00F045A9">
      <w:pPr>
        <w:pStyle w:val="121"/>
        <w:spacing w:line="240" w:lineRule="auto"/>
        <w:ind w:left="142" w:firstLine="567"/>
        <w:rPr>
          <w:sz w:val="23"/>
          <w:szCs w:val="23"/>
        </w:rPr>
      </w:pPr>
      <w:r w:rsidRPr="00F045A9">
        <w:rPr>
          <w:sz w:val="23"/>
          <w:szCs w:val="23"/>
        </w:rPr>
        <w:t>Города Центрального района. Древние города, промышленные и научные центры.</w:t>
      </w:r>
      <w:r w:rsidRPr="00F045A9">
        <w:rPr>
          <w:rStyle w:val="1211"/>
          <w:i/>
          <w:iCs/>
          <w:sz w:val="23"/>
          <w:szCs w:val="23"/>
        </w:rPr>
        <w:t xml:space="preserve"> Функциональное значение городов. Москва - столица Российской Федерации.</w:t>
      </w:r>
    </w:p>
    <w:p w:rsidR="00F045A9" w:rsidRPr="00F045A9" w:rsidRDefault="00F045A9" w:rsidP="00F045A9">
      <w:pPr>
        <w:pStyle w:val="61"/>
        <w:spacing w:line="240" w:lineRule="auto"/>
        <w:ind w:left="142" w:firstLine="567"/>
        <w:rPr>
          <w:sz w:val="23"/>
          <w:szCs w:val="23"/>
        </w:rPr>
      </w:pPr>
      <w:r w:rsidRPr="00F045A9">
        <w:rPr>
          <w:sz w:val="23"/>
          <w:szCs w:val="23"/>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rsidP="00F045A9">
      <w:pPr>
        <w:pStyle w:val="61"/>
        <w:spacing w:line="240" w:lineRule="auto"/>
        <w:ind w:left="142" w:firstLine="567"/>
        <w:rPr>
          <w:sz w:val="23"/>
          <w:szCs w:val="23"/>
        </w:rPr>
      </w:pPr>
      <w:r w:rsidRPr="00F045A9">
        <w:rPr>
          <w:sz w:val="23"/>
          <w:szCs w:val="23"/>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rsidP="00F045A9">
      <w:pPr>
        <w:pStyle w:val="61"/>
        <w:spacing w:line="240" w:lineRule="auto"/>
        <w:ind w:left="142" w:firstLine="567"/>
        <w:rPr>
          <w:sz w:val="23"/>
          <w:szCs w:val="23"/>
        </w:rPr>
      </w:pPr>
      <w:r w:rsidRPr="00F045A9">
        <w:rPr>
          <w:sz w:val="23"/>
          <w:szCs w:val="23"/>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rsidP="00F045A9">
      <w:pPr>
        <w:pStyle w:val="61"/>
        <w:spacing w:line="240" w:lineRule="auto"/>
        <w:ind w:left="142" w:firstLine="567"/>
        <w:rPr>
          <w:sz w:val="23"/>
          <w:szCs w:val="23"/>
        </w:rPr>
      </w:pPr>
      <w:r w:rsidRPr="00F045A9">
        <w:rPr>
          <w:sz w:val="23"/>
          <w:szCs w:val="23"/>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F045A9" w:rsidRPr="00F045A9" w:rsidRDefault="00F045A9" w:rsidP="00F045A9">
      <w:pPr>
        <w:pStyle w:val="1110"/>
        <w:spacing w:line="240" w:lineRule="auto"/>
        <w:ind w:left="142" w:firstLine="567"/>
        <w:jc w:val="both"/>
        <w:rPr>
          <w:sz w:val="23"/>
          <w:szCs w:val="23"/>
        </w:rPr>
      </w:pPr>
      <w:r w:rsidRPr="00F045A9">
        <w:rPr>
          <w:sz w:val="23"/>
          <w:szCs w:val="23"/>
        </w:rPr>
        <w:t>Моря Атлантического океана, омывающие Россию: транспортное значение, ресурсы.</w:t>
      </w:r>
    </w:p>
    <w:p w:rsidR="00F045A9" w:rsidRPr="00F045A9" w:rsidRDefault="00F045A9" w:rsidP="00F045A9">
      <w:pPr>
        <w:pStyle w:val="61"/>
        <w:spacing w:line="240" w:lineRule="auto"/>
        <w:ind w:left="142" w:firstLine="567"/>
        <w:rPr>
          <w:sz w:val="23"/>
          <w:szCs w:val="23"/>
        </w:rPr>
      </w:pPr>
      <w:r w:rsidRPr="00F045A9">
        <w:rPr>
          <w:sz w:val="23"/>
          <w:szCs w:val="23"/>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rsidP="00F045A9">
      <w:pPr>
        <w:pStyle w:val="61"/>
        <w:spacing w:line="240" w:lineRule="auto"/>
        <w:ind w:left="142" w:firstLine="567"/>
        <w:rPr>
          <w:sz w:val="23"/>
          <w:szCs w:val="23"/>
        </w:rPr>
      </w:pPr>
      <w:r w:rsidRPr="00F045A9">
        <w:rPr>
          <w:sz w:val="23"/>
          <w:szCs w:val="23"/>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5A5774" w:rsidRDefault="00F045A9" w:rsidP="00F045A9">
      <w:pPr>
        <w:pStyle w:val="61"/>
        <w:spacing w:line="240" w:lineRule="auto"/>
        <w:ind w:left="142" w:firstLine="567"/>
      </w:pPr>
      <w:r w:rsidRPr="005A5774">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045A9" w:rsidRPr="005A5774" w:rsidRDefault="00F045A9" w:rsidP="00F045A9">
      <w:pPr>
        <w:pStyle w:val="61"/>
        <w:spacing w:line="240" w:lineRule="auto"/>
        <w:ind w:left="142" w:firstLine="567"/>
      </w:pPr>
      <w:r w:rsidRPr="005A5774">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045A9" w:rsidRPr="005A5774" w:rsidRDefault="00F045A9" w:rsidP="00F045A9">
      <w:pPr>
        <w:pStyle w:val="1110"/>
        <w:spacing w:line="240" w:lineRule="auto"/>
        <w:ind w:left="142" w:firstLine="567"/>
        <w:jc w:val="both"/>
      </w:pPr>
      <w:r w:rsidRPr="005A5774">
        <w:t>Южные моря России: транспортное значение, ресурсы.</w:t>
      </w:r>
    </w:p>
    <w:p w:rsidR="00F045A9" w:rsidRPr="005A5774" w:rsidRDefault="00F045A9" w:rsidP="00F045A9">
      <w:pPr>
        <w:pStyle w:val="61"/>
        <w:spacing w:line="240" w:lineRule="auto"/>
        <w:ind w:left="142" w:firstLine="567"/>
      </w:pPr>
      <w:r w:rsidRPr="005A5774">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5A5774" w:rsidRDefault="00F045A9" w:rsidP="00F045A9">
      <w:pPr>
        <w:pStyle w:val="2210"/>
        <w:spacing w:before="0" w:line="240" w:lineRule="auto"/>
        <w:ind w:left="142" w:firstLine="567"/>
        <w:jc w:val="both"/>
      </w:pPr>
      <w:bookmarkStart w:id="254" w:name="bookmark347"/>
      <w:r w:rsidRPr="005A5774">
        <w:t>Азиатская часть России.</w:t>
      </w:r>
      <w:bookmarkEnd w:id="254"/>
    </w:p>
    <w:p w:rsidR="00F045A9" w:rsidRPr="005A5774" w:rsidRDefault="00F045A9" w:rsidP="00F045A9">
      <w:pPr>
        <w:pStyle w:val="61"/>
        <w:spacing w:line="240" w:lineRule="auto"/>
        <w:ind w:left="142" w:firstLine="567"/>
      </w:pPr>
      <w:r w:rsidRPr="005A5774">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5A5774" w:rsidRDefault="00F045A9" w:rsidP="00F045A9">
      <w:pPr>
        <w:pStyle w:val="1110"/>
        <w:spacing w:line="240" w:lineRule="auto"/>
        <w:ind w:left="142" w:firstLine="567"/>
        <w:jc w:val="both"/>
      </w:pPr>
      <w:r w:rsidRPr="005A5774">
        <w:t>Моря Северного Ледовитого океана: транспортное значение, ресурсы.</w:t>
      </w:r>
    </w:p>
    <w:p w:rsidR="00F045A9" w:rsidRPr="005A5774" w:rsidRDefault="00F045A9" w:rsidP="00F045A9">
      <w:pPr>
        <w:pStyle w:val="61"/>
        <w:spacing w:line="240" w:lineRule="auto"/>
        <w:ind w:left="142" w:firstLine="567"/>
      </w:pPr>
      <w:r w:rsidRPr="005A5774">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5A5774" w:rsidRDefault="00F045A9" w:rsidP="00F045A9">
      <w:pPr>
        <w:pStyle w:val="1110"/>
        <w:spacing w:line="240" w:lineRule="auto"/>
        <w:ind w:left="142" w:firstLine="567"/>
        <w:jc w:val="both"/>
      </w:pPr>
      <w:r w:rsidRPr="005A5774">
        <w:t>Моря Тихого океана: транспортное значение, ресурсы.</w:t>
      </w:r>
    </w:p>
    <w:p w:rsidR="00F045A9" w:rsidRPr="005A5774" w:rsidRDefault="00F045A9" w:rsidP="00F045A9">
      <w:pPr>
        <w:pStyle w:val="61"/>
        <w:spacing w:line="240" w:lineRule="auto"/>
        <w:ind w:left="142" w:firstLine="567"/>
      </w:pPr>
      <w:r w:rsidRPr="005A5774">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F045A9" w:rsidRPr="005A5774" w:rsidRDefault="00F045A9" w:rsidP="00F045A9">
      <w:pPr>
        <w:pStyle w:val="2210"/>
        <w:spacing w:before="0" w:line="240" w:lineRule="auto"/>
        <w:ind w:left="142" w:firstLine="567"/>
        <w:jc w:val="both"/>
      </w:pPr>
      <w:bookmarkStart w:id="255" w:name="bookmark348"/>
      <w:r w:rsidRPr="005A5774">
        <w:t>Россия в мире.</w:t>
      </w:r>
      <w:bookmarkEnd w:id="255"/>
    </w:p>
    <w:p w:rsidR="00F045A9" w:rsidRPr="005A5774" w:rsidRDefault="00F045A9" w:rsidP="00F045A9">
      <w:pPr>
        <w:pStyle w:val="61"/>
        <w:spacing w:line="240" w:lineRule="auto"/>
        <w:ind w:left="142" w:firstLine="567"/>
      </w:pPr>
      <w:r w:rsidRPr="005A5774">
        <w:lastRenderedPageBreak/>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F045A9" w:rsidRDefault="00F045A9" w:rsidP="00F045A9">
      <w:pPr>
        <w:pStyle w:val="61"/>
        <w:spacing w:line="240" w:lineRule="auto"/>
        <w:ind w:left="142" w:firstLine="567"/>
      </w:pPr>
    </w:p>
    <w:p w:rsidR="00F045A9" w:rsidRDefault="00F045A9" w:rsidP="00F045A9">
      <w:pPr>
        <w:jc w:val="center"/>
        <w:rPr>
          <w:rFonts w:ascii="Times New Roman" w:hAnsi="Times New Roman" w:cs="Times New Roman"/>
          <w:b/>
        </w:rPr>
      </w:pPr>
      <w:r>
        <w:rPr>
          <w:rFonts w:ascii="Times New Roman" w:hAnsi="Times New Roman" w:cs="Times New Roman"/>
          <w:b/>
        </w:rPr>
        <w:t>Содержание программы учебного предмета 9 класс</w:t>
      </w:r>
    </w:p>
    <w:tbl>
      <w:tblPr>
        <w:tblW w:w="9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6946"/>
        <w:gridCol w:w="1020"/>
      </w:tblGrid>
      <w:tr w:rsidR="00F045A9" w:rsidRPr="00F045A9" w:rsidTr="00F045A9">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Краткое содержание</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Количество часов</w:t>
            </w:r>
          </w:p>
        </w:tc>
      </w:tr>
      <w:tr w:rsidR="00F045A9" w:rsidRPr="00F045A9" w:rsidTr="00F045A9">
        <w:tc>
          <w:tcPr>
            <w:tcW w:w="1559" w:type="dxa"/>
            <w:tcBorders>
              <w:top w:val="single" w:sz="4" w:space="0" w:color="auto"/>
              <w:left w:val="single" w:sz="4" w:space="0" w:color="auto"/>
              <w:bottom w:val="single" w:sz="4" w:space="0" w:color="auto"/>
              <w:right w:val="single" w:sz="4" w:space="0" w:color="auto"/>
            </w:tcBorders>
          </w:tcPr>
          <w:p w:rsidR="00F045A9" w:rsidRPr="00F045A9" w:rsidRDefault="00F045A9">
            <w:pPr>
              <w:pStyle w:val="2910"/>
              <w:spacing w:line="240" w:lineRule="auto"/>
              <w:ind w:left="142" w:firstLine="567"/>
              <w:jc w:val="both"/>
              <w:rPr>
                <w:sz w:val="22"/>
                <w:szCs w:val="22"/>
              </w:rPr>
            </w:pPr>
            <w:r w:rsidRPr="00F045A9">
              <w:rPr>
                <w:sz w:val="22"/>
                <w:szCs w:val="22"/>
              </w:rPr>
              <w:t>Хозяйство России.</w:t>
            </w:r>
          </w:p>
          <w:p w:rsidR="00F045A9" w:rsidRPr="00F045A9" w:rsidRDefault="00F045A9">
            <w:pPr>
              <w:spacing w:after="200" w:line="276" w:lineRule="auto"/>
              <w:rPr>
                <w:rFonts w:ascii="Times New Roman" w:hAnsi="Times New Roman" w:cs="Times New Roman"/>
                <w:i/>
                <w:sz w:val="22"/>
                <w:szCs w:val="22"/>
              </w:rPr>
            </w:pP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pStyle w:val="61"/>
              <w:spacing w:line="240" w:lineRule="auto"/>
              <w:ind w:left="142" w:firstLine="567"/>
              <w:rPr>
                <w:sz w:val="22"/>
                <w:szCs w:val="22"/>
              </w:rPr>
            </w:pPr>
            <w:r w:rsidRPr="00F045A9">
              <w:rPr>
                <w:rStyle w:val="60"/>
                <w:sz w:val="22"/>
                <w:szCs w:val="22"/>
              </w:rPr>
              <w:t>Общая характеристика хозяйства. Географическое районирование.</w:t>
            </w:r>
            <w:r w:rsidRPr="00F045A9">
              <w:rPr>
                <w:sz w:val="22"/>
                <w:szCs w:val="22"/>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1 час</w:t>
            </w:r>
          </w:p>
        </w:tc>
      </w:tr>
      <w:tr w:rsidR="00F045A9" w:rsidRPr="00F045A9" w:rsidTr="00F045A9">
        <w:trPr>
          <w:trHeight w:val="195"/>
        </w:trPr>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both"/>
              <w:rPr>
                <w:rFonts w:ascii="Times New Roman" w:hAnsi="Times New Roman" w:cs="Times New Roman"/>
                <w:sz w:val="22"/>
                <w:szCs w:val="22"/>
              </w:rPr>
            </w:pPr>
            <w:r w:rsidRPr="00F045A9">
              <w:rPr>
                <w:rStyle w:val="60"/>
                <w:sz w:val="22"/>
                <w:szCs w:val="22"/>
              </w:rPr>
              <w:t>Главные отрасли и межотраслевые комплексы.</w:t>
            </w: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pStyle w:val="61"/>
              <w:spacing w:line="240" w:lineRule="auto"/>
              <w:ind w:left="142" w:firstLine="567"/>
              <w:rPr>
                <w:sz w:val="22"/>
                <w:szCs w:val="22"/>
              </w:rPr>
            </w:pPr>
            <w:r w:rsidRPr="00F045A9">
              <w:rPr>
                <w:rStyle w:val="60"/>
                <w:sz w:val="22"/>
                <w:szCs w:val="22"/>
              </w:rPr>
              <w:t>Главные отрасли и межотраслевые комплексы.</w:t>
            </w:r>
            <w:r w:rsidRPr="00F045A9">
              <w:rPr>
                <w:sz w:val="22"/>
                <w:szCs w:val="22"/>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045A9" w:rsidRPr="00F045A9" w:rsidRDefault="00F045A9">
            <w:pPr>
              <w:spacing w:after="200" w:line="276" w:lineRule="auto"/>
              <w:ind w:firstLine="567"/>
              <w:jc w:val="both"/>
              <w:rPr>
                <w:rFonts w:ascii="Times New Roman" w:hAnsi="Times New Roman" w:cs="Times New Roman"/>
                <w:b/>
                <w:i/>
                <w:sz w:val="22"/>
                <w:szCs w:val="22"/>
              </w:rPr>
            </w:pPr>
            <w:r w:rsidRPr="00F045A9">
              <w:rPr>
                <w:rFonts w:ascii="Times New Roman" w:hAnsi="Times New Roman" w:cs="Times New Roman"/>
                <w:b/>
                <w:i/>
                <w:sz w:val="22"/>
                <w:szCs w:val="22"/>
              </w:rPr>
              <w:t>Анализ карт административно-территориального и политико-административного деления страны.</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3 часа</w:t>
            </w:r>
          </w:p>
        </w:tc>
      </w:tr>
      <w:tr w:rsidR="00F045A9" w:rsidRPr="00F045A9" w:rsidTr="00F045A9">
        <w:trPr>
          <w:trHeight w:val="150"/>
        </w:trPr>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b/>
                <w:sz w:val="22"/>
                <w:szCs w:val="22"/>
              </w:rPr>
            </w:pPr>
            <w:r w:rsidRPr="00F045A9">
              <w:rPr>
                <w:rStyle w:val="60"/>
                <w:sz w:val="22"/>
                <w:szCs w:val="22"/>
              </w:rPr>
              <w:t>Европейская часть России.</w:t>
            </w: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pStyle w:val="61"/>
              <w:spacing w:line="240" w:lineRule="auto"/>
              <w:ind w:left="142" w:firstLine="567"/>
              <w:rPr>
                <w:sz w:val="22"/>
                <w:szCs w:val="22"/>
              </w:rPr>
            </w:pPr>
            <w:r w:rsidRPr="00F045A9">
              <w:rPr>
                <w:sz w:val="22"/>
                <w:szCs w:val="22"/>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045A9" w:rsidRPr="00F045A9" w:rsidRDefault="00F045A9">
            <w:pPr>
              <w:pStyle w:val="121"/>
              <w:spacing w:line="240" w:lineRule="auto"/>
              <w:ind w:left="142" w:firstLine="567"/>
              <w:rPr>
                <w:sz w:val="22"/>
                <w:szCs w:val="22"/>
              </w:rPr>
            </w:pPr>
            <w:r w:rsidRPr="00F045A9">
              <w:rPr>
                <w:sz w:val="22"/>
                <w:szCs w:val="22"/>
              </w:rPr>
              <w:t>Города Центрального района. Древние города, промышленные и научные центры.</w:t>
            </w:r>
            <w:r w:rsidRPr="00F045A9">
              <w:rPr>
                <w:rStyle w:val="1211"/>
                <w:i/>
                <w:iCs/>
                <w:sz w:val="22"/>
                <w:szCs w:val="22"/>
              </w:rPr>
              <w:t xml:space="preserve"> Функциональное значение городов. Москва - столица Российской Федерации.</w:t>
            </w:r>
          </w:p>
          <w:p w:rsidR="00F045A9" w:rsidRPr="00F045A9" w:rsidRDefault="00F045A9">
            <w:pPr>
              <w:pStyle w:val="61"/>
              <w:spacing w:line="240" w:lineRule="auto"/>
              <w:ind w:left="142" w:firstLine="567"/>
              <w:rPr>
                <w:sz w:val="22"/>
                <w:szCs w:val="22"/>
              </w:rPr>
            </w:pPr>
            <w:r w:rsidRPr="00F045A9">
              <w:rPr>
                <w:sz w:val="22"/>
                <w:szCs w:val="22"/>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 xml:space="preserve">Волго-Вятский район: особенности ЭГП, природно-ресурсный </w:t>
            </w:r>
            <w:r w:rsidRPr="00F045A9">
              <w:rPr>
                <w:sz w:val="22"/>
                <w:szCs w:val="22"/>
              </w:rPr>
              <w:lastRenderedPageBreak/>
              <w:t>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F045A9" w:rsidRPr="00F045A9" w:rsidRDefault="00F045A9">
            <w:pPr>
              <w:pStyle w:val="1110"/>
              <w:spacing w:line="240" w:lineRule="auto"/>
              <w:ind w:left="142" w:firstLine="567"/>
              <w:jc w:val="both"/>
              <w:rPr>
                <w:sz w:val="22"/>
                <w:szCs w:val="22"/>
              </w:rPr>
            </w:pPr>
            <w:r w:rsidRPr="00F045A9">
              <w:rPr>
                <w:sz w:val="22"/>
                <w:szCs w:val="22"/>
              </w:rPr>
              <w:t>Моря Атлантического океана, омывающие Россию: транспортное значение, ресурсы.</w:t>
            </w:r>
          </w:p>
          <w:p w:rsidR="00F045A9" w:rsidRPr="00F045A9" w:rsidRDefault="00F045A9">
            <w:pPr>
              <w:pStyle w:val="61"/>
              <w:spacing w:line="240" w:lineRule="auto"/>
              <w:ind w:left="142" w:firstLine="567"/>
              <w:rPr>
                <w:sz w:val="22"/>
                <w:szCs w:val="22"/>
              </w:rPr>
            </w:pPr>
            <w:r w:rsidRPr="00F045A9">
              <w:rPr>
                <w:sz w:val="22"/>
                <w:szCs w:val="22"/>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045A9" w:rsidRPr="00F045A9" w:rsidRDefault="00F045A9">
            <w:pPr>
              <w:pStyle w:val="61"/>
              <w:spacing w:line="240" w:lineRule="auto"/>
              <w:ind w:left="142" w:firstLine="567"/>
              <w:rPr>
                <w:sz w:val="22"/>
                <w:szCs w:val="22"/>
              </w:rPr>
            </w:pPr>
            <w:r w:rsidRPr="00F045A9">
              <w:rPr>
                <w:sz w:val="22"/>
                <w:szCs w:val="22"/>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F045A9" w:rsidRPr="00F045A9" w:rsidRDefault="00F045A9">
            <w:pPr>
              <w:pStyle w:val="1110"/>
              <w:spacing w:line="240" w:lineRule="auto"/>
              <w:ind w:left="142" w:firstLine="567"/>
              <w:jc w:val="both"/>
              <w:rPr>
                <w:sz w:val="22"/>
                <w:szCs w:val="22"/>
              </w:rPr>
            </w:pPr>
            <w:r w:rsidRPr="00F045A9">
              <w:rPr>
                <w:sz w:val="22"/>
                <w:szCs w:val="22"/>
              </w:rPr>
              <w:t>Южные моря России: транспортное значение, ресурсы.</w:t>
            </w:r>
          </w:p>
          <w:p w:rsidR="00F045A9" w:rsidRPr="00F045A9" w:rsidRDefault="00F045A9">
            <w:pPr>
              <w:pStyle w:val="61"/>
              <w:spacing w:line="240" w:lineRule="auto"/>
              <w:ind w:left="142" w:firstLine="567"/>
              <w:rPr>
                <w:sz w:val="22"/>
                <w:szCs w:val="22"/>
              </w:rPr>
            </w:pPr>
            <w:r w:rsidRPr="00F045A9">
              <w:rPr>
                <w:sz w:val="22"/>
                <w:szCs w:val="22"/>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lastRenderedPageBreak/>
              <w:t>8 часов</w:t>
            </w:r>
          </w:p>
        </w:tc>
      </w:tr>
      <w:tr w:rsidR="00F045A9" w:rsidRPr="00F045A9" w:rsidTr="00F045A9">
        <w:trPr>
          <w:trHeight w:val="252"/>
        </w:trPr>
        <w:tc>
          <w:tcPr>
            <w:tcW w:w="1559" w:type="dxa"/>
            <w:tcBorders>
              <w:top w:val="single" w:sz="4" w:space="0" w:color="auto"/>
              <w:left w:val="single" w:sz="4" w:space="0" w:color="auto"/>
              <w:bottom w:val="single" w:sz="4" w:space="0" w:color="auto"/>
              <w:right w:val="single" w:sz="4" w:space="0" w:color="auto"/>
            </w:tcBorders>
          </w:tcPr>
          <w:p w:rsidR="00F045A9" w:rsidRPr="00F045A9" w:rsidRDefault="00F045A9">
            <w:pPr>
              <w:pStyle w:val="2210"/>
              <w:spacing w:before="0" w:line="240" w:lineRule="auto"/>
              <w:ind w:left="142" w:firstLine="567"/>
              <w:jc w:val="both"/>
              <w:rPr>
                <w:sz w:val="22"/>
                <w:szCs w:val="22"/>
              </w:rPr>
            </w:pPr>
            <w:r w:rsidRPr="00F045A9">
              <w:rPr>
                <w:sz w:val="22"/>
                <w:szCs w:val="22"/>
              </w:rPr>
              <w:lastRenderedPageBreak/>
              <w:t>Азиатская часть России.</w:t>
            </w:r>
          </w:p>
          <w:p w:rsidR="00F045A9" w:rsidRPr="00F045A9" w:rsidRDefault="00F045A9">
            <w:pPr>
              <w:spacing w:after="200" w:line="276" w:lineRule="auto"/>
              <w:rPr>
                <w:rFonts w:ascii="Times New Roman" w:hAnsi="Times New Roman" w:cs="Times New Roman"/>
                <w:b/>
                <w:i/>
                <w:sz w:val="22"/>
                <w:szCs w:val="22"/>
              </w:rPr>
            </w:pP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pStyle w:val="61"/>
              <w:spacing w:line="240" w:lineRule="auto"/>
              <w:ind w:left="142" w:firstLine="567"/>
              <w:rPr>
                <w:sz w:val="22"/>
                <w:szCs w:val="22"/>
              </w:rPr>
            </w:pPr>
            <w:r w:rsidRPr="00F045A9">
              <w:rPr>
                <w:sz w:val="22"/>
                <w:szCs w:val="22"/>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1110"/>
              <w:spacing w:line="240" w:lineRule="auto"/>
              <w:ind w:left="142" w:firstLine="567"/>
              <w:jc w:val="both"/>
              <w:rPr>
                <w:sz w:val="22"/>
                <w:szCs w:val="22"/>
              </w:rPr>
            </w:pPr>
            <w:r w:rsidRPr="00F045A9">
              <w:rPr>
                <w:sz w:val="22"/>
                <w:szCs w:val="22"/>
              </w:rPr>
              <w:t>Моря Северного Ледовитого океана: транспортное значение, ресурсы.</w:t>
            </w:r>
          </w:p>
          <w:p w:rsidR="00F045A9" w:rsidRPr="00F045A9" w:rsidRDefault="00F045A9">
            <w:pPr>
              <w:pStyle w:val="61"/>
              <w:spacing w:line="240" w:lineRule="auto"/>
              <w:ind w:left="142" w:firstLine="567"/>
              <w:rPr>
                <w:sz w:val="22"/>
                <w:szCs w:val="22"/>
              </w:rPr>
            </w:pPr>
            <w:r w:rsidRPr="00F045A9">
              <w:rPr>
                <w:sz w:val="22"/>
                <w:szCs w:val="22"/>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045A9" w:rsidRPr="00F045A9" w:rsidRDefault="00F045A9">
            <w:pPr>
              <w:pStyle w:val="1110"/>
              <w:spacing w:line="240" w:lineRule="auto"/>
              <w:ind w:left="142" w:firstLine="567"/>
              <w:jc w:val="both"/>
              <w:rPr>
                <w:sz w:val="22"/>
                <w:szCs w:val="22"/>
              </w:rPr>
            </w:pPr>
            <w:r w:rsidRPr="00F045A9">
              <w:rPr>
                <w:sz w:val="22"/>
                <w:szCs w:val="22"/>
              </w:rPr>
              <w:t>Моря Тихого океана: транспортное значение, ресурсы.</w:t>
            </w:r>
          </w:p>
          <w:p w:rsidR="00F045A9" w:rsidRPr="00F045A9" w:rsidRDefault="00F045A9">
            <w:pPr>
              <w:pStyle w:val="61"/>
              <w:spacing w:line="240" w:lineRule="auto"/>
              <w:ind w:left="142" w:firstLine="567"/>
              <w:rPr>
                <w:sz w:val="22"/>
                <w:szCs w:val="22"/>
              </w:rPr>
            </w:pPr>
            <w:r w:rsidRPr="00F045A9">
              <w:rPr>
                <w:sz w:val="22"/>
                <w:szCs w:val="22"/>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27 часов</w:t>
            </w:r>
          </w:p>
        </w:tc>
      </w:tr>
      <w:tr w:rsidR="00F045A9" w:rsidRPr="00F045A9" w:rsidTr="00F045A9">
        <w:trPr>
          <w:trHeight w:val="96"/>
        </w:trPr>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b/>
                <w:i/>
                <w:sz w:val="22"/>
                <w:szCs w:val="22"/>
              </w:rPr>
            </w:pPr>
            <w:r w:rsidRPr="00F045A9">
              <w:rPr>
                <w:rFonts w:ascii="Times New Roman" w:hAnsi="Times New Roman" w:cs="Times New Roman"/>
                <w:b/>
                <w:sz w:val="22"/>
                <w:szCs w:val="22"/>
              </w:rPr>
              <w:t xml:space="preserve">Россия в современном </w:t>
            </w:r>
            <w:r w:rsidRPr="00F045A9">
              <w:rPr>
                <w:rFonts w:ascii="Times New Roman" w:hAnsi="Times New Roman" w:cs="Times New Roman"/>
                <w:b/>
                <w:sz w:val="22"/>
                <w:szCs w:val="22"/>
              </w:rPr>
              <w:lastRenderedPageBreak/>
              <w:t>мире</w:t>
            </w:r>
          </w:p>
        </w:tc>
        <w:tc>
          <w:tcPr>
            <w:tcW w:w="6946" w:type="dxa"/>
            <w:tcBorders>
              <w:top w:val="single" w:sz="4" w:space="0" w:color="auto"/>
              <w:left w:val="single" w:sz="4" w:space="0" w:color="auto"/>
              <w:bottom w:val="single" w:sz="4" w:space="0" w:color="auto"/>
              <w:right w:val="single" w:sz="4" w:space="0" w:color="auto"/>
            </w:tcBorders>
            <w:hideMark/>
          </w:tcPr>
          <w:p w:rsidR="00F045A9" w:rsidRPr="00F045A9" w:rsidRDefault="00F045A9">
            <w:pPr>
              <w:pStyle w:val="61"/>
              <w:spacing w:line="240" w:lineRule="auto"/>
              <w:ind w:left="142" w:firstLine="567"/>
              <w:rPr>
                <w:sz w:val="22"/>
                <w:szCs w:val="22"/>
              </w:rPr>
            </w:pPr>
            <w:r w:rsidRPr="00F045A9">
              <w:rPr>
                <w:sz w:val="22"/>
                <w:szCs w:val="22"/>
              </w:rPr>
              <w:lastRenderedPageBreak/>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w:t>
            </w:r>
            <w:r w:rsidRPr="00F045A9">
              <w:rPr>
                <w:sz w:val="22"/>
                <w:szCs w:val="22"/>
              </w:rPr>
              <w:lastRenderedPageBreak/>
              <w:t>экспорта и импорта товаров и услуг). Россия в мировой политике. Россия и страны СНГ.</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lastRenderedPageBreak/>
              <w:t>2 часа</w:t>
            </w:r>
          </w:p>
        </w:tc>
      </w:tr>
      <w:tr w:rsidR="00F045A9" w:rsidRPr="00F045A9" w:rsidTr="00F045A9">
        <w:trPr>
          <w:trHeight w:val="165"/>
        </w:trPr>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b/>
                <w:i/>
                <w:sz w:val="22"/>
                <w:szCs w:val="22"/>
              </w:rPr>
            </w:pPr>
            <w:r w:rsidRPr="00F045A9">
              <w:rPr>
                <w:rFonts w:ascii="Times New Roman" w:hAnsi="Times New Roman" w:cs="Times New Roman"/>
                <w:b/>
                <w:sz w:val="22"/>
                <w:szCs w:val="22"/>
              </w:rPr>
              <w:lastRenderedPageBreak/>
              <w:t>География Республики Татарстан</w:t>
            </w:r>
          </w:p>
        </w:tc>
        <w:tc>
          <w:tcPr>
            <w:tcW w:w="6946" w:type="dxa"/>
            <w:tcBorders>
              <w:top w:val="single" w:sz="4" w:space="0" w:color="auto"/>
              <w:left w:val="single" w:sz="4" w:space="0" w:color="auto"/>
              <w:bottom w:val="single" w:sz="4" w:space="0" w:color="auto"/>
              <w:right w:val="single" w:sz="4" w:space="0" w:color="auto"/>
            </w:tcBorders>
          </w:tcPr>
          <w:p w:rsidR="00F045A9" w:rsidRPr="00F045A9" w:rsidRDefault="00F045A9" w:rsidP="00F045A9">
            <w:pPr>
              <w:pStyle w:val="511"/>
              <w:spacing w:line="240" w:lineRule="auto"/>
              <w:ind w:left="142" w:firstLine="567"/>
              <w:jc w:val="both"/>
              <w:rPr>
                <w:i/>
                <w:sz w:val="22"/>
                <w:szCs w:val="22"/>
              </w:rPr>
            </w:pPr>
            <w:r w:rsidRPr="00F045A9">
              <w:rPr>
                <w:sz w:val="22"/>
                <w:szCs w:val="22"/>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Районы России.</w:t>
            </w: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8 часов</w:t>
            </w:r>
          </w:p>
        </w:tc>
      </w:tr>
      <w:tr w:rsidR="00F045A9" w:rsidRPr="00F045A9" w:rsidTr="00F045A9">
        <w:trPr>
          <w:trHeight w:val="165"/>
        </w:trPr>
        <w:tc>
          <w:tcPr>
            <w:tcW w:w="1559"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rPr>
                <w:rFonts w:ascii="Times New Roman" w:hAnsi="Times New Roman" w:cs="Times New Roman"/>
                <w:b/>
                <w:sz w:val="22"/>
                <w:szCs w:val="22"/>
              </w:rPr>
            </w:pPr>
            <w:r w:rsidRPr="00F045A9">
              <w:rPr>
                <w:rFonts w:ascii="Times New Roman" w:hAnsi="Times New Roman" w:cs="Times New Roman"/>
                <w:b/>
                <w:sz w:val="22"/>
                <w:szCs w:val="22"/>
              </w:rPr>
              <w:t>Итого</w:t>
            </w:r>
          </w:p>
        </w:tc>
        <w:tc>
          <w:tcPr>
            <w:tcW w:w="6946" w:type="dxa"/>
            <w:tcBorders>
              <w:top w:val="single" w:sz="4" w:space="0" w:color="auto"/>
              <w:left w:val="single" w:sz="4" w:space="0" w:color="auto"/>
              <w:bottom w:val="single" w:sz="4" w:space="0" w:color="auto"/>
              <w:right w:val="single" w:sz="4" w:space="0" w:color="auto"/>
            </w:tcBorders>
          </w:tcPr>
          <w:p w:rsidR="00F045A9" w:rsidRPr="00F045A9" w:rsidRDefault="00F045A9">
            <w:pPr>
              <w:spacing w:after="200" w:line="276" w:lineRule="auto"/>
              <w:ind w:firstLine="567"/>
              <w:jc w:val="both"/>
              <w:rPr>
                <w:rFonts w:ascii="Times New Roman" w:hAnsi="Times New Roman" w:cs="Times New Roman"/>
                <w:sz w:val="22"/>
                <w:szCs w:val="22"/>
              </w:rPr>
            </w:pPr>
          </w:p>
        </w:tc>
        <w:tc>
          <w:tcPr>
            <w:tcW w:w="1020" w:type="dxa"/>
            <w:tcBorders>
              <w:top w:val="single" w:sz="4" w:space="0" w:color="auto"/>
              <w:left w:val="single" w:sz="4" w:space="0" w:color="auto"/>
              <w:bottom w:val="single" w:sz="4" w:space="0" w:color="auto"/>
              <w:right w:val="single" w:sz="4" w:space="0" w:color="auto"/>
            </w:tcBorders>
            <w:hideMark/>
          </w:tcPr>
          <w:p w:rsidR="00F045A9" w:rsidRPr="00F045A9" w:rsidRDefault="00F045A9">
            <w:pPr>
              <w:spacing w:after="200" w:line="276" w:lineRule="auto"/>
              <w:jc w:val="center"/>
              <w:rPr>
                <w:rFonts w:ascii="Times New Roman" w:hAnsi="Times New Roman" w:cs="Times New Roman"/>
                <w:sz w:val="22"/>
                <w:szCs w:val="22"/>
              </w:rPr>
            </w:pPr>
            <w:r w:rsidRPr="00F045A9">
              <w:rPr>
                <w:rFonts w:ascii="Times New Roman" w:hAnsi="Times New Roman" w:cs="Times New Roman"/>
                <w:sz w:val="22"/>
                <w:szCs w:val="22"/>
              </w:rPr>
              <w:t>68</w:t>
            </w:r>
          </w:p>
        </w:tc>
      </w:tr>
    </w:tbl>
    <w:p w:rsidR="00F045A9" w:rsidRDefault="00F045A9" w:rsidP="00F045A9">
      <w:pPr>
        <w:rPr>
          <w:rFonts w:asciiTheme="minorHAnsi" w:hAnsiTheme="minorHAnsi" w:cstheme="minorBidi"/>
          <w:sz w:val="22"/>
          <w:szCs w:val="22"/>
        </w:rPr>
      </w:pPr>
    </w:p>
    <w:p w:rsidR="005A5774" w:rsidRPr="00F045A9" w:rsidRDefault="005A5774" w:rsidP="00F045A9">
      <w:pPr>
        <w:rPr>
          <w:rFonts w:asciiTheme="minorHAnsi" w:hAnsiTheme="minorHAnsi" w:cstheme="minorBidi"/>
          <w:sz w:val="22"/>
          <w:szCs w:val="22"/>
        </w:rPr>
      </w:pPr>
    </w:p>
    <w:p w:rsidR="00032AD5" w:rsidRPr="00A94DC4" w:rsidRDefault="00590944" w:rsidP="003D0D1A">
      <w:pPr>
        <w:pStyle w:val="2210"/>
        <w:spacing w:line="276" w:lineRule="auto"/>
        <w:jc w:val="both"/>
      </w:pPr>
      <w:r>
        <w:t>2.2.1</w:t>
      </w:r>
      <w:r w:rsidR="008676E7">
        <w:t>0</w:t>
      </w:r>
      <w:r w:rsidR="00032AD5" w:rsidRPr="00A94DC4">
        <w:t xml:space="preserve"> Математика</w:t>
      </w:r>
      <w:bookmarkEnd w:id="233"/>
    </w:p>
    <w:p w:rsidR="003404EC" w:rsidRPr="00A94DC4" w:rsidRDefault="003404EC" w:rsidP="003D0D1A">
      <w:pPr>
        <w:tabs>
          <w:tab w:val="left" w:pos="1134"/>
        </w:tabs>
        <w:spacing w:line="276" w:lineRule="auto"/>
        <w:ind w:firstLine="709"/>
        <w:jc w:val="both"/>
        <w:rPr>
          <w:rFonts w:ascii="Times New Roman" w:hAnsi="Times New Roman"/>
        </w:rPr>
      </w:pPr>
      <w:r w:rsidRPr="00A94DC4">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3404EC" w:rsidRPr="00A94DC4" w:rsidRDefault="003404EC" w:rsidP="003D0D1A">
      <w:pPr>
        <w:pStyle w:val="2"/>
        <w:spacing w:line="276" w:lineRule="auto"/>
        <w:rPr>
          <w:sz w:val="24"/>
          <w:szCs w:val="24"/>
        </w:rPr>
      </w:pPr>
      <w:bookmarkStart w:id="256" w:name="_Toc405513918"/>
      <w:bookmarkStart w:id="257" w:name="_Toc284662796"/>
      <w:bookmarkStart w:id="258" w:name="_Toc284663423"/>
      <w:r w:rsidRPr="00A94DC4">
        <w:rPr>
          <w:sz w:val="24"/>
          <w:szCs w:val="24"/>
        </w:rPr>
        <w:t>Элементы теории множеств и математической логики</w:t>
      </w:r>
      <w:bookmarkEnd w:id="256"/>
      <w:bookmarkEnd w:id="257"/>
      <w:bookmarkEnd w:id="258"/>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Множества и отношения между ними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Множество, </w:t>
      </w:r>
      <w:r w:rsidRPr="00A94DC4">
        <w:rPr>
          <w:rFonts w:ascii="Times New Roman" w:hAnsi="Times New Roman"/>
          <w:i/>
        </w:rPr>
        <w:t>характеристическое свойство множества</w:t>
      </w:r>
      <w:r w:rsidRPr="00A94DC4">
        <w:rPr>
          <w:rFonts w:ascii="Times New Roman" w:hAnsi="Times New Roman"/>
        </w:rPr>
        <w:t xml:space="preserve">, элемент множества, </w:t>
      </w:r>
      <w:r w:rsidRPr="00A94DC4">
        <w:rPr>
          <w:rFonts w:ascii="Times New Roman" w:hAnsi="Times New Roman"/>
          <w:i/>
        </w:rPr>
        <w:t>пустое, конечное, бесконечное множество</w:t>
      </w:r>
      <w:r w:rsidRPr="00A94DC4">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A94DC4">
        <w:rPr>
          <w:rFonts w:ascii="Times New Roman" w:hAnsi="Times New Roman"/>
          <w:i/>
        </w:rPr>
        <w:t>распознавание подмножеств и элементов подмножеств с использованием кругов Эйлера</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Операции над множествами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Пересечение и объединение множеств. </w:t>
      </w:r>
      <w:r w:rsidRPr="00A94DC4">
        <w:rPr>
          <w:rFonts w:ascii="Times New Roman" w:hAnsi="Times New Roman"/>
          <w:i/>
        </w:rPr>
        <w:t>Разность множеств, дополнение множества</w:t>
      </w:r>
      <w:r w:rsidRPr="00A94DC4">
        <w:rPr>
          <w:rFonts w:ascii="Times New Roman" w:hAnsi="Times New Roman"/>
        </w:rPr>
        <w:t xml:space="preserve">. </w:t>
      </w:r>
      <w:r w:rsidRPr="00A94DC4">
        <w:rPr>
          <w:rFonts w:ascii="Times New Roman" w:hAnsi="Times New Roman"/>
          <w:i/>
        </w:rPr>
        <w:t>Интерпретация операций над множествами с помощью кругов Эйлера</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Элементы логики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Высказывания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Истинность и ложность высказывания</w:t>
      </w:r>
      <w:r w:rsidRPr="00A94DC4">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3404EC" w:rsidRPr="00A94DC4" w:rsidRDefault="003404EC" w:rsidP="003D0D1A">
      <w:pPr>
        <w:pStyle w:val="2"/>
        <w:spacing w:line="276" w:lineRule="auto"/>
        <w:rPr>
          <w:sz w:val="24"/>
          <w:szCs w:val="24"/>
        </w:rPr>
      </w:pPr>
      <w:bookmarkStart w:id="259" w:name="_Toc405513919"/>
      <w:bookmarkStart w:id="260" w:name="_Toc284662797"/>
      <w:bookmarkStart w:id="261" w:name="_Toc284663424"/>
      <w:r w:rsidRPr="00A94DC4">
        <w:rPr>
          <w:sz w:val="24"/>
          <w:szCs w:val="24"/>
        </w:rPr>
        <w:t>Содержание курса математики в 5–6 классах</w:t>
      </w:r>
      <w:bookmarkEnd w:id="259"/>
      <w:bookmarkEnd w:id="260"/>
      <w:bookmarkEnd w:id="261"/>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Натуральные числа и нуль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Натуральный ряд чисел и его свойства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Запись и чтение натуральных чисел</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Округление натуральных чисел</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Необходимость округления. Правило округления натуральных чисел.</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Сравнение натуральных чисел, сравнение с числом 0</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Действия с натуральными числами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A94DC4">
        <w:rPr>
          <w:rFonts w:ascii="Times New Roman" w:hAnsi="Times New Roman"/>
          <w:i/>
        </w:rPr>
        <w:t>обоснование алгоритмов выполнения арифметических  действий.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Степень с натуральным показателем</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Числовые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Числовое выражение и его значение, порядок выполнения действий.</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Деление с остатком</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Деление с остатком на множестве натуральных чисел, </w:t>
      </w:r>
      <w:r w:rsidRPr="00A94DC4">
        <w:rPr>
          <w:rFonts w:ascii="Times New Roman" w:hAnsi="Times New Roman"/>
          <w:i/>
        </w:rPr>
        <w:t>свойства деления с остатком</w:t>
      </w:r>
      <w:r w:rsidRPr="00A94DC4">
        <w:rPr>
          <w:rFonts w:ascii="Times New Roman" w:hAnsi="Times New Roman"/>
        </w:rPr>
        <w:t xml:space="preserve">. Практические задачи на деление с остатком.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Свойства и признаки делимости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Свойство делимости суммы (разности) на число. Признаки делимости на 2, 3, 5, 9, 10. </w:t>
      </w:r>
      <w:r w:rsidRPr="00A94DC4">
        <w:rPr>
          <w:rFonts w:ascii="Times New Roman" w:hAnsi="Times New Roman"/>
          <w:i/>
        </w:rPr>
        <w:t>Признаки делимости на 4, 6, 8, 11. Доказательство признаков делимости</w:t>
      </w:r>
      <w:r w:rsidRPr="00A94DC4">
        <w:rPr>
          <w:rFonts w:ascii="Times New Roman" w:hAnsi="Times New Roman"/>
        </w:rPr>
        <w:t xml:space="preserve">. Решение практических задач с применением признаков делимости.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Разложение числа на простые множители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Простые и составные числа, </w:t>
      </w:r>
      <w:r w:rsidRPr="00A94DC4">
        <w:rPr>
          <w:rFonts w:ascii="Times New Roman" w:hAnsi="Times New Roman"/>
          <w:i/>
        </w:rPr>
        <w:t xml:space="preserve">решето Эратосфена.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Разложение натурального числа на множители, разложение на простые множители. </w:t>
      </w:r>
      <w:r w:rsidRPr="00A94DC4">
        <w:rPr>
          <w:rFonts w:ascii="Times New Roman" w:hAnsi="Times New Roman"/>
          <w:i/>
        </w:rPr>
        <w:t>Количество делителей числа, алгоритм разложения числа на простые множители, основная теорема арифметики</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Алгебраические выражения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Делители и кратные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Дроби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Обыкновенные дроби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Приведение дробей к общему знаменателю. Сравнение обыкновенных дробей.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Сложение и вычитание обыкновенных дробей. Умножение и деление обыкновенных дробей.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Арифметические действия со смешанными дробями.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Арифметические действия с дробными числами.</w:t>
      </w:r>
      <w:r w:rsidRPr="00A94DC4">
        <w:rPr>
          <w:rFonts w:ascii="Times New Roman" w:hAnsi="Times New Roman"/>
        </w:rPr>
        <w:tab/>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i/>
        </w:rPr>
        <w:t>Способы рационализации вычислений и их применение при выполнении действий</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Десятичные дроби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A94DC4">
        <w:rPr>
          <w:rFonts w:ascii="Times New Roman" w:hAnsi="Times New Roman"/>
          <w:i/>
        </w:rPr>
        <w:t>Преобразование обыкновенных дробей в десятичные дроби. Конечные и бесконечные десятичные дроби</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Отношение двух чисел</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Cs/>
        </w:rPr>
        <w:t>Масштаб на плане и карте. Пропорции. Свойства пропорций, применение пропорций и отношений при решении задач.</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
          <w:bCs/>
        </w:rPr>
        <w:t>Среднее арифметическое чисел</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A94DC4">
        <w:rPr>
          <w:rFonts w:ascii="Times New Roman" w:hAnsi="Times New Roman"/>
          <w:bCs/>
          <w:i/>
        </w:rPr>
        <w:t>Среднее арифметическое нескольких чисел.</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Проценты</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Диаграммы</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Столбчатые и круговые диаграммы. Извлечение информации из диаграмм. </w:t>
      </w:r>
      <w:r w:rsidRPr="00A94DC4">
        <w:rPr>
          <w:rFonts w:ascii="Times New Roman" w:hAnsi="Times New Roman"/>
          <w:bCs/>
          <w:i/>
        </w:rPr>
        <w:t>Изображение диаграмм по числовым данным</w:t>
      </w:r>
      <w:r w:rsidRPr="00A94DC4">
        <w:rPr>
          <w:rFonts w:ascii="Times New Roman" w:hAnsi="Times New Roman"/>
          <w:bCs/>
        </w:rPr>
        <w:t>.</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Рациональные числа</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Положительные и отрицательные числа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Понятие о рациональном числе</w:t>
      </w:r>
      <w:r w:rsidRPr="00A94DC4">
        <w:rPr>
          <w:rFonts w:ascii="Times New Roman" w:hAnsi="Times New Roman"/>
        </w:rPr>
        <w:t xml:space="preserve">. </w:t>
      </w:r>
      <w:r w:rsidRPr="00A94DC4">
        <w:rPr>
          <w:rFonts w:ascii="Times New Roman" w:hAnsi="Times New Roman"/>
          <w:i/>
        </w:rPr>
        <w:t>Первичное представление о множестве рациональных чисел.</w:t>
      </w:r>
      <w:r w:rsidRPr="00A94DC4">
        <w:rPr>
          <w:rFonts w:ascii="Times New Roman" w:hAnsi="Times New Roman"/>
        </w:rPr>
        <w:t xml:space="preserve"> Действия с рациональными числами.</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Решение текстовых задач</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Единицы измерений</w:t>
      </w:r>
      <w:r w:rsidRPr="00A94DC4">
        <w:rPr>
          <w:rFonts w:ascii="Times New Roman" w:hAnsi="Times New Roman"/>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Задачи на все арифметические действия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текстовых задач арифметическим способом</w:t>
      </w:r>
      <w:r w:rsidRPr="00A94DC4">
        <w:rPr>
          <w:rFonts w:ascii="Times New Roman" w:hAnsi="Times New Roman"/>
          <w:i/>
        </w:rPr>
        <w:t xml:space="preserve">. </w:t>
      </w:r>
      <w:r w:rsidRPr="00A94DC4">
        <w:rPr>
          <w:rFonts w:ascii="Times New Roman" w:hAnsi="Times New Roman"/>
        </w:rPr>
        <w:t>Использование таблиц, схем, чертежей, других средств представления данных при решении задачи.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Задачи на движение, работу и покупки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Задачи на части, доли, проценты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Логические задачи</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Решение несложных логических задач. </w:t>
      </w:r>
      <w:r w:rsidRPr="00A94DC4">
        <w:rPr>
          <w:rFonts w:ascii="Times New Roman" w:hAnsi="Times New Roman"/>
          <w:bCs/>
          <w:i/>
        </w:rPr>
        <w:t>Решение логических задач с помощью графов, таблиц</w:t>
      </w:r>
      <w:r w:rsidRPr="00A94DC4">
        <w:rPr>
          <w:rFonts w:ascii="Times New Roman" w:hAnsi="Times New Roman"/>
          <w:bCs/>
        </w:rPr>
        <w:t xml:space="preserve">. </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
        </w:rPr>
        <w:t xml:space="preserve">Основные методы решения текстовых задач: </w:t>
      </w:r>
      <w:r w:rsidRPr="00A94DC4">
        <w:rPr>
          <w:rFonts w:ascii="Times New Roman" w:hAnsi="Times New Roman"/>
          <w:bCs/>
        </w:rPr>
        <w:t>арифметический, перебор вариантов.</w:t>
      </w:r>
    </w:p>
    <w:p w:rsidR="003404EC" w:rsidRPr="00A94DC4" w:rsidRDefault="003404EC" w:rsidP="003D0D1A">
      <w:pPr>
        <w:pStyle w:val="3"/>
        <w:spacing w:before="0" w:line="276" w:lineRule="auto"/>
        <w:ind w:firstLine="709"/>
        <w:jc w:val="both"/>
      </w:pPr>
      <w:r w:rsidRPr="00A94DC4">
        <w:t>Наглядная геометрия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A94DC4">
        <w:rPr>
          <w:rFonts w:ascii="Times New Roman" w:hAnsi="Times New Roman"/>
          <w:i/>
        </w:rPr>
        <w:t>виды треугольников. Правильные многоугольники.</w:t>
      </w:r>
      <w:r w:rsidRPr="00A94DC4">
        <w:rPr>
          <w:rFonts w:ascii="Times New Roman" w:hAnsi="Times New Roman"/>
        </w:rPr>
        <w:t xml:space="preserve"> Изображение основных геометрических фигур. </w:t>
      </w:r>
      <w:r w:rsidRPr="00A94DC4">
        <w:rPr>
          <w:rFonts w:ascii="Times New Roman" w:hAnsi="Times New Roman"/>
          <w:i/>
        </w:rPr>
        <w:t>Взаимное расположение двух прямых, двух окружностей, прямой и окружности.</w:t>
      </w:r>
      <w:r w:rsidRPr="00A94DC4">
        <w:rPr>
          <w:rFonts w:ascii="Times New Roman" w:hAnsi="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94DC4">
        <w:rPr>
          <w:rFonts w:ascii="Times New Roman" w:hAnsi="Times New Roman"/>
          <w:i/>
        </w:rPr>
        <w:t>Равновеликие фигуры.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A94DC4">
        <w:rPr>
          <w:rFonts w:ascii="Times New Roman" w:hAnsi="Times New Roman"/>
          <w:i/>
        </w:rPr>
        <w:t>Примеры сечений. Многогранники. Правильные многогранники.</w:t>
      </w:r>
      <w:r w:rsidRPr="00A94DC4">
        <w:rPr>
          <w:rFonts w:ascii="Times New Roman" w:hAnsi="Times New Roman"/>
        </w:rPr>
        <w:t xml:space="preserve"> Примеры разверток многогранников, цилиндра и конуса.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объема; единицы объема. Объем прямоугольного параллелепипеда, куба.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Понятие о равенстве фигур. Центральная, осевая и </w:t>
      </w:r>
      <w:r w:rsidRPr="00A94DC4">
        <w:rPr>
          <w:rFonts w:ascii="Times New Roman" w:hAnsi="Times New Roman"/>
          <w:i/>
        </w:rPr>
        <w:t xml:space="preserve">зеркальная </w:t>
      </w:r>
      <w:r w:rsidRPr="00A94DC4">
        <w:rPr>
          <w:rFonts w:ascii="Times New Roman" w:hAnsi="Times New Roman"/>
        </w:rPr>
        <w:t>симметрии. Изображение симметричных фигур.</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практических задач с применением простейших свойств фигур.</w:t>
      </w:r>
    </w:p>
    <w:p w:rsidR="003404EC" w:rsidRPr="00A94DC4" w:rsidRDefault="003404EC" w:rsidP="003D0D1A">
      <w:pPr>
        <w:pStyle w:val="3"/>
        <w:spacing w:before="0" w:line="276" w:lineRule="auto"/>
        <w:ind w:firstLine="709"/>
        <w:jc w:val="both"/>
      </w:pPr>
      <w:r w:rsidRPr="00A94DC4">
        <w:t>История математики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Рождение шестидесятеричной системы счисления. Появление десятичной записи чисел.</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Рождение и развитие арифметики натуральных чисел. НОК, НОД, простые числа. Решето Эратосфена.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Появление нуля и отрицательных чисел в математике древности. Роль Диофанта. Почему </w:t>
      </w:r>
      <w:r w:rsidRPr="00A94DC4">
        <w:rPr>
          <w:rFonts w:ascii="Times New Roman" w:hAnsi="Times New Roman"/>
          <w:i/>
          <w:position w:val="-14"/>
        </w:rPr>
        <w:object w:dxaOrig="1619" w:dyaOrig="420">
          <v:shape id="_x0000_i1033" type="#_x0000_t75" style="width:78.75pt;height:22.5pt" o:ole="">
            <v:imagedata r:id="rId29" o:title=""/>
          </v:shape>
          <o:OLEObject Type="Embed" ProgID="Equation.DSMT4" ShapeID="_x0000_i1033" DrawAspect="Content" ObjectID="_1678590723" r:id="rId30"/>
        </w:object>
      </w:r>
      <w:r w:rsidRPr="00A94DC4">
        <w:rPr>
          <w:rFonts w:ascii="Times New Roman" w:hAnsi="Times New Roman"/>
          <w:i/>
        </w:rPr>
        <w:t>?</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Дроби в Вавилоне, Египте, Риме. Открытие десятичных дробей. Старинные системы мер. Десятичные дроби и метрическая система мер.  Л. Магницкий.</w:t>
      </w:r>
    </w:p>
    <w:p w:rsidR="003404EC" w:rsidRPr="00A94DC4" w:rsidRDefault="003404EC" w:rsidP="003D0D1A">
      <w:pPr>
        <w:pStyle w:val="2"/>
        <w:spacing w:line="276" w:lineRule="auto"/>
        <w:rPr>
          <w:sz w:val="24"/>
          <w:szCs w:val="24"/>
        </w:rPr>
      </w:pPr>
      <w:bookmarkStart w:id="262" w:name="_Toc405513920"/>
      <w:bookmarkStart w:id="263" w:name="_Toc284662798"/>
      <w:bookmarkStart w:id="264" w:name="_Toc284663425"/>
      <w:r w:rsidRPr="00A94DC4">
        <w:rPr>
          <w:sz w:val="24"/>
          <w:szCs w:val="24"/>
        </w:rPr>
        <w:t>Содержание курса математики в 7–9 классах</w:t>
      </w:r>
      <w:bookmarkEnd w:id="262"/>
      <w:bookmarkEnd w:id="263"/>
      <w:bookmarkEnd w:id="264"/>
    </w:p>
    <w:p w:rsidR="003404EC" w:rsidRPr="00A94DC4" w:rsidRDefault="003404EC" w:rsidP="003D0D1A">
      <w:pPr>
        <w:pStyle w:val="3"/>
        <w:spacing w:before="0" w:line="276" w:lineRule="auto"/>
        <w:ind w:firstLine="709"/>
        <w:jc w:val="both"/>
      </w:pPr>
      <w:bookmarkStart w:id="265" w:name="_Toc405513921"/>
      <w:bookmarkStart w:id="266" w:name="_Toc284662799"/>
      <w:bookmarkStart w:id="267" w:name="_Toc284663426"/>
      <w:r w:rsidRPr="00A94DC4">
        <w:t>Алгебра</w:t>
      </w:r>
      <w:bookmarkEnd w:id="265"/>
      <w:bookmarkEnd w:id="266"/>
      <w:bookmarkEnd w:id="267"/>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Числа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Рациональные числа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Множество рациональных чисел. Сравнение рациональных чисел. Действия с рациональными числами. </w:t>
      </w:r>
      <w:r w:rsidRPr="00A94DC4">
        <w:rPr>
          <w:rFonts w:ascii="Times New Roman" w:hAnsi="Times New Roman"/>
          <w:i/>
        </w:rPr>
        <w:t>Представление рационального числа десятичной дробью</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Иррациональные числа</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rPr>
        <w:lastRenderedPageBreak/>
        <w:t xml:space="preserve">Понятие иррационального числа. Распознавание иррациональных чисел. Примеры доказательств в алгебре. Иррациональность числа </w:t>
      </w:r>
      <w:r w:rsidRPr="00A94DC4">
        <w:rPr>
          <w:rFonts w:ascii="Times New Roman" w:hAnsi="Times New Roman"/>
          <w:i/>
          <w:position w:val="-6"/>
        </w:rPr>
        <w:object w:dxaOrig="380" w:dyaOrig="340">
          <v:shape id="_x0000_i1034" type="#_x0000_t75" style="width:14.25pt;height:21pt" o:ole="">
            <v:imagedata r:id="rId31" o:title=""/>
          </v:shape>
          <o:OLEObject Type="Embed" ProgID="Equation.DSMT4" ShapeID="_x0000_i1034" DrawAspect="Content" ObjectID="_1678590724" r:id="rId32"/>
        </w:object>
      </w:r>
      <w:r w:rsidRPr="00A94DC4">
        <w:rPr>
          <w:rFonts w:ascii="Times New Roman" w:hAnsi="Times New Roman"/>
          <w:i/>
        </w:rPr>
        <w:t xml:space="preserve">. </w:t>
      </w:r>
      <w:r w:rsidRPr="00A94DC4">
        <w:rPr>
          <w:rFonts w:ascii="Times New Roman" w:hAnsi="Times New Roman"/>
        </w:rPr>
        <w:t>Применение в геометрии</w:t>
      </w:r>
      <w:r w:rsidRPr="00A94DC4">
        <w:rPr>
          <w:rFonts w:ascii="Times New Roman" w:hAnsi="Times New Roman"/>
          <w:i/>
        </w:rPr>
        <w:t xml:space="preserve">. Сравнение иррациональных чисел. </w:t>
      </w:r>
      <w:r w:rsidRPr="00A94DC4">
        <w:rPr>
          <w:rFonts w:ascii="Times New Roman" w:hAnsi="Times New Roman"/>
          <w:bCs/>
          <w:i/>
        </w:rPr>
        <w:t>Множество действительных чисел</w:t>
      </w:r>
      <w:r w:rsidRPr="00A94DC4">
        <w:rPr>
          <w:rFonts w:ascii="Times New Roman" w:hAnsi="Times New Roman"/>
          <w:bCs/>
        </w:rPr>
        <w:t>.</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Тождественные преобразования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Числовые и буквенные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Выражение с переменной. Значение выражения. Подстановка выражений вместо переменных.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Целые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Степень с натуральным показателем и ее свойства. Преобразования выражений, содержащих степени с натуральным показателем.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A94DC4">
        <w:rPr>
          <w:rFonts w:ascii="Times New Roman" w:hAnsi="Times New Roman"/>
          <w:i/>
        </w:rPr>
        <w:t>группировка, применение формул сокращенного умножения</w:t>
      </w:r>
      <w:r w:rsidRPr="00A94DC4">
        <w:rPr>
          <w:rFonts w:ascii="Times New Roman" w:hAnsi="Times New Roman"/>
        </w:rPr>
        <w:t>.</w:t>
      </w:r>
      <w:r w:rsidRPr="00A94DC4">
        <w:rPr>
          <w:rFonts w:ascii="Times New Roman" w:hAnsi="Times New Roman"/>
          <w:i/>
        </w:rPr>
        <w:t xml:space="preserve"> Квадратный трехчлен, разложение квадратного трехчлена на множители.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Дробно-рациональные выражения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Степень с целым показателем. Преобразование дробно-линейных выражений: сложение, умножение, деление. </w:t>
      </w:r>
      <w:r w:rsidRPr="00A94DC4">
        <w:rPr>
          <w:rFonts w:ascii="Times New Roman" w:hAnsi="Times New Roman"/>
          <w:i/>
        </w:rPr>
        <w:t>Алгебраическая дробь. Допустимые значения переменных в дробно-рациональных выражениях</w:t>
      </w:r>
      <w:r w:rsidRPr="00A94DC4">
        <w:rPr>
          <w:rFonts w:ascii="Times New Roman" w:hAnsi="Times New Roman"/>
        </w:rPr>
        <w:t xml:space="preserve">. </w:t>
      </w:r>
      <w:r w:rsidRPr="00A94DC4">
        <w:rPr>
          <w:rFonts w:ascii="Times New Roman" w:hAnsi="Times New Roman"/>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i/>
        </w:rPr>
        <w:t>Преобразование выражений, содержащих знак модуля.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Квадратные корни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94DC4">
        <w:rPr>
          <w:rFonts w:ascii="Times New Roman" w:hAnsi="Times New Roman"/>
          <w:i/>
        </w:rPr>
        <w:t>внесение множителя под знак корня</w:t>
      </w:r>
      <w:r w:rsidRPr="00A94DC4">
        <w:rPr>
          <w:rFonts w:ascii="Times New Roman" w:hAnsi="Times New Roman"/>
        </w:rPr>
        <w:t xml:space="preserve">. </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Уравнения и неравенства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Числовое равенство. Свойства числовых равенств. Равенство с переменной.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Уравнения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Понятие уравнения и корня уравнения. </w:t>
      </w:r>
      <w:r w:rsidRPr="00A94DC4">
        <w:rPr>
          <w:rFonts w:ascii="Times New Roman" w:hAnsi="Times New Roman"/>
          <w:i/>
        </w:rPr>
        <w:t>Представление о равносильности уравнений. Область определения уравнения (область допустимых значений переменной).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Линейное уравнение и его корни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Решение линейных уравнений. </w:t>
      </w:r>
      <w:r w:rsidRPr="00A94DC4">
        <w:rPr>
          <w:rFonts w:ascii="Times New Roman" w:hAnsi="Times New Roman"/>
          <w:i/>
        </w:rPr>
        <w:t>Линейное уравнение с параметром. Количество корней линейного уравнения. Решение линейных уравнений с параметром.</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Квадратное уравнение и его корни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A94DC4">
        <w:rPr>
          <w:rFonts w:ascii="Times New Roman" w:hAnsi="Times New Roman"/>
          <w:i/>
        </w:rPr>
        <w:t>Теорема Виета. Теорема, обратная теореме Виета.</w:t>
      </w:r>
      <w:r w:rsidRPr="00A94DC4">
        <w:rPr>
          <w:rFonts w:ascii="Times New Roman" w:hAnsi="Times New Roman"/>
        </w:rPr>
        <w:t xml:space="preserve"> Решение квадратных уравнений:использование формулы для нахождения корней</w:t>
      </w:r>
      <w:r w:rsidRPr="00A94DC4">
        <w:rPr>
          <w:rFonts w:ascii="Times New Roman" w:hAnsi="Times New Roman"/>
          <w:i/>
        </w:rPr>
        <w:t>, графический метод решения, разложение на множители, подбор корней с использованием теоремы Виета</w:t>
      </w:r>
      <w:r w:rsidRPr="00A94DC4">
        <w:rPr>
          <w:rFonts w:ascii="Times New Roman" w:hAnsi="Times New Roman"/>
        </w:rPr>
        <w:t xml:space="preserve">. </w:t>
      </w:r>
      <w:r w:rsidRPr="00A94DC4">
        <w:rPr>
          <w:rFonts w:ascii="Times New Roman" w:hAnsi="Times New Roman"/>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b/>
        </w:rPr>
        <w:t>Дробно-рациональные уравнения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lastRenderedPageBreak/>
        <w:t xml:space="preserve">Решение простейших дробно-линейных уравнений. </w:t>
      </w:r>
      <w:r w:rsidRPr="00A94DC4">
        <w:rPr>
          <w:rFonts w:ascii="Times New Roman" w:hAnsi="Times New Roman"/>
          <w:i/>
        </w:rPr>
        <w:t xml:space="preserve">Решение дробно-рациональных уравнений.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i/>
        </w:rPr>
        <w:t xml:space="preserve">Простейшие иррациональные уравнения вида </w:t>
      </w:r>
      <w:r w:rsidRPr="00A94DC4">
        <w:rPr>
          <w:rFonts w:ascii="Times New Roman" w:hAnsi="Times New Roman"/>
          <w:position w:val="-16"/>
        </w:rPr>
        <w:object w:dxaOrig="1120" w:dyaOrig="460">
          <v:shape id="_x0000_i1035" type="#_x0000_t75" style="width:58.5pt;height:22.5pt" o:ole="">
            <v:imagedata r:id="rId11" o:title=""/>
          </v:shape>
          <o:OLEObject Type="Embed" ProgID="Equation.DSMT4" ShapeID="_x0000_i1035" DrawAspect="Content" ObjectID="_1678590725" r:id="rId33"/>
        </w:object>
      </w:r>
      <w:r w:rsidRPr="00A94DC4">
        <w:rPr>
          <w:rFonts w:ascii="Times New Roman" w:hAnsi="Times New Roman"/>
        </w:rPr>
        <w:t xml:space="preserve">, </w:t>
      </w:r>
      <w:r w:rsidRPr="00A94DC4">
        <w:rPr>
          <w:rFonts w:ascii="Times New Roman" w:hAnsi="Times New Roman"/>
          <w:position w:val="-16"/>
        </w:rPr>
        <w:object w:dxaOrig="1680" w:dyaOrig="460">
          <v:shape id="_x0000_i1036" type="#_x0000_t75" style="width:86.25pt;height:22.5pt" o:ole="">
            <v:imagedata r:id="rId13" o:title=""/>
          </v:shape>
          <o:OLEObject Type="Embed" ProgID="Equation.DSMT4" ShapeID="_x0000_i1036" DrawAspect="Content" ObjectID="_1678590726" r:id="rId34"/>
        </w:objec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Уравнения вида </w:t>
      </w:r>
      <w:r w:rsidRPr="00A94DC4">
        <w:rPr>
          <w:rFonts w:ascii="Times New Roman" w:hAnsi="Times New Roman"/>
          <w:position w:val="-6"/>
        </w:rPr>
        <w:object w:dxaOrig="700" w:dyaOrig="360">
          <v:shape id="_x0000_i1037" type="#_x0000_t75" style="width:36.75pt;height:21pt" o:ole="">
            <v:imagedata r:id="rId15" o:title=""/>
          </v:shape>
          <o:OLEObject Type="Embed" ProgID="Equation.DSMT4" ShapeID="_x0000_i1037" DrawAspect="Content" ObjectID="_1678590727" r:id="rId35"/>
        </w:object>
      </w:r>
      <w:r w:rsidRPr="00A94DC4">
        <w:rPr>
          <w:rFonts w:ascii="Times New Roman" w:hAnsi="Times New Roman"/>
        </w:rPr>
        <w:t>.</w:t>
      </w:r>
      <w:r w:rsidRPr="00A94DC4">
        <w:rPr>
          <w:rFonts w:ascii="Times New Roman" w:hAnsi="Times New Roman"/>
          <w:i/>
        </w:rPr>
        <w:t>Уравнения в целых числах.</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Системы уравнений</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Уравнение с двумя переменными. Линейное уравнение с двумя переменными. </w:t>
      </w:r>
      <w:r w:rsidRPr="00A94DC4">
        <w:rPr>
          <w:rFonts w:ascii="Times New Roman" w:hAnsi="Times New Roman"/>
          <w:i/>
        </w:rPr>
        <w:t xml:space="preserve">Прямая как графическая интерпретация линейного уравнения с двумя переменными.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Понятие системы уравнений. Решение системы уравнений.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Методы решения систем линейных уравнений с двумя переменными: </w:t>
      </w:r>
      <w:r w:rsidRPr="00A94DC4">
        <w:rPr>
          <w:rFonts w:ascii="Times New Roman" w:hAnsi="Times New Roman"/>
          <w:i/>
        </w:rPr>
        <w:t>графический метод</w:t>
      </w:r>
      <w:r w:rsidRPr="00A94DC4">
        <w:rPr>
          <w:rFonts w:ascii="Times New Roman" w:hAnsi="Times New Roman"/>
        </w:rPr>
        <w:t xml:space="preserve">, </w:t>
      </w:r>
      <w:r w:rsidRPr="00A94DC4">
        <w:rPr>
          <w:rFonts w:ascii="Times New Roman" w:hAnsi="Times New Roman"/>
          <w:i/>
        </w:rPr>
        <w:t>метод сложения</w:t>
      </w:r>
      <w:r w:rsidRPr="00A94DC4">
        <w:rPr>
          <w:rFonts w:ascii="Times New Roman" w:hAnsi="Times New Roman"/>
        </w:rPr>
        <w:t xml:space="preserve">, метод подстановки.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Системы линейных уравнений с параметром</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Неравенства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Неравенство с переменной. Строгие и нестрогие неравенства. </w:t>
      </w:r>
      <w:r w:rsidRPr="00A94DC4">
        <w:rPr>
          <w:rFonts w:ascii="Times New Roman" w:hAnsi="Times New Roman"/>
          <w:i/>
        </w:rPr>
        <w:t>Область определения неравенства (область допустимых значений переменной).</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Решение линейных неравенств.</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Квадратное неравенство и его решения</w:t>
      </w:r>
      <w:r w:rsidRPr="00A94DC4">
        <w:rPr>
          <w:rFonts w:ascii="Times New Roman" w:hAnsi="Times New Roman"/>
        </w:rPr>
        <w:t xml:space="preserve">. </w:t>
      </w:r>
      <w:r w:rsidRPr="00A94DC4">
        <w:rPr>
          <w:rFonts w:ascii="Times New Roman" w:hAnsi="Times New Roman"/>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Решение целых и дробно-рациональных неравенств методом интервалов.</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Системы неравенств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Системы неравенств с одной переменной. Решение систем неравенств с одной переменной: линейных, </w:t>
      </w:r>
      <w:r w:rsidRPr="00A94DC4">
        <w:rPr>
          <w:rFonts w:ascii="Times New Roman" w:hAnsi="Times New Roman"/>
          <w:i/>
        </w:rPr>
        <w:t>квадратных.</w:t>
      </w:r>
      <w:r w:rsidRPr="00A94DC4">
        <w:rPr>
          <w:rFonts w:ascii="Times New Roman" w:hAnsi="Times New Roman"/>
        </w:rPr>
        <w:t xml:space="preserve"> Изображение решения системы неравенств на числовой прямой. Запись решения системы неравенств.</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Функции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Понятие функции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94DC4">
        <w:rPr>
          <w:rFonts w:ascii="Times New Roman" w:hAnsi="Times New Roman"/>
          <w:i/>
        </w:rPr>
        <w:t xml:space="preserve">, четность/нечетность, </w:t>
      </w:r>
      <w:r w:rsidRPr="00A94DC4">
        <w:rPr>
          <w:rFonts w:ascii="Times New Roman" w:hAnsi="Times New Roman"/>
        </w:rPr>
        <w:t xml:space="preserve">промежутки возрастания и убывания, наибольшее и наименьшее значения. Исследование функции по ее графику. </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eastAsia="Times New Roman" w:hAnsi="Times New Roman"/>
          <w:i/>
        </w:rPr>
        <w:t>Представление об асимптотах.</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Непрерывность функции. Кусочно заданные функции.</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Линейная функция</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A94DC4">
        <w:rPr>
          <w:rFonts w:ascii="Times New Roman" w:hAnsi="Times New Roman"/>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lastRenderedPageBreak/>
        <w:t>Квадратичная функция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Свойства и график квадратичной функции (парабола). </w:t>
      </w:r>
      <w:r w:rsidRPr="00A94DC4">
        <w:rPr>
          <w:rFonts w:ascii="Times New Roman" w:hAnsi="Times New Roman"/>
          <w:i/>
        </w:rPr>
        <w:t>Построение графика квадратичной функции по точкам.</w:t>
      </w:r>
      <w:r w:rsidRPr="00A94DC4">
        <w:rPr>
          <w:rFonts w:ascii="Times New Roman" w:hAnsi="Times New Roman"/>
        </w:rPr>
        <w:t xml:space="preserve"> Нахождение нулей квадратичной функции, </w:t>
      </w:r>
      <w:r w:rsidRPr="00A94DC4">
        <w:rPr>
          <w:rFonts w:ascii="Times New Roman" w:hAnsi="Times New Roman"/>
          <w:i/>
        </w:rPr>
        <w:t>множества значений, промежутков знакопостоянства, промежутков монотонности</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Обратная пропорциональность</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hAnsi="Times New Roman"/>
        </w:rPr>
        <w:t xml:space="preserve">Свойства функции </w:t>
      </w:r>
      <w:r w:rsidRPr="00A94DC4">
        <w:rPr>
          <w:rFonts w:ascii="Times New Roman" w:hAnsi="Times New Roman"/>
          <w:position w:val="-24"/>
        </w:rPr>
        <w:object w:dxaOrig="620" w:dyaOrig="620">
          <v:shape id="_x0000_i1038" type="#_x0000_t75" style="width:28.5pt;height:28.5pt" o:ole="">
            <v:imagedata r:id="rId36" o:title=""/>
          </v:shape>
          <o:OLEObject Type="Embed" ProgID="Equation.DSMT4" ShapeID="_x0000_i1038" DrawAspect="Content" ObjectID="_1678590728" r:id="rId37"/>
        </w:object>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15"/>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15"/>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Pr="00A94DC4">
        <w:rPr>
          <w:rFonts w:ascii="Times New Roman" w:eastAsia="Times New Roman" w:hAnsi="Times New Roman"/>
        </w:rPr>
        <w:t xml:space="preserve">. Гипербола. </w:t>
      </w:r>
    </w:p>
    <w:p w:rsidR="003404EC" w:rsidRPr="00A94DC4" w:rsidRDefault="003404EC" w:rsidP="003D0D1A">
      <w:pPr>
        <w:spacing w:line="276" w:lineRule="auto"/>
        <w:ind w:firstLine="709"/>
        <w:jc w:val="both"/>
        <w:rPr>
          <w:rFonts w:ascii="Times New Roman" w:hAnsi="Times New Roman"/>
          <w:i/>
        </w:rPr>
      </w:pPr>
      <w:r w:rsidRPr="00A94DC4">
        <w:rPr>
          <w:rFonts w:ascii="Times New Roman" w:eastAsia="Times New Roman" w:hAnsi="Times New Roman"/>
          <w:b/>
          <w:i/>
        </w:rPr>
        <w:t>Графики функций</w:t>
      </w:r>
      <w:r w:rsidRPr="00A94DC4">
        <w:rPr>
          <w:rFonts w:ascii="Times New Roman" w:eastAsia="Times New Roman" w:hAnsi="Times New Roman"/>
          <w:i/>
        </w:rPr>
        <w:t xml:space="preserve">. </w:t>
      </w:r>
      <w:r w:rsidRPr="00A94DC4">
        <w:rPr>
          <w:rFonts w:ascii="Times New Roman" w:hAnsi="Times New Roman"/>
          <w:i/>
        </w:rPr>
        <w:t xml:space="preserve">Преобразование графика функции </w:t>
      </w:r>
      <w:r w:rsidRPr="00A94DC4">
        <w:rPr>
          <w:rFonts w:ascii="Times New Roman" w:hAnsi="Times New Roman"/>
          <w:i/>
          <w:position w:val="-10"/>
        </w:rPr>
        <w:object w:dxaOrig="920" w:dyaOrig="320">
          <v:shape id="_x0000_i1039" type="#_x0000_t75" style="width:51pt;height:14.25pt" o:ole="">
            <v:imagedata r:id="rId39" o:title=""/>
          </v:shape>
          <o:OLEObject Type="Embed" ProgID="Equation.DSMT4" ShapeID="_x0000_i1039" DrawAspect="Content" ObjectID="_1678590729" r:id="rId40"/>
        </w:object>
      </w:r>
      <w:r w:rsidRPr="00A94DC4">
        <w:rPr>
          <w:rFonts w:ascii="Times New Roman" w:hAnsi="Times New Roman"/>
          <w:i/>
        </w:rPr>
        <w:t xml:space="preserve"> для построения графиков функций вида </w:t>
      </w:r>
      <w:r w:rsidRPr="00A94DC4">
        <w:rPr>
          <w:rFonts w:ascii="Times New Roman" w:hAnsi="Times New Roman"/>
          <w:i/>
          <w:position w:val="-12"/>
        </w:rPr>
        <w:object w:dxaOrig="1780" w:dyaOrig="380">
          <v:shape id="_x0000_i1040" type="#_x0000_t75" style="width:85.5pt;height:14.25pt" o:ole="">
            <v:imagedata r:id="rId26" o:title=""/>
          </v:shape>
          <o:OLEObject Type="Embed" ProgID="Equation.DSMT4" ShapeID="_x0000_i1040" DrawAspect="Content" ObjectID="_1678590730" r:id="rId41"/>
        </w:object>
      </w:r>
      <w:r w:rsidRPr="00A94DC4">
        <w:rPr>
          <w:rFonts w:ascii="Times New Roman" w:hAnsi="Times New Roman"/>
          <w:i/>
        </w:rPr>
        <w:t>.</w:t>
      </w:r>
    </w:p>
    <w:p w:rsidR="003404EC" w:rsidRPr="00A94DC4" w:rsidRDefault="003404EC" w:rsidP="003D0D1A">
      <w:pPr>
        <w:spacing w:line="276" w:lineRule="auto"/>
        <w:ind w:firstLine="709"/>
        <w:jc w:val="both"/>
        <w:rPr>
          <w:rFonts w:ascii="Times New Roman" w:eastAsia="Times New Roman" w:hAnsi="Times New Roman"/>
          <w:i/>
        </w:rPr>
      </w:pPr>
      <w:r w:rsidRPr="00A94DC4">
        <w:rPr>
          <w:rFonts w:ascii="Times New Roman" w:hAnsi="Times New Roman"/>
          <w:i/>
        </w:rPr>
        <w:t xml:space="preserve">Графики функций </w:t>
      </w:r>
      <w:r w:rsidRPr="00A94DC4">
        <w:rPr>
          <w:rFonts w:ascii="Times New Roman" w:hAnsi="Times New Roman"/>
          <w:position w:val="-24"/>
        </w:rPr>
        <w:object w:dxaOrig="1300" w:dyaOrig="620">
          <v:shape id="_x0000_i1041" type="#_x0000_t75" style="width:64.5pt;height:28.5pt" o:ole="">
            <v:imagedata r:id="rId17" o:title=""/>
          </v:shape>
          <o:OLEObject Type="Embed" ProgID="Equation.DSMT4" ShapeID="_x0000_i1041" DrawAspect="Content" ObjectID="_1678590731" r:id="rId42"/>
        </w:object>
      </w:r>
      <w:r w:rsidRPr="00A94DC4">
        <w:rPr>
          <w:rFonts w:ascii="Times New Roman" w:hAnsi="Times New Roman"/>
        </w:rPr>
        <w:t xml:space="preserve">, </w:t>
      </w:r>
      <w:r w:rsidRPr="00A94DC4">
        <w:rPr>
          <w:rFonts w:ascii="Times New Roman" w:hAnsi="Times New Roman"/>
          <w:position w:val="-10"/>
        </w:rPr>
        <w:object w:dxaOrig="760" w:dyaOrig="380">
          <v:shape id="_x0000_i1042" type="#_x0000_t75" style="width:43.5pt;height:14.25pt" o:ole="">
            <v:imagedata r:id="rId19" o:title=""/>
          </v:shape>
          <o:OLEObject Type="Embed" ProgID="Equation.DSMT4" ShapeID="_x0000_i1042" DrawAspect="Content" ObjectID="_1678590732" r:id="rId43"/>
        </w:object>
      </w:r>
      <w:r w:rsidR="00255D49" w:rsidRPr="00A94DC4">
        <w:rPr>
          <w:rFonts w:ascii="Times New Roman" w:hAnsi="Times New Roman"/>
        </w:rPr>
        <w:fldChar w:fldCharType="begin"/>
      </w:r>
      <w:r w:rsidRPr="00A94DC4">
        <w:rPr>
          <w:rFonts w:ascii="Times New Roman" w:hAnsi="Times New Roman"/>
        </w:rPr>
        <w:instrText xml:space="preserve"> QUOTE  </w:instrText>
      </w:r>
      <w:r w:rsidR="00255D49" w:rsidRPr="00A94DC4">
        <w:rPr>
          <w:rFonts w:ascii="Times New Roman" w:hAnsi="Times New Roman"/>
        </w:rPr>
        <w:fldChar w:fldCharType="end"/>
      </w:r>
      <w:r w:rsidRPr="00A94DC4">
        <w:rPr>
          <w:rFonts w:ascii="Times New Roman" w:hAnsi="Times New Roman"/>
        </w:rPr>
        <w:t>,</w:t>
      </w:r>
      <w:r w:rsidRPr="00A94DC4">
        <w:rPr>
          <w:rFonts w:ascii="Times New Roman" w:eastAsia="Times New Roman" w:hAnsi="Times New Roman"/>
          <w:bCs/>
          <w:position w:val="-10"/>
        </w:rPr>
        <w:object w:dxaOrig="760" w:dyaOrig="380">
          <v:shape id="_x0000_i1043" type="#_x0000_t75" style="width:35.25pt;height:14.25pt" o:ole="">
            <v:imagedata r:id="rId21" o:title=""/>
          </v:shape>
          <o:OLEObject Type="Embed" ProgID="Equation.DSMT4" ShapeID="_x0000_i1043" DrawAspect="Content" ObjectID="_1678590733" r:id="rId44"/>
        </w:object>
      </w:r>
      <w:fldSimple w:instr="">
        <w:r w:rsidRPr="00A94DC4">
          <w:rPr>
            <w:rFonts w:ascii="Times New Roman" w:eastAsia="Times New Roman" w:hAnsi="Times New Roman"/>
            <w:bCs/>
            <w:noProof/>
            <w:position w:val="-10"/>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A94DC4">
        <w:rPr>
          <w:rFonts w:ascii="Times New Roman" w:hAnsi="Times New Roman"/>
          <w:bCs/>
        </w:rPr>
        <w:t xml:space="preserve">, </w:t>
      </w:r>
      <w:r w:rsidRPr="00A94DC4">
        <w:rPr>
          <w:rFonts w:ascii="Times New Roman" w:hAnsi="Times New Roman"/>
          <w:bCs/>
          <w:position w:val="-12"/>
        </w:rPr>
        <w:object w:dxaOrig="660" w:dyaOrig="380">
          <v:shape id="_x0000_i1044" type="#_x0000_t75" style="width:28.5pt;height:14.25pt" o:ole="">
            <v:imagedata r:id="rId24" o:title=""/>
          </v:shape>
          <o:OLEObject Type="Embed" ProgID="Equation.DSMT4" ShapeID="_x0000_i1044" DrawAspect="Content" ObjectID="_1678590734" r:id="rId45"/>
        </w:object>
      </w:r>
      <w:r w:rsidRPr="00A94DC4">
        <w:rPr>
          <w:rFonts w:ascii="Times New Roman" w:hAnsi="Times New Roman"/>
          <w:bCs/>
          <w:i/>
        </w:rPr>
        <w:t xml:space="preserve">.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Последовательности и прогрессии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A94DC4">
        <w:rPr>
          <w:rFonts w:ascii="Times New Roman" w:hAnsi="Times New Roman"/>
          <w:i/>
        </w:rPr>
        <w:t xml:space="preserve">Формула общего члена и суммы </w:t>
      </w:r>
      <w:r w:rsidRPr="00A94DC4">
        <w:rPr>
          <w:rFonts w:ascii="Times New Roman" w:hAnsi="Times New Roman"/>
          <w:i/>
          <w:lang w:val="en-US"/>
        </w:rPr>
        <w:t>n</w:t>
      </w:r>
      <w:r w:rsidRPr="00A94DC4">
        <w:rPr>
          <w:rFonts w:ascii="Times New Roman" w:hAnsi="Times New Roman"/>
          <w:i/>
        </w:rPr>
        <w:t xml:space="preserve"> первых членов арифметической и геометрической прогрессий. Сходящаяся геометрическая прогрессия.</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Решение текстовых задач</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Задачи на все арифметические действия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текстовых задач арифметическим способом</w:t>
      </w:r>
      <w:r w:rsidRPr="00A94DC4">
        <w:rPr>
          <w:rFonts w:ascii="Times New Roman" w:hAnsi="Times New Roman"/>
          <w:i/>
        </w:rPr>
        <w:t xml:space="preserve">. </w:t>
      </w:r>
      <w:r w:rsidRPr="00A94DC4">
        <w:rPr>
          <w:rFonts w:ascii="Times New Roman" w:hAnsi="Times New Roman"/>
        </w:rPr>
        <w:t xml:space="preserve">Использование таблиц, схем, чертежей, других средств представления данных при решении задачи.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Задачи на движение, работу и покупки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Задачи на части, доли, проценты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Логические задачи</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Решение логических задач. </w:t>
      </w:r>
      <w:r w:rsidRPr="00A94DC4">
        <w:rPr>
          <w:rFonts w:ascii="Times New Roman" w:hAnsi="Times New Roman"/>
          <w:bCs/>
          <w:i/>
        </w:rPr>
        <w:t>Решение логических задач с помощью графов, таблиц</w:t>
      </w:r>
      <w:r w:rsidRPr="00A94DC4">
        <w:rPr>
          <w:rFonts w:ascii="Times New Roman" w:hAnsi="Times New Roman"/>
          <w:bCs/>
        </w:rPr>
        <w:t xml:space="preserve">. </w:t>
      </w:r>
    </w:p>
    <w:p w:rsidR="003404EC" w:rsidRPr="00A94DC4" w:rsidRDefault="003404EC" w:rsidP="003D0D1A">
      <w:pPr>
        <w:widowControl w:val="0"/>
        <w:spacing w:line="276" w:lineRule="auto"/>
        <w:ind w:firstLine="709"/>
        <w:jc w:val="both"/>
        <w:rPr>
          <w:rFonts w:ascii="Times New Roman" w:hAnsi="Times New Roman"/>
          <w:bCs/>
        </w:rPr>
      </w:pPr>
      <w:r w:rsidRPr="00A94DC4">
        <w:rPr>
          <w:rFonts w:ascii="Times New Roman" w:hAnsi="Times New Roman"/>
          <w:b/>
        </w:rPr>
        <w:t xml:space="preserve">Основные методы решения текстовых задач: </w:t>
      </w:r>
      <w:r w:rsidRPr="00A94DC4">
        <w:rPr>
          <w:rFonts w:ascii="Times New Roman" w:hAnsi="Times New Roman"/>
          <w:bCs/>
        </w:rPr>
        <w:t xml:space="preserve">арифметический, алгебраический, перебор вариантов. </w:t>
      </w:r>
      <w:r w:rsidRPr="00A94DC4">
        <w:rPr>
          <w:rFonts w:ascii="Times New Roman" w:hAnsi="Times New Roman"/>
          <w:bCs/>
          <w:i/>
        </w:rPr>
        <w:t>Первичные представления о других методах решения задач (геометрические и графические методы).</w:t>
      </w:r>
    </w:p>
    <w:p w:rsidR="003404EC" w:rsidRPr="00590944" w:rsidRDefault="003404EC" w:rsidP="003D0D1A">
      <w:pPr>
        <w:pStyle w:val="3"/>
        <w:spacing w:before="0" w:line="276" w:lineRule="auto"/>
        <w:ind w:firstLine="709"/>
        <w:jc w:val="both"/>
        <w:rPr>
          <w:rFonts w:ascii="Times New Roman" w:hAnsi="Times New Roman" w:cs="Times New Roman"/>
          <w:color w:val="auto"/>
        </w:rPr>
      </w:pPr>
      <w:bookmarkStart w:id="268" w:name="_Toc405513922"/>
      <w:bookmarkStart w:id="269" w:name="_Toc284662800"/>
      <w:bookmarkStart w:id="270" w:name="_Toc284663427"/>
      <w:r w:rsidRPr="00590944">
        <w:rPr>
          <w:rFonts w:ascii="Times New Roman" w:hAnsi="Times New Roman" w:cs="Times New Roman"/>
          <w:color w:val="auto"/>
        </w:rPr>
        <w:t>Статистика и теория вероятностей</w:t>
      </w:r>
      <w:bookmarkEnd w:id="268"/>
      <w:bookmarkEnd w:id="269"/>
      <w:bookmarkEnd w:id="270"/>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Статистика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94DC4">
        <w:rPr>
          <w:rFonts w:ascii="Times New Roman" w:hAnsi="Times New Roman"/>
          <w:i/>
        </w:rPr>
        <w:t>медиана</w:t>
      </w:r>
      <w:r w:rsidRPr="00A94DC4">
        <w:rPr>
          <w:rFonts w:ascii="Times New Roman" w:hAnsi="Times New Roman"/>
        </w:rPr>
        <w:t xml:space="preserve">, наибольшее и наименьшее значения. Меры рассеивания: размах, </w:t>
      </w:r>
      <w:r w:rsidRPr="00A94DC4">
        <w:rPr>
          <w:rFonts w:ascii="Times New Roman" w:hAnsi="Times New Roman"/>
          <w:i/>
        </w:rPr>
        <w:t>дисперсия и стандартное отклонение</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Случайная изменчивость. Изменчивость при измерениях. </w:t>
      </w:r>
      <w:r w:rsidRPr="00A94DC4">
        <w:rPr>
          <w:rFonts w:ascii="Times New Roman" w:hAnsi="Times New Roman"/>
          <w:i/>
        </w:rPr>
        <w:t>Решающие правила. Закономерности в изменчивых величинах</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Случайные события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w:t>
      </w:r>
      <w:r w:rsidRPr="00A94DC4">
        <w:rPr>
          <w:rFonts w:ascii="Times New Roman" w:hAnsi="Times New Roman"/>
        </w:rPr>
        <w:lastRenderedPageBreak/>
        <w:t xml:space="preserve">использованием монет, кубиков. </w:t>
      </w:r>
      <w:r w:rsidRPr="00A94DC4">
        <w:rPr>
          <w:rFonts w:ascii="Times New Roman" w:hAnsi="Times New Roman"/>
          <w:i/>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A94DC4">
        <w:rPr>
          <w:rFonts w:ascii="Times New Roman" w:hAnsi="Times New Roman"/>
        </w:rPr>
        <w:t xml:space="preserve">. </w:t>
      </w:r>
      <w:r w:rsidRPr="00A94DC4">
        <w:rPr>
          <w:rFonts w:ascii="Times New Roman" w:hAnsi="Times New Roman"/>
          <w:i/>
        </w:rPr>
        <w:t>Случайный выбор. Представление эксперимента в виде дерева. Независимые события. Умножение вероятностей независимых событий</w:t>
      </w:r>
      <w:r w:rsidRPr="00A94DC4">
        <w:rPr>
          <w:rFonts w:ascii="Times New Roman" w:hAnsi="Times New Roman"/>
        </w:rPr>
        <w:t xml:space="preserve">. </w:t>
      </w:r>
      <w:r w:rsidRPr="00A94DC4">
        <w:rPr>
          <w:rFonts w:ascii="Times New Roman" w:hAnsi="Times New Roman"/>
          <w:i/>
        </w:rPr>
        <w:t>Последовательные независимые испытания.</w:t>
      </w:r>
      <w:r w:rsidRPr="00A94DC4">
        <w:rPr>
          <w:rFonts w:ascii="Times New Roman" w:hAnsi="Times New Roman"/>
        </w:rPr>
        <w:t xml:space="preserve"> Представление о независимых событиях в жизни.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b/>
          <w:i/>
        </w:rPr>
        <w:t>Элементы комбинаторики</w:t>
      </w:r>
    </w:p>
    <w:p w:rsidR="003404EC" w:rsidRPr="00A94DC4" w:rsidRDefault="003404EC" w:rsidP="003D0D1A">
      <w:pPr>
        <w:spacing w:line="276" w:lineRule="auto"/>
        <w:ind w:firstLine="709"/>
        <w:jc w:val="both"/>
        <w:rPr>
          <w:rFonts w:ascii="Times New Roman" w:hAnsi="Times New Roman"/>
          <w:b/>
          <w:i/>
        </w:rPr>
      </w:pPr>
      <w:r w:rsidRPr="00A94DC4">
        <w:rPr>
          <w:rFonts w:ascii="Times New Roman" w:hAnsi="Times New Roman"/>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A94DC4">
        <w:rPr>
          <w:rFonts w:ascii="Times New Roman" w:hAnsi="Times New Roman"/>
          <w:b/>
          <w:i/>
        </w:rPr>
        <w:t xml:space="preserve">. </w:t>
      </w:r>
    </w:p>
    <w:p w:rsidR="003404EC" w:rsidRPr="00A94DC4" w:rsidRDefault="003404EC" w:rsidP="003D0D1A">
      <w:pPr>
        <w:spacing w:line="276" w:lineRule="auto"/>
        <w:ind w:firstLine="709"/>
        <w:jc w:val="both"/>
        <w:rPr>
          <w:rFonts w:ascii="Times New Roman" w:hAnsi="Times New Roman"/>
          <w:b/>
          <w:i/>
        </w:rPr>
      </w:pPr>
      <w:r w:rsidRPr="00A94DC4">
        <w:rPr>
          <w:rFonts w:ascii="Times New Roman" w:hAnsi="Times New Roman"/>
          <w:b/>
          <w:i/>
        </w:rPr>
        <w:t>Случайные величины</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3404EC" w:rsidRPr="00A94DC4" w:rsidRDefault="003404EC" w:rsidP="003D0D1A">
      <w:pPr>
        <w:pStyle w:val="3"/>
        <w:spacing w:before="0" w:line="276" w:lineRule="auto"/>
        <w:ind w:firstLine="709"/>
        <w:jc w:val="both"/>
      </w:pPr>
      <w:bookmarkStart w:id="271" w:name="_Toc405513923"/>
      <w:bookmarkStart w:id="272" w:name="_Toc284662801"/>
      <w:bookmarkStart w:id="273" w:name="_Toc284663428"/>
      <w:r w:rsidRPr="00A94DC4">
        <w:t>Геометрия</w:t>
      </w:r>
      <w:bookmarkEnd w:id="271"/>
      <w:bookmarkEnd w:id="272"/>
      <w:bookmarkEnd w:id="273"/>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Геометрические фигуры</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Фигуры в геометрии и в окружающем мире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Геометрическая фигура. Формирование представлений о метапредметном понятии «фигура».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Точка, линия, отрезок, прямая, луч, ломаная, плоскость, угол, биссектриса угла и ее свойства, виды углов, многоугольники, круг.</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iCs/>
        </w:rPr>
        <w:t>Осевая симметрия геометрических фигур. Центральная симметрия геометрических фигур</w:t>
      </w:r>
      <w:r w:rsidRPr="00A94DC4">
        <w:rPr>
          <w:rFonts w:ascii="Times New Roman" w:hAnsi="Times New Roman"/>
          <w:i/>
          <w:iCs/>
        </w:rPr>
        <w:t>.</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Многоугольники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Многоугольник, его элементы и его свойства. Распознавание некоторых многоугольников. </w:t>
      </w:r>
      <w:r w:rsidRPr="00A94DC4">
        <w:rPr>
          <w:rFonts w:ascii="Times New Roman" w:hAnsi="Times New Roman"/>
          <w:bCs/>
          <w:i/>
        </w:rPr>
        <w:t>В</w:t>
      </w:r>
      <w:r w:rsidRPr="00A94DC4">
        <w:rPr>
          <w:rFonts w:ascii="Times New Roman" w:hAnsi="Times New Roman"/>
          <w:i/>
        </w:rPr>
        <w:t>ыпуклые и невыпуклые многоугольники</w:t>
      </w:r>
      <w:r w:rsidRPr="00A94DC4">
        <w:rPr>
          <w:rFonts w:ascii="Times New Roman" w:hAnsi="Times New Roman"/>
        </w:rPr>
        <w:t>. Правильные многоугольники.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Окружность, круг</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Cs/>
        </w:rPr>
        <w:t>Окружность, круг, и</w:t>
      </w:r>
      <w:r w:rsidRPr="00A94DC4">
        <w:rPr>
          <w:rFonts w:ascii="Times New Roman" w:hAnsi="Times New Roman"/>
        </w:rPr>
        <w:t xml:space="preserve">х элементы и свойства; центральные и вписанные углы. Касательная </w:t>
      </w:r>
      <w:r w:rsidRPr="00A94DC4">
        <w:rPr>
          <w:rFonts w:ascii="Times New Roman" w:hAnsi="Times New Roman"/>
          <w:i/>
        </w:rPr>
        <w:t>и секущая</w:t>
      </w:r>
      <w:r w:rsidRPr="00A94DC4">
        <w:rPr>
          <w:rFonts w:ascii="Times New Roman" w:hAnsi="Times New Roman"/>
        </w:rPr>
        <w:t xml:space="preserve"> к окружности, </w:t>
      </w:r>
      <w:r w:rsidRPr="00A94DC4">
        <w:rPr>
          <w:rFonts w:ascii="Times New Roman" w:hAnsi="Times New Roman"/>
          <w:i/>
        </w:rPr>
        <w:t>их свойства</w:t>
      </w:r>
      <w:r w:rsidRPr="00A94DC4">
        <w:rPr>
          <w:rFonts w:ascii="Times New Roman" w:hAnsi="Times New Roman"/>
        </w:rPr>
        <w:t xml:space="preserve">. Вписанные и описанные окружности для треугольников, </w:t>
      </w:r>
      <w:r w:rsidRPr="00A94DC4">
        <w:rPr>
          <w:rFonts w:ascii="Times New Roman" w:hAnsi="Times New Roman"/>
          <w:i/>
        </w:rPr>
        <w:t>четырехугольников, правильных многоугольников</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Геометрические фигуры в пространстве (объемные тела)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Многогранник и его элементы. Названия многогранников с разным положением и количеством граней. </w:t>
      </w:r>
      <w:r w:rsidRPr="00A94DC4">
        <w:rPr>
          <w:rFonts w:ascii="Times New Roman" w:hAnsi="Times New Roman"/>
        </w:rPr>
        <w:t>Первичные представления о пирамиде, параллелепипеде, призме, сфере, шаре, цилиндре, конусе, их элементах и простейших свойствах</w:t>
      </w:r>
      <w:r w:rsidRPr="00A94DC4">
        <w:rPr>
          <w:rFonts w:ascii="Times New Roman" w:hAnsi="Times New Roman"/>
          <w:i/>
        </w:rPr>
        <w:t xml:space="preserve">. </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Отношения</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lastRenderedPageBreak/>
        <w:t>Равенство фигур</w:t>
      </w:r>
    </w:p>
    <w:p w:rsidR="003404EC" w:rsidRPr="00A94DC4" w:rsidRDefault="003404EC" w:rsidP="003D0D1A">
      <w:pPr>
        <w:spacing w:line="276" w:lineRule="auto"/>
        <w:ind w:firstLine="709"/>
        <w:jc w:val="both"/>
        <w:rPr>
          <w:rFonts w:ascii="Times New Roman" w:hAnsi="Times New Roman"/>
          <w:i/>
          <w:iCs/>
        </w:rPr>
      </w:pPr>
      <w:r w:rsidRPr="00A94DC4">
        <w:rPr>
          <w:rFonts w:ascii="Times New Roman" w:hAnsi="Times New Roman"/>
          <w:bCs/>
        </w:rPr>
        <w:t>С</w:t>
      </w:r>
      <w:r w:rsidRPr="00A94DC4">
        <w:rPr>
          <w:rFonts w:ascii="Times New Roman" w:hAnsi="Times New Roman"/>
        </w:rPr>
        <w:t xml:space="preserve">войства равных треугольников. Признаки равенства треугольников.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Параллельно</w:t>
      </w:r>
      <w:r w:rsidRPr="00A94DC4">
        <w:rPr>
          <w:rFonts w:ascii="Times New Roman" w:hAnsi="Times New Roman"/>
          <w:b/>
          <w:bCs/>
        </w:rPr>
        <w:softHyphen/>
        <w:t>сть прямых</w:t>
      </w:r>
    </w:p>
    <w:p w:rsidR="003404EC" w:rsidRPr="00A94DC4" w:rsidRDefault="003404EC" w:rsidP="003D0D1A">
      <w:pPr>
        <w:spacing w:line="276" w:lineRule="auto"/>
        <w:ind w:firstLine="709"/>
        <w:jc w:val="both"/>
        <w:rPr>
          <w:rFonts w:ascii="Times New Roman" w:hAnsi="Times New Roman"/>
          <w:i/>
          <w:iCs/>
        </w:rPr>
      </w:pPr>
      <w:r w:rsidRPr="00A94DC4">
        <w:rPr>
          <w:rFonts w:ascii="Times New Roman" w:hAnsi="Times New Roman"/>
        </w:rPr>
        <w:t xml:space="preserve">Признаки и свойства параллельных прямых. </w:t>
      </w:r>
      <w:r w:rsidRPr="00A94DC4">
        <w:rPr>
          <w:rFonts w:ascii="Times New Roman" w:hAnsi="Times New Roman"/>
          <w:i/>
        </w:rPr>
        <w:t>Аксиома параллельности Евклида</w:t>
      </w:r>
      <w:r w:rsidRPr="00A94DC4">
        <w:rPr>
          <w:rFonts w:ascii="Times New Roman" w:hAnsi="Times New Roman"/>
        </w:rPr>
        <w:t xml:space="preserve">. </w:t>
      </w:r>
      <w:r w:rsidRPr="00A94DC4">
        <w:rPr>
          <w:rFonts w:ascii="Times New Roman" w:hAnsi="Times New Roman"/>
          <w:i/>
        </w:rPr>
        <w:t>Теорема Фалеса</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Перпендикулярные прямые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Cs/>
        </w:rPr>
        <w:t xml:space="preserve">Прямой угол. Перпендикуляр к прямой. Наклонная, проекция. Серединный перпендикуляр к отрезку. </w:t>
      </w:r>
      <w:r w:rsidRPr="00A94DC4">
        <w:rPr>
          <w:rFonts w:ascii="Times New Roman" w:hAnsi="Times New Roman"/>
          <w:i/>
        </w:rPr>
        <w:t>Свойства и признаки перпендикулярности</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i/>
        </w:rPr>
        <w:t>Подобие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i/>
        </w:rPr>
        <w:t>Пропорциональные отрезки, подобие фигур. Подобные треугольники. Признаки подобия</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i/>
          <w:iCs/>
        </w:rPr>
      </w:pPr>
      <w:r w:rsidRPr="00A94DC4">
        <w:rPr>
          <w:rFonts w:ascii="Times New Roman" w:hAnsi="Times New Roman"/>
          <w:b/>
        </w:rPr>
        <w:t>Взаимное расположение</w:t>
      </w:r>
      <w:r w:rsidRPr="00A94DC4">
        <w:rPr>
          <w:rFonts w:ascii="Times New Roman" w:hAnsi="Times New Roman"/>
        </w:rPr>
        <w:t xml:space="preserve"> прямой и окружности</w:t>
      </w:r>
      <w:r w:rsidRPr="00A94DC4">
        <w:rPr>
          <w:rFonts w:ascii="Times New Roman" w:hAnsi="Times New Roman"/>
          <w:i/>
        </w:rPr>
        <w:t>, двух окружностей.</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Измерения и вычисления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Величины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о площади плоской фигуры и ее свойствах. Измерение площадей. Единицы измерения площади.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Представление об объеме и его свойствах. Измерение объема. Единицы измерения объемов.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Измерения и вычисления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A94DC4">
        <w:rPr>
          <w:rFonts w:ascii="Times New Roman" w:hAnsi="Times New Roman"/>
          <w:i/>
        </w:rPr>
        <w:t>Тригонометрические функции тупого угла.</w:t>
      </w:r>
      <w:r w:rsidRPr="00A94DC4">
        <w:rPr>
          <w:rFonts w:ascii="Times New Roman" w:hAnsi="Times New Roman"/>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A94DC4">
        <w:rPr>
          <w:rFonts w:ascii="Times New Roman" w:hAnsi="Times New Roman"/>
        </w:rPr>
        <w:softHyphen/>
        <w:t xml:space="preserve">ружности и площади круга. Сравнение и вычисление площадей. Теорема Пифагора. </w:t>
      </w:r>
      <w:r w:rsidRPr="00A94DC4">
        <w:rPr>
          <w:rFonts w:ascii="Times New Roman" w:hAnsi="Times New Roman"/>
          <w:i/>
        </w:rPr>
        <w:t>Теорема синусов. Теорема косинусов</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Расстояния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Расстояние между точками. Расстояние от точки до прямой. </w:t>
      </w:r>
      <w:r w:rsidRPr="00A94DC4">
        <w:rPr>
          <w:rFonts w:ascii="Times New Roman" w:hAnsi="Times New Roman"/>
          <w:i/>
        </w:rPr>
        <w:t>Расстояние между фигурами</w:t>
      </w:r>
      <w:r w:rsidRPr="00A94DC4">
        <w:rPr>
          <w:rFonts w:ascii="Times New Roman" w:hAnsi="Times New Roman"/>
        </w:rPr>
        <w:t xml:space="preserve">. </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Геометрические построения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Геометрические построения для иллюстрации свойств геометрических фигур.</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rPr>
        <w:t xml:space="preserve">Инструменты для построений: циркуль, линейка, угольник. </w:t>
      </w:r>
      <w:r w:rsidRPr="00A94DC4">
        <w:rPr>
          <w:rFonts w:ascii="Times New Roman" w:hAnsi="Times New Roman"/>
          <w:i/>
        </w:rPr>
        <w:t xml:space="preserve">Простейшие построения циркулем и линейкой: построение биссектрисы угла, перпендикуляра к прямой, угла, равного данному,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Построение треугольников по трем сторонам, двум сторонам и углу между ними, стороне и двум прилежащим к ней углам.</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Деление отрезка в данном отношении.</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 xml:space="preserve">Геометрические преобразования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Преобразования</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rPr>
        <w:t xml:space="preserve">Понятие преобразования. Представление о метапредметном понятии «преобразование». </w:t>
      </w:r>
      <w:r w:rsidRPr="00A94DC4">
        <w:rPr>
          <w:rFonts w:ascii="Times New Roman" w:hAnsi="Times New Roman"/>
          <w:i/>
        </w:rPr>
        <w:t>Подобие</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Движения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Осевая и центральная симметрия</w:t>
      </w:r>
      <w:r w:rsidRPr="00A94DC4">
        <w:rPr>
          <w:rFonts w:ascii="Times New Roman" w:hAnsi="Times New Roman"/>
          <w:i/>
        </w:rPr>
        <w:t>, поворот и параллельный перенос. Комбинации движений на плоскости и их свойства</w:t>
      </w:r>
      <w:r w:rsidRPr="00A94DC4">
        <w:rPr>
          <w:rFonts w:ascii="Times New Roman" w:hAnsi="Times New Roman"/>
        </w:rPr>
        <w:t xml:space="preserve">. </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Векторы и координаты на плоскости</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iCs/>
        </w:rPr>
        <w:t>Векторы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вектора, действия над векторами</w:t>
      </w:r>
      <w:r w:rsidRPr="00A94DC4">
        <w:rPr>
          <w:rFonts w:ascii="Times New Roman" w:hAnsi="Times New Roman"/>
          <w:i/>
        </w:rPr>
        <w:t xml:space="preserve">, </w:t>
      </w:r>
      <w:r w:rsidRPr="00A94DC4">
        <w:rPr>
          <w:rFonts w:ascii="Times New Roman" w:hAnsi="Times New Roman"/>
        </w:rPr>
        <w:t>использование векторов в физике,</w:t>
      </w:r>
      <w:r w:rsidRPr="00A94DC4">
        <w:rPr>
          <w:rFonts w:ascii="Times New Roman" w:hAnsi="Times New Roman"/>
          <w:i/>
        </w:rPr>
        <w:t xml:space="preserve"> разложение вектора на составляющие, скалярное произведение</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Координаты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Основные понятия, </w:t>
      </w:r>
      <w:r w:rsidRPr="00A94DC4">
        <w:rPr>
          <w:rFonts w:ascii="Times New Roman" w:hAnsi="Times New Roman"/>
          <w:i/>
        </w:rPr>
        <w:t>координаты вектора, расстояние между точками. Координаты середины отрезка. Уравнения фигур.</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Применение векторов и координат для решения простейших геометрических задач.</w:t>
      </w:r>
    </w:p>
    <w:p w:rsidR="003404EC" w:rsidRPr="00A94DC4" w:rsidRDefault="003404EC" w:rsidP="003D0D1A">
      <w:pPr>
        <w:pStyle w:val="3"/>
        <w:spacing w:before="0" w:line="276" w:lineRule="auto"/>
        <w:ind w:firstLine="709"/>
        <w:jc w:val="both"/>
      </w:pPr>
      <w:bookmarkStart w:id="274" w:name="_Toc405513924"/>
      <w:bookmarkStart w:id="275" w:name="_Toc284662802"/>
      <w:bookmarkStart w:id="276" w:name="_Toc284663429"/>
      <w:r w:rsidRPr="00A94DC4">
        <w:t>История математики</w:t>
      </w:r>
      <w:bookmarkEnd w:id="274"/>
      <w:bookmarkEnd w:id="275"/>
      <w:bookmarkEnd w:id="276"/>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Возникновение математики как науки, этапы ее развития. Основные разделы математики. Выдающиеся математики и их вклад в развитие науки.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Бесконечность множества простых чисел. Числа и длины отрезков. Рациональные числа. Потребность в иррациональных числах. Школа Пифагора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Задача Леонардо Пизанского (Фибоначчи) о кроликах, числа Фибоначчи. Задача о шахматной доске. Сходимость геометрической прогрессии.</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Истоки теории вероятностей: страховое дело, азартные игры. П. Ферма, Б.Паскаль, Я. Бернулли, А.Н.Колмогоров.</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Геометрия и искусство. Геометрические закономерности окружающего мира.</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Роль российских ученых в развитии математики: Л. Эйлер. Н.И. Лобачевский, П.Л.Чебышев, С. Ковалевская, А.Н. Колмогоров. </w:t>
      </w:r>
    </w:p>
    <w:p w:rsidR="003404EC" w:rsidRPr="00A94DC4" w:rsidRDefault="003404EC" w:rsidP="003D0D1A">
      <w:pPr>
        <w:spacing w:line="276" w:lineRule="auto"/>
        <w:ind w:firstLine="709"/>
        <w:jc w:val="both"/>
        <w:rPr>
          <w:rFonts w:ascii="Times New Roman" w:hAnsi="Times New Roman"/>
          <w:i/>
        </w:rPr>
      </w:pPr>
      <w:r w:rsidRPr="00A94DC4">
        <w:rPr>
          <w:rFonts w:ascii="Times New Roman" w:hAnsi="Times New Roman"/>
          <w:i/>
        </w:rPr>
        <w:t xml:space="preserve">Математика в развитии России: Петр </w:t>
      </w:r>
      <w:r w:rsidRPr="00A94DC4">
        <w:rPr>
          <w:rFonts w:ascii="Times New Roman" w:hAnsi="Times New Roman"/>
          <w:i/>
          <w:lang w:val="en-US"/>
        </w:rPr>
        <w:t>I</w:t>
      </w:r>
      <w:r w:rsidRPr="00A94DC4">
        <w:rPr>
          <w:rFonts w:ascii="Times New Roman" w:hAnsi="Times New Roman"/>
          <w:i/>
        </w:rPr>
        <w:t>, школа математических и навигацких наук, развитие российского флота, А.Н. Крылов. Космическая программа и М.В. Келдыш.</w:t>
      </w:r>
    </w:p>
    <w:p w:rsidR="003404EC" w:rsidRPr="00A94DC4" w:rsidRDefault="003404EC" w:rsidP="003D0D1A">
      <w:pPr>
        <w:spacing w:line="276" w:lineRule="auto"/>
        <w:ind w:firstLine="709"/>
        <w:jc w:val="both"/>
        <w:rPr>
          <w:rFonts w:ascii="Times New Roman" w:hAnsi="Times New Roman"/>
          <w:i/>
        </w:rPr>
      </w:pPr>
    </w:p>
    <w:p w:rsidR="003404EC" w:rsidRPr="00A94DC4" w:rsidRDefault="003404EC" w:rsidP="003D0D1A">
      <w:pPr>
        <w:pStyle w:val="2"/>
        <w:spacing w:line="276" w:lineRule="auto"/>
        <w:rPr>
          <w:i/>
          <w:sz w:val="24"/>
          <w:szCs w:val="24"/>
        </w:rPr>
      </w:pPr>
      <w:bookmarkStart w:id="277" w:name="_Toc405513925"/>
      <w:bookmarkStart w:id="278" w:name="_Toc284662803"/>
      <w:bookmarkStart w:id="279" w:name="_Toc284663430"/>
      <w:r w:rsidRPr="00A94DC4">
        <w:rPr>
          <w:sz w:val="24"/>
          <w:szCs w:val="24"/>
        </w:rPr>
        <w:t>Содержание курса математики в 7-9 классах (углубленный уровень)</w:t>
      </w:r>
      <w:bookmarkEnd w:id="277"/>
      <w:bookmarkEnd w:id="278"/>
      <w:bookmarkEnd w:id="279"/>
    </w:p>
    <w:p w:rsidR="003404EC" w:rsidRPr="00A94DC4" w:rsidRDefault="003404EC" w:rsidP="003D0D1A">
      <w:pPr>
        <w:pStyle w:val="3"/>
        <w:spacing w:before="0" w:line="276" w:lineRule="auto"/>
        <w:ind w:firstLine="709"/>
        <w:jc w:val="both"/>
      </w:pPr>
      <w:bookmarkStart w:id="280" w:name="_Toc405513926"/>
      <w:bookmarkStart w:id="281" w:name="_Toc284662804"/>
      <w:bookmarkStart w:id="282" w:name="_Toc284663431"/>
      <w:r w:rsidRPr="00A94DC4">
        <w:t>Алгебра</w:t>
      </w:r>
      <w:bookmarkEnd w:id="280"/>
      <w:bookmarkEnd w:id="281"/>
      <w:bookmarkEnd w:id="282"/>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Числа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Рациональные числа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lastRenderedPageBreak/>
        <w:t>Иррациональные числа</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A94DC4">
        <w:rPr>
          <w:rFonts w:ascii="Times New Roman" w:hAnsi="Times New Roman"/>
          <w:bCs/>
        </w:rPr>
        <w:t>Множество действительных чисел.</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Представления о расширениях числовых множеств. </w:t>
      </w:r>
      <w:bookmarkStart w:id="283" w:name="_Toc403076053"/>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Тождественные преобразования</w:t>
      </w:r>
      <w:bookmarkEnd w:id="283"/>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Числовые и буквенные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Выражение с переменной. Значение выражения. Подстановка выражений вместо переменных.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Законы арифметических действий. Преобразования числовых выражений, содержащих степени с натуральным и целым показателем.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Многочлены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Cs/>
        </w:rPr>
        <w:t>Квадратный трехчлен.</w:t>
      </w:r>
      <w:r w:rsidRPr="00A94DC4">
        <w:rPr>
          <w:rFonts w:ascii="Times New Roman" w:hAnsi="Times New Roman"/>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Понятие тождества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Тождественное преобразование. Представление о тождестве на множестве.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Дробно-рациональные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Преобразование выражений, содержащих знак модуля.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Иррациональные выражения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Корни </w:t>
      </w:r>
      <w:r w:rsidRPr="00A94DC4">
        <w:rPr>
          <w:rFonts w:ascii="Times New Roman" w:hAnsi="Times New Roman"/>
          <w:i/>
        </w:rPr>
        <w:t>n</w:t>
      </w:r>
      <w:r w:rsidRPr="00A94DC4">
        <w:rPr>
          <w:rFonts w:ascii="Times New Roman" w:hAnsi="Times New Roman"/>
        </w:rPr>
        <w:t xml:space="preserve">-ых степеней. Допустимые значения переменных в выражениях, содержащих корни </w:t>
      </w:r>
      <w:r w:rsidRPr="00A94DC4">
        <w:rPr>
          <w:rFonts w:ascii="Times New Roman" w:hAnsi="Times New Roman"/>
          <w:i/>
        </w:rPr>
        <w:t>n</w:t>
      </w:r>
      <w:r w:rsidRPr="00A94DC4">
        <w:rPr>
          <w:rFonts w:ascii="Times New Roman" w:hAnsi="Times New Roman"/>
        </w:rPr>
        <w:t xml:space="preserve">-ых степеней. Преобразование выражений, содержащих корни </w:t>
      </w:r>
      <w:r w:rsidRPr="00A94DC4">
        <w:rPr>
          <w:rFonts w:ascii="Times New Roman" w:hAnsi="Times New Roman"/>
          <w:i/>
        </w:rPr>
        <w:t>n</w:t>
      </w:r>
      <w:r w:rsidRPr="00A94DC4">
        <w:rPr>
          <w:rFonts w:ascii="Times New Roman" w:hAnsi="Times New Roman"/>
        </w:rPr>
        <w:t xml:space="preserve">-ых степеней.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Степень с рациональным показателем. Преобразование выражений, содержащих степень с рациональным показателем.</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84" w:name="_Toc403076054"/>
      <w:r w:rsidRPr="00A94DC4">
        <w:rPr>
          <w:rFonts w:ascii="Times New Roman" w:hAnsi="Times New Roman"/>
          <w:b/>
          <w:i w:val="0"/>
          <w:color w:val="auto"/>
          <w:spacing w:val="0"/>
        </w:rPr>
        <w:t xml:space="preserve">Уравнения </w:t>
      </w:r>
      <w:bookmarkEnd w:id="284"/>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Числовое равенство. Свойства числовых равенств. Равенство с переменной.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Уравнения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уравнения и корня уравнения. Представление о равносильности уравнений и уравнениях-следствиях.</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Представление о равносильности на множестве. Равносильные преобразования уравнений.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Методы решения уравнений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Линейное уравнение и его корни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линейных уравнений. Количество корней линейного уравнения. Линейное уравнение с параметром.</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Квадратное уравнение и его корни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Дробно-рациональные уравнения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Решение дробно-рациональных уравнений.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Простейшие иррациональные уравнения вида</w:t>
      </w:r>
      <w:r w:rsidRPr="00A94DC4">
        <w:rPr>
          <w:rFonts w:ascii="Times New Roman" w:hAnsi="Times New Roman"/>
        </w:rPr>
        <w:t xml:space="preserve">: </w:t>
      </w:r>
      <w:r w:rsidRPr="00A94DC4">
        <w:rPr>
          <w:rFonts w:ascii="Times New Roman" w:hAnsi="Times New Roman"/>
          <w:position w:val="-16"/>
        </w:rPr>
        <w:object w:dxaOrig="1120" w:dyaOrig="460">
          <v:shape id="_x0000_i1045" type="#_x0000_t75" style="width:58.5pt;height:22.5pt" o:ole="">
            <v:imagedata r:id="rId11" o:title=""/>
          </v:shape>
          <o:OLEObject Type="Embed" ProgID="Equation.DSMT4" ShapeID="_x0000_i1045" DrawAspect="Content" ObjectID="_1678590735" r:id="rId46"/>
        </w:object>
      </w:r>
      <w:r w:rsidRPr="00A94DC4">
        <w:rPr>
          <w:rFonts w:ascii="Times New Roman" w:hAnsi="Times New Roman"/>
        </w:rPr>
        <w:t xml:space="preserve">; </w:t>
      </w:r>
      <w:r w:rsidRPr="00A94DC4">
        <w:rPr>
          <w:rFonts w:ascii="Times New Roman" w:hAnsi="Times New Roman"/>
          <w:position w:val="-16"/>
        </w:rPr>
        <w:object w:dxaOrig="1680" w:dyaOrig="460">
          <v:shape id="_x0000_i1046" type="#_x0000_t75" style="width:86.25pt;height:22.5pt" o:ole="">
            <v:imagedata r:id="rId13" o:title=""/>
          </v:shape>
          <o:OLEObject Type="Embed" ProgID="Equation.DSMT4" ShapeID="_x0000_i1046" DrawAspect="Content" ObjectID="_1678590736" r:id="rId47"/>
        </w:object>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9"/>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9"/>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8"/>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8"/>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8"/>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8"/>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Pr="00A94DC4">
        <w:rPr>
          <w:rFonts w:ascii="Times New Roman" w:eastAsia="Times New Roman" w:hAnsi="Times New Roman"/>
        </w:rPr>
        <w:t xml:space="preserve"> и их решение. </w:t>
      </w:r>
      <w:r w:rsidRPr="00A94DC4">
        <w:rPr>
          <w:rFonts w:ascii="Times New Roman" w:hAnsi="Times New Roman"/>
        </w:rPr>
        <w:t xml:space="preserve">Решение иррациональных уравнений вида </w:t>
      </w:r>
      <w:r w:rsidRPr="00A94DC4">
        <w:rPr>
          <w:rFonts w:ascii="Times New Roman" w:hAnsi="Times New Roman"/>
          <w:position w:val="-16"/>
        </w:rPr>
        <w:object w:dxaOrig="1480" w:dyaOrig="460">
          <v:shape id="_x0000_i1047" type="#_x0000_t75" style="width:1in;height:22.5pt" o:ole="">
            <v:imagedata r:id="rId51" o:title=""/>
          </v:shape>
          <o:OLEObject Type="Embed" ProgID="Equation.DSMT4" ShapeID="_x0000_i1047" DrawAspect="Content" ObjectID="_1678590737" r:id="rId52"/>
        </w:object>
      </w:r>
      <w:r w:rsidRPr="00A94DC4">
        <w:rPr>
          <w:rFonts w:ascii="Times New Roman" w:hAnsi="Times New Roman"/>
        </w:rPr>
        <w:t>.</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Системы уравнений</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Представление о графической интерпретации произвольного уравнения с двумя переменными: линии на плоскости.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Понятие системы уравнений. Решение систем уравнений.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Представление о равносильности систем уравнений.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Неравенства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Неравенство с переменной. Строгие и нестрогие неравенства. Доказательство неравенств. Неравенства о средних для двух чисел.</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о решении неравенства. Множество решений неравенства.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Представление о равносильности неравенств.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Линейное неравенство и множества его решений. Решение линейных неравенств. Линейное неравенство с параметром.</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Квадратное неравенство с параметром и его решение. </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hAnsi="Times New Roman"/>
        </w:rPr>
        <w:t xml:space="preserve">Простейшие иррациональные неравенства вида: </w:t>
      </w:r>
      <w:r w:rsidRPr="00A94DC4">
        <w:rPr>
          <w:rFonts w:ascii="Times New Roman" w:hAnsi="Times New Roman"/>
          <w:position w:val="-16"/>
        </w:rPr>
        <w:object w:dxaOrig="1120" w:dyaOrig="460">
          <v:shape id="_x0000_i1048" type="#_x0000_t75" style="width:58.5pt;height:22.5pt" o:ole="">
            <v:imagedata r:id="rId53" o:title=""/>
          </v:shape>
          <o:OLEObject Type="Embed" ProgID="Equation.DSMT4" ShapeID="_x0000_i1048" DrawAspect="Content" ObjectID="_1678590738" r:id="rId54"/>
        </w:object>
      </w:r>
      <w:r w:rsidRPr="00A94DC4">
        <w:rPr>
          <w:rFonts w:ascii="Times New Roman" w:hAnsi="Times New Roman"/>
        </w:rPr>
        <w:t xml:space="preserve">; </w:t>
      </w:r>
      <w:r w:rsidRPr="00A94DC4">
        <w:rPr>
          <w:rFonts w:ascii="Times New Roman" w:hAnsi="Times New Roman"/>
          <w:position w:val="-16"/>
        </w:rPr>
        <w:object w:dxaOrig="1120" w:dyaOrig="460">
          <v:shape id="_x0000_i1049" type="#_x0000_t75" style="width:58.5pt;height:22.5pt" o:ole="">
            <v:imagedata r:id="rId55" o:title=""/>
          </v:shape>
          <o:OLEObject Type="Embed" ProgID="Equation.DSMT4" ShapeID="_x0000_i1049" DrawAspect="Content" ObjectID="_1678590739" r:id="rId56"/>
        </w:object>
      </w:r>
      <w:r w:rsidRPr="00A94DC4">
        <w:rPr>
          <w:rFonts w:ascii="Times New Roman" w:hAnsi="Times New Roman"/>
        </w:rPr>
        <w:t xml:space="preserve">; </w:t>
      </w:r>
      <w:r w:rsidRPr="00A94DC4">
        <w:rPr>
          <w:rFonts w:ascii="Times New Roman" w:hAnsi="Times New Roman"/>
          <w:position w:val="-16"/>
        </w:rPr>
        <w:object w:dxaOrig="1680" w:dyaOrig="460">
          <v:shape id="_x0000_i1050" type="#_x0000_t75" style="width:86.25pt;height:22.5pt" o:ole="">
            <v:imagedata r:id="rId57" o:title=""/>
          </v:shape>
          <o:OLEObject Type="Embed" ProgID="Equation.DSMT4" ShapeID="_x0000_i1050" DrawAspect="Content" ObjectID="_1678590740" r:id="rId58"/>
        </w:object>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9"/>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9"/>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Pr="00A94DC4">
        <w:rPr>
          <w:rFonts w:ascii="Times New Roman" w:eastAsia="Times New Roman" w:hAnsi="Times New Roman"/>
        </w:rPr>
        <w:t>.</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eastAsia="Times New Roman" w:hAnsi="Times New Roman"/>
        </w:rPr>
        <w:t>Обобщенный метод интервалов для решения неравенств.</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Системы неравенств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85" w:name="_Toc403076055"/>
      <w:r w:rsidRPr="00A94DC4">
        <w:rPr>
          <w:rFonts w:ascii="Times New Roman" w:hAnsi="Times New Roman"/>
          <w:b/>
          <w:i w:val="0"/>
          <w:color w:val="auto"/>
          <w:spacing w:val="0"/>
        </w:rPr>
        <w:t>Функции</w:t>
      </w:r>
      <w:bookmarkEnd w:id="285"/>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Понятие зависимости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Прямоугольная система координат. Формирование представлений о метапредметном понятии «координаты». График зависимости.</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Функция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Линейная функция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Свойства, график. Угловой коэффициент прямой. Расположение графика линейной функции в зависимости от ее коэффициентов.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Квадратичная функция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Свойства</w:t>
      </w:r>
      <w:r w:rsidRPr="00A94DC4">
        <w:rPr>
          <w:rFonts w:ascii="Times New Roman" w:hAnsi="Times New Roman"/>
          <w:bCs/>
        </w:rPr>
        <w:t>.</w:t>
      </w:r>
      <w:r w:rsidRPr="00A94DC4">
        <w:rPr>
          <w:rFonts w:ascii="Times New Roman" w:hAnsi="Times New Roman"/>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Обратная пропорциональность</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hAnsi="Times New Roman"/>
        </w:rPr>
        <w:t xml:space="preserve">Свойства функции </w:t>
      </w:r>
      <w:r w:rsidRPr="00A94DC4">
        <w:rPr>
          <w:rFonts w:ascii="Times New Roman" w:hAnsi="Times New Roman"/>
          <w:position w:val="-24"/>
        </w:rPr>
        <w:object w:dxaOrig="620" w:dyaOrig="620">
          <v:shape id="_x0000_i1051" type="#_x0000_t75" style="width:28.5pt;height:28.5pt" o:ole="">
            <v:imagedata r:id="rId36" o:title=""/>
          </v:shape>
          <o:OLEObject Type="Embed" ProgID="Equation.DSMT4" ShapeID="_x0000_i1051" DrawAspect="Content" ObjectID="_1678590741" r:id="rId60"/>
        </w:object>
      </w:r>
      <w:r w:rsidR="00255D49" w:rsidRPr="00A94DC4">
        <w:rPr>
          <w:rFonts w:ascii="Times New Roman" w:eastAsia="Times New Roman" w:hAnsi="Times New Roman"/>
        </w:rPr>
        <w:fldChar w:fldCharType="begin"/>
      </w:r>
      <w:r w:rsidRPr="00A94DC4">
        <w:rPr>
          <w:rFonts w:ascii="Times New Roman" w:eastAsia="Times New Roman" w:hAnsi="Times New Roman"/>
        </w:rPr>
        <w:instrText xml:space="preserve"> QUOTE </w:instrText>
      </w:r>
      <w:r w:rsidRPr="00A94DC4">
        <w:rPr>
          <w:rFonts w:ascii="Times New Roman" w:hAnsi="Times New Roman"/>
          <w:noProof/>
          <w:position w:val="-15"/>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5D49" w:rsidRPr="00A94DC4">
        <w:rPr>
          <w:rFonts w:ascii="Times New Roman" w:eastAsia="Times New Roman" w:hAnsi="Times New Roman"/>
        </w:rPr>
        <w:fldChar w:fldCharType="separate"/>
      </w:r>
      <w:r w:rsidRPr="00A94DC4">
        <w:rPr>
          <w:rFonts w:ascii="Times New Roman" w:hAnsi="Times New Roman"/>
          <w:noProof/>
          <w:position w:val="-15"/>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255D49" w:rsidRPr="00A94DC4">
        <w:rPr>
          <w:rFonts w:ascii="Times New Roman" w:eastAsia="Times New Roman" w:hAnsi="Times New Roman"/>
        </w:rPr>
        <w:fldChar w:fldCharType="end"/>
      </w:r>
      <w:r w:rsidRPr="00A94DC4">
        <w:rPr>
          <w:rFonts w:ascii="Times New Roman" w:eastAsia="Times New Roman" w:hAnsi="Times New Roman"/>
        </w:rPr>
        <w:t xml:space="preserve">. Гипербола. Представление об асимптотах. </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eastAsia="Times New Roman" w:hAnsi="Times New Roman"/>
          <w:b/>
          <w:bCs/>
        </w:rPr>
        <w:t>Степенная функция с показателем 3</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eastAsia="Times New Roman" w:hAnsi="Times New Roman"/>
        </w:rPr>
        <w:t xml:space="preserve">Свойства. Кубическая парабола. </w:t>
      </w:r>
    </w:p>
    <w:p w:rsidR="003404EC" w:rsidRPr="00A94DC4" w:rsidRDefault="003404EC" w:rsidP="003D0D1A">
      <w:pPr>
        <w:spacing w:line="276" w:lineRule="auto"/>
        <w:ind w:firstLine="709"/>
        <w:jc w:val="both"/>
        <w:rPr>
          <w:rFonts w:ascii="Times New Roman" w:eastAsia="Times New Roman" w:hAnsi="Times New Roman"/>
        </w:rPr>
      </w:pPr>
      <w:r w:rsidRPr="00A94DC4">
        <w:rPr>
          <w:rFonts w:ascii="Times New Roman" w:eastAsia="Times New Roman" w:hAnsi="Times New Roman"/>
          <w:b/>
          <w:bCs/>
        </w:rPr>
        <w:t>Функции</w:t>
      </w:r>
      <w:r w:rsidRPr="00A94DC4">
        <w:rPr>
          <w:rFonts w:ascii="Times New Roman" w:eastAsia="Times New Roman" w:hAnsi="Times New Roman"/>
          <w:bCs/>
          <w:position w:val="-10"/>
        </w:rPr>
        <w:object w:dxaOrig="760" w:dyaOrig="380">
          <v:shape id="_x0000_i1052" type="#_x0000_t75" style="width:43.5pt;height:14.25pt" o:ole="">
            <v:imagedata r:id="rId61" o:title=""/>
          </v:shape>
          <o:OLEObject Type="Embed" ProgID="Equation.DSMT4" ShapeID="_x0000_i1052" DrawAspect="Content" ObjectID="_1678590742" r:id="rId62"/>
        </w:object>
      </w:r>
      <w:r w:rsidRPr="00A94DC4">
        <w:rPr>
          <w:rFonts w:ascii="Times New Roman" w:eastAsia="Times New Roman" w:hAnsi="Times New Roman"/>
          <w:bCs/>
        </w:rPr>
        <w:t xml:space="preserve">, </w:t>
      </w:r>
      <w:r w:rsidRPr="00A94DC4">
        <w:rPr>
          <w:rFonts w:ascii="Times New Roman" w:eastAsia="Times New Roman" w:hAnsi="Times New Roman"/>
          <w:b/>
          <w:bCs/>
          <w:position w:val="-10"/>
        </w:rPr>
        <w:object w:dxaOrig="760" w:dyaOrig="380">
          <v:shape id="_x0000_i1053" type="#_x0000_t75" style="width:43.5pt;height:14.25pt" o:ole="">
            <v:imagedata r:id="rId63" o:title=""/>
          </v:shape>
          <o:OLEObject Type="Embed" ProgID="Equation.DSMT4" ShapeID="_x0000_i1053" DrawAspect="Content" ObjectID="_1678590743" r:id="rId64"/>
        </w:object>
      </w:r>
      <w:r w:rsidRPr="00A94DC4">
        <w:rPr>
          <w:rFonts w:ascii="Times New Roman" w:eastAsia="Times New Roman" w:hAnsi="Times New Roman"/>
          <w:bCs/>
        </w:rPr>
        <w:t xml:space="preserve">, </w:t>
      </w:r>
      <w:r w:rsidRPr="00A94DC4">
        <w:rPr>
          <w:rFonts w:ascii="Times New Roman" w:eastAsia="Times New Roman" w:hAnsi="Times New Roman"/>
          <w:bCs/>
          <w:position w:val="-12"/>
        </w:rPr>
        <w:object w:dxaOrig="660" w:dyaOrig="380">
          <v:shape id="_x0000_i1054" type="#_x0000_t75" style="width:36.75pt;height:14.25pt" o:ole="">
            <v:imagedata r:id="rId65" o:title=""/>
          </v:shape>
          <o:OLEObject Type="Embed" ProgID="Equation.DSMT4" ShapeID="_x0000_i1054" DrawAspect="Content" ObjectID="_1678590744" r:id="rId66"/>
        </w:object>
      </w:r>
      <w:r w:rsidRPr="00A94DC4">
        <w:rPr>
          <w:rFonts w:ascii="Times New Roman" w:eastAsia="Times New Roman" w:hAnsi="Times New Roman"/>
          <w:bCs/>
        </w:rPr>
        <w:t>.</w:t>
      </w:r>
      <w:r w:rsidRPr="00A94DC4">
        <w:rPr>
          <w:rFonts w:ascii="Times New Roman" w:eastAsia="Times New Roman" w:hAnsi="Times New Roman"/>
        </w:rPr>
        <w:t>Их свойства и графики. Степенная функция с показателем степени больше 3.</w:t>
      </w:r>
    </w:p>
    <w:p w:rsidR="003404EC" w:rsidRPr="00A94DC4" w:rsidRDefault="003404EC" w:rsidP="003D0D1A">
      <w:pPr>
        <w:spacing w:line="276" w:lineRule="auto"/>
        <w:ind w:firstLine="709"/>
        <w:jc w:val="both"/>
        <w:rPr>
          <w:rFonts w:ascii="Times New Roman" w:hAnsi="Times New Roman"/>
        </w:rPr>
      </w:pPr>
      <w:r w:rsidRPr="00A94DC4">
        <w:rPr>
          <w:rFonts w:ascii="Times New Roman" w:eastAsia="Times New Roman" w:hAnsi="Times New Roman"/>
        </w:rPr>
        <w:t xml:space="preserve">Преобразование графиков функций: параллельный перенос, симметрия, растяжение/сжатие, отражение.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Представление о взаимно обратных функциях.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Непрерывность функции и точки разрыва функций. Кусочно заданные функции.</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Последовательности и прогрессии</w:t>
      </w:r>
    </w:p>
    <w:p w:rsidR="003404EC" w:rsidRPr="00A94DC4" w:rsidRDefault="003404EC" w:rsidP="003D0D1A">
      <w:pPr>
        <w:spacing w:line="276" w:lineRule="auto"/>
        <w:ind w:firstLine="709"/>
        <w:jc w:val="both"/>
        <w:rPr>
          <w:rFonts w:ascii="Times New Roman" w:hAnsi="Times New Roman"/>
        </w:rPr>
      </w:pPr>
      <w:bookmarkStart w:id="286" w:name="_Toc403076056"/>
      <w:r w:rsidRPr="00A94DC4">
        <w:rPr>
          <w:rFonts w:ascii="Times New Roman" w:hAnsi="Times New Roman"/>
        </w:rPr>
        <w:lastRenderedPageBreak/>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86"/>
      <w:r w:rsidRPr="00A94DC4">
        <w:rPr>
          <w:rFonts w:ascii="Times New Roman" w:hAnsi="Times New Roman"/>
        </w:rPr>
        <w:t xml:space="preserve">Гармонический ряд. Расходимость гармонического ряда.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Метод математической индукции, его применение для вывода формул, доказательства равенств и неравенств, решения задач на делимость.</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87" w:name="_Toc403076057"/>
      <w:r w:rsidRPr="00A94DC4">
        <w:rPr>
          <w:rFonts w:ascii="Times New Roman" w:hAnsi="Times New Roman"/>
          <w:b/>
          <w:i w:val="0"/>
          <w:color w:val="auto"/>
          <w:spacing w:val="0"/>
        </w:rPr>
        <w:t>Решение текстовых задач</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Задачи на все арифметические действия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Решение задач на движение, работу, покупки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Решение задач на нахождение части числа и числа по его части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Решение задач на проценты, доли</w:t>
      </w:r>
      <w:r w:rsidRPr="00A94DC4">
        <w:rPr>
          <w:rFonts w:ascii="Times New Roman" w:hAnsi="Times New Roman"/>
        </w:rPr>
        <w:t>, применение пропорций при решении задач.</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Логические задачи</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 xml:space="preserve">Решение логических задач. Решение логических задач с помощью графов, таблиц. </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Основные методы решения задач</w:t>
      </w:r>
    </w:p>
    <w:p w:rsidR="003404EC" w:rsidRPr="00A94DC4" w:rsidRDefault="003404EC" w:rsidP="003D0D1A">
      <w:pPr>
        <w:spacing w:line="276" w:lineRule="auto"/>
        <w:ind w:firstLine="709"/>
        <w:jc w:val="both"/>
        <w:rPr>
          <w:rFonts w:ascii="Times New Roman" w:hAnsi="Times New Roman"/>
          <w:bCs/>
        </w:rPr>
      </w:pPr>
      <w:r w:rsidRPr="00A94DC4">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3404EC" w:rsidRPr="00A94DC4" w:rsidRDefault="003404EC" w:rsidP="003D0D1A">
      <w:pPr>
        <w:pStyle w:val="3"/>
        <w:spacing w:before="0" w:line="276" w:lineRule="auto"/>
        <w:ind w:firstLine="709"/>
        <w:jc w:val="both"/>
        <w:rPr>
          <w:b/>
          <w:color w:val="auto"/>
        </w:rPr>
      </w:pPr>
      <w:bookmarkStart w:id="288" w:name="_Toc405513927"/>
      <w:bookmarkStart w:id="289" w:name="_Toc284662805"/>
      <w:bookmarkStart w:id="290" w:name="_Toc284663432"/>
      <w:r w:rsidRPr="00A94DC4">
        <w:rPr>
          <w:b/>
          <w:color w:val="auto"/>
        </w:rPr>
        <w:t>Статистика и теория вероятностей</w:t>
      </w:r>
      <w:bookmarkEnd w:id="287"/>
      <w:bookmarkEnd w:id="288"/>
      <w:bookmarkEnd w:id="289"/>
      <w:bookmarkEnd w:id="290"/>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Статистика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Случайные опыты и случайные события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Элементы комбинаторики и испытания Бернулли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lastRenderedPageBreak/>
        <w:t>Геометрическая вероятность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Случайный выбор точки из фигуры на плоскости, отрезка и дуги окружности. Случайный выбор числа из числового отрезка.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Случайные величины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3404EC" w:rsidRPr="00A94DC4" w:rsidRDefault="003404EC" w:rsidP="003D0D1A">
      <w:pPr>
        <w:pStyle w:val="3"/>
        <w:spacing w:before="0" w:line="276" w:lineRule="auto"/>
        <w:ind w:firstLine="709"/>
        <w:jc w:val="both"/>
        <w:rPr>
          <w:b/>
          <w:color w:val="auto"/>
        </w:rPr>
      </w:pPr>
      <w:bookmarkStart w:id="291" w:name="_Toc403076059"/>
      <w:bookmarkStart w:id="292" w:name="_Toc405513928"/>
      <w:bookmarkStart w:id="293" w:name="_Toc284662806"/>
      <w:bookmarkStart w:id="294" w:name="_Toc284663433"/>
      <w:r w:rsidRPr="00A94DC4">
        <w:rPr>
          <w:b/>
          <w:color w:val="auto"/>
        </w:rPr>
        <w:t>Геометрия</w:t>
      </w:r>
      <w:bookmarkEnd w:id="291"/>
      <w:bookmarkEnd w:id="292"/>
      <w:bookmarkEnd w:id="293"/>
      <w:bookmarkEnd w:id="294"/>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Геометрические фигуры</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Фигуры в геометрии и в окружающем мире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Геометрическая фигура. Внутренняя, внешняя области фигуры, граница. Линии и области на плоскости. Выпуклая и невыпуклая фигуры. </w:t>
      </w:r>
      <w:r w:rsidRPr="00A94DC4">
        <w:rPr>
          <w:rFonts w:ascii="Times New Roman" w:hAnsi="Times New Roman"/>
          <w:bCs/>
        </w:rPr>
        <w:t>Плоская и неплоская фигуры</w:t>
      </w:r>
      <w:r w:rsidRPr="00A94DC4">
        <w:rPr>
          <w:rFonts w:ascii="Times New Roman" w:hAnsi="Times New Roman"/>
        </w:rPr>
        <w:t xml:space="preserve">.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3404EC" w:rsidRPr="00A94DC4" w:rsidRDefault="003404EC" w:rsidP="003D0D1A">
      <w:pPr>
        <w:spacing w:line="276" w:lineRule="auto"/>
        <w:ind w:firstLine="709"/>
        <w:jc w:val="both"/>
        <w:rPr>
          <w:rFonts w:ascii="Times New Roman" w:hAnsi="Times New Roman"/>
          <w:i/>
          <w:iCs/>
        </w:rPr>
      </w:pPr>
      <w:r w:rsidRPr="00A94DC4">
        <w:rPr>
          <w:rFonts w:ascii="Times New Roman" w:hAnsi="Times New Roman"/>
          <w:iCs/>
        </w:rPr>
        <w:t>Осевая симметрия геометрических фигур. Центральная симметрия геометрических фигур</w:t>
      </w:r>
      <w:r w:rsidRPr="00A94DC4">
        <w:rPr>
          <w:rFonts w:ascii="Times New Roman" w:hAnsi="Times New Roman"/>
          <w:i/>
          <w:iCs/>
        </w:rPr>
        <w:t>.</w:t>
      </w:r>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rPr>
        <w:t>Многоугольники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Многоугольник, его элементы и его свойства. Правильные многоугольники. </w:t>
      </w:r>
      <w:r w:rsidRPr="00A94DC4">
        <w:rPr>
          <w:rFonts w:ascii="Times New Roman" w:hAnsi="Times New Roman"/>
          <w:bCs/>
        </w:rPr>
        <w:t>В</w:t>
      </w:r>
      <w:r w:rsidRPr="00A94DC4">
        <w:rPr>
          <w:rFonts w:ascii="Times New Roman" w:hAnsi="Times New Roman"/>
        </w:rPr>
        <w:t xml:space="preserve">ыпуклые и невыпуклые многоугольники. Сумма углов выпуклого многоугольника.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Окружность, круг</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Фигуры в пространстве (объемные тела)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95" w:name="_Toc403076060"/>
      <w:r w:rsidRPr="00A94DC4">
        <w:rPr>
          <w:rFonts w:ascii="Times New Roman" w:hAnsi="Times New Roman"/>
          <w:b/>
          <w:i w:val="0"/>
          <w:color w:val="auto"/>
          <w:spacing w:val="0"/>
        </w:rPr>
        <w:t>Отношения</w:t>
      </w:r>
      <w:bookmarkEnd w:id="295"/>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Равенство фигур</w:t>
      </w:r>
    </w:p>
    <w:p w:rsidR="003404EC" w:rsidRPr="00A94DC4" w:rsidRDefault="003404EC" w:rsidP="003D0D1A">
      <w:pPr>
        <w:spacing w:line="276" w:lineRule="auto"/>
        <w:ind w:firstLine="709"/>
        <w:jc w:val="both"/>
        <w:rPr>
          <w:rFonts w:ascii="Times New Roman" w:hAnsi="Times New Roman"/>
          <w:iCs/>
        </w:rPr>
      </w:pPr>
      <w:r w:rsidRPr="00A94DC4">
        <w:rPr>
          <w:rFonts w:ascii="Times New Roman" w:hAnsi="Times New Roman"/>
          <w:bCs/>
        </w:rPr>
        <w:t>С</w:t>
      </w:r>
      <w:r w:rsidRPr="00A94DC4">
        <w:rPr>
          <w:rFonts w:ascii="Times New Roman" w:hAnsi="Times New Roman"/>
        </w:rPr>
        <w:t xml:space="preserve">войства и признаки равенства треугольников. </w:t>
      </w:r>
      <w:r w:rsidRPr="00A94DC4">
        <w:rPr>
          <w:rFonts w:ascii="Times New Roman" w:hAnsi="Times New Roman"/>
          <w:iCs/>
        </w:rPr>
        <w:t>Дополнительные признаки равенства треугольников. Признаки равенства параллелограммов.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Параллельность прямых</w:t>
      </w:r>
    </w:p>
    <w:p w:rsidR="003404EC" w:rsidRPr="00A94DC4" w:rsidRDefault="003404EC" w:rsidP="003D0D1A">
      <w:pPr>
        <w:spacing w:line="276" w:lineRule="auto"/>
        <w:ind w:firstLine="709"/>
        <w:jc w:val="both"/>
        <w:rPr>
          <w:rFonts w:ascii="Times New Roman" w:hAnsi="Times New Roman"/>
          <w:iCs/>
        </w:rPr>
      </w:pPr>
      <w:r w:rsidRPr="00A94DC4">
        <w:rPr>
          <w:rFonts w:ascii="Times New Roman" w:hAnsi="Times New Roman"/>
        </w:rPr>
        <w:lastRenderedPageBreak/>
        <w:t>Признаки и свойства параллельных прямых. Аксиома параллельности Евклида. Первичные представления о неевклидовых геометриях. Теорема Фалеса.</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Перпендикулярные прямые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Cs/>
        </w:rPr>
        <w:t xml:space="preserve">Прямой угол. Перпендикуляр к прямой. Серединный перпендикуляр к отрезку. </w:t>
      </w:r>
      <w:r w:rsidRPr="00A94DC4">
        <w:rPr>
          <w:rFonts w:ascii="Times New Roman" w:hAnsi="Times New Roman"/>
        </w:rPr>
        <w:t>Свойства и признаки перпендикулярности прямых. Наклонные, проекции, их свойства.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Подобие</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Взаимное расположение прямой и окружности</w:t>
      </w:r>
      <w:r w:rsidRPr="00A94DC4">
        <w:rPr>
          <w:rFonts w:ascii="Times New Roman" w:hAnsi="Times New Roman"/>
        </w:rPr>
        <w:t>, двух окружностей.</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96" w:name="_Toc403076061"/>
      <w:r w:rsidRPr="00A94DC4">
        <w:rPr>
          <w:rFonts w:ascii="Times New Roman" w:hAnsi="Times New Roman"/>
          <w:b/>
          <w:i w:val="0"/>
          <w:color w:val="auto"/>
          <w:spacing w:val="0"/>
        </w:rPr>
        <w:t>Измерения и вычисления</w:t>
      </w:r>
      <w:bookmarkEnd w:id="296"/>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Величины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величины. Длина. Измерение длины. Единцы измерения длины.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Величина угла. Градусная мера угла. Синус, косинус и тангенс острого угла прямоугольного треугольника.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о площади плоской фигуры и ее свойствах. Измерение площадей</w:t>
      </w:r>
      <w:r w:rsidRPr="00A94DC4" w:rsidDel="00965CF1">
        <w:rPr>
          <w:rFonts w:ascii="Times New Roman" w:hAnsi="Times New Roman"/>
        </w:rPr>
        <w:t>.</w:t>
      </w:r>
      <w:r w:rsidRPr="00A94DC4">
        <w:rPr>
          <w:rFonts w:ascii="Times New Roman" w:hAnsi="Times New Roman"/>
        </w:rPr>
        <w:t xml:space="preserve"> Единицы измерения площади.</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rPr>
        <w:t>Представление об объеме пространственной фигуры и его свойствах. Измерение объема. Единицы измерения объемов.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Измерения и вычисления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Теорема косинусов. Теорема синусов.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rPr>
        <w:t>Расстояния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Расстояние между точками. Расстояние от точки до прямой. Расстояние между фигурами.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Равновеликие и равносоставленные фигуры.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Свойства (аксиомы) длины отрезка, величины угла, площади и объема фигуры</w:t>
      </w:r>
      <w:bookmarkStart w:id="297" w:name="_Toc403076062"/>
      <w:r w:rsidRPr="00A94DC4">
        <w:rPr>
          <w:rFonts w:ascii="Times New Roman" w:hAnsi="Times New Roman"/>
        </w:rPr>
        <w:t>.</w:t>
      </w:r>
    </w:p>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Геометрические построения</w:t>
      </w:r>
      <w:bookmarkEnd w:id="297"/>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Геометрические построения для иллюстрации свойств геометрических фигур.</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Инструменты для построений. Циркуль, линейка.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Простейшие построения циркулем и линейкой: построение биссектрисы угла, перпендикуляра к прямой, угла, равного данному.</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Построение треугольников по трем сторонам, двум сторонам и углу между ними, стороне и двум прилежащим к ней углам, </w:t>
      </w:r>
      <w:r w:rsidRPr="00A94DC4">
        <w:rPr>
          <w:rFonts w:ascii="Times New Roman" w:hAnsi="Times New Roman"/>
          <w:i/>
        </w:rPr>
        <w:t>по другим элементам</w:t>
      </w:r>
      <w:r w:rsidRPr="00A94DC4">
        <w:rPr>
          <w:rFonts w:ascii="Times New Roman" w:hAnsi="Times New Roman"/>
        </w:rPr>
        <w:t>.</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Деление отрезка в данном отношении.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Этапы решения задач на построение.</w:t>
      </w:r>
      <w:bookmarkStart w:id="298" w:name="_Toc403076063"/>
    </w:p>
    <w:bookmarkEnd w:id="298"/>
    <w:p w:rsidR="003404EC" w:rsidRPr="00A94DC4" w:rsidRDefault="003404EC" w:rsidP="003D0D1A">
      <w:pPr>
        <w:pStyle w:val="affb"/>
        <w:spacing w:after="0"/>
        <w:ind w:firstLine="709"/>
        <w:jc w:val="both"/>
        <w:rPr>
          <w:rFonts w:ascii="Times New Roman" w:hAnsi="Times New Roman"/>
          <w:b/>
          <w:i w:val="0"/>
          <w:color w:val="auto"/>
          <w:spacing w:val="0"/>
        </w:rPr>
      </w:pPr>
      <w:r w:rsidRPr="00A94DC4">
        <w:rPr>
          <w:rFonts w:ascii="Times New Roman" w:hAnsi="Times New Roman"/>
          <w:b/>
          <w:i w:val="0"/>
          <w:color w:val="auto"/>
          <w:spacing w:val="0"/>
        </w:rPr>
        <w:t>Геометрические преобразования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Преобразования</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rPr>
        <w:t>Представление о межпредметном понятии «преобразование». Преобразования в математике (в арифметике, алгебре, геометрические преобразования).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Движения</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Осевая и центральная симметрии, поворот и параллельный перенос. Комбинации движений на плоскости и их свойства.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b/>
          <w:bCs/>
        </w:rPr>
        <w:t>Подобие как преобразование</w:t>
      </w:r>
    </w:p>
    <w:p w:rsidR="003404EC" w:rsidRPr="00A94DC4" w:rsidRDefault="003404EC" w:rsidP="003D0D1A">
      <w:pPr>
        <w:spacing w:line="276" w:lineRule="auto"/>
        <w:ind w:firstLine="709"/>
        <w:jc w:val="both"/>
        <w:rPr>
          <w:rFonts w:ascii="Times New Roman" w:hAnsi="Times New Roman"/>
          <w:iCs/>
        </w:rPr>
      </w:pPr>
      <w:r w:rsidRPr="00A94DC4">
        <w:rPr>
          <w:rFonts w:ascii="Times New Roman" w:hAnsi="Times New Roman"/>
        </w:rPr>
        <w:t xml:space="preserve">Гомотетия. </w:t>
      </w:r>
      <w:r w:rsidRPr="00A94DC4">
        <w:rPr>
          <w:rFonts w:ascii="Times New Roman" w:hAnsi="Times New Roman"/>
          <w:iCs/>
        </w:rPr>
        <w:t xml:space="preserve">Геометрические преобразования как средство доказательства утверждений и решения задач. </w:t>
      </w:r>
    </w:p>
    <w:p w:rsidR="003404EC" w:rsidRPr="00A94DC4" w:rsidRDefault="003404EC" w:rsidP="003D0D1A">
      <w:pPr>
        <w:pStyle w:val="affb"/>
        <w:spacing w:after="0"/>
        <w:ind w:firstLine="709"/>
        <w:jc w:val="both"/>
        <w:rPr>
          <w:rFonts w:ascii="Times New Roman" w:hAnsi="Times New Roman"/>
          <w:b/>
          <w:i w:val="0"/>
          <w:color w:val="auto"/>
          <w:spacing w:val="0"/>
        </w:rPr>
      </w:pPr>
      <w:bookmarkStart w:id="299" w:name="_Toc403076064"/>
      <w:r w:rsidRPr="00A94DC4">
        <w:rPr>
          <w:rFonts w:ascii="Times New Roman" w:hAnsi="Times New Roman"/>
          <w:b/>
          <w:i w:val="0"/>
          <w:color w:val="auto"/>
          <w:spacing w:val="0"/>
        </w:rPr>
        <w:t>Векторы и координаты на плоскости</w:t>
      </w:r>
      <w:bookmarkEnd w:id="299"/>
    </w:p>
    <w:p w:rsidR="003404EC" w:rsidRPr="00A94DC4" w:rsidRDefault="003404EC" w:rsidP="003D0D1A">
      <w:pPr>
        <w:spacing w:line="276" w:lineRule="auto"/>
        <w:ind w:firstLine="709"/>
        <w:jc w:val="both"/>
        <w:rPr>
          <w:rFonts w:ascii="Times New Roman" w:hAnsi="Times New Roman"/>
          <w:b/>
        </w:rPr>
      </w:pPr>
      <w:r w:rsidRPr="00A94DC4">
        <w:rPr>
          <w:rFonts w:ascii="Times New Roman" w:hAnsi="Times New Roman"/>
          <w:b/>
          <w:iCs/>
        </w:rPr>
        <w:t>Векторы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3404EC" w:rsidRPr="00A94DC4" w:rsidRDefault="003404EC" w:rsidP="003D0D1A">
      <w:pPr>
        <w:spacing w:line="276" w:lineRule="auto"/>
        <w:ind w:firstLine="709"/>
        <w:jc w:val="both"/>
        <w:rPr>
          <w:rFonts w:ascii="Times New Roman" w:hAnsi="Times New Roman"/>
          <w:b/>
          <w:bCs/>
        </w:rPr>
      </w:pPr>
      <w:r w:rsidRPr="00A94DC4">
        <w:rPr>
          <w:rFonts w:ascii="Times New Roman" w:hAnsi="Times New Roman"/>
          <w:b/>
          <w:bCs/>
        </w:rPr>
        <w:t>Координаты</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Применение векторов и координат для решения геометрических задач.</w:t>
      </w:r>
    </w:p>
    <w:p w:rsidR="003404EC" w:rsidRPr="00A94DC4" w:rsidRDefault="003404EC" w:rsidP="003D0D1A">
      <w:pPr>
        <w:spacing w:line="276" w:lineRule="auto"/>
        <w:ind w:firstLine="709"/>
        <w:jc w:val="both"/>
        <w:rPr>
          <w:rFonts w:ascii="Times New Roman" w:hAnsi="Times New Roman"/>
          <w:iCs/>
        </w:rPr>
      </w:pPr>
      <w:r w:rsidRPr="00A94DC4">
        <w:rPr>
          <w:rFonts w:ascii="Times New Roman" w:hAnsi="Times New Roman"/>
          <w:iCs/>
        </w:rPr>
        <w:t>Аффинная система координат. Радиус-векторы точек. Центроид системы точек.</w:t>
      </w:r>
    </w:p>
    <w:p w:rsidR="003404EC" w:rsidRPr="00A94DC4" w:rsidRDefault="003404EC" w:rsidP="003D0D1A">
      <w:pPr>
        <w:pStyle w:val="3"/>
        <w:spacing w:before="0" w:line="276" w:lineRule="auto"/>
        <w:ind w:firstLine="709"/>
        <w:jc w:val="both"/>
        <w:rPr>
          <w:b/>
          <w:color w:val="auto"/>
        </w:rPr>
      </w:pPr>
      <w:bookmarkStart w:id="300" w:name="_Toc403076065"/>
      <w:bookmarkStart w:id="301" w:name="_Toc405513929"/>
      <w:bookmarkStart w:id="302" w:name="_Toc284662807"/>
      <w:bookmarkStart w:id="303" w:name="_Toc284663434"/>
      <w:r w:rsidRPr="00A94DC4">
        <w:rPr>
          <w:b/>
          <w:color w:val="auto"/>
        </w:rPr>
        <w:t>История математики</w:t>
      </w:r>
      <w:bookmarkEnd w:id="300"/>
      <w:bookmarkEnd w:id="301"/>
      <w:bookmarkEnd w:id="302"/>
      <w:bookmarkEnd w:id="303"/>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Возникновение математики как науки, этапы ее развития. Основные разделы математики. Выдающиеся математики и их вклад в развитие науки.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Истоки теории вероятностей: страховое дело, азартные игры. П. Ферма, Б. Паскаль, Я. Бернулли, А.Н. Колмогоров.</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Геометрия и искусство. Геометрические закономерности окружающего мира.</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Роль российских ученых в развитии математики: Л.Эйлер. Н.И. Лобачевский, П.Л. Чебышев, С. Ковалевская, А.Н. Колмогоров. </w:t>
      </w:r>
    </w:p>
    <w:p w:rsidR="003404EC" w:rsidRPr="00A94DC4" w:rsidRDefault="003404EC" w:rsidP="003D0D1A">
      <w:pPr>
        <w:spacing w:line="276" w:lineRule="auto"/>
        <w:ind w:firstLine="709"/>
        <w:jc w:val="both"/>
        <w:rPr>
          <w:rFonts w:ascii="Times New Roman" w:hAnsi="Times New Roman"/>
        </w:rPr>
      </w:pPr>
      <w:r w:rsidRPr="00A94DC4">
        <w:rPr>
          <w:rFonts w:ascii="Times New Roman" w:hAnsi="Times New Roman"/>
        </w:rPr>
        <w:t xml:space="preserve">Математика в развитии России: Петр </w:t>
      </w:r>
      <w:r w:rsidRPr="00A94DC4">
        <w:rPr>
          <w:rFonts w:ascii="Times New Roman" w:hAnsi="Times New Roman"/>
          <w:lang w:val="en-US"/>
        </w:rPr>
        <w:t>I</w:t>
      </w:r>
      <w:r w:rsidRPr="00A94DC4">
        <w:rPr>
          <w:rFonts w:ascii="Times New Roman" w:hAnsi="Times New Roman"/>
        </w:rPr>
        <w:t>, школа математических и навигацких наук, развитие российского флота, А.Н. Крылов. Космическая программа и М.В. Келдыш.</w:t>
      </w:r>
    </w:p>
    <w:p w:rsidR="00032AD5" w:rsidRPr="00A94DC4" w:rsidRDefault="00590944" w:rsidP="00D24612">
      <w:pPr>
        <w:pStyle w:val="2210"/>
        <w:spacing w:before="283" w:line="240" w:lineRule="auto"/>
        <w:ind w:left="142" w:firstLine="567"/>
        <w:jc w:val="both"/>
      </w:pPr>
      <w:bookmarkStart w:id="304" w:name="bookmark413"/>
      <w:r>
        <w:t>2.2.1</w:t>
      </w:r>
      <w:r w:rsidR="008676E7">
        <w:t>1</w:t>
      </w:r>
      <w:r w:rsidR="00032AD5" w:rsidRPr="00A94DC4">
        <w:t>.</w:t>
      </w:r>
      <w:r w:rsidR="00E72964" w:rsidRPr="00A94DC4">
        <w:t xml:space="preserve"> Содержание учебного предмета «</w:t>
      </w:r>
      <w:r w:rsidR="00032AD5" w:rsidRPr="00A94DC4">
        <w:t>Информатика»</w:t>
      </w:r>
      <w:bookmarkEnd w:id="304"/>
    </w:p>
    <w:p w:rsidR="00032AD5" w:rsidRPr="00A94DC4" w:rsidRDefault="00032AD5" w:rsidP="00D24612">
      <w:pPr>
        <w:pStyle w:val="2210"/>
        <w:spacing w:before="23" w:line="240" w:lineRule="auto"/>
        <w:ind w:left="142" w:firstLine="567"/>
        <w:jc w:val="both"/>
      </w:pPr>
      <w:bookmarkStart w:id="305" w:name="bookmark414"/>
      <w:r w:rsidRPr="00A94DC4">
        <w:t>Содержание учебного предмета «Информатика»</w:t>
      </w:r>
      <w:bookmarkEnd w:id="305"/>
    </w:p>
    <w:p w:rsidR="00032AD5" w:rsidRPr="00A94DC4" w:rsidRDefault="00032AD5" w:rsidP="00F56FD5">
      <w:pPr>
        <w:pStyle w:val="2210"/>
        <w:spacing w:before="0" w:line="240" w:lineRule="auto"/>
        <w:ind w:firstLine="567"/>
        <w:jc w:val="both"/>
        <w:rPr>
          <w:u w:val="single"/>
        </w:rPr>
      </w:pPr>
      <w:bookmarkStart w:id="306" w:name="bookmark415"/>
      <w:r w:rsidRPr="00A94DC4">
        <w:rPr>
          <w:u w:val="single"/>
        </w:rPr>
        <w:t>7 класс</w:t>
      </w:r>
      <w:bookmarkEnd w:id="306"/>
    </w:p>
    <w:p w:rsidR="00032AD5" w:rsidRPr="00A94DC4" w:rsidRDefault="00032AD5" w:rsidP="00F56FD5">
      <w:pPr>
        <w:pStyle w:val="2210"/>
        <w:tabs>
          <w:tab w:val="left" w:pos="946"/>
        </w:tabs>
        <w:spacing w:before="0" w:line="240" w:lineRule="auto"/>
        <w:jc w:val="both"/>
      </w:pPr>
      <w:bookmarkStart w:id="307" w:name="bookmark416"/>
      <w:r w:rsidRPr="00A94DC4">
        <w:t>Введение в предмет</w:t>
      </w:r>
      <w:bookmarkEnd w:id="307"/>
    </w:p>
    <w:p w:rsidR="00032AD5" w:rsidRPr="00A94DC4" w:rsidRDefault="00032AD5" w:rsidP="00F56FD5">
      <w:pPr>
        <w:pStyle w:val="a3"/>
        <w:spacing w:line="240" w:lineRule="auto"/>
        <w:ind w:firstLine="567"/>
        <w:jc w:val="both"/>
      </w:pPr>
      <w:r w:rsidRPr="00A94DC4">
        <w:t>Предмет информатики. Роль информации в жизни людей. Содержание базового курса информатики.</w:t>
      </w:r>
    </w:p>
    <w:p w:rsidR="00032AD5" w:rsidRPr="00A94DC4" w:rsidRDefault="00032AD5" w:rsidP="00F56FD5">
      <w:pPr>
        <w:pStyle w:val="2210"/>
        <w:tabs>
          <w:tab w:val="left" w:pos="955"/>
        </w:tabs>
        <w:spacing w:before="0" w:line="240" w:lineRule="auto"/>
        <w:ind w:left="567"/>
        <w:jc w:val="both"/>
      </w:pPr>
      <w:bookmarkStart w:id="308" w:name="bookmark417"/>
      <w:r w:rsidRPr="00A94DC4">
        <w:t>Человек и информация</w:t>
      </w:r>
      <w:bookmarkEnd w:id="308"/>
      <w:r w:rsidR="00F56FD5" w:rsidRPr="00A94DC4">
        <w:t>.</w:t>
      </w:r>
    </w:p>
    <w:p w:rsidR="00032AD5" w:rsidRPr="00A94DC4" w:rsidRDefault="00032AD5" w:rsidP="00F56FD5">
      <w:pPr>
        <w:pStyle w:val="a3"/>
        <w:spacing w:line="240" w:lineRule="auto"/>
        <w:ind w:firstLine="567"/>
        <w:jc w:val="both"/>
      </w:pPr>
      <w:r w:rsidRPr="00A94DC4">
        <w:t>Информация и ее виды. Восприятие информации человеком. Информационные процессы</w:t>
      </w:r>
      <w:r w:rsidR="00F56FD5" w:rsidRPr="00A94DC4">
        <w:rPr>
          <w:lang w:val="tt-RU"/>
        </w:rPr>
        <w:t xml:space="preserve">. </w:t>
      </w:r>
      <w:r w:rsidRPr="00A94DC4">
        <w:t>Измерение информации. Единицы измерения информации.</w:t>
      </w:r>
    </w:p>
    <w:p w:rsidR="00032AD5" w:rsidRPr="00A94DC4" w:rsidRDefault="00032AD5" w:rsidP="00F56FD5">
      <w:pPr>
        <w:pStyle w:val="a3"/>
        <w:spacing w:line="240" w:lineRule="auto"/>
        <w:ind w:firstLine="567"/>
        <w:jc w:val="both"/>
      </w:pPr>
      <w:r w:rsidRPr="00A94DC4">
        <w:rPr>
          <w:u w:val="single"/>
        </w:rPr>
        <w:t>Практика на компьютере</w:t>
      </w:r>
      <w:r w:rsidRPr="00A94DC4">
        <w:t>: освоение клавиатуры, работа с тренажером; основные приемы редактирования.</w:t>
      </w:r>
    </w:p>
    <w:p w:rsidR="00032AD5" w:rsidRPr="00A94DC4" w:rsidRDefault="00032AD5" w:rsidP="00F56FD5">
      <w:pPr>
        <w:pStyle w:val="2210"/>
        <w:tabs>
          <w:tab w:val="left" w:pos="960"/>
        </w:tabs>
        <w:spacing w:before="0" w:line="240" w:lineRule="auto"/>
        <w:ind w:left="567"/>
        <w:jc w:val="both"/>
      </w:pPr>
      <w:bookmarkStart w:id="309" w:name="bookmark418"/>
      <w:r w:rsidRPr="00A94DC4">
        <w:t xml:space="preserve">Компьютер: устройство и программное обеспечение </w:t>
      </w:r>
      <w:bookmarkEnd w:id="309"/>
    </w:p>
    <w:p w:rsidR="00032AD5" w:rsidRPr="00A94DC4" w:rsidRDefault="00032AD5" w:rsidP="00F56FD5">
      <w:pPr>
        <w:pStyle w:val="a3"/>
        <w:spacing w:line="240" w:lineRule="auto"/>
        <w:ind w:firstLine="567"/>
        <w:jc w:val="both"/>
      </w:pPr>
      <w:r w:rsidRPr="00A94DC4">
        <w:t>Начальные сведения об архитектуре компьютера.</w:t>
      </w:r>
    </w:p>
    <w:p w:rsidR="00032AD5" w:rsidRPr="00A94DC4" w:rsidRDefault="00032AD5" w:rsidP="00F56FD5">
      <w:pPr>
        <w:pStyle w:val="61"/>
        <w:spacing w:line="240" w:lineRule="auto"/>
        <w:ind w:firstLine="567"/>
      </w:pPr>
      <w:r w:rsidRPr="00A94DC4">
        <w:t>Принципы организации внутренней и внешней памяти компьютера. Двоичное представление данных в памяти компьютера. Организация информации на внешних носителях, файлы.</w:t>
      </w:r>
    </w:p>
    <w:p w:rsidR="00032AD5" w:rsidRPr="00A94DC4" w:rsidRDefault="00032AD5" w:rsidP="00F56FD5">
      <w:pPr>
        <w:pStyle w:val="61"/>
        <w:spacing w:line="240" w:lineRule="auto"/>
        <w:ind w:firstLine="567"/>
      </w:pPr>
      <w:r w:rsidRPr="00A94DC4">
        <w:t>Персональный компьютер. Основные устройства и характеристики. Правила техники безопасности и эргономики при работе за компьютером.</w:t>
      </w:r>
    </w:p>
    <w:p w:rsidR="00032AD5" w:rsidRPr="00A94DC4" w:rsidRDefault="00032AD5" w:rsidP="00F56FD5">
      <w:pPr>
        <w:pStyle w:val="61"/>
        <w:spacing w:line="240" w:lineRule="auto"/>
        <w:ind w:firstLine="567"/>
      </w:pPr>
      <w:r w:rsidRPr="00A94DC4">
        <w:t>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интерфейс.</w:t>
      </w:r>
    </w:p>
    <w:p w:rsidR="00032AD5" w:rsidRPr="00A94DC4" w:rsidRDefault="00032AD5" w:rsidP="00D24612">
      <w:pPr>
        <w:pStyle w:val="61"/>
        <w:spacing w:before="53" w:line="240" w:lineRule="auto"/>
        <w:ind w:left="142" w:firstLine="567"/>
      </w:pPr>
      <w:r w:rsidRPr="00A94DC4">
        <w:rPr>
          <w:rStyle w:val="630"/>
        </w:rPr>
        <w:t>Практика на компьютере</w:t>
      </w:r>
      <w:r w:rsidRPr="00A94DC4">
        <w:t>: знакомство с комплектацией устройств персонального компьютера, со способами их подключений; знакомство с пользовательским интерфейсом операционной системы; работа с файловой системой ОС (перенос, копирование и удалениефайлов,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p w:rsidR="00032AD5" w:rsidRPr="00A94DC4" w:rsidRDefault="00032AD5" w:rsidP="00167856">
      <w:pPr>
        <w:pStyle w:val="2210"/>
        <w:numPr>
          <w:ilvl w:val="9"/>
          <w:numId w:val="9"/>
        </w:numPr>
        <w:tabs>
          <w:tab w:val="left" w:pos="880"/>
        </w:tabs>
        <w:spacing w:before="0" w:line="240" w:lineRule="auto"/>
        <w:ind w:left="142" w:firstLine="567"/>
        <w:jc w:val="both"/>
      </w:pPr>
      <w:bookmarkStart w:id="310" w:name="bookmark419"/>
      <w:r w:rsidRPr="00A94DC4">
        <w:t>Технология обработк</w:t>
      </w:r>
      <w:r w:rsidR="00BA1EF0" w:rsidRPr="00A94DC4">
        <w:t>и текстовой информации</w:t>
      </w:r>
      <w:r w:rsidRPr="00A94DC4">
        <w:t>.</w:t>
      </w:r>
      <w:bookmarkEnd w:id="310"/>
    </w:p>
    <w:p w:rsidR="00032AD5" w:rsidRPr="00A94DC4" w:rsidRDefault="00032AD5" w:rsidP="00D24612">
      <w:pPr>
        <w:pStyle w:val="61"/>
        <w:spacing w:line="240" w:lineRule="auto"/>
        <w:ind w:left="142" w:firstLine="567"/>
      </w:pPr>
      <w:r w:rsidRPr="00A94DC4">
        <w:t>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w:t>
      </w:r>
    </w:p>
    <w:p w:rsidR="00032AD5" w:rsidRPr="00A94DC4" w:rsidRDefault="00032AD5" w:rsidP="00D24612">
      <w:pPr>
        <w:pStyle w:val="61"/>
        <w:spacing w:line="240" w:lineRule="auto"/>
        <w:ind w:left="142" w:firstLine="567"/>
      </w:pPr>
      <w:r w:rsidRPr="00A94DC4">
        <w:t>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w:t>
      </w:r>
    </w:p>
    <w:p w:rsidR="00032AD5" w:rsidRPr="00A94DC4" w:rsidRDefault="00032AD5" w:rsidP="00D24612">
      <w:pPr>
        <w:pStyle w:val="61"/>
        <w:spacing w:before="4" w:line="240" w:lineRule="auto"/>
        <w:ind w:left="142" w:firstLine="567"/>
      </w:pPr>
      <w:r w:rsidRPr="00A94DC4">
        <w:rPr>
          <w:rStyle w:val="630"/>
        </w:rPr>
        <w:t>Практика на компьютере</w:t>
      </w:r>
      <w:r w:rsidRPr="00A94DC4">
        <w:t>: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w:t>
      </w:r>
    </w:p>
    <w:p w:rsidR="00032AD5" w:rsidRPr="00A94DC4" w:rsidRDefault="00032AD5" w:rsidP="00D24612">
      <w:pPr>
        <w:pStyle w:val="61"/>
        <w:spacing w:line="240" w:lineRule="auto"/>
        <w:ind w:left="142" w:firstLine="567"/>
      </w:pPr>
      <w:r w:rsidRPr="00A94DC4">
        <w:rPr>
          <w:rStyle w:val="62"/>
        </w:rPr>
        <w:t>При наличии соответствующих технических и программных средств:</w:t>
      </w:r>
      <w:r w:rsidRPr="00A94DC4">
        <w:t xml:space="preserve"> практика по сканированию и распознаванию текста, машинному переводу.</w:t>
      </w:r>
    </w:p>
    <w:p w:rsidR="00032AD5" w:rsidRPr="00A94DC4" w:rsidRDefault="00032AD5" w:rsidP="00167856">
      <w:pPr>
        <w:pStyle w:val="2210"/>
        <w:numPr>
          <w:ilvl w:val="9"/>
          <w:numId w:val="9"/>
        </w:numPr>
        <w:tabs>
          <w:tab w:val="left" w:pos="880"/>
        </w:tabs>
        <w:spacing w:before="0" w:line="240" w:lineRule="auto"/>
        <w:ind w:firstLine="567"/>
        <w:jc w:val="both"/>
      </w:pPr>
      <w:bookmarkStart w:id="311" w:name="bookmark420"/>
      <w:r w:rsidRPr="00A94DC4">
        <w:t>Технология обработки графической информаци</w:t>
      </w:r>
      <w:bookmarkEnd w:id="311"/>
      <w:r w:rsidR="00BA1EF0" w:rsidRPr="00A94DC4">
        <w:t>и.</w:t>
      </w:r>
    </w:p>
    <w:p w:rsidR="00032AD5" w:rsidRPr="00A94DC4" w:rsidRDefault="00032AD5" w:rsidP="00D24612">
      <w:pPr>
        <w:pStyle w:val="61"/>
        <w:spacing w:line="240" w:lineRule="auto"/>
        <w:ind w:firstLine="567"/>
      </w:pPr>
      <w:r w:rsidRPr="00A94DC4">
        <w:lastRenderedPageBreak/>
        <w:t>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w:t>
      </w:r>
    </w:p>
    <w:p w:rsidR="00032AD5" w:rsidRPr="00A94DC4" w:rsidRDefault="00032AD5" w:rsidP="00D24612">
      <w:pPr>
        <w:pStyle w:val="a3"/>
        <w:spacing w:before="34" w:line="240" w:lineRule="auto"/>
        <w:ind w:left="142" w:firstLine="567"/>
        <w:jc w:val="both"/>
      </w:pPr>
      <w:r w:rsidRPr="00A94DC4">
        <w:t>Графические редакторы и методы работы с ними.</w:t>
      </w:r>
    </w:p>
    <w:p w:rsidR="00032AD5" w:rsidRPr="00A94DC4" w:rsidRDefault="00032AD5" w:rsidP="00D24612">
      <w:pPr>
        <w:pStyle w:val="61"/>
        <w:spacing w:before="54" w:line="240" w:lineRule="auto"/>
        <w:ind w:left="142" w:firstLine="567"/>
      </w:pPr>
      <w:r w:rsidRPr="00A94DC4">
        <w:rPr>
          <w:rStyle w:val="630"/>
        </w:rPr>
        <w:t>Практика на компьютере</w:t>
      </w:r>
      <w:r w:rsidRPr="00A94DC4">
        <w:t>: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w:t>
      </w:r>
    </w:p>
    <w:p w:rsidR="00032AD5" w:rsidRPr="00A94DC4" w:rsidRDefault="00032AD5" w:rsidP="00D24612">
      <w:pPr>
        <w:pStyle w:val="a3"/>
        <w:spacing w:before="34" w:line="240" w:lineRule="auto"/>
        <w:ind w:left="142" w:firstLine="567"/>
        <w:jc w:val="both"/>
      </w:pPr>
      <w:r w:rsidRPr="00A94DC4">
        <w:rPr>
          <w:rStyle w:val="a9"/>
        </w:rPr>
        <w:t>При наличии технических и программных средств:</w:t>
      </w:r>
      <w:r w:rsidRPr="00A94DC4">
        <w:t xml:space="preserve"> сканирование изображений и их обработка в среде графического редактора.</w:t>
      </w:r>
    </w:p>
    <w:p w:rsidR="00032AD5" w:rsidRPr="00A94DC4" w:rsidRDefault="00032AD5" w:rsidP="00167856">
      <w:pPr>
        <w:pStyle w:val="2210"/>
        <w:numPr>
          <w:ilvl w:val="9"/>
          <w:numId w:val="9"/>
        </w:numPr>
        <w:tabs>
          <w:tab w:val="left" w:pos="875"/>
        </w:tabs>
        <w:spacing w:before="84" w:line="240" w:lineRule="auto"/>
        <w:ind w:left="142" w:firstLine="567"/>
        <w:jc w:val="both"/>
      </w:pPr>
      <w:bookmarkStart w:id="312" w:name="bookmark421"/>
      <w:r w:rsidRPr="00A94DC4">
        <w:t xml:space="preserve">Мультимедиа и компьютерные презентации </w:t>
      </w:r>
      <w:bookmarkEnd w:id="312"/>
    </w:p>
    <w:p w:rsidR="00032AD5" w:rsidRPr="00A94DC4" w:rsidRDefault="00032AD5" w:rsidP="00D24612">
      <w:pPr>
        <w:pStyle w:val="61"/>
        <w:spacing w:before="54" w:line="240" w:lineRule="auto"/>
        <w:ind w:left="142" w:firstLine="567"/>
      </w:pPr>
      <w:r w:rsidRPr="00A94DC4">
        <w:t>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w:t>
      </w:r>
    </w:p>
    <w:p w:rsidR="00032AD5" w:rsidRPr="00A94DC4" w:rsidRDefault="00032AD5" w:rsidP="00D24612">
      <w:pPr>
        <w:pStyle w:val="61"/>
        <w:spacing w:line="240" w:lineRule="auto"/>
        <w:ind w:left="142" w:firstLine="567"/>
      </w:pPr>
      <w:r w:rsidRPr="00A94DC4">
        <w:rPr>
          <w:rStyle w:val="630"/>
        </w:rPr>
        <w:t>Практика на компьютере</w:t>
      </w:r>
      <w:r w:rsidRPr="00A94DC4">
        <w:t>: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w:t>
      </w:r>
    </w:p>
    <w:p w:rsidR="00032AD5" w:rsidRPr="00A94DC4" w:rsidRDefault="00032AD5" w:rsidP="00D24612">
      <w:pPr>
        <w:pStyle w:val="61"/>
        <w:spacing w:line="240" w:lineRule="auto"/>
        <w:ind w:left="142" w:firstLine="567"/>
      </w:pPr>
      <w:r w:rsidRPr="00A94DC4">
        <w:rPr>
          <w:rStyle w:val="62"/>
        </w:rPr>
        <w:t>При наличии технических и программных средств:</w:t>
      </w:r>
      <w:r w:rsidRPr="00A94DC4">
        <w:t xml:space="preserve">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w:t>
      </w:r>
    </w:p>
    <w:p w:rsidR="003404EC" w:rsidRPr="00A94DC4" w:rsidRDefault="003404EC" w:rsidP="00D24612">
      <w:pPr>
        <w:pStyle w:val="2210"/>
        <w:spacing w:before="0" w:line="240" w:lineRule="auto"/>
        <w:ind w:left="142" w:firstLine="567"/>
        <w:jc w:val="both"/>
      </w:pPr>
      <w:bookmarkStart w:id="313" w:name="bookmark422"/>
    </w:p>
    <w:p w:rsidR="00032AD5" w:rsidRPr="00A94DC4" w:rsidRDefault="00032AD5" w:rsidP="00D24612">
      <w:pPr>
        <w:pStyle w:val="2210"/>
        <w:spacing w:before="0" w:line="240" w:lineRule="auto"/>
        <w:ind w:left="142" w:firstLine="567"/>
        <w:jc w:val="both"/>
      </w:pPr>
      <w:r w:rsidRPr="00A94DC4">
        <w:t>8 класс</w:t>
      </w:r>
      <w:bookmarkEnd w:id="313"/>
    </w:p>
    <w:p w:rsidR="00032AD5" w:rsidRPr="00A94DC4" w:rsidRDefault="00032AD5" w:rsidP="00D24612">
      <w:pPr>
        <w:pStyle w:val="2210"/>
        <w:spacing w:before="0" w:line="240" w:lineRule="auto"/>
        <w:ind w:left="142" w:firstLine="567"/>
        <w:jc w:val="both"/>
      </w:pPr>
      <w:bookmarkStart w:id="314" w:name="bookmark423"/>
      <w:r w:rsidRPr="00A94DC4">
        <w:t xml:space="preserve">1. Передача информации в компьютерных сетях </w:t>
      </w:r>
      <w:bookmarkEnd w:id="314"/>
    </w:p>
    <w:p w:rsidR="00032AD5" w:rsidRPr="00A94DC4" w:rsidRDefault="00032AD5" w:rsidP="00D24612">
      <w:pPr>
        <w:pStyle w:val="a3"/>
        <w:spacing w:before="34" w:line="240" w:lineRule="auto"/>
        <w:ind w:left="142" w:firstLine="567"/>
        <w:jc w:val="both"/>
      </w:pPr>
      <w:r w:rsidRPr="00A94DC4">
        <w:t>Компьютерные сети: виды, структура, принципы функционирования, технические устройства. Скорость передачи данных.</w:t>
      </w:r>
    </w:p>
    <w:p w:rsidR="00032AD5" w:rsidRPr="00A94DC4" w:rsidRDefault="00032AD5" w:rsidP="00D24612">
      <w:pPr>
        <w:pStyle w:val="61"/>
        <w:spacing w:line="240" w:lineRule="auto"/>
        <w:ind w:left="142" w:firstLine="567"/>
      </w:pPr>
      <w:r w:rsidRPr="00A94DC4">
        <w:t>Информационные услуги компьютерных сетей: электронная почта, телеконференции, фа</w:t>
      </w:r>
      <w:r w:rsidR="00BA1EF0" w:rsidRPr="00A94DC4">
        <w:t xml:space="preserve">йловые архивы пр. Интернет </w:t>
      </w:r>
      <w:r w:rsidRPr="00A94DC4">
        <w:t>- "Всемирная паутина". Поисковые системы Интернет. Архивирование и разархивирование файлов.</w:t>
      </w:r>
    </w:p>
    <w:p w:rsidR="00032AD5" w:rsidRPr="00A94DC4" w:rsidRDefault="00032AD5" w:rsidP="00D24612">
      <w:pPr>
        <w:pStyle w:val="61"/>
        <w:tabs>
          <w:tab w:val="left" w:pos="8040"/>
        </w:tabs>
        <w:spacing w:before="4" w:line="240" w:lineRule="auto"/>
        <w:ind w:left="142" w:firstLine="567"/>
      </w:pPr>
      <w:r w:rsidRPr="00A94DC4">
        <w:rPr>
          <w:rStyle w:val="630"/>
        </w:rPr>
        <w:t>Практика на компьютере</w:t>
      </w:r>
      <w:r w:rsidRPr="00A94DC4">
        <w:t>: работа в локальной сети компьютерного класса в режиме обмена файлами; Работа в Интернете (или в учебной имитирующей системе) с п</w:t>
      </w:r>
      <w:r w:rsidR="00BA1EF0" w:rsidRPr="00A94DC4">
        <w:t xml:space="preserve">очтовой программой, с браузером </w:t>
      </w:r>
      <w:r w:rsidRPr="00A94DC4">
        <w:t>с поисковыми программами. Работа с архиваторами.</w:t>
      </w:r>
    </w:p>
    <w:p w:rsidR="00032AD5" w:rsidRPr="00A94DC4" w:rsidRDefault="00032AD5" w:rsidP="00F56FD5">
      <w:pPr>
        <w:pStyle w:val="61"/>
        <w:spacing w:line="240" w:lineRule="auto"/>
        <w:ind w:left="57" w:firstLine="567"/>
      </w:pPr>
      <w:r w:rsidRPr="00A94DC4">
        <w:t>Знакомство с энциклопедиями и справочниками учебного содержания в Интернете (используя отечественные учебные порталы). Копирование информационных объектов из Интернета (файлов, документов).</w:t>
      </w:r>
    </w:p>
    <w:p w:rsidR="00032AD5" w:rsidRPr="00A94DC4" w:rsidRDefault="00BA1EF0" w:rsidP="00F56FD5">
      <w:pPr>
        <w:pStyle w:val="a3"/>
        <w:spacing w:line="240" w:lineRule="auto"/>
        <w:ind w:left="57" w:firstLine="567"/>
        <w:jc w:val="both"/>
      </w:pPr>
      <w:r w:rsidRPr="00A94DC4">
        <w:t>Создание простой  веб</w:t>
      </w:r>
      <w:r w:rsidR="00032AD5" w:rsidRPr="00A94DC4">
        <w:t>-страницы с помощью текстового процессора.</w:t>
      </w:r>
    </w:p>
    <w:p w:rsidR="00032AD5" w:rsidRPr="00A94DC4" w:rsidRDefault="00032AD5" w:rsidP="00167856">
      <w:pPr>
        <w:pStyle w:val="2210"/>
        <w:numPr>
          <w:ilvl w:val="0"/>
          <w:numId w:val="10"/>
        </w:numPr>
        <w:tabs>
          <w:tab w:val="left" w:pos="880"/>
        </w:tabs>
        <w:spacing w:before="0" w:line="240" w:lineRule="auto"/>
        <w:ind w:left="57" w:firstLine="567"/>
        <w:jc w:val="both"/>
      </w:pPr>
      <w:bookmarkStart w:id="315" w:name="bookmark424"/>
      <w:r w:rsidRPr="00A94DC4">
        <w:t xml:space="preserve">Информационное моделирование </w:t>
      </w:r>
      <w:bookmarkEnd w:id="315"/>
    </w:p>
    <w:p w:rsidR="00032AD5" w:rsidRPr="00A94DC4" w:rsidRDefault="00032AD5" w:rsidP="00F56FD5">
      <w:pPr>
        <w:pStyle w:val="a3"/>
        <w:spacing w:line="240" w:lineRule="auto"/>
        <w:ind w:left="57" w:firstLine="567"/>
        <w:jc w:val="both"/>
      </w:pPr>
      <w:r w:rsidRPr="00A94DC4">
        <w:t>Понятие модели; модели натурные и информационные. Назначение и свойства моделей.</w:t>
      </w:r>
    </w:p>
    <w:p w:rsidR="00032AD5" w:rsidRPr="00A94DC4" w:rsidRDefault="00032AD5" w:rsidP="00F56FD5">
      <w:pPr>
        <w:pStyle w:val="61"/>
        <w:spacing w:line="240" w:lineRule="auto"/>
        <w:ind w:left="57" w:firstLine="567"/>
      </w:pPr>
      <w:r w:rsidRPr="00A94DC4">
        <w:t>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032AD5" w:rsidRPr="00A94DC4" w:rsidRDefault="00032AD5" w:rsidP="00F56FD5">
      <w:pPr>
        <w:pStyle w:val="a3"/>
        <w:spacing w:line="240" w:lineRule="auto"/>
        <w:ind w:left="57" w:firstLine="567"/>
        <w:jc w:val="both"/>
      </w:pPr>
      <w:r w:rsidRPr="00A94DC4">
        <w:rPr>
          <w:u w:val="single"/>
        </w:rPr>
        <w:t>Практика на компьютере:</w:t>
      </w:r>
      <w:r w:rsidRPr="00A94DC4">
        <w:t xml:space="preserve"> работа с демонстрационными примерами компьютерных информационных моделей.</w:t>
      </w:r>
    </w:p>
    <w:p w:rsidR="00032AD5" w:rsidRPr="00A94DC4" w:rsidRDefault="00032AD5" w:rsidP="00167856">
      <w:pPr>
        <w:pStyle w:val="2210"/>
        <w:numPr>
          <w:ilvl w:val="0"/>
          <w:numId w:val="10"/>
        </w:numPr>
        <w:tabs>
          <w:tab w:val="left" w:pos="875"/>
        </w:tabs>
        <w:spacing w:before="0" w:line="240" w:lineRule="auto"/>
        <w:ind w:left="57" w:firstLine="567"/>
        <w:jc w:val="both"/>
      </w:pPr>
      <w:bookmarkStart w:id="316" w:name="bookmark425"/>
      <w:r w:rsidRPr="00A94DC4">
        <w:t xml:space="preserve">Хранение и обработка информации в базах данных </w:t>
      </w:r>
      <w:bookmarkEnd w:id="316"/>
    </w:p>
    <w:p w:rsidR="00032AD5" w:rsidRPr="00A94DC4" w:rsidRDefault="00032AD5" w:rsidP="00F56FD5">
      <w:pPr>
        <w:pStyle w:val="61"/>
        <w:spacing w:line="240" w:lineRule="auto"/>
        <w:ind w:left="57" w:firstLine="567"/>
      </w:pPr>
      <w:r w:rsidRPr="00A94DC4">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032AD5" w:rsidRPr="00A94DC4" w:rsidRDefault="00032AD5" w:rsidP="00F56FD5">
      <w:pPr>
        <w:pStyle w:val="a3"/>
        <w:spacing w:line="240" w:lineRule="auto"/>
        <w:ind w:left="57" w:firstLine="567"/>
        <w:jc w:val="both"/>
      </w:pPr>
      <w:r w:rsidRPr="00A94DC4">
        <w:t>Проектирование и создание однотабличной БД.</w:t>
      </w:r>
    </w:p>
    <w:p w:rsidR="00032AD5" w:rsidRPr="00A94DC4" w:rsidRDefault="00032AD5" w:rsidP="00F56FD5">
      <w:pPr>
        <w:pStyle w:val="61"/>
        <w:spacing w:line="240" w:lineRule="auto"/>
        <w:ind w:left="57" w:firstLine="567"/>
      </w:pPr>
      <w:r w:rsidRPr="00A94DC4">
        <w:t>Условия поиска информации, простые и сложные логические выражения. Логические операции. Поиск, удаление и сортировка записей.</w:t>
      </w:r>
    </w:p>
    <w:p w:rsidR="00032AD5" w:rsidRPr="00A94DC4" w:rsidRDefault="00032AD5" w:rsidP="00F56FD5">
      <w:pPr>
        <w:pStyle w:val="61"/>
        <w:spacing w:line="240" w:lineRule="auto"/>
        <w:ind w:left="57" w:firstLine="567"/>
      </w:pPr>
      <w:r w:rsidRPr="00A94DC4">
        <w:rPr>
          <w:rStyle w:val="630"/>
        </w:rPr>
        <w:lastRenderedPageBreak/>
        <w:t>Практика на компьютере:</w:t>
      </w:r>
      <w:r w:rsidRPr="00A94DC4">
        <w:t xml:space="preserve">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w:t>
      </w:r>
    </w:p>
    <w:p w:rsidR="00032AD5" w:rsidRPr="00A94DC4" w:rsidRDefault="00032AD5" w:rsidP="00F56FD5">
      <w:pPr>
        <w:pStyle w:val="a3"/>
        <w:spacing w:line="240" w:lineRule="auto"/>
        <w:ind w:left="57" w:firstLine="567"/>
        <w:jc w:val="both"/>
      </w:pPr>
      <w:r w:rsidRPr="00A94DC4">
        <w:t>Знакомство с одной из доступных геоинформационных систем (например, картой города в Интернете).</w:t>
      </w:r>
    </w:p>
    <w:p w:rsidR="00BA1EF0" w:rsidRPr="00A94DC4" w:rsidRDefault="00032AD5" w:rsidP="00167856">
      <w:pPr>
        <w:pStyle w:val="2210"/>
        <w:numPr>
          <w:ilvl w:val="0"/>
          <w:numId w:val="10"/>
        </w:numPr>
        <w:tabs>
          <w:tab w:val="left" w:pos="880"/>
        </w:tabs>
        <w:spacing w:before="0" w:line="240" w:lineRule="auto"/>
        <w:ind w:left="57" w:firstLine="567"/>
        <w:jc w:val="both"/>
      </w:pPr>
      <w:bookmarkStart w:id="317" w:name="bookmark426"/>
      <w:r w:rsidRPr="00A94DC4">
        <w:t xml:space="preserve">Табличные вычисления на компьютере </w:t>
      </w:r>
      <w:bookmarkEnd w:id="317"/>
    </w:p>
    <w:p w:rsidR="00032AD5" w:rsidRPr="00A94DC4" w:rsidRDefault="00032AD5" w:rsidP="00F56FD5">
      <w:pPr>
        <w:pStyle w:val="2210"/>
        <w:tabs>
          <w:tab w:val="left" w:pos="880"/>
        </w:tabs>
        <w:spacing w:before="0" w:line="240" w:lineRule="auto"/>
        <w:ind w:left="57"/>
        <w:jc w:val="both"/>
        <w:rPr>
          <w:b w:val="0"/>
        </w:rPr>
      </w:pPr>
      <w:r w:rsidRPr="00A94DC4">
        <w:rPr>
          <w:b w:val="0"/>
        </w:rPr>
        <w:t>Двоичная система счисления. Представление чисел в памяти компьютера.</w:t>
      </w:r>
    </w:p>
    <w:p w:rsidR="00032AD5" w:rsidRPr="00A94DC4" w:rsidRDefault="00032AD5" w:rsidP="00F56FD5">
      <w:pPr>
        <w:pStyle w:val="61"/>
        <w:spacing w:line="240" w:lineRule="auto"/>
        <w:ind w:left="57" w:firstLine="567"/>
      </w:pPr>
      <w:r w:rsidRPr="00A94DC4">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032AD5" w:rsidRPr="00A94DC4" w:rsidRDefault="00032AD5" w:rsidP="00D24612">
      <w:pPr>
        <w:pStyle w:val="a3"/>
        <w:spacing w:line="240" w:lineRule="auto"/>
        <w:ind w:left="142" w:firstLine="567"/>
        <w:jc w:val="both"/>
      </w:pPr>
      <w:r w:rsidRPr="00A94DC4">
        <w:t>Построение графиков и диаграмм с помощью электронных таблиц.</w:t>
      </w:r>
    </w:p>
    <w:p w:rsidR="00032AD5" w:rsidRPr="00A94DC4" w:rsidRDefault="00032AD5" w:rsidP="00D24612">
      <w:pPr>
        <w:pStyle w:val="a3"/>
        <w:spacing w:before="34" w:line="240" w:lineRule="auto"/>
        <w:ind w:left="142" w:firstLine="567"/>
        <w:jc w:val="both"/>
      </w:pPr>
      <w:r w:rsidRPr="00A94DC4">
        <w:t>Математическое моделирование и решение задач с помощью электронных таблиц.</w:t>
      </w:r>
    </w:p>
    <w:p w:rsidR="00032AD5" w:rsidRPr="00A94DC4" w:rsidRDefault="00032AD5" w:rsidP="00D24612">
      <w:pPr>
        <w:pStyle w:val="61"/>
        <w:spacing w:line="240" w:lineRule="auto"/>
        <w:ind w:left="142" w:firstLine="567"/>
      </w:pPr>
      <w:r w:rsidRPr="00A94DC4">
        <w:rPr>
          <w:rStyle w:val="630"/>
        </w:rPr>
        <w:t>Практика на компьютере</w:t>
      </w:r>
      <w:r w:rsidRPr="00A94DC4">
        <w:t>: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w:t>
      </w:r>
    </w:p>
    <w:p w:rsidR="00032AD5" w:rsidRPr="00A94DC4" w:rsidRDefault="00032AD5" w:rsidP="00D24612">
      <w:pPr>
        <w:pStyle w:val="a3"/>
        <w:spacing w:before="94" w:line="240" w:lineRule="auto"/>
        <w:ind w:left="142" w:firstLine="567"/>
        <w:jc w:val="both"/>
      </w:pPr>
      <w:r w:rsidRPr="00A94DC4">
        <w:t>Численный эксперимент с данной информационной моделью в среде электронной таблицы.</w:t>
      </w:r>
    </w:p>
    <w:p w:rsidR="009D056B" w:rsidRPr="00A94DC4" w:rsidRDefault="009D056B" w:rsidP="00D24612">
      <w:pPr>
        <w:pStyle w:val="a3"/>
        <w:spacing w:before="94" w:line="240" w:lineRule="auto"/>
        <w:ind w:left="142" w:firstLine="567"/>
        <w:jc w:val="both"/>
      </w:pPr>
    </w:p>
    <w:p w:rsidR="009D056B" w:rsidRPr="00A94DC4" w:rsidRDefault="009D056B" w:rsidP="00D24612">
      <w:pPr>
        <w:pStyle w:val="a3"/>
        <w:spacing w:before="94" w:line="240" w:lineRule="auto"/>
        <w:ind w:left="142" w:firstLine="567"/>
        <w:jc w:val="both"/>
      </w:pPr>
    </w:p>
    <w:p w:rsidR="00032AD5" w:rsidRPr="00A94DC4" w:rsidRDefault="00032AD5" w:rsidP="00D24612">
      <w:pPr>
        <w:pStyle w:val="2210"/>
        <w:spacing w:before="84" w:line="240" w:lineRule="auto"/>
        <w:ind w:left="142" w:firstLine="567"/>
        <w:jc w:val="both"/>
      </w:pPr>
      <w:bookmarkStart w:id="318" w:name="bookmark427"/>
      <w:r w:rsidRPr="00A94DC4">
        <w:t>9 класс</w:t>
      </w:r>
      <w:bookmarkEnd w:id="318"/>
    </w:p>
    <w:p w:rsidR="00032AD5" w:rsidRPr="00A94DC4" w:rsidRDefault="00032AD5" w:rsidP="00167856">
      <w:pPr>
        <w:pStyle w:val="2210"/>
        <w:numPr>
          <w:ilvl w:val="1"/>
          <w:numId w:val="10"/>
        </w:numPr>
        <w:tabs>
          <w:tab w:val="left" w:pos="841"/>
        </w:tabs>
        <w:spacing w:before="24" w:line="240" w:lineRule="auto"/>
        <w:ind w:left="142" w:firstLine="567"/>
        <w:jc w:val="both"/>
      </w:pPr>
      <w:bookmarkStart w:id="319" w:name="bookmark428"/>
      <w:r w:rsidRPr="00A94DC4">
        <w:t xml:space="preserve">Управление и алгоритмы </w:t>
      </w:r>
      <w:bookmarkEnd w:id="319"/>
    </w:p>
    <w:p w:rsidR="00032AD5" w:rsidRPr="00A94DC4" w:rsidRDefault="00032AD5" w:rsidP="00D24612">
      <w:pPr>
        <w:pStyle w:val="a3"/>
        <w:spacing w:before="83" w:line="240" w:lineRule="auto"/>
        <w:ind w:left="142" w:firstLine="567"/>
        <w:jc w:val="both"/>
      </w:pPr>
      <w:r w:rsidRPr="00A94DC4">
        <w:t>Кибернетика. Кибернетическая модель управления.</w:t>
      </w:r>
    </w:p>
    <w:p w:rsidR="00032AD5" w:rsidRPr="00A94DC4" w:rsidRDefault="00032AD5" w:rsidP="00D24612">
      <w:pPr>
        <w:pStyle w:val="61"/>
        <w:spacing w:before="35" w:line="240" w:lineRule="auto"/>
        <w:ind w:left="142" w:firstLine="567"/>
      </w:pPr>
      <w:r w:rsidRPr="00A94DC4">
        <w:t>Понятие алгоритма и его свойства. Исполнитель алгоритмов: назначение, среда исполнителя система команд исполнителя, режимы работы.</w:t>
      </w:r>
    </w:p>
    <w:p w:rsidR="00032AD5" w:rsidRPr="00A94DC4" w:rsidRDefault="00032AD5" w:rsidP="00D24612">
      <w:pPr>
        <w:pStyle w:val="61"/>
        <w:spacing w:before="60" w:line="240" w:lineRule="auto"/>
        <w:ind w:left="142" w:firstLine="567"/>
      </w:pPr>
      <w:r w:rsidRPr="00A94DC4">
        <w:t>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032AD5" w:rsidRPr="00A94DC4" w:rsidRDefault="00032AD5" w:rsidP="00D24612">
      <w:pPr>
        <w:pStyle w:val="61"/>
        <w:spacing w:before="60" w:line="240" w:lineRule="auto"/>
        <w:ind w:left="142" w:firstLine="567"/>
      </w:pPr>
      <w:r w:rsidRPr="00A94DC4">
        <w:rPr>
          <w:rStyle w:val="630"/>
        </w:rPr>
        <w:t>Практика на компьютере</w:t>
      </w:r>
      <w:r w:rsidRPr="00A94DC4">
        <w:t>: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p w:rsidR="00032AD5" w:rsidRPr="00A94DC4" w:rsidRDefault="00032AD5" w:rsidP="00167856">
      <w:pPr>
        <w:pStyle w:val="2210"/>
        <w:numPr>
          <w:ilvl w:val="1"/>
          <w:numId w:val="10"/>
        </w:numPr>
        <w:tabs>
          <w:tab w:val="left" w:pos="860"/>
        </w:tabs>
        <w:spacing w:before="4" w:line="240" w:lineRule="auto"/>
        <w:ind w:left="142" w:firstLine="567"/>
        <w:jc w:val="both"/>
      </w:pPr>
      <w:bookmarkStart w:id="320" w:name="bookmark429"/>
      <w:r w:rsidRPr="00A94DC4">
        <w:t xml:space="preserve">Введение в программирование </w:t>
      </w:r>
      <w:bookmarkEnd w:id="320"/>
    </w:p>
    <w:p w:rsidR="00032AD5" w:rsidRPr="00A94DC4" w:rsidRDefault="00032AD5" w:rsidP="00D24612">
      <w:pPr>
        <w:pStyle w:val="a3"/>
        <w:spacing w:line="240" w:lineRule="auto"/>
        <w:ind w:left="142" w:firstLine="567"/>
        <w:jc w:val="both"/>
      </w:pPr>
      <w:r w:rsidRPr="00A94DC4">
        <w:t>Алгоритмы работы с величинами: константы, переменные, понятие типов данных, ввод и вывод данных.</w:t>
      </w:r>
    </w:p>
    <w:p w:rsidR="00032AD5" w:rsidRPr="00A94DC4" w:rsidRDefault="00032AD5" w:rsidP="00D24612">
      <w:pPr>
        <w:pStyle w:val="61"/>
        <w:spacing w:line="240" w:lineRule="auto"/>
        <w:ind w:left="142" w:firstLine="567"/>
      </w:pPr>
      <w:r w:rsidRPr="00A94DC4">
        <w:t>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w:t>
      </w:r>
    </w:p>
    <w:p w:rsidR="00032AD5" w:rsidRPr="00A94DC4" w:rsidRDefault="00032AD5" w:rsidP="00D24612">
      <w:pPr>
        <w:pStyle w:val="61"/>
        <w:spacing w:line="240" w:lineRule="auto"/>
        <w:ind w:left="142" w:firstLine="567"/>
      </w:pPr>
      <w:r w:rsidRPr="00A94DC4">
        <w:t>Этапы решения задачи с использованием программирования: постановка, формализация, алгоритмизация, кодирование, отладка, тестирование.</w:t>
      </w:r>
    </w:p>
    <w:p w:rsidR="00032AD5" w:rsidRPr="00A94DC4" w:rsidRDefault="00032AD5" w:rsidP="00D24612">
      <w:pPr>
        <w:pStyle w:val="61"/>
        <w:spacing w:line="240" w:lineRule="auto"/>
        <w:ind w:left="142" w:firstLine="567"/>
      </w:pPr>
      <w:r w:rsidRPr="00A94DC4">
        <w:rPr>
          <w:rStyle w:val="630"/>
        </w:rPr>
        <w:t>Практика на компьютере</w:t>
      </w:r>
      <w:r w:rsidRPr="00A94DC4">
        <w:t>: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w:t>
      </w:r>
    </w:p>
    <w:p w:rsidR="00032AD5" w:rsidRPr="00A94DC4" w:rsidRDefault="00032AD5" w:rsidP="00167856">
      <w:pPr>
        <w:pStyle w:val="2210"/>
        <w:numPr>
          <w:ilvl w:val="1"/>
          <w:numId w:val="10"/>
        </w:numPr>
        <w:tabs>
          <w:tab w:val="left" w:pos="860"/>
        </w:tabs>
        <w:spacing w:before="340" w:line="240" w:lineRule="auto"/>
        <w:ind w:left="142" w:firstLine="567"/>
        <w:jc w:val="both"/>
      </w:pPr>
      <w:bookmarkStart w:id="321" w:name="bookmark430"/>
      <w:r w:rsidRPr="00A94DC4">
        <w:t>Информационны</w:t>
      </w:r>
      <w:r w:rsidR="00BA1EF0" w:rsidRPr="00A94DC4">
        <w:t>е технологии и общество</w:t>
      </w:r>
      <w:bookmarkEnd w:id="321"/>
    </w:p>
    <w:p w:rsidR="00811790" w:rsidRPr="00A94DC4" w:rsidRDefault="00032AD5" w:rsidP="009D056B">
      <w:pPr>
        <w:pStyle w:val="201"/>
        <w:spacing w:before="49" w:line="240" w:lineRule="auto"/>
        <w:ind w:left="142" w:firstLine="567"/>
      </w:pPr>
      <w:r w:rsidRPr="00A94DC4">
        <w:lastRenderedPageBreak/>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w:t>
      </w:r>
    </w:p>
    <w:p w:rsidR="00032AD5" w:rsidRPr="00A94DC4" w:rsidRDefault="00590944" w:rsidP="00D24612">
      <w:pPr>
        <w:pStyle w:val="2210"/>
        <w:spacing w:before="523" w:line="240" w:lineRule="auto"/>
        <w:ind w:left="142" w:firstLine="567"/>
        <w:jc w:val="both"/>
      </w:pPr>
      <w:bookmarkStart w:id="322" w:name="bookmark434"/>
      <w:r>
        <w:t>2.2.1</w:t>
      </w:r>
      <w:r w:rsidR="008676E7">
        <w:t>2</w:t>
      </w:r>
      <w:r w:rsidR="00032AD5" w:rsidRPr="00A94DC4">
        <w:t>.Содержание учебного предмета « Физика»</w:t>
      </w:r>
      <w:bookmarkEnd w:id="322"/>
    </w:p>
    <w:p w:rsidR="00032AD5" w:rsidRPr="00A94DC4" w:rsidRDefault="00032AD5" w:rsidP="00D24612">
      <w:pPr>
        <w:pStyle w:val="1910"/>
        <w:spacing w:before="17" w:after="0" w:line="240" w:lineRule="auto"/>
        <w:ind w:left="142" w:firstLine="567"/>
        <w:jc w:val="both"/>
        <w:rPr>
          <w:sz w:val="24"/>
          <w:szCs w:val="24"/>
        </w:rPr>
      </w:pPr>
      <w:bookmarkStart w:id="323" w:name="bookmark435"/>
      <w:r w:rsidRPr="00A94DC4">
        <w:rPr>
          <w:sz w:val="24"/>
          <w:szCs w:val="24"/>
        </w:rPr>
        <w:t>Содержание учебного предмета.</w:t>
      </w:r>
      <w:bookmarkEnd w:id="323"/>
    </w:p>
    <w:p w:rsidR="00032AD5" w:rsidRPr="00A94DC4" w:rsidRDefault="00032AD5" w:rsidP="00D24612">
      <w:pPr>
        <w:pStyle w:val="2210"/>
        <w:spacing w:before="0" w:line="240" w:lineRule="auto"/>
        <w:ind w:left="142" w:firstLine="567"/>
        <w:jc w:val="both"/>
      </w:pPr>
      <w:bookmarkStart w:id="324" w:name="bookmark436"/>
      <w:r w:rsidRPr="00A94DC4">
        <w:t>7 класс</w:t>
      </w:r>
      <w:bookmarkEnd w:id="324"/>
    </w:p>
    <w:p w:rsidR="00032AD5" w:rsidRPr="00A94DC4" w:rsidRDefault="00032AD5" w:rsidP="00D24612">
      <w:pPr>
        <w:pStyle w:val="2210"/>
        <w:spacing w:before="0" w:line="240" w:lineRule="auto"/>
        <w:ind w:left="142" w:firstLine="567"/>
        <w:jc w:val="both"/>
      </w:pPr>
      <w:bookmarkStart w:id="325" w:name="bookmark437"/>
      <w:r w:rsidRPr="00A94DC4">
        <w:t>Первоначальные сведения о строении вещества</w:t>
      </w:r>
      <w:bookmarkEnd w:id="325"/>
    </w:p>
    <w:p w:rsidR="00032AD5" w:rsidRPr="00A94DC4" w:rsidRDefault="00032AD5" w:rsidP="00D24612">
      <w:pPr>
        <w:pStyle w:val="61"/>
        <w:spacing w:line="240" w:lineRule="auto"/>
        <w:ind w:left="142" w:firstLine="567"/>
      </w:pPr>
      <w:r w:rsidRPr="00A94DC4">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032AD5" w:rsidRPr="00A94DC4" w:rsidRDefault="00032AD5" w:rsidP="00D24612">
      <w:pPr>
        <w:pStyle w:val="511"/>
        <w:spacing w:line="240" w:lineRule="auto"/>
        <w:ind w:left="142" w:firstLine="567"/>
        <w:jc w:val="both"/>
      </w:pPr>
      <w:r w:rsidRPr="00A94DC4">
        <w:rPr>
          <w:rStyle w:val="59"/>
        </w:rPr>
        <w:t xml:space="preserve">Фронтальная лабораторная работа </w:t>
      </w:r>
      <w:r w:rsidRPr="00A94DC4">
        <w:t>1. Определение цены деления измерительного прибора.</w:t>
      </w:r>
    </w:p>
    <w:p w:rsidR="00032AD5" w:rsidRPr="00A94DC4" w:rsidRDefault="00032AD5" w:rsidP="00D24612">
      <w:pPr>
        <w:pStyle w:val="61"/>
        <w:spacing w:line="240" w:lineRule="auto"/>
        <w:ind w:left="142" w:firstLine="567"/>
      </w:pPr>
      <w:r w:rsidRPr="00A94DC4">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032AD5" w:rsidRPr="00A94DC4" w:rsidRDefault="00032AD5" w:rsidP="00D24612">
      <w:pPr>
        <w:pStyle w:val="511"/>
        <w:spacing w:line="240" w:lineRule="auto"/>
        <w:ind w:left="142" w:firstLine="567"/>
        <w:jc w:val="both"/>
      </w:pPr>
      <w:r w:rsidRPr="00A94DC4">
        <w:rPr>
          <w:rStyle w:val="59"/>
        </w:rPr>
        <w:t xml:space="preserve">Фронтальная лабораторная работа </w:t>
      </w:r>
      <w:r w:rsidRPr="00A94DC4">
        <w:t>2. Определение размеров малых тел.</w:t>
      </w:r>
    </w:p>
    <w:p w:rsidR="00032AD5" w:rsidRPr="00A94DC4" w:rsidRDefault="00032AD5" w:rsidP="00D24612">
      <w:pPr>
        <w:pStyle w:val="2210"/>
        <w:spacing w:line="240" w:lineRule="auto"/>
        <w:ind w:left="142" w:firstLine="567"/>
        <w:jc w:val="both"/>
      </w:pPr>
      <w:bookmarkStart w:id="326" w:name="bookmark438"/>
      <w:r w:rsidRPr="00A94DC4">
        <w:t>Взаимодействия тел</w:t>
      </w:r>
      <w:bookmarkEnd w:id="326"/>
    </w:p>
    <w:p w:rsidR="00032AD5" w:rsidRPr="00A94DC4" w:rsidRDefault="00032AD5" w:rsidP="00D24612">
      <w:pPr>
        <w:pStyle w:val="61"/>
        <w:spacing w:line="240" w:lineRule="auto"/>
        <w:ind w:left="142" w:firstLine="567"/>
      </w:pPr>
      <w:r w:rsidRPr="00A94DC4">
        <w:t>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Связь между силой тяжести и массой тела. Сила тяжести на других планетах.</w:t>
      </w:r>
    </w:p>
    <w:p w:rsidR="00032AD5" w:rsidRPr="00A94DC4" w:rsidRDefault="00032AD5" w:rsidP="00D24612">
      <w:pPr>
        <w:pStyle w:val="71"/>
        <w:spacing w:line="240" w:lineRule="auto"/>
        <w:ind w:left="142" w:firstLine="567"/>
      </w:pPr>
      <w:r w:rsidRPr="00A94DC4">
        <w:t>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3404EC" w:rsidRPr="00A94DC4" w:rsidRDefault="003404EC" w:rsidP="00D24612">
      <w:pPr>
        <w:pStyle w:val="81"/>
        <w:spacing w:line="240" w:lineRule="auto"/>
        <w:ind w:left="142" w:firstLine="567"/>
        <w:jc w:val="both"/>
      </w:pPr>
    </w:p>
    <w:p w:rsidR="00032AD5" w:rsidRPr="00A94DC4" w:rsidRDefault="00032AD5" w:rsidP="00D24612">
      <w:pPr>
        <w:pStyle w:val="81"/>
        <w:spacing w:line="240" w:lineRule="auto"/>
        <w:ind w:left="142" w:firstLine="567"/>
        <w:jc w:val="both"/>
      </w:pPr>
      <w:r w:rsidRPr="00A94DC4">
        <w:t>Фронтальные лабораторные работы</w:t>
      </w:r>
    </w:p>
    <w:p w:rsidR="00032AD5" w:rsidRPr="00A94DC4" w:rsidRDefault="00032AD5" w:rsidP="00167856">
      <w:pPr>
        <w:pStyle w:val="511"/>
        <w:numPr>
          <w:ilvl w:val="0"/>
          <w:numId w:val="11"/>
        </w:numPr>
        <w:tabs>
          <w:tab w:val="left" w:pos="250"/>
        </w:tabs>
        <w:spacing w:line="240" w:lineRule="auto"/>
        <w:ind w:left="142" w:firstLine="567"/>
        <w:jc w:val="both"/>
      </w:pPr>
      <w:r w:rsidRPr="00A94DC4">
        <w:t>Измерение массы тела на рычажных весах.</w:t>
      </w:r>
    </w:p>
    <w:p w:rsidR="00032AD5" w:rsidRPr="00A94DC4" w:rsidRDefault="00032AD5" w:rsidP="00167856">
      <w:pPr>
        <w:pStyle w:val="511"/>
        <w:numPr>
          <w:ilvl w:val="0"/>
          <w:numId w:val="11"/>
        </w:numPr>
        <w:tabs>
          <w:tab w:val="left" w:pos="255"/>
        </w:tabs>
        <w:spacing w:line="240" w:lineRule="auto"/>
        <w:ind w:left="142" w:firstLine="567"/>
        <w:jc w:val="both"/>
      </w:pPr>
      <w:r w:rsidRPr="00A94DC4">
        <w:t>Измерение объема тела.</w:t>
      </w:r>
    </w:p>
    <w:p w:rsidR="00032AD5" w:rsidRPr="00A94DC4" w:rsidRDefault="00032AD5" w:rsidP="00167856">
      <w:pPr>
        <w:pStyle w:val="511"/>
        <w:numPr>
          <w:ilvl w:val="0"/>
          <w:numId w:val="11"/>
        </w:numPr>
        <w:tabs>
          <w:tab w:val="left" w:pos="260"/>
        </w:tabs>
        <w:spacing w:line="240" w:lineRule="auto"/>
        <w:ind w:left="142" w:firstLine="567"/>
        <w:jc w:val="both"/>
      </w:pPr>
      <w:r w:rsidRPr="00A94DC4">
        <w:t>Определение плотности твердого тела.</w:t>
      </w:r>
    </w:p>
    <w:p w:rsidR="00032AD5" w:rsidRPr="00A94DC4" w:rsidRDefault="00032AD5" w:rsidP="00167856">
      <w:pPr>
        <w:pStyle w:val="511"/>
        <w:numPr>
          <w:ilvl w:val="0"/>
          <w:numId w:val="11"/>
        </w:numPr>
        <w:tabs>
          <w:tab w:val="left" w:pos="255"/>
        </w:tabs>
        <w:spacing w:line="240" w:lineRule="auto"/>
        <w:ind w:left="142" w:firstLine="567"/>
        <w:jc w:val="both"/>
      </w:pPr>
      <w:r w:rsidRPr="00A94DC4">
        <w:t>Градуирование пружины и измерение сил динамометром.</w:t>
      </w:r>
    </w:p>
    <w:p w:rsidR="00032AD5" w:rsidRPr="00A94DC4" w:rsidRDefault="00032AD5" w:rsidP="00167856">
      <w:pPr>
        <w:pStyle w:val="511"/>
        <w:numPr>
          <w:ilvl w:val="0"/>
          <w:numId w:val="11"/>
        </w:numPr>
        <w:tabs>
          <w:tab w:val="left" w:pos="250"/>
        </w:tabs>
        <w:spacing w:line="240" w:lineRule="auto"/>
        <w:ind w:left="142" w:firstLine="567"/>
        <w:jc w:val="both"/>
      </w:pPr>
      <w:r w:rsidRPr="00A94DC4">
        <w:t>Измерение силы трения с помощью динамометра.</w:t>
      </w:r>
    </w:p>
    <w:p w:rsidR="00032AD5" w:rsidRPr="00A94DC4" w:rsidRDefault="00032AD5" w:rsidP="00D24612">
      <w:pPr>
        <w:pStyle w:val="2610"/>
        <w:spacing w:before="240" w:line="240" w:lineRule="auto"/>
        <w:ind w:left="142" w:firstLine="567"/>
        <w:jc w:val="both"/>
      </w:pPr>
      <w:bookmarkStart w:id="327" w:name="bookmark439"/>
      <w:r w:rsidRPr="00A94DC4">
        <w:t>Давление твердых тел, жидкостей и газов</w:t>
      </w:r>
      <w:bookmarkEnd w:id="327"/>
    </w:p>
    <w:p w:rsidR="00032AD5" w:rsidRPr="00A94DC4" w:rsidRDefault="00032AD5" w:rsidP="00D24612">
      <w:pPr>
        <w:pStyle w:val="511"/>
        <w:spacing w:line="240" w:lineRule="auto"/>
        <w:ind w:left="142" w:firstLine="567"/>
        <w:jc w:val="both"/>
      </w:pPr>
      <w:r w:rsidRPr="00A94DC4">
        <w:t xml:space="preserve">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r w:rsidRPr="00A94DC4">
        <w:rPr>
          <w:rStyle w:val="59"/>
        </w:rPr>
        <w:t>Фронтальные лабораторные работы</w:t>
      </w:r>
    </w:p>
    <w:p w:rsidR="00032AD5" w:rsidRPr="00A94DC4" w:rsidRDefault="00032AD5" w:rsidP="00167856">
      <w:pPr>
        <w:pStyle w:val="511"/>
        <w:numPr>
          <w:ilvl w:val="0"/>
          <w:numId w:val="11"/>
        </w:numPr>
        <w:tabs>
          <w:tab w:val="left" w:pos="255"/>
        </w:tabs>
        <w:spacing w:line="240" w:lineRule="auto"/>
        <w:ind w:left="142" w:firstLine="567"/>
        <w:jc w:val="both"/>
      </w:pPr>
      <w:r w:rsidRPr="00A94DC4">
        <w:t>Определение выталкивающей силы, действующей на погруженное в жидкость тело.</w:t>
      </w:r>
    </w:p>
    <w:p w:rsidR="00032AD5" w:rsidRPr="00414B2D" w:rsidRDefault="00032AD5" w:rsidP="00167856">
      <w:pPr>
        <w:pStyle w:val="511"/>
        <w:numPr>
          <w:ilvl w:val="0"/>
          <w:numId w:val="11"/>
        </w:numPr>
        <w:tabs>
          <w:tab w:val="left" w:pos="250"/>
        </w:tabs>
        <w:spacing w:line="240" w:lineRule="auto"/>
        <w:ind w:left="142" w:firstLine="567"/>
        <w:jc w:val="both"/>
      </w:pPr>
      <w:r w:rsidRPr="00414B2D">
        <w:t>Выяснение условий плавания тела в жидкости.</w:t>
      </w:r>
    </w:p>
    <w:p w:rsidR="00032AD5" w:rsidRPr="00414B2D" w:rsidRDefault="00032AD5" w:rsidP="00D24612">
      <w:pPr>
        <w:pStyle w:val="2610"/>
        <w:spacing w:before="240" w:line="240" w:lineRule="auto"/>
        <w:ind w:left="142" w:firstLine="567"/>
        <w:jc w:val="both"/>
      </w:pPr>
      <w:bookmarkStart w:id="328" w:name="bookmark440"/>
      <w:r w:rsidRPr="00414B2D">
        <w:t>Работа и мощность. Энергия</w:t>
      </w:r>
      <w:bookmarkEnd w:id="328"/>
    </w:p>
    <w:p w:rsidR="00032AD5" w:rsidRPr="00414B2D" w:rsidRDefault="00032AD5" w:rsidP="00D24612">
      <w:pPr>
        <w:pStyle w:val="a3"/>
        <w:spacing w:line="240" w:lineRule="auto"/>
        <w:ind w:left="142" w:firstLine="567"/>
        <w:jc w:val="both"/>
      </w:pPr>
      <w:r w:rsidRPr="00414B2D">
        <w:t xml:space="preserve">Механическая работа. Мощность. Простые механизмы. Момент силы. Условия равновесия рычага. «Золотое правило» механики. Виды равновесия. Коэффициент полезного </w:t>
      </w:r>
      <w:r w:rsidRPr="00414B2D">
        <w:lastRenderedPageBreak/>
        <w:t xml:space="preserve">действия (КПД). Энергия. Потенциальная и кинетическая энергия. Превращение энергии. </w:t>
      </w:r>
      <w:r w:rsidRPr="00414B2D">
        <w:rPr>
          <w:rStyle w:val="a9"/>
        </w:rPr>
        <w:t>Фронтальные лабораторные работы</w:t>
      </w:r>
    </w:p>
    <w:p w:rsidR="00032AD5" w:rsidRPr="00414B2D" w:rsidRDefault="00032AD5" w:rsidP="00167856">
      <w:pPr>
        <w:pStyle w:val="a3"/>
        <w:numPr>
          <w:ilvl w:val="0"/>
          <w:numId w:val="11"/>
        </w:numPr>
        <w:tabs>
          <w:tab w:val="left" w:pos="351"/>
        </w:tabs>
        <w:spacing w:line="240" w:lineRule="auto"/>
        <w:ind w:left="142" w:firstLine="567"/>
        <w:jc w:val="both"/>
      </w:pPr>
      <w:r w:rsidRPr="00414B2D">
        <w:t>Выяснение условия равновесия рычага.</w:t>
      </w:r>
    </w:p>
    <w:p w:rsidR="00032AD5" w:rsidRPr="00414B2D" w:rsidRDefault="00032AD5" w:rsidP="00167856">
      <w:pPr>
        <w:pStyle w:val="a3"/>
        <w:numPr>
          <w:ilvl w:val="0"/>
          <w:numId w:val="11"/>
        </w:numPr>
        <w:tabs>
          <w:tab w:val="left" w:pos="361"/>
        </w:tabs>
        <w:spacing w:line="240" w:lineRule="auto"/>
        <w:ind w:left="142" w:firstLine="567"/>
        <w:jc w:val="both"/>
      </w:pPr>
      <w:r w:rsidRPr="00414B2D">
        <w:t>Определение КПД при подъеме тела по наклонной плоскости.</w:t>
      </w:r>
    </w:p>
    <w:p w:rsidR="00032AD5" w:rsidRPr="00414B2D" w:rsidRDefault="00032AD5" w:rsidP="00D24612">
      <w:pPr>
        <w:pStyle w:val="2610"/>
        <w:spacing w:before="240" w:line="240" w:lineRule="auto"/>
        <w:ind w:left="142" w:firstLine="567"/>
        <w:jc w:val="both"/>
      </w:pPr>
      <w:bookmarkStart w:id="329" w:name="bookmark441"/>
      <w:r w:rsidRPr="00414B2D">
        <w:t>8 класс Тепловые явления</w:t>
      </w:r>
      <w:bookmarkEnd w:id="329"/>
    </w:p>
    <w:p w:rsidR="00032AD5" w:rsidRPr="00414B2D" w:rsidRDefault="00032AD5" w:rsidP="00D24612">
      <w:pPr>
        <w:pStyle w:val="61"/>
        <w:spacing w:line="240" w:lineRule="auto"/>
        <w:ind w:left="142" w:firstLine="567"/>
      </w:pPr>
      <w:r w:rsidRPr="00414B2D">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p w:rsidR="00032AD5" w:rsidRPr="00414B2D" w:rsidRDefault="00032AD5" w:rsidP="00D24612">
      <w:pPr>
        <w:pStyle w:val="511"/>
        <w:spacing w:line="240" w:lineRule="auto"/>
        <w:ind w:left="142" w:firstLine="567"/>
        <w:jc w:val="both"/>
      </w:pPr>
      <w:r w:rsidRPr="00414B2D">
        <w:rPr>
          <w:rStyle w:val="59"/>
        </w:rPr>
        <w:t xml:space="preserve">Фронтальные лабораторные работы </w:t>
      </w:r>
      <w:r w:rsidRPr="00414B2D">
        <w:t>1.Сравнение количеств теплоты при смешивании воды разной температуры.</w:t>
      </w:r>
    </w:p>
    <w:p w:rsidR="00032AD5" w:rsidRPr="00414B2D" w:rsidRDefault="00032AD5" w:rsidP="00167856">
      <w:pPr>
        <w:pStyle w:val="a3"/>
        <w:numPr>
          <w:ilvl w:val="1"/>
          <w:numId w:val="11"/>
        </w:numPr>
        <w:tabs>
          <w:tab w:val="left" w:pos="1339"/>
        </w:tabs>
        <w:spacing w:before="40" w:line="240" w:lineRule="auto"/>
        <w:ind w:left="142" w:firstLine="567"/>
        <w:jc w:val="both"/>
      </w:pPr>
      <w:r w:rsidRPr="00414B2D">
        <w:t>Измерение</w:t>
      </w:r>
      <w:r w:rsidRPr="00414B2D">
        <w:tab/>
        <w:t>удельной теплоемкости твердого тела.</w:t>
      </w:r>
    </w:p>
    <w:p w:rsidR="00032AD5" w:rsidRPr="00414B2D" w:rsidRDefault="00032AD5" w:rsidP="00167856">
      <w:pPr>
        <w:pStyle w:val="a3"/>
        <w:numPr>
          <w:ilvl w:val="1"/>
          <w:numId w:val="11"/>
        </w:numPr>
        <w:tabs>
          <w:tab w:val="left" w:pos="1354"/>
        </w:tabs>
        <w:spacing w:before="24" w:line="240" w:lineRule="auto"/>
        <w:ind w:left="142" w:firstLine="567"/>
        <w:jc w:val="both"/>
      </w:pPr>
      <w:r w:rsidRPr="00414B2D">
        <w:t>Измерение</w:t>
      </w:r>
      <w:r w:rsidRPr="00414B2D">
        <w:tab/>
        <w:t>влажности воздуха.</w:t>
      </w:r>
    </w:p>
    <w:p w:rsidR="00032AD5" w:rsidRPr="00414B2D" w:rsidRDefault="00032AD5" w:rsidP="00D24612">
      <w:pPr>
        <w:pStyle w:val="2210"/>
        <w:spacing w:before="289" w:line="240" w:lineRule="auto"/>
        <w:ind w:left="142" w:firstLine="567"/>
        <w:jc w:val="both"/>
      </w:pPr>
      <w:bookmarkStart w:id="330" w:name="bookmark442"/>
      <w:r w:rsidRPr="00414B2D">
        <w:t>Электрические явления</w:t>
      </w:r>
      <w:bookmarkEnd w:id="330"/>
    </w:p>
    <w:p w:rsidR="00032AD5" w:rsidRPr="00414B2D" w:rsidRDefault="00032AD5" w:rsidP="00D24612">
      <w:pPr>
        <w:pStyle w:val="61"/>
        <w:spacing w:line="240" w:lineRule="auto"/>
        <w:ind w:left="142" w:firstLine="567"/>
      </w:pPr>
      <w:r w:rsidRPr="00414B2D">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 - Ленца. Конденсатор. Правила безопасности при работе с электроприборами.</w:t>
      </w:r>
    </w:p>
    <w:p w:rsidR="00032AD5" w:rsidRPr="00414B2D" w:rsidRDefault="00032AD5" w:rsidP="00D24612">
      <w:pPr>
        <w:pStyle w:val="1110"/>
        <w:spacing w:line="240" w:lineRule="auto"/>
        <w:ind w:left="142" w:firstLine="567"/>
        <w:jc w:val="both"/>
      </w:pPr>
      <w:r w:rsidRPr="00414B2D">
        <w:t>Фронтальные лабораторные работы</w:t>
      </w:r>
    </w:p>
    <w:p w:rsidR="00032AD5" w:rsidRPr="00414B2D" w:rsidRDefault="00032AD5" w:rsidP="00167856">
      <w:pPr>
        <w:pStyle w:val="a3"/>
        <w:numPr>
          <w:ilvl w:val="1"/>
          <w:numId w:val="11"/>
        </w:numPr>
        <w:tabs>
          <w:tab w:val="left" w:pos="245"/>
        </w:tabs>
        <w:spacing w:line="240" w:lineRule="auto"/>
        <w:ind w:left="142" w:firstLine="567"/>
        <w:jc w:val="both"/>
      </w:pPr>
      <w:r w:rsidRPr="00414B2D">
        <w:t>Сборка электрической цепи и измерение силы тока в ее различных участках.</w:t>
      </w:r>
    </w:p>
    <w:p w:rsidR="00032AD5" w:rsidRPr="00414B2D" w:rsidRDefault="00032AD5" w:rsidP="00167856">
      <w:pPr>
        <w:pStyle w:val="a3"/>
        <w:numPr>
          <w:ilvl w:val="1"/>
          <w:numId w:val="11"/>
        </w:numPr>
        <w:tabs>
          <w:tab w:val="left" w:pos="240"/>
        </w:tabs>
        <w:spacing w:line="240" w:lineRule="auto"/>
        <w:ind w:left="142" w:firstLine="567"/>
        <w:jc w:val="both"/>
      </w:pPr>
      <w:r w:rsidRPr="00414B2D">
        <w:t>Измерение напряжения на различных участках электрической цепи.</w:t>
      </w:r>
    </w:p>
    <w:p w:rsidR="00032AD5" w:rsidRPr="00414B2D" w:rsidRDefault="00032AD5" w:rsidP="00167856">
      <w:pPr>
        <w:pStyle w:val="a3"/>
        <w:numPr>
          <w:ilvl w:val="2"/>
          <w:numId w:val="11"/>
        </w:numPr>
        <w:tabs>
          <w:tab w:val="left" w:pos="240"/>
        </w:tabs>
        <w:spacing w:line="240" w:lineRule="auto"/>
        <w:ind w:left="142" w:firstLine="567"/>
        <w:jc w:val="both"/>
      </w:pPr>
      <w:r w:rsidRPr="00414B2D">
        <w:t>Регулирование силы тока реостатом. Измерение сопротивления проводника при помощи амперметра и вольтметра.</w:t>
      </w:r>
    </w:p>
    <w:p w:rsidR="00032AD5" w:rsidRPr="00414B2D" w:rsidRDefault="00032AD5" w:rsidP="00167856">
      <w:pPr>
        <w:pStyle w:val="a3"/>
        <w:numPr>
          <w:ilvl w:val="2"/>
          <w:numId w:val="11"/>
        </w:numPr>
        <w:tabs>
          <w:tab w:val="left" w:pos="240"/>
        </w:tabs>
        <w:spacing w:line="240" w:lineRule="auto"/>
        <w:ind w:left="142" w:firstLine="567"/>
        <w:jc w:val="both"/>
      </w:pPr>
      <w:r w:rsidRPr="00414B2D">
        <w:t>Измерение мощности и работы тока в электрической лампе.</w:t>
      </w:r>
    </w:p>
    <w:p w:rsidR="00032AD5" w:rsidRPr="00414B2D" w:rsidRDefault="00032AD5" w:rsidP="00D24612">
      <w:pPr>
        <w:pStyle w:val="2210"/>
        <w:spacing w:line="240" w:lineRule="auto"/>
        <w:ind w:left="142" w:firstLine="567"/>
        <w:jc w:val="both"/>
      </w:pPr>
      <w:bookmarkStart w:id="331" w:name="bookmark443"/>
      <w:r w:rsidRPr="00414B2D">
        <w:t>Электромагнитные явления</w:t>
      </w:r>
      <w:bookmarkEnd w:id="331"/>
    </w:p>
    <w:p w:rsidR="00032AD5" w:rsidRPr="00414B2D" w:rsidRDefault="00032AD5" w:rsidP="00D24612">
      <w:pPr>
        <w:pStyle w:val="61"/>
        <w:spacing w:line="240" w:lineRule="auto"/>
        <w:ind w:left="142" w:firstLine="567"/>
      </w:pPr>
      <w:r w:rsidRPr="00414B2D">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032AD5" w:rsidRPr="00414B2D" w:rsidRDefault="00032AD5" w:rsidP="00D24612">
      <w:pPr>
        <w:pStyle w:val="1110"/>
        <w:spacing w:line="240" w:lineRule="auto"/>
        <w:ind w:left="142" w:firstLine="567"/>
        <w:jc w:val="both"/>
      </w:pPr>
      <w:r w:rsidRPr="00414B2D">
        <w:t>Фронтальные лабораторные работы</w:t>
      </w:r>
    </w:p>
    <w:p w:rsidR="00032AD5" w:rsidRPr="00414B2D" w:rsidRDefault="00032AD5" w:rsidP="00167856">
      <w:pPr>
        <w:pStyle w:val="a3"/>
        <w:numPr>
          <w:ilvl w:val="2"/>
          <w:numId w:val="11"/>
        </w:numPr>
        <w:tabs>
          <w:tab w:val="left" w:pos="240"/>
        </w:tabs>
        <w:spacing w:line="240" w:lineRule="auto"/>
        <w:ind w:left="142" w:firstLine="567"/>
        <w:jc w:val="both"/>
      </w:pPr>
      <w:r w:rsidRPr="00414B2D">
        <w:t>Сборка электромагнита и испытание его действия.</w:t>
      </w:r>
    </w:p>
    <w:p w:rsidR="00032AD5" w:rsidRPr="00414B2D" w:rsidRDefault="00032AD5" w:rsidP="00167856">
      <w:pPr>
        <w:pStyle w:val="a3"/>
        <w:numPr>
          <w:ilvl w:val="2"/>
          <w:numId w:val="11"/>
        </w:numPr>
        <w:tabs>
          <w:tab w:val="left" w:pos="331"/>
        </w:tabs>
        <w:spacing w:line="240" w:lineRule="auto"/>
        <w:ind w:left="142" w:firstLine="567"/>
        <w:jc w:val="both"/>
      </w:pPr>
      <w:r w:rsidRPr="00414B2D">
        <w:t>Изучение электрического двигателя постоянного тока(на модели).</w:t>
      </w:r>
    </w:p>
    <w:p w:rsidR="00032AD5" w:rsidRPr="00414B2D" w:rsidRDefault="00032AD5" w:rsidP="00D24612">
      <w:pPr>
        <w:pStyle w:val="2210"/>
        <w:spacing w:line="240" w:lineRule="auto"/>
        <w:ind w:left="142" w:firstLine="567"/>
        <w:jc w:val="both"/>
      </w:pPr>
      <w:bookmarkStart w:id="332" w:name="bookmark444"/>
      <w:r w:rsidRPr="00414B2D">
        <w:t>Световые явления</w:t>
      </w:r>
      <w:bookmarkEnd w:id="332"/>
    </w:p>
    <w:p w:rsidR="00032AD5" w:rsidRPr="00414B2D" w:rsidRDefault="00032AD5" w:rsidP="00D24612">
      <w:pPr>
        <w:pStyle w:val="a3"/>
        <w:spacing w:line="240" w:lineRule="auto"/>
        <w:ind w:left="142" w:firstLine="567"/>
        <w:jc w:val="both"/>
      </w:pPr>
      <w:r w:rsidRPr="00414B2D">
        <w:t xml:space="preserve">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 </w:t>
      </w:r>
      <w:r w:rsidRPr="00414B2D">
        <w:rPr>
          <w:rStyle w:val="a9"/>
        </w:rPr>
        <w:t xml:space="preserve">Фронтальная лабораторная работа </w:t>
      </w:r>
      <w:r w:rsidRPr="00414B2D">
        <w:t>11. Получение изображения при помощи линзы.</w:t>
      </w:r>
    </w:p>
    <w:p w:rsidR="00032AD5" w:rsidRPr="00414B2D" w:rsidRDefault="00032AD5" w:rsidP="00D24612">
      <w:pPr>
        <w:pStyle w:val="2210"/>
        <w:spacing w:before="0" w:line="240" w:lineRule="auto"/>
        <w:ind w:left="142" w:firstLine="567"/>
        <w:jc w:val="both"/>
      </w:pPr>
      <w:bookmarkStart w:id="333" w:name="bookmark445"/>
      <w:r w:rsidRPr="00414B2D">
        <w:t>9 класс</w:t>
      </w:r>
      <w:bookmarkEnd w:id="333"/>
    </w:p>
    <w:p w:rsidR="00032AD5" w:rsidRPr="00414B2D" w:rsidRDefault="00032AD5" w:rsidP="00D24612">
      <w:pPr>
        <w:pStyle w:val="2210"/>
        <w:spacing w:before="0" w:line="240" w:lineRule="auto"/>
        <w:ind w:left="142" w:firstLine="567"/>
        <w:jc w:val="both"/>
      </w:pPr>
      <w:bookmarkStart w:id="334" w:name="bookmark446"/>
      <w:r w:rsidRPr="00414B2D">
        <w:lastRenderedPageBreak/>
        <w:t>Законы взаимодействия и движения тел</w:t>
      </w:r>
      <w:bookmarkEnd w:id="334"/>
    </w:p>
    <w:p w:rsidR="00BA1EF0" w:rsidRPr="00414B2D" w:rsidRDefault="00BA1EF0" w:rsidP="00D24612">
      <w:pPr>
        <w:pStyle w:val="2210"/>
        <w:spacing w:before="0" w:line="240" w:lineRule="auto"/>
        <w:ind w:left="142" w:firstLine="567"/>
        <w:jc w:val="both"/>
      </w:pPr>
    </w:p>
    <w:p w:rsidR="00032AD5" w:rsidRPr="00414B2D" w:rsidRDefault="00032AD5" w:rsidP="00D24612">
      <w:pPr>
        <w:pStyle w:val="61"/>
        <w:spacing w:line="240" w:lineRule="auto"/>
        <w:ind w:firstLine="0"/>
      </w:pPr>
      <w:r w:rsidRPr="00414B2D">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w:t>
      </w:r>
      <w:r w:rsidRPr="00414B2D">
        <w:softHyphen/>
        <w:t>мы мира. Инерциальная система отсчета. Законы Ньютона. Свободное падение. Невесомость. Закон всемирного тяготения. [Искусственные спутники Земли.]</w:t>
      </w:r>
      <w:r w:rsidRPr="00414B2D">
        <w:rPr>
          <w:rStyle w:val="7"/>
          <w:vertAlign w:val="superscript"/>
        </w:rPr>
        <w:t>1</w:t>
      </w:r>
      <w:r w:rsidRPr="00414B2D">
        <w:rPr>
          <w:rStyle w:val="7"/>
        </w:rPr>
        <w:t xml:space="preserve"> Импульс. Закон сохранения импульса. Реактивное движение.</w:t>
      </w:r>
    </w:p>
    <w:p w:rsidR="00032AD5" w:rsidRPr="00414B2D" w:rsidRDefault="00032AD5" w:rsidP="00D24612">
      <w:pPr>
        <w:pStyle w:val="1110"/>
        <w:spacing w:line="240" w:lineRule="auto"/>
        <w:ind w:left="142" w:firstLine="567"/>
        <w:jc w:val="both"/>
      </w:pPr>
      <w:r w:rsidRPr="00414B2D">
        <w:t>Фронтальные лабораторные работы</w:t>
      </w:r>
    </w:p>
    <w:p w:rsidR="00032AD5" w:rsidRPr="00414B2D" w:rsidRDefault="00032AD5" w:rsidP="00167856">
      <w:pPr>
        <w:pStyle w:val="a3"/>
        <w:numPr>
          <w:ilvl w:val="0"/>
          <w:numId w:val="12"/>
        </w:numPr>
        <w:tabs>
          <w:tab w:val="left" w:pos="691"/>
        </w:tabs>
        <w:spacing w:line="240" w:lineRule="auto"/>
        <w:ind w:left="142" w:firstLine="567"/>
        <w:jc w:val="both"/>
      </w:pPr>
      <w:r w:rsidRPr="00414B2D">
        <w:t>Исследование равноускоренного движения без начальной скорости.</w:t>
      </w:r>
    </w:p>
    <w:p w:rsidR="00032AD5" w:rsidRPr="00414B2D" w:rsidRDefault="00032AD5" w:rsidP="00167856">
      <w:pPr>
        <w:pStyle w:val="a3"/>
        <w:numPr>
          <w:ilvl w:val="0"/>
          <w:numId w:val="12"/>
        </w:numPr>
        <w:tabs>
          <w:tab w:val="left" w:pos="715"/>
        </w:tabs>
        <w:spacing w:line="240" w:lineRule="auto"/>
        <w:ind w:left="142" w:firstLine="567"/>
        <w:jc w:val="both"/>
      </w:pPr>
      <w:r w:rsidRPr="00414B2D">
        <w:t>Измерение ускорения свободного падения.</w:t>
      </w:r>
    </w:p>
    <w:p w:rsidR="00032AD5" w:rsidRPr="00414B2D" w:rsidRDefault="00032AD5" w:rsidP="00D24612">
      <w:pPr>
        <w:pStyle w:val="2210"/>
        <w:spacing w:line="240" w:lineRule="auto"/>
        <w:ind w:left="142" w:firstLine="567"/>
        <w:jc w:val="both"/>
      </w:pPr>
      <w:bookmarkStart w:id="335" w:name="bookmark447"/>
      <w:r w:rsidRPr="00414B2D">
        <w:t>Механические колебания и волны. Звук</w:t>
      </w:r>
      <w:bookmarkEnd w:id="335"/>
    </w:p>
    <w:p w:rsidR="00032AD5" w:rsidRPr="00414B2D" w:rsidRDefault="00032AD5" w:rsidP="00D24612">
      <w:pPr>
        <w:pStyle w:val="61"/>
        <w:spacing w:line="240" w:lineRule="auto"/>
        <w:ind w:left="142" w:firstLine="567"/>
      </w:pPr>
      <w:r w:rsidRPr="00414B2D">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032AD5" w:rsidRPr="00414B2D" w:rsidRDefault="00032AD5" w:rsidP="00D24612">
      <w:pPr>
        <w:pStyle w:val="1110"/>
        <w:spacing w:line="240" w:lineRule="auto"/>
        <w:ind w:left="142" w:firstLine="567"/>
        <w:jc w:val="both"/>
      </w:pPr>
      <w:r w:rsidRPr="00414B2D">
        <w:t>Фронтальная лабораторная работа</w:t>
      </w:r>
    </w:p>
    <w:p w:rsidR="00032AD5" w:rsidRPr="00414B2D" w:rsidRDefault="00032AD5" w:rsidP="00167856">
      <w:pPr>
        <w:pStyle w:val="a3"/>
        <w:numPr>
          <w:ilvl w:val="0"/>
          <w:numId w:val="12"/>
        </w:numPr>
        <w:tabs>
          <w:tab w:val="left" w:pos="701"/>
        </w:tabs>
        <w:spacing w:line="240" w:lineRule="auto"/>
        <w:ind w:left="142" w:firstLine="567"/>
        <w:jc w:val="both"/>
      </w:pPr>
      <w:r w:rsidRPr="00414B2D">
        <w:t>Исследование зависимости периода и частоты свободных колебаний маятника от длины его нити.</w:t>
      </w:r>
    </w:p>
    <w:p w:rsidR="00032AD5" w:rsidRPr="00414B2D" w:rsidRDefault="00032AD5" w:rsidP="00D24612">
      <w:pPr>
        <w:pStyle w:val="2210"/>
        <w:spacing w:line="240" w:lineRule="auto"/>
        <w:ind w:left="142" w:firstLine="567"/>
        <w:jc w:val="both"/>
      </w:pPr>
      <w:bookmarkStart w:id="336" w:name="bookmark448"/>
      <w:r w:rsidRPr="00414B2D">
        <w:t>Электромагнитное поле</w:t>
      </w:r>
      <w:bookmarkEnd w:id="336"/>
    </w:p>
    <w:p w:rsidR="00032AD5" w:rsidRPr="00414B2D" w:rsidRDefault="00032AD5" w:rsidP="00D24612">
      <w:pPr>
        <w:pStyle w:val="61"/>
        <w:spacing w:line="240" w:lineRule="auto"/>
        <w:ind w:left="142" w:firstLine="567"/>
      </w:pPr>
      <w:r w:rsidRPr="00414B2D">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032AD5" w:rsidRPr="00414B2D" w:rsidRDefault="00032AD5" w:rsidP="00D24612">
      <w:pPr>
        <w:pStyle w:val="1110"/>
        <w:spacing w:line="240" w:lineRule="auto"/>
        <w:ind w:left="142" w:firstLine="567"/>
        <w:jc w:val="both"/>
      </w:pPr>
      <w:r w:rsidRPr="00414B2D">
        <w:t>Фронтальные лабораторные работы</w:t>
      </w:r>
    </w:p>
    <w:p w:rsidR="00032AD5" w:rsidRPr="00414B2D" w:rsidRDefault="00032AD5" w:rsidP="00167856">
      <w:pPr>
        <w:pStyle w:val="a3"/>
        <w:numPr>
          <w:ilvl w:val="0"/>
          <w:numId w:val="12"/>
        </w:numPr>
        <w:tabs>
          <w:tab w:val="left" w:pos="715"/>
        </w:tabs>
        <w:spacing w:line="240" w:lineRule="auto"/>
        <w:ind w:left="142" w:firstLine="567"/>
        <w:jc w:val="both"/>
      </w:pPr>
      <w:r w:rsidRPr="00414B2D">
        <w:t>Изучение явления электромагнитной индукции.</w:t>
      </w:r>
    </w:p>
    <w:p w:rsidR="00032AD5" w:rsidRPr="00414B2D" w:rsidRDefault="00032AD5" w:rsidP="00167856">
      <w:pPr>
        <w:pStyle w:val="a3"/>
        <w:numPr>
          <w:ilvl w:val="0"/>
          <w:numId w:val="12"/>
        </w:numPr>
        <w:tabs>
          <w:tab w:val="left" w:pos="706"/>
        </w:tabs>
        <w:spacing w:line="240" w:lineRule="auto"/>
        <w:ind w:left="142" w:firstLine="567"/>
        <w:jc w:val="both"/>
      </w:pPr>
      <w:r w:rsidRPr="00414B2D">
        <w:t>Наблюдение сплошного и линейчатых спектров испускания.</w:t>
      </w:r>
    </w:p>
    <w:p w:rsidR="00032AD5" w:rsidRPr="00414B2D" w:rsidRDefault="00032AD5" w:rsidP="00D24612">
      <w:pPr>
        <w:pStyle w:val="2210"/>
        <w:spacing w:line="240" w:lineRule="auto"/>
        <w:ind w:left="142" w:firstLine="567"/>
        <w:jc w:val="both"/>
      </w:pPr>
      <w:bookmarkStart w:id="337" w:name="bookmark449"/>
      <w:r w:rsidRPr="00414B2D">
        <w:t>Строение атома и атомного ядра</w:t>
      </w:r>
      <w:bookmarkEnd w:id="337"/>
    </w:p>
    <w:p w:rsidR="00032AD5" w:rsidRPr="00414B2D" w:rsidRDefault="00032AD5" w:rsidP="00D24612">
      <w:pPr>
        <w:pStyle w:val="61"/>
        <w:spacing w:line="240" w:lineRule="auto"/>
        <w:ind w:left="142" w:firstLine="567"/>
      </w:pPr>
      <w:r w:rsidRPr="00414B2D">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w:t>
      </w:r>
    </w:p>
    <w:p w:rsidR="00032AD5" w:rsidRPr="00414B2D" w:rsidRDefault="00032AD5" w:rsidP="00D24612">
      <w:pPr>
        <w:pStyle w:val="a3"/>
        <w:spacing w:line="240" w:lineRule="auto"/>
        <w:ind w:left="142" w:firstLine="567"/>
        <w:jc w:val="both"/>
      </w:pPr>
      <w:r w:rsidRPr="00414B2D">
        <w:t xml:space="preserve">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w:t>
      </w:r>
      <w:r w:rsidRPr="00414B2D">
        <w:lastRenderedPageBreak/>
        <w:t xml:space="preserve">Влияние радиоактивных излучений на живые организмы. Термоядерная реакция. Источники энергии Солнца и звезд. </w:t>
      </w:r>
      <w:r w:rsidRPr="00414B2D">
        <w:rPr>
          <w:rStyle w:val="a9"/>
        </w:rPr>
        <w:t>Фронтальные лабораторные работы</w:t>
      </w:r>
    </w:p>
    <w:p w:rsidR="00032AD5" w:rsidRPr="00414B2D" w:rsidRDefault="00032AD5" w:rsidP="00167856">
      <w:pPr>
        <w:pStyle w:val="a3"/>
        <w:numPr>
          <w:ilvl w:val="0"/>
          <w:numId w:val="12"/>
        </w:numPr>
        <w:tabs>
          <w:tab w:val="left" w:pos="681"/>
        </w:tabs>
        <w:spacing w:line="240" w:lineRule="auto"/>
        <w:ind w:left="142" w:firstLine="567"/>
        <w:jc w:val="both"/>
      </w:pPr>
      <w:r w:rsidRPr="00414B2D">
        <w:t>Измерение естественного радиационного фона дозиметром.</w:t>
      </w:r>
    </w:p>
    <w:p w:rsidR="00032AD5" w:rsidRPr="00414B2D" w:rsidRDefault="00032AD5" w:rsidP="00167856">
      <w:pPr>
        <w:pStyle w:val="a3"/>
        <w:numPr>
          <w:ilvl w:val="0"/>
          <w:numId w:val="12"/>
        </w:numPr>
        <w:tabs>
          <w:tab w:val="left" w:pos="681"/>
        </w:tabs>
        <w:spacing w:line="240" w:lineRule="auto"/>
        <w:ind w:left="142" w:firstLine="567"/>
        <w:jc w:val="both"/>
      </w:pPr>
      <w:r w:rsidRPr="00414B2D">
        <w:t>Изучение деления ядра атома урана по фотографии треков.</w:t>
      </w:r>
    </w:p>
    <w:p w:rsidR="00032AD5" w:rsidRPr="00414B2D" w:rsidRDefault="00032AD5" w:rsidP="00167856">
      <w:pPr>
        <w:pStyle w:val="a3"/>
        <w:numPr>
          <w:ilvl w:val="0"/>
          <w:numId w:val="12"/>
        </w:numPr>
        <w:tabs>
          <w:tab w:val="left" w:pos="710"/>
        </w:tabs>
        <w:spacing w:line="240" w:lineRule="auto"/>
        <w:ind w:left="142" w:firstLine="567"/>
        <w:jc w:val="both"/>
      </w:pPr>
      <w:r w:rsidRPr="00414B2D">
        <w:t>Оценка периода полураспада находящихся в воздухе продуктов распада газа радона.</w:t>
      </w:r>
    </w:p>
    <w:p w:rsidR="00032AD5" w:rsidRPr="00414B2D" w:rsidRDefault="00032AD5" w:rsidP="00167856">
      <w:pPr>
        <w:pStyle w:val="a3"/>
        <w:numPr>
          <w:ilvl w:val="0"/>
          <w:numId w:val="12"/>
        </w:numPr>
        <w:tabs>
          <w:tab w:val="left" w:pos="700"/>
        </w:tabs>
        <w:spacing w:line="240" w:lineRule="auto"/>
        <w:ind w:left="142" w:firstLine="567"/>
        <w:jc w:val="both"/>
      </w:pPr>
      <w:r w:rsidRPr="00414B2D">
        <w:t>Изучение треков заряженных частиц по готовым фотографиям.</w:t>
      </w:r>
    </w:p>
    <w:p w:rsidR="00032AD5" w:rsidRPr="00414B2D" w:rsidRDefault="00032AD5" w:rsidP="00D24612">
      <w:pPr>
        <w:pStyle w:val="2210"/>
        <w:spacing w:line="240" w:lineRule="auto"/>
        <w:ind w:left="142" w:firstLine="567"/>
        <w:jc w:val="both"/>
      </w:pPr>
      <w:bookmarkStart w:id="338" w:name="bookmark450"/>
      <w:r w:rsidRPr="00414B2D">
        <w:t>Строение и эволюция Вселенной</w:t>
      </w:r>
      <w:bookmarkEnd w:id="338"/>
    </w:p>
    <w:p w:rsidR="00032AD5" w:rsidRPr="00414B2D" w:rsidRDefault="00032AD5" w:rsidP="00D24612">
      <w:pPr>
        <w:pStyle w:val="61"/>
        <w:spacing w:line="240" w:lineRule="auto"/>
        <w:ind w:left="142" w:firstLine="567"/>
      </w:pPr>
      <w:r w:rsidRPr="00414B2D">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032AD5" w:rsidRPr="00414B2D" w:rsidRDefault="008676E7" w:rsidP="00D24612">
      <w:pPr>
        <w:pStyle w:val="2210"/>
        <w:spacing w:before="283" w:line="240" w:lineRule="auto"/>
        <w:ind w:left="142" w:firstLine="567"/>
        <w:jc w:val="both"/>
      </w:pPr>
      <w:bookmarkStart w:id="339" w:name="bookmark452"/>
      <w:r>
        <w:t>2.2.13</w:t>
      </w:r>
      <w:r w:rsidR="009D056B">
        <w:t xml:space="preserve"> </w:t>
      </w:r>
      <w:r w:rsidR="00032AD5" w:rsidRPr="00414B2D">
        <w:t>Содержание курса биологии</w:t>
      </w:r>
      <w:bookmarkEnd w:id="339"/>
    </w:p>
    <w:p w:rsidR="00032AD5" w:rsidRPr="00DA0D1F" w:rsidRDefault="00032AD5" w:rsidP="00D24612">
      <w:pPr>
        <w:pStyle w:val="2101"/>
        <w:spacing w:before="169" w:line="240" w:lineRule="auto"/>
        <w:ind w:left="142" w:firstLine="567"/>
        <w:jc w:val="both"/>
        <w:rPr>
          <w:sz w:val="22"/>
          <w:szCs w:val="22"/>
        </w:rPr>
      </w:pPr>
      <w:bookmarkStart w:id="340" w:name="bookmark453"/>
      <w:r w:rsidRPr="00DA0D1F">
        <w:rPr>
          <w:sz w:val="22"/>
          <w:szCs w:val="22"/>
        </w:rPr>
        <w:t>I. Содержание учебного предмета «Биология» 5 класс</w:t>
      </w:r>
      <w:bookmarkEnd w:id="340"/>
    </w:p>
    <w:p w:rsidR="00032AD5" w:rsidRPr="00DA0D1F" w:rsidRDefault="00032AD5" w:rsidP="00D24612">
      <w:pPr>
        <w:pStyle w:val="2210"/>
        <w:spacing w:before="0" w:line="240" w:lineRule="auto"/>
        <w:ind w:left="142" w:firstLine="567"/>
        <w:jc w:val="both"/>
        <w:rPr>
          <w:sz w:val="22"/>
          <w:szCs w:val="22"/>
        </w:rPr>
      </w:pPr>
      <w:bookmarkStart w:id="341" w:name="bookmark454"/>
      <w:r w:rsidRPr="00DA0D1F">
        <w:rPr>
          <w:sz w:val="22"/>
          <w:szCs w:val="22"/>
        </w:rPr>
        <w:t>Живые организмы</w:t>
      </w:r>
      <w:bookmarkEnd w:id="341"/>
    </w:p>
    <w:p w:rsidR="00032AD5" w:rsidRPr="00DA0D1F" w:rsidRDefault="00032AD5" w:rsidP="00D24612">
      <w:pPr>
        <w:pStyle w:val="2210"/>
        <w:spacing w:before="0" w:line="240" w:lineRule="auto"/>
        <w:ind w:left="142" w:firstLine="567"/>
        <w:jc w:val="both"/>
        <w:rPr>
          <w:sz w:val="22"/>
          <w:szCs w:val="22"/>
        </w:rPr>
      </w:pPr>
      <w:bookmarkStart w:id="342" w:name="bookmark455"/>
      <w:r w:rsidRPr="00DA0D1F">
        <w:rPr>
          <w:sz w:val="22"/>
          <w:szCs w:val="22"/>
        </w:rPr>
        <w:t>Биология - наука о живых организмах</w:t>
      </w:r>
      <w:bookmarkEnd w:id="342"/>
    </w:p>
    <w:p w:rsidR="00032AD5" w:rsidRPr="00DA0D1F" w:rsidRDefault="00032AD5" w:rsidP="00D24612">
      <w:pPr>
        <w:pStyle w:val="61"/>
        <w:spacing w:line="240" w:lineRule="auto"/>
        <w:ind w:left="142" w:firstLine="567"/>
        <w:rPr>
          <w:sz w:val="22"/>
          <w:szCs w:val="22"/>
        </w:rPr>
      </w:pPr>
      <w:r w:rsidRPr="00DA0D1F">
        <w:rPr>
          <w:sz w:val="22"/>
          <w:szCs w:val="22"/>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032AD5" w:rsidRPr="00DA0D1F" w:rsidRDefault="00032AD5" w:rsidP="00D24612">
      <w:pPr>
        <w:pStyle w:val="61"/>
        <w:spacing w:line="240" w:lineRule="auto"/>
        <w:ind w:left="142" w:firstLine="567"/>
        <w:rPr>
          <w:sz w:val="22"/>
          <w:szCs w:val="22"/>
        </w:rPr>
      </w:pPr>
      <w:r w:rsidRPr="00DA0D1F">
        <w:rPr>
          <w:sz w:val="22"/>
          <w:szCs w:val="22"/>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032AD5" w:rsidRPr="00DA0D1F" w:rsidRDefault="00032AD5" w:rsidP="00D24612">
      <w:pPr>
        <w:pStyle w:val="2210"/>
        <w:spacing w:before="0" w:line="240" w:lineRule="auto"/>
        <w:ind w:left="142" w:firstLine="567"/>
        <w:jc w:val="both"/>
        <w:rPr>
          <w:sz w:val="22"/>
          <w:szCs w:val="22"/>
        </w:rPr>
      </w:pPr>
      <w:bookmarkStart w:id="343" w:name="bookmark456"/>
      <w:r w:rsidRPr="00DA0D1F">
        <w:rPr>
          <w:sz w:val="22"/>
          <w:szCs w:val="22"/>
        </w:rPr>
        <w:t>Клеточное строение организмов</w:t>
      </w:r>
      <w:bookmarkEnd w:id="343"/>
    </w:p>
    <w:p w:rsidR="00F56FD5" w:rsidRPr="00DA0D1F" w:rsidRDefault="00032AD5" w:rsidP="00F56FD5">
      <w:pPr>
        <w:pStyle w:val="61"/>
        <w:spacing w:line="240" w:lineRule="auto"/>
        <w:ind w:firstLine="567"/>
        <w:rPr>
          <w:sz w:val="22"/>
          <w:szCs w:val="22"/>
        </w:rPr>
      </w:pPr>
      <w:r w:rsidRPr="00DA0D1F">
        <w:rPr>
          <w:sz w:val="22"/>
          <w:szCs w:val="22"/>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9E526E" w:rsidRPr="00DA0D1F" w:rsidRDefault="00F56FD5" w:rsidP="00F56FD5">
      <w:pPr>
        <w:pStyle w:val="61"/>
        <w:spacing w:line="240" w:lineRule="auto"/>
        <w:ind w:firstLine="567"/>
        <w:rPr>
          <w:b/>
          <w:bCs/>
          <w:sz w:val="22"/>
          <w:szCs w:val="22"/>
          <w:lang w:val="tt-RU"/>
        </w:rPr>
      </w:pPr>
      <w:r w:rsidRPr="00DA0D1F">
        <w:rPr>
          <w:b/>
          <w:bCs/>
          <w:sz w:val="22"/>
          <w:szCs w:val="22"/>
          <w:lang w:val="tt-RU"/>
        </w:rPr>
        <w:t xml:space="preserve">Многообразие организмов. </w:t>
      </w:r>
    </w:p>
    <w:p w:rsidR="00032AD5" w:rsidRPr="00DA0D1F" w:rsidRDefault="00F56FD5" w:rsidP="00F56FD5">
      <w:pPr>
        <w:pStyle w:val="61"/>
        <w:spacing w:line="240" w:lineRule="auto"/>
        <w:ind w:firstLine="567"/>
        <w:rPr>
          <w:sz w:val="22"/>
          <w:szCs w:val="22"/>
        </w:rPr>
      </w:pPr>
      <w:r w:rsidRPr="00DA0D1F">
        <w:rPr>
          <w:bCs/>
          <w:sz w:val="22"/>
          <w:szCs w:val="22"/>
          <w:lang w:val="tt-RU"/>
        </w:rPr>
        <w:t>Клеточные и неклеточные</w:t>
      </w:r>
      <w:r w:rsidR="00032AD5" w:rsidRPr="00DA0D1F">
        <w:rPr>
          <w:sz w:val="22"/>
          <w:szCs w:val="22"/>
        </w:rPr>
        <w:t xml:space="preserve"> формы жизни. Организм. Классификация организмов. Принцип</w:t>
      </w:r>
      <w:r w:rsidRPr="00DA0D1F">
        <w:rPr>
          <w:sz w:val="22"/>
          <w:szCs w:val="22"/>
        </w:rPr>
        <w:t xml:space="preserve">ы классификации. Одноклеточные </w:t>
      </w:r>
      <w:r w:rsidRPr="00DA0D1F">
        <w:rPr>
          <w:sz w:val="22"/>
          <w:szCs w:val="22"/>
          <w:lang w:val="tt-RU"/>
        </w:rPr>
        <w:t xml:space="preserve"> и м</w:t>
      </w:r>
      <w:r w:rsidR="00032AD5" w:rsidRPr="00DA0D1F">
        <w:rPr>
          <w:sz w:val="22"/>
          <w:szCs w:val="22"/>
        </w:rPr>
        <w:t>ногоклеточные организмы. Основные царства живой природы.</w:t>
      </w:r>
    </w:p>
    <w:p w:rsidR="00032AD5" w:rsidRPr="00DA0D1F" w:rsidRDefault="00032AD5" w:rsidP="00D24612">
      <w:pPr>
        <w:pStyle w:val="2210"/>
        <w:spacing w:before="0" w:line="240" w:lineRule="auto"/>
        <w:ind w:left="142" w:firstLine="567"/>
        <w:jc w:val="both"/>
        <w:rPr>
          <w:sz w:val="22"/>
          <w:szCs w:val="22"/>
        </w:rPr>
      </w:pPr>
      <w:bookmarkStart w:id="344" w:name="bookmark458"/>
      <w:r w:rsidRPr="00DA0D1F">
        <w:rPr>
          <w:sz w:val="22"/>
          <w:szCs w:val="22"/>
        </w:rPr>
        <w:t>Среды жизни</w:t>
      </w:r>
      <w:bookmarkEnd w:id="344"/>
    </w:p>
    <w:p w:rsidR="00032AD5" w:rsidRPr="00DA0D1F" w:rsidRDefault="00032AD5" w:rsidP="00D24612">
      <w:pPr>
        <w:pStyle w:val="61"/>
        <w:spacing w:line="240" w:lineRule="auto"/>
        <w:ind w:left="142" w:firstLine="567"/>
        <w:rPr>
          <w:sz w:val="22"/>
          <w:szCs w:val="22"/>
        </w:rPr>
      </w:pPr>
      <w:r w:rsidRPr="00DA0D1F">
        <w:rPr>
          <w:sz w:val="22"/>
          <w:szCs w:val="22"/>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9E526E" w:rsidRPr="00DA0D1F" w:rsidRDefault="009E526E" w:rsidP="009E526E">
      <w:pPr>
        <w:pStyle w:val="2210"/>
        <w:spacing w:before="0" w:line="240" w:lineRule="auto"/>
        <w:ind w:left="142" w:firstLine="567"/>
        <w:jc w:val="both"/>
        <w:rPr>
          <w:sz w:val="22"/>
          <w:szCs w:val="22"/>
        </w:rPr>
      </w:pPr>
      <w:bookmarkStart w:id="345" w:name="bookmark468"/>
      <w:r w:rsidRPr="00DA0D1F">
        <w:rPr>
          <w:sz w:val="22"/>
          <w:szCs w:val="22"/>
        </w:rPr>
        <w:t>Царство Бактерии</w:t>
      </w:r>
      <w:bookmarkEnd w:id="345"/>
    </w:p>
    <w:p w:rsidR="009E526E" w:rsidRPr="00DA0D1F" w:rsidRDefault="009E526E" w:rsidP="009E526E">
      <w:pPr>
        <w:pStyle w:val="61"/>
        <w:spacing w:line="240" w:lineRule="auto"/>
        <w:ind w:left="142" w:firstLine="567"/>
        <w:rPr>
          <w:sz w:val="22"/>
          <w:szCs w:val="22"/>
        </w:rPr>
      </w:pPr>
      <w:r w:rsidRPr="00DA0D1F">
        <w:rPr>
          <w:sz w:val="22"/>
          <w:szCs w:val="22"/>
        </w:rPr>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9E526E" w:rsidRPr="00DA0D1F" w:rsidRDefault="009E526E" w:rsidP="009E526E">
      <w:pPr>
        <w:pStyle w:val="2210"/>
        <w:spacing w:before="0" w:line="240" w:lineRule="auto"/>
        <w:ind w:left="142" w:firstLine="567"/>
        <w:jc w:val="both"/>
        <w:rPr>
          <w:sz w:val="22"/>
          <w:szCs w:val="22"/>
        </w:rPr>
      </w:pPr>
      <w:bookmarkStart w:id="346" w:name="bookmark469"/>
      <w:r w:rsidRPr="00DA0D1F">
        <w:rPr>
          <w:sz w:val="22"/>
          <w:szCs w:val="22"/>
        </w:rPr>
        <w:t>Царство Грибы</w:t>
      </w:r>
      <w:bookmarkEnd w:id="346"/>
    </w:p>
    <w:p w:rsidR="009E526E" w:rsidRPr="00DA0D1F" w:rsidRDefault="009E526E" w:rsidP="009E526E">
      <w:pPr>
        <w:pStyle w:val="61"/>
        <w:spacing w:line="240" w:lineRule="auto"/>
        <w:ind w:left="142" w:firstLine="567"/>
        <w:rPr>
          <w:b/>
          <w:sz w:val="22"/>
          <w:szCs w:val="22"/>
        </w:rPr>
      </w:pPr>
      <w:r w:rsidRPr="00DA0D1F">
        <w:rPr>
          <w:sz w:val="22"/>
          <w:szCs w:val="22"/>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9E526E" w:rsidRPr="00DA0D1F" w:rsidRDefault="009E526E" w:rsidP="009E526E">
      <w:pPr>
        <w:pStyle w:val="2210"/>
        <w:spacing w:before="0" w:line="240" w:lineRule="auto"/>
        <w:ind w:left="142" w:firstLine="567"/>
        <w:jc w:val="both"/>
        <w:rPr>
          <w:sz w:val="22"/>
          <w:szCs w:val="22"/>
        </w:rPr>
      </w:pPr>
      <w:bookmarkStart w:id="347" w:name="bookmark470"/>
      <w:r w:rsidRPr="00DA0D1F">
        <w:rPr>
          <w:sz w:val="22"/>
          <w:szCs w:val="22"/>
        </w:rPr>
        <w:t>Царство растений и многообразие растений</w:t>
      </w:r>
      <w:bookmarkEnd w:id="347"/>
    </w:p>
    <w:p w:rsidR="00153018" w:rsidRPr="00DA0D1F" w:rsidRDefault="009E526E" w:rsidP="00A85FB2">
      <w:pPr>
        <w:pStyle w:val="61"/>
        <w:spacing w:line="240" w:lineRule="auto"/>
        <w:ind w:left="142" w:firstLine="567"/>
        <w:rPr>
          <w:b/>
          <w:sz w:val="22"/>
          <w:szCs w:val="22"/>
        </w:rPr>
      </w:pPr>
      <w:r w:rsidRPr="00DA0D1F">
        <w:rPr>
          <w:sz w:val="22"/>
          <w:szCs w:val="22"/>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(биосистема).Классификация растений. Водоросли - низшие растения. Многообразие водорослей.</w:t>
      </w:r>
      <w:r w:rsidRPr="00DA0D1F">
        <w:rPr>
          <w:rStyle w:val="a8"/>
          <w:b w:val="0"/>
          <w:sz w:val="22"/>
          <w:szCs w:val="22"/>
        </w:rPr>
        <w:t xml:space="preserve"> Лишайники, их роль в природе и жизни человека</w:t>
      </w:r>
      <w:r w:rsidRPr="00DA0D1F">
        <w:rPr>
          <w:b/>
          <w:sz w:val="22"/>
          <w:szCs w:val="22"/>
        </w:rPr>
        <w:t>.</w:t>
      </w:r>
      <w:r w:rsidRPr="00DA0D1F">
        <w:rPr>
          <w:sz w:val="22"/>
          <w:szCs w:val="22"/>
        </w:rPr>
        <w:t xml:space="preserve">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114A68" w:rsidRPr="00DA0D1F" w:rsidRDefault="00114A68" w:rsidP="00114A68">
      <w:pPr>
        <w:ind w:right="-57"/>
        <w:jc w:val="center"/>
        <w:rPr>
          <w:rFonts w:ascii="Times New Roman" w:hAnsi="Times New Roman" w:cs="Times New Roman"/>
          <w:b/>
          <w:sz w:val="22"/>
          <w:szCs w:val="22"/>
        </w:rPr>
      </w:pPr>
      <w:r w:rsidRPr="00DA0D1F">
        <w:rPr>
          <w:rFonts w:ascii="Times New Roman" w:hAnsi="Times New Roman" w:cs="Times New Roman"/>
          <w:b/>
          <w:sz w:val="22"/>
          <w:szCs w:val="22"/>
        </w:rPr>
        <w:t>Содержание учебного предмета</w:t>
      </w:r>
      <w:r w:rsidR="00153018" w:rsidRPr="00DA0D1F">
        <w:rPr>
          <w:rFonts w:ascii="Times New Roman" w:hAnsi="Times New Roman" w:cs="Times New Roman"/>
          <w:b/>
          <w:sz w:val="22"/>
          <w:szCs w:val="22"/>
        </w:rPr>
        <w:t xml:space="preserve"> 5 класс</w:t>
      </w:r>
    </w:p>
    <w:tbl>
      <w:tblPr>
        <w:tblW w:w="10206" w:type="dxa"/>
        <w:tblInd w:w="5" w:type="dxa"/>
        <w:tblLayout w:type="fixed"/>
        <w:tblCellMar>
          <w:left w:w="0" w:type="dxa"/>
          <w:right w:w="0" w:type="dxa"/>
        </w:tblCellMar>
        <w:tblLook w:val="04A0"/>
      </w:tblPr>
      <w:tblGrid>
        <w:gridCol w:w="1276"/>
        <w:gridCol w:w="8222"/>
        <w:gridCol w:w="708"/>
      </w:tblGrid>
      <w:tr w:rsidR="00153018" w:rsidRPr="00DA0D1F" w:rsidTr="00134BA2">
        <w:tc>
          <w:tcPr>
            <w:tcW w:w="1276" w:type="dxa"/>
            <w:tcBorders>
              <w:top w:val="single" w:sz="4" w:space="0" w:color="000000"/>
              <w:left w:val="single" w:sz="4" w:space="0" w:color="000000"/>
              <w:bottom w:val="single" w:sz="4" w:space="0" w:color="000000"/>
              <w:right w:val="nil"/>
            </w:tcBorders>
            <w:hideMark/>
          </w:tcPr>
          <w:p w:rsidR="00153018" w:rsidRPr="00DA0D1F" w:rsidRDefault="00153018" w:rsidP="00922235">
            <w:pPr>
              <w:snapToGrid w:val="0"/>
              <w:spacing w:line="276" w:lineRule="auto"/>
              <w:rPr>
                <w:rFonts w:ascii="Times New Roman" w:hAnsi="Times New Roman" w:cs="Times New Roman"/>
                <w:b/>
                <w:sz w:val="22"/>
                <w:szCs w:val="22"/>
              </w:rPr>
            </w:pPr>
            <w:r w:rsidRPr="00DA0D1F">
              <w:rPr>
                <w:rFonts w:ascii="Times New Roman" w:hAnsi="Times New Roman" w:cs="Times New Roman"/>
                <w:b/>
                <w:sz w:val="22"/>
                <w:szCs w:val="22"/>
              </w:rPr>
              <w:lastRenderedPageBreak/>
              <w:t>Название раздела</w:t>
            </w:r>
          </w:p>
        </w:tc>
        <w:tc>
          <w:tcPr>
            <w:tcW w:w="8222" w:type="dxa"/>
            <w:tcBorders>
              <w:top w:val="single" w:sz="4" w:space="0" w:color="000000"/>
              <w:left w:val="single" w:sz="4" w:space="0" w:color="000000"/>
              <w:bottom w:val="single" w:sz="4" w:space="0" w:color="000000"/>
              <w:right w:val="nil"/>
            </w:tcBorders>
            <w:hideMark/>
          </w:tcPr>
          <w:p w:rsidR="00153018" w:rsidRPr="00DA0D1F" w:rsidRDefault="00153018" w:rsidP="00922235">
            <w:pPr>
              <w:snapToGrid w:val="0"/>
              <w:spacing w:line="276" w:lineRule="auto"/>
              <w:ind w:right="141"/>
              <w:rPr>
                <w:rFonts w:ascii="Times New Roman" w:hAnsi="Times New Roman" w:cs="Times New Roman"/>
                <w:b/>
                <w:sz w:val="22"/>
                <w:szCs w:val="22"/>
              </w:rPr>
            </w:pPr>
            <w:r w:rsidRPr="00DA0D1F">
              <w:rPr>
                <w:rFonts w:ascii="Times New Roman" w:hAnsi="Times New Roman" w:cs="Times New Roman"/>
                <w:b/>
                <w:sz w:val="22"/>
                <w:szCs w:val="22"/>
              </w:rPr>
              <w:t>Краткое содержание</w:t>
            </w:r>
          </w:p>
        </w:tc>
        <w:tc>
          <w:tcPr>
            <w:tcW w:w="708" w:type="dxa"/>
            <w:tcBorders>
              <w:top w:val="single" w:sz="4" w:space="0" w:color="000000"/>
              <w:left w:val="single" w:sz="4" w:space="0" w:color="000000"/>
              <w:bottom w:val="single" w:sz="4" w:space="0" w:color="000000"/>
              <w:right w:val="single" w:sz="4" w:space="0" w:color="000000"/>
            </w:tcBorders>
            <w:hideMark/>
          </w:tcPr>
          <w:p w:rsidR="00153018" w:rsidRPr="00DA0D1F" w:rsidRDefault="00A85FB2" w:rsidP="00922235">
            <w:pPr>
              <w:snapToGrid w:val="0"/>
              <w:spacing w:line="276" w:lineRule="auto"/>
              <w:ind w:left="141"/>
              <w:rPr>
                <w:rFonts w:ascii="Times New Roman" w:hAnsi="Times New Roman" w:cs="Times New Roman"/>
                <w:b/>
                <w:sz w:val="22"/>
                <w:szCs w:val="22"/>
              </w:rPr>
            </w:pPr>
            <w:r w:rsidRPr="00DA0D1F">
              <w:rPr>
                <w:rFonts w:ascii="Times New Roman" w:hAnsi="Times New Roman" w:cs="Times New Roman"/>
                <w:b/>
                <w:sz w:val="22"/>
                <w:szCs w:val="22"/>
              </w:rPr>
              <w:t>Кол ч</w:t>
            </w:r>
          </w:p>
        </w:tc>
      </w:tr>
      <w:tr w:rsidR="00153018" w:rsidRPr="00DA0D1F" w:rsidTr="00134BA2">
        <w:trPr>
          <w:trHeight w:val="557"/>
        </w:trPr>
        <w:tc>
          <w:tcPr>
            <w:tcW w:w="1276" w:type="dxa"/>
            <w:tcBorders>
              <w:top w:val="nil"/>
              <w:left w:val="single" w:sz="4" w:space="0" w:color="000000"/>
              <w:bottom w:val="single" w:sz="4" w:space="0" w:color="000000"/>
              <w:right w:val="nil"/>
            </w:tcBorders>
            <w:hideMark/>
          </w:tcPr>
          <w:p w:rsidR="00153018" w:rsidRPr="00013A1C" w:rsidRDefault="00153018" w:rsidP="00013A1C">
            <w:pPr>
              <w:overflowPunct w:val="0"/>
              <w:autoSpaceDE w:val="0"/>
              <w:autoSpaceDN w:val="0"/>
              <w:adjustRightInd w:val="0"/>
              <w:ind w:right="142"/>
              <w:rPr>
                <w:rFonts w:ascii="Times New Roman" w:hAnsi="Times New Roman"/>
                <w:bCs/>
                <w:sz w:val="22"/>
                <w:szCs w:val="22"/>
              </w:rPr>
            </w:pPr>
            <w:r w:rsidRPr="00013A1C">
              <w:rPr>
                <w:rFonts w:ascii="Times New Roman" w:hAnsi="Times New Roman"/>
                <w:bCs/>
                <w:sz w:val="22"/>
                <w:szCs w:val="22"/>
              </w:rPr>
              <w:t>Биол</w:t>
            </w:r>
            <w:r w:rsidR="00285ED8" w:rsidRPr="00013A1C">
              <w:rPr>
                <w:rFonts w:ascii="Times New Roman" w:hAnsi="Times New Roman"/>
                <w:bCs/>
                <w:sz w:val="22"/>
                <w:szCs w:val="22"/>
              </w:rPr>
              <w:t>огия – наука о живых организмах</w:t>
            </w:r>
          </w:p>
          <w:p w:rsidR="00A85FB2" w:rsidRPr="00DA0D1F" w:rsidRDefault="00A85FB2" w:rsidP="00A85FB2">
            <w:pPr>
              <w:pStyle w:val="ae"/>
              <w:overflowPunct w:val="0"/>
              <w:autoSpaceDE w:val="0"/>
              <w:autoSpaceDN w:val="0"/>
              <w:adjustRightInd w:val="0"/>
              <w:ind w:left="426" w:right="142"/>
              <w:rPr>
                <w:rFonts w:ascii="Times New Roman" w:hAnsi="Times New Roman"/>
                <w:bCs/>
                <w:sz w:val="22"/>
                <w:szCs w:val="22"/>
              </w:rPr>
            </w:pPr>
          </w:p>
          <w:p w:rsidR="00A85FB2" w:rsidRPr="00DA0D1F" w:rsidRDefault="00A85FB2" w:rsidP="00A85FB2">
            <w:pPr>
              <w:pStyle w:val="ae"/>
              <w:overflowPunct w:val="0"/>
              <w:autoSpaceDE w:val="0"/>
              <w:autoSpaceDN w:val="0"/>
              <w:adjustRightInd w:val="0"/>
              <w:ind w:left="426" w:right="142"/>
              <w:rPr>
                <w:rFonts w:ascii="Times New Roman" w:hAnsi="Times New Roman"/>
                <w:bCs/>
                <w:sz w:val="22"/>
                <w:szCs w:val="22"/>
              </w:rPr>
            </w:pPr>
          </w:p>
          <w:p w:rsidR="00A85FB2" w:rsidRPr="00DA0D1F" w:rsidRDefault="00A85FB2" w:rsidP="00A85FB2">
            <w:pPr>
              <w:pStyle w:val="ae"/>
              <w:overflowPunct w:val="0"/>
              <w:autoSpaceDE w:val="0"/>
              <w:autoSpaceDN w:val="0"/>
              <w:adjustRightInd w:val="0"/>
              <w:ind w:left="426" w:right="142"/>
              <w:rPr>
                <w:rFonts w:ascii="Times New Roman" w:hAnsi="Times New Roman"/>
                <w:bCs/>
                <w:sz w:val="22"/>
                <w:szCs w:val="22"/>
              </w:rPr>
            </w:pPr>
          </w:p>
          <w:p w:rsidR="00A85FB2" w:rsidRPr="00DA0D1F" w:rsidRDefault="00A85FB2"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Многообразие организмов</w:t>
            </w:r>
          </w:p>
          <w:p w:rsidR="00A85FB2" w:rsidRPr="00DA0D1F" w:rsidRDefault="00A85FB2"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Среды жизни</w:t>
            </w:r>
          </w:p>
        </w:tc>
        <w:tc>
          <w:tcPr>
            <w:tcW w:w="8222" w:type="dxa"/>
            <w:tcBorders>
              <w:top w:val="nil"/>
              <w:left w:val="single" w:sz="4" w:space="0" w:color="000000"/>
              <w:bottom w:val="single" w:sz="4" w:space="0" w:color="000000"/>
              <w:right w:val="nil"/>
            </w:tcBorders>
            <w:hideMark/>
          </w:tcPr>
          <w:p w:rsidR="00A85FB2" w:rsidRPr="00DA0D1F" w:rsidRDefault="00A85FB2" w:rsidP="00A85FB2">
            <w:pPr>
              <w:overflowPunct w:val="0"/>
              <w:autoSpaceDE w:val="0"/>
              <w:autoSpaceDN w:val="0"/>
              <w:adjustRightInd w:val="0"/>
              <w:jc w:val="both"/>
              <w:rPr>
                <w:rFonts w:ascii="Times New Roman" w:hAnsi="Times New Roman" w:cs="Times New Roman"/>
                <w:sz w:val="22"/>
                <w:szCs w:val="22"/>
              </w:rPr>
            </w:pPr>
            <w:r w:rsidRPr="00DA0D1F">
              <w:rPr>
                <w:rFonts w:ascii="Times New Roman" w:hAnsi="Times New Roman" w:cs="Times New Roman"/>
                <w:sz w:val="22"/>
                <w:szCs w:val="22"/>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Свойства живых организмов (</w:t>
            </w:r>
            <w:r w:rsidRPr="00DA0D1F">
              <w:rPr>
                <w:rFonts w:ascii="Times New Roman" w:hAnsi="Times New Roman" w:cs="Times New Roman"/>
                <w:i/>
                <w:sz w:val="22"/>
                <w:szCs w:val="22"/>
              </w:rPr>
              <w:t>структурированность, целостность</w:t>
            </w:r>
            <w:r w:rsidRPr="00DA0D1F">
              <w:rPr>
                <w:rFonts w:ascii="Times New Roman" w:hAnsi="Times New Roman" w:cs="Times New Roman"/>
                <w:sz w:val="22"/>
                <w:szCs w:val="22"/>
              </w:rPr>
              <w:t xml:space="preserve">, обмен веществ, движение, размножение, развитие, раздражимость, приспособленность, </w:t>
            </w:r>
            <w:r w:rsidRPr="00DA0D1F">
              <w:rPr>
                <w:rFonts w:ascii="Times New Roman" w:hAnsi="Times New Roman" w:cs="Times New Roman"/>
                <w:i/>
                <w:sz w:val="22"/>
                <w:szCs w:val="22"/>
              </w:rPr>
              <w:t>наследственность и изменчивость</w:t>
            </w:r>
            <w:r w:rsidRPr="00DA0D1F">
              <w:rPr>
                <w:rFonts w:ascii="Times New Roman" w:hAnsi="Times New Roman" w:cs="Times New Roman"/>
                <w:sz w:val="22"/>
                <w:szCs w:val="22"/>
              </w:rPr>
              <w:t>) их проявление у растений, животных, грибов и бактерий.</w:t>
            </w:r>
          </w:p>
          <w:p w:rsidR="00153018" w:rsidRPr="00013A1C" w:rsidRDefault="00A85FB2" w:rsidP="00013A1C">
            <w:pPr>
              <w:overflowPunct w:val="0"/>
              <w:autoSpaceDE w:val="0"/>
              <w:autoSpaceDN w:val="0"/>
              <w:adjustRightInd w:val="0"/>
              <w:contextualSpacing/>
              <w:jc w:val="both"/>
              <w:rPr>
                <w:rFonts w:ascii="Times New Roman" w:hAnsi="Times New Roman"/>
                <w:sz w:val="22"/>
                <w:szCs w:val="22"/>
              </w:rPr>
            </w:pPr>
            <w:r w:rsidRPr="00DA0D1F">
              <w:rPr>
                <w:rFonts w:ascii="Times New Roman" w:hAnsi="Times New Roman"/>
                <w:sz w:val="22"/>
                <w:szCs w:val="22"/>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природы.Среда обитания. Факторы </w:t>
            </w:r>
            <w:r w:rsidRPr="00DA0D1F">
              <w:rPr>
                <w:rFonts w:ascii="Times New Roman" w:hAnsi="Times New Roman"/>
                <w:bCs/>
                <w:sz w:val="22"/>
                <w:szCs w:val="22"/>
              </w:rPr>
              <w:t>с</w:t>
            </w:r>
            <w:r w:rsidRPr="00DA0D1F">
              <w:rPr>
                <w:rFonts w:ascii="Times New Roman" w:hAnsi="Times New Roman"/>
                <w:sz w:val="22"/>
                <w:szCs w:val="22"/>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DA0D1F">
              <w:rPr>
                <w:rFonts w:ascii="Times New Roman" w:hAnsi="Times New Roman"/>
                <w:i/>
                <w:sz w:val="22"/>
                <w:szCs w:val="22"/>
              </w:rPr>
              <w:t xml:space="preserve">Растительный и животный мир родного краяЛабораторные работы№1 «Изучение устройства увеличительных приборов и правил работы с ними»; №2 </w:t>
            </w:r>
            <w:r w:rsidRPr="00DA0D1F">
              <w:rPr>
                <w:rFonts w:ascii="Times New Roman" w:eastAsia="Times New Roman" w:hAnsi="Times New Roman" w:cs="Times New Roman"/>
                <w:b/>
                <w:bCs/>
                <w:i/>
                <w:iCs/>
                <w:sz w:val="22"/>
                <w:szCs w:val="22"/>
              </w:rPr>
              <w:t>«</w:t>
            </w:r>
            <w:r w:rsidRPr="00DA0D1F">
              <w:rPr>
                <w:rFonts w:ascii="Times New Roman" w:eastAsia="Times New Roman" w:hAnsi="Times New Roman" w:cs="Times New Roman"/>
                <w:sz w:val="22"/>
                <w:szCs w:val="22"/>
              </w:rPr>
              <w:t>Приготовление препарата кожицы чешуи лука, рассматривание его под микроскопом.</w:t>
            </w:r>
            <w:r w:rsidR="00013A1C">
              <w:rPr>
                <w:rFonts w:ascii="Times New Roman" w:eastAsia="Times New Roman" w:hAnsi="Times New Roman" w:cs="Times New Roman"/>
                <w:sz w:val="22"/>
                <w:szCs w:val="22"/>
              </w:rPr>
              <w:t xml:space="preserve">  Выполнение проектных работ</w:t>
            </w:r>
          </w:p>
        </w:tc>
        <w:tc>
          <w:tcPr>
            <w:tcW w:w="708" w:type="dxa"/>
            <w:tcBorders>
              <w:top w:val="nil"/>
              <w:left w:val="single" w:sz="4" w:space="0" w:color="000000"/>
              <w:bottom w:val="single" w:sz="4" w:space="0" w:color="000000"/>
              <w:right w:val="single" w:sz="4" w:space="0" w:color="000000"/>
            </w:tcBorders>
            <w:hideMark/>
          </w:tcPr>
          <w:p w:rsidR="00153018" w:rsidRPr="00DA0D1F" w:rsidRDefault="00153018" w:rsidP="00922235">
            <w:pPr>
              <w:snapToGrid w:val="0"/>
              <w:ind w:left="142"/>
              <w:jc w:val="center"/>
              <w:rPr>
                <w:rFonts w:ascii="Times New Roman" w:hAnsi="Times New Roman" w:cs="Times New Roman"/>
                <w:sz w:val="22"/>
                <w:szCs w:val="22"/>
              </w:rPr>
            </w:pPr>
            <w:r w:rsidRPr="00DA0D1F">
              <w:rPr>
                <w:rFonts w:ascii="Times New Roman" w:hAnsi="Times New Roman" w:cs="Times New Roman"/>
                <w:sz w:val="22"/>
                <w:szCs w:val="22"/>
              </w:rPr>
              <w:t>6</w:t>
            </w:r>
          </w:p>
        </w:tc>
      </w:tr>
      <w:tr w:rsidR="00153018" w:rsidRPr="00DA0D1F" w:rsidTr="00134BA2">
        <w:tc>
          <w:tcPr>
            <w:tcW w:w="1276" w:type="dxa"/>
            <w:tcBorders>
              <w:top w:val="nil"/>
              <w:left w:val="single" w:sz="4" w:space="0" w:color="000000"/>
              <w:bottom w:val="single" w:sz="4" w:space="0" w:color="000000"/>
              <w:right w:val="nil"/>
            </w:tcBorders>
          </w:tcPr>
          <w:p w:rsidR="00153018" w:rsidRPr="00DA0D1F" w:rsidRDefault="00153018"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Клеточное строение организмов.</w:t>
            </w:r>
          </w:p>
        </w:tc>
        <w:tc>
          <w:tcPr>
            <w:tcW w:w="8222" w:type="dxa"/>
            <w:tcBorders>
              <w:top w:val="nil"/>
              <w:left w:val="single" w:sz="4" w:space="0" w:color="000000"/>
              <w:bottom w:val="single" w:sz="4" w:space="0" w:color="000000"/>
              <w:right w:val="nil"/>
            </w:tcBorders>
            <w:hideMark/>
          </w:tcPr>
          <w:p w:rsidR="00153018" w:rsidRDefault="00A85FB2" w:rsidP="00A85FB2">
            <w:pPr>
              <w:overflowPunct w:val="0"/>
              <w:autoSpaceDE w:val="0"/>
              <w:autoSpaceDN w:val="0"/>
              <w:adjustRightInd w:val="0"/>
              <w:jc w:val="both"/>
              <w:rPr>
                <w:rFonts w:ascii="Times New Roman" w:hAnsi="Times New Roman"/>
                <w:i/>
                <w:sz w:val="22"/>
                <w:szCs w:val="22"/>
              </w:rPr>
            </w:pPr>
            <w:r w:rsidRPr="00DA0D1F">
              <w:rPr>
                <w:rFonts w:ascii="Times New Roman" w:hAnsi="Times New Roman"/>
                <w:sz w:val="22"/>
                <w:szCs w:val="22"/>
              </w:rPr>
              <w:t xml:space="preserve">Клетка – основа строения и жизнедеятельности организмов. </w:t>
            </w:r>
            <w:r w:rsidRPr="00DA0D1F">
              <w:rPr>
                <w:rFonts w:ascii="Times New Roman" w:hAnsi="Times New Roman"/>
                <w:i/>
                <w:sz w:val="22"/>
                <w:szCs w:val="22"/>
              </w:rPr>
              <w:t>История изучения клетки. Методы изучения клетки.</w:t>
            </w:r>
            <w:r w:rsidRPr="00DA0D1F">
              <w:rPr>
                <w:rFonts w:ascii="Times New Roman" w:hAnsi="Times New Roman"/>
                <w:sz w:val="22"/>
                <w:szCs w:val="22"/>
              </w:rPr>
              <w:t xml:space="preserve"> Строение и жизнедеятельность клетки. Бактериальная клетка. Животная клетка. Растительная клетка. Грибная клетка. </w:t>
            </w:r>
            <w:r w:rsidRPr="00DA0D1F">
              <w:rPr>
                <w:rFonts w:ascii="Times New Roman" w:hAnsi="Times New Roman"/>
                <w:i/>
                <w:sz w:val="22"/>
                <w:szCs w:val="22"/>
              </w:rPr>
              <w:t>Ткани организмов.</w:t>
            </w:r>
          </w:p>
          <w:p w:rsidR="00013A1C" w:rsidRPr="00DA0D1F" w:rsidRDefault="00013A1C" w:rsidP="00A85FB2">
            <w:pPr>
              <w:overflowPunct w:val="0"/>
              <w:autoSpaceDE w:val="0"/>
              <w:autoSpaceDN w:val="0"/>
              <w:adjustRightInd w:val="0"/>
              <w:jc w:val="both"/>
              <w:rPr>
                <w:rFonts w:ascii="Times New Roman" w:hAnsi="Times New Roman"/>
                <w:sz w:val="22"/>
                <w:szCs w:val="22"/>
              </w:rPr>
            </w:pPr>
            <w:r w:rsidRPr="00013A1C">
              <w:rPr>
                <w:rFonts w:ascii="Times New Roman" w:hAnsi="Times New Roman"/>
                <w:sz w:val="22"/>
                <w:szCs w:val="22"/>
              </w:rPr>
              <w:t>Выполнение проектных работ</w:t>
            </w:r>
            <w:r>
              <w:rPr>
                <w:rFonts w:ascii="Times New Roman" w:hAnsi="Times New Roman"/>
                <w:i/>
                <w:sz w:val="22"/>
                <w:szCs w:val="22"/>
              </w:rPr>
              <w:t>.</w:t>
            </w:r>
          </w:p>
        </w:tc>
        <w:tc>
          <w:tcPr>
            <w:tcW w:w="708" w:type="dxa"/>
            <w:tcBorders>
              <w:top w:val="nil"/>
              <w:left w:val="single" w:sz="4" w:space="0" w:color="000000"/>
              <w:bottom w:val="single" w:sz="4" w:space="0" w:color="000000"/>
              <w:right w:val="single" w:sz="4" w:space="0" w:color="000000"/>
            </w:tcBorders>
            <w:hideMark/>
          </w:tcPr>
          <w:p w:rsidR="00153018" w:rsidRPr="00DA0D1F" w:rsidRDefault="00A85FB2" w:rsidP="00922235">
            <w:pPr>
              <w:snapToGrid w:val="0"/>
              <w:ind w:left="142"/>
              <w:jc w:val="center"/>
              <w:rPr>
                <w:rFonts w:ascii="Times New Roman" w:hAnsi="Times New Roman" w:cs="Times New Roman"/>
                <w:sz w:val="22"/>
                <w:szCs w:val="22"/>
              </w:rPr>
            </w:pPr>
            <w:r w:rsidRPr="00DA0D1F">
              <w:rPr>
                <w:rFonts w:ascii="Times New Roman" w:hAnsi="Times New Roman" w:cs="Times New Roman"/>
                <w:sz w:val="22"/>
                <w:szCs w:val="22"/>
              </w:rPr>
              <w:t>9</w:t>
            </w:r>
          </w:p>
        </w:tc>
      </w:tr>
      <w:tr w:rsidR="00153018" w:rsidRPr="00DA0D1F" w:rsidTr="00134BA2">
        <w:tc>
          <w:tcPr>
            <w:tcW w:w="1276" w:type="dxa"/>
            <w:tcBorders>
              <w:top w:val="nil"/>
              <w:left w:val="single" w:sz="4" w:space="0" w:color="000000"/>
              <w:bottom w:val="single" w:sz="4" w:space="0" w:color="auto"/>
              <w:right w:val="nil"/>
            </w:tcBorders>
          </w:tcPr>
          <w:p w:rsidR="00153018" w:rsidRPr="00DA0D1F" w:rsidRDefault="00153018"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 xml:space="preserve">Царство Бактерии </w:t>
            </w:r>
          </w:p>
        </w:tc>
        <w:tc>
          <w:tcPr>
            <w:tcW w:w="8222" w:type="dxa"/>
            <w:tcBorders>
              <w:top w:val="nil"/>
              <w:left w:val="single" w:sz="4" w:space="0" w:color="000000"/>
              <w:bottom w:val="single" w:sz="4" w:space="0" w:color="auto"/>
              <w:right w:val="nil"/>
            </w:tcBorders>
          </w:tcPr>
          <w:p w:rsidR="00153018" w:rsidRPr="00DA0D1F" w:rsidRDefault="00A85FB2" w:rsidP="00922235">
            <w:pPr>
              <w:snapToGrid w:val="0"/>
              <w:ind w:left="142" w:right="142" w:firstLine="425"/>
              <w:jc w:val="both"/>
              <w:rPr>
                <w:rFonts w:ascii="Times New Roman" w:hAnsi="Times New Roman" w:cs="Times New Roman"/>
                <w:sz w:val="22"/>
                <w:szCs w:val="22"/>
              </w:rPr>
            </w:pPr>
            <w:r w:rsidRPr="00DA0D1F">
              <w:rPr>
                <w:rFonts w:ascii="Times New Roman" w:hAnsi="Times New Roman"/>
                <w:sz w:val="22"/>
                <w:szCs w:val="22"/>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DA0D1F">
              <w:rPr>
                <w:rFonts w:ascii="Times New Roman" w:hAnsi="Times New Roman"/>
                <w:i/>
                <w:sz w:val="22"/>
                <w:szCs w:val="22"/>
              </w:rPr>
              <w:t>Значение работ Р. Коха и Л. Пастера.</w:t>
            </w:r>
          </w:p>
        </w:tc>
        <w:tc>
          <w:tcPr>
            <w:tcW w:w="708" w:type="dxa"/>
            <w:tcBorders>
              <w:top w:val="nil"/>
              <w:left w:val="single" w:sz="4" w:space="0" w:color="000000"/>
              <w:bottom w:val="single" w:sz="4" w:space="0" w:color="auto"/>
              <w:right w:val="single" w:sz="4" w:space="0" w:color="000000"/>
            </w:tcBorders>
          </w:tcPr>
          <w:p w:rsidR="00153018" w:rsidRPr="00DA0D1F" w:rsidRDefault="00153018" w:rsidP="00922235">
            <w:pPr>
              <w:snapToGrid w:val="0"/>
              <w:ind w:left="142"/>
              <w:jc w:val="center"/>
              <w:rPr>
                <w:rFonts w:ascii="Times New Roman" w:hAnsi="Times New Roman" w:cs="Times New Roman"/>
                <w:sz w:val="22"/>
                <w:szCs w:val="22"/>
              </w:rPr>
            </w:pPr>
            <w:r w:rsidRPr="00DA0D1F">
              <w:rPr>
                <w:rFonts w:ascii="Times New Roman" w:hAnsi="Times New Roman" w:cs="Times New Roman"/>
                <w:sz w:val="22"/>
                <w:szCs w:val="22"/>
              </w:rPr>
              <w:t>2</w:t>
            </w:r>
          </w:p>
        </w:tc>
      </w:tr>
      <w:tr w:rsidR="00153018" w:rsidRPr="00DA0D1F" w:rsidTr="00134BA2">
        <w:tc>
          <w:tcPr>
            <w:tcW w:w="1276" w:type="dxa"/>
            <w:tcBorders>
              <w:top w:val="nil"/>
              <w:left w:val="single" w:sz="4" w:space="0" w:color="000000"/>
              <w:bottom w:val="single" w:sz="4" w:space="0" w:color="auto"/>
              <w:right w:val="nil"/>
            </w:tcBorders>
          </w:tcPr>
          <w:p w:rsidR="00153018" w:rsidRPr="00DA0D1F" w:rsidRDefault="00153018"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Царство Грибы.</w:t>
            </w:r>
          </w:p>
        </w:tc>
        <w:tc>
          <w:tcPr>
            <w:tcW w:w="8222" w:type="dxa"/>
            <w:tcBorders>
              <w:top w:val="nil"/>
              <w:left w:val="single" w:sz="4" w:space="0" w:color="000000"/>
              <w:bottom w:val="single" w:sz="4" w:space="0" w:color="auto"/>
              <w:right w:val="nil"/>
            </w:tcBorders>
            <w:hideMark/>
          </w:tcPr>
          <w:p w:rsidR="00153018" w:rsidRPr="00DA0D1F" w:rsidRDefault="00A85FB2" w:rsidP="00A85FB2">
            <w:pPr>
              <w:autoSpaceDE w:val="0"/>
              <w:autoSpaceDN w:val="0"/>
              <w:adjustRightInd w:val="0"/>
              <w:contextualSpacing/>
              <w:jc w:val="both"/>
              <w:rPr>
                <w:rFonts w:ascii="Times New Roman" w:hAnsi="Times New Roman"/>
                <w:sz w:val="22"/>
                <w:szCs w:val="22"/>
              </w:rPr>
            </w:pPr>
            <w:r w:rsidRPr="00DA0D1F">
              <w:rPr>
                <w:rFonts w:ascii="Times New Roman" w:hAnsi="Times New Roman"/>
                <w:sz w:val="22"/>
                <w:szCs w:val="22"/>
              </w:rPr>
              <w:t>Отличительные особенности грибов.</w:t>
            </w:r>
            <w:r w:rsidRPr="00DA0D1F">
              <w:rPr>
                <w:rFonts w:ascii="Times New Roman" w:hAnsi="Times New Roman"/>
                <w:bCs/>
                <w:sz w:val="22"/>
                <w:szCs w:val="22"/>
              </w:rPr>
              <w:t xml:space="preserve"> Многообразие грибов. </w:t>
            </w:r>
            <w:r w:rsidRPr="00DA0D1F">
              <w:rPr>
                <w:rFonts w:ascii="Times New Roman" w:hAnsi="Times New Roman"/>
                <w:sz w:val="22"/>
                <w:szCs w:val="22"/>
              </w:rPr>
              <w:t xml:space="preserve">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w:t>
            </w:r>
            <w:r w:rsidRPr="00DA0D1F">
              <w:rPr>
                <w:rFonts w:ascii="Times New Roman" w:hAnsi="Times New Roman"/>
                <w:i/>
                <w:sz w:val="22"/>
                <w:szCs w:val="22"/>
              </w:rPr>
              <w:t xml:space="preserve">Лабораторные работы: №3 </w:t>
            </w:r>
            <w:r w:rsidRPr="00DA0D1F">
              <w:rPr>
                <w:rFonts w:ascii="Times New Roman" w:eastAsia="Times New Roman" w:hAnsi="Times New Roman" w:cs="Times New Roman"/>
                <w:i/>
                <w:sz w:val="22"/>
                <w:szCs w:val="22"/>
              </w:rPr>
              <w:t>« Изучение строения плесневых грибов».</w:t>
            </w:r>
          </w:p>
        </w:tc>
        <w:tc>
          <w:tcPr>
            <w:tcW w:w="708" w:type="dxa"/>
            <w:tcBorders>
              <w:top w:val="nil"/>
              <w:left w:val="single" w:sz="4" w:space="0" w:color="000000"/>
              <w:bottom w:val="single" w:sz="4" w:space="0" w:color="auto"/>
              <w:right w:val="single" w:sz="4" w:space="0" w:color="000000"/>
            </w:tcBorders>
            <w:hideMark/>
          </w:tcPr>
          <w:p w:rsidR="00153018" w:rsidRPr="00DA0D1F" w:rsidRDefault="00153018" w:rsidP="00922235">
            <w:pPr>
              <w:snapToGrid w:val="0"/>
              <w:ind w:left="142"/>
              <w:jc w:val="center"/>
              <w:rPr>
                <w:rFonts w:ascii="Times New Roman" w:hAnsi="Times New Roman" w:cs="Times New Roman"/>
                <w:sz w:val="22"/>
                <w:szCs w:val="22"/>
              </w:rPr>
            </w:pPr>
            <w:r w:rsidRPr="00DA0D1F">
              <w:rPr>
                <w:rFonts w:ascii="Times New Roman" w:hAnsi="Times New Roman" w:cs="Times New Roman"/>
                <w:sz w:val="22"/>
                <w:szCs w:val="22"/>
              </w:rPr>
              <w:t>5</w:t>
            </w:r>
          </w:p>
        </w:tc>
      </w:tr>
      <w:tr w:rsidR="00153018" w:rsidRPr="00DA0D1F" w:rsidTr="00134BA2">
        <w:trPr>
          <w:trHeight w:val="545"/>
        </w:trPr>
        <w:tc>
          <w:tcPr>
            <w:tcW w:w="1276" w:type="dxa"/>
            <w:tcBorders>
              <w:top w:val="single" w:sz="4" w:space="0" w:color="auto"/>
              <w:left w:val="single" w:sz="4" w:space="0" w:color="000000"/>
              <w:bottom w:val="single" w:sz="4" w:space="0" w:color="000000"/>
              <w:right w:val="nil"/>
            </w:tcBorders>
            <w:hideMark/>
          </w:tcPr>
          <w:p w:rsidR="00153018" w:rsidRPr="00DA0D1F" w:rsidRDefault="00153018" w:rsidP="00A85FB2">
            <w:pPr>
              <w:overflowPunct w:val="0"/>
              <w:autoSpaceDE w:val="0"/>
              <w:autoSpaceDN w:val="0"/>
              <w:adjustRightInd w:val="0"/>
              <w:ind w:right="142"/>
              <w:rPr>
                <w:rFonts w:ascii="Times New Roman" w:hAnsi="Times New Roman"/>
                <w:bCs/>
                <w:sz w:val="22"/>
                <w:szCs w:val="22"/>
              </w:rPr>
            </w:pPr>
            <w:r w:rsidRPr="00DA0D1F">
              <w:rPr>
                <w:rFonts w:ascii="Times New Roman" w:hAnsi="Times New Roman"/>
                <w:bCs/>
                <w:sz w:val="22"/>
                <w:szCs w:val="22"/>
              </w:rPr>
              <w:t xml:space="preserve">Царство Растения. </w:t>
            </w:r>
          </w:p>
        </w:tc>
        <w:tc>
          <w:tcPr>
            <w:tcW w:w="8222" w:type="dxa"/>
            <w:tcBorders>
              <w:top w:val="single" w:sz="4" w:space="0" w:color="auto"/>
              <w:left w:val="single" w:sz="4" w:space="0" w:color="000000"/>
              <w:bottom w:val="single" w:sz="4" w:space="0" w:color="000000"/>
              <w:right w:val="nil"/>
            </w:tcBorders>
            <w:hideMark/>
          </w:tcPr>
          <w:p w:rsidR="00134BA2" w:rsidRPr="00DA0D1F" w:rsidRDefault="00134BA2" w:rsidP="00134BA2">
            <w:pPr>
              <w:autoSpaceDE w:val="0"/>
              <w:autoSpaceDN w:val="0"/>
              <w:adjustRightInd w:val="0"/>
              <w:ind w:firstLine="709"/>
              <w:contextualSpacing/>
              <w:jc w:val="both"/>
              <w:rPr>
                <w:rFonts w:ascii="Times New Roman" w:hAnsi="Times New Roman"/>
                <w:sz w:val="22"/>
                <w:szCs w:val="22"/>
              </w:rPr>
            </w:pPr>
            <w:r w:rsidRPr="00DA0D1F">
              <w:rPr>
                <w:rFonts w:ascii="Times New Roman" w:hAnsi="Times New Roman"/>
                <w:sz w:val="22"/>
                <w:szCs w:val="22"/>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Классификация растений. Водоросли – низшие растения. Многообразие водорослей. Лишайники, их роль в природе и жизни человека.</w:t>
            </w:r>
          </w:p>
          <w:p w:rsidR="00134BA2" w:rsidRPr="00DA0D1F" w:rsidRDefault="00134BA2" w:rsidP="00134BA2">
            <w:pPr>
              <w:overflowPunct w:val="0"/>
              <w:autoSpaceDE w:val="0"/>
              <w:autoSpaceDN w:val="0"/>
              <w:adjustRightInd w:val="0"/>
              <w:ind w:firstLine="709"/>
              <w:jc w:val="both"/>
              <w:rPr>
                <w:rFonts w:ascii="Times New Roman" w:hAnsi="Times New Roman"/>
                <w:sz w:val="22"/>
                <w:szCs w:val="22"/>
              </w:rPr>
            </w:pPr>
            <w:r w:rsidRPr="00DA0D1F">
              <w:rPr>
                <w:rFonts w:ascii="Times New Roman" w:hAnsi="Times New Roman"/>
                <w:sz w:val="22"/>
                <w:szCs w:val="22"/>
              </w:rPr>
              <w:t xml:space="preserve">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Условия обитания растений. Среды обитания растений. Сезонные явления в жизни растений. </w:t>
            </w:r>
            <w:r w:rsidR="00013A1C">
              <w:rPr>
                <w:rFonts w:ascii="Times New Roman" w:hAnsi="Times New Roman"/>
                <w:sz w:val="22"/>
                <w:szCs w:val="22"/>
              </w:rPr>
              <w:t>Выполнение проектных работт</w:t>
            </w:r>
          </w:p>
          <w:p w:rsidR="00153018" w:rsidRPr="00DA0D1F" w:rsidRDefault="00134BA2" w:rsidP="00134BA2">
            <w:pPr>
              <w:snapToGrid w:val="0"/>
              <w:ind w:left="142" w:right="142" w:firstLine="425"/>
              <w:jc w:val="both"/>
              <w:rPr>
                <w:rFonts w:ascii="Times New Roman" w:hAnsi="Times New Roman" w:cs="Times New Roman"/>
                <w:sz w:val="22"/>
                <w:szCs w:val="22"/>
              </w:rPr>
            </w:pPr>
            <w:r w:rsidRPr="00DA0D1F">
              <w:rPr>
                <w:rFonts w:ascii="Times New Roman" w:hAnsi="Times New Roman" w:cs="Times New Roman"/>
                <w:i/>
                <w:sz w:val="22"/>
                <w:szCs w:val="22"/>
              </w:rPr>
              <w:t xml:space="preserve">Лабораторные работы: №4 </w:t>
            </w:r>
            <w:r w:rsidRPr="00DA0D1F">
              <w:rPr>
                <w:rFonts w:ascii="Times New Roman" w:eastAsia="Times New Roman" w:hAnsi="Times New Roman" w:cs="Times New Roman"/>
                <w:i/>
                <w:sz w:val="22"/>
                <w:szCs w:val="22"/>
              </w:rPr>
              <w:t>«</w:t>
            </w:r>
            <w:r w:rsidRPr="00DA0D1F">
              <w:rPr>
                <w:rFonts w:ascii="Times New Roman" w:eastAsia="Times New Roman" w:hAnsi="Times New Roman" w:cs="Times New Roman"/>
                <w:bCs/>
                <w:i/>
                <w:snapToGrid w:val="0"/>
                <w:sz w:val="22"/>
                <w:szCs w:val="22"/>
              </w:rPr>
              <w:t xml:space="preserve">Изучение строения водорослей»; №5 </w:t>
            </w:r>
            <w:r w:rsidRPr="00DA0D1F">
              <w:rPr>
                <w:rFonts w:ascii="Times New Roman" w:eastAsia="Times New Roman" w:hAnsi="Times New Roman" w:cs="Times New Roman"/>
                <w:b/>
                <w:bCs/>
                <w:i/>
                <w:iCs/>
                <w:sz w:val="22"/>
                <w:szCs w:val="22"/>
              </w:rPr>
              <w:t>«</w:t>
            </w:r>
            <w:r w:rsidRPr="00DA0D1F">
              <w:rPr>
                <w:rFonts w:ascii="Times New Roman" w:eastAsia="Times New Roman" w:hAnsi="Times New Roman" w:cs="Times New Roman"/>
                <w:bCs/>
                <w:i/>
                <w:snapToGrid w:val="0"/>
                <w:sz w:val="22"/>
                <w:szCs w:val="22"/>
              </w:rPr>
              <w:t xml:space="preserve">Изучение внешнего строения мхов (на местных видах)»; №6 </w:t>
            </w:r>
            <w:r w:rsidRPr="00DA0D1F">
              <w:rPr>
                <w:rFonts w:ascii="Times New Roman" w:eastAsia="Times New Roman" w:hAnsi="Times New Roman" w:cs="Times New Roman"/>
                <w:b/>
                <w:bCs/>
                <w:i/>
                <w:iCs/>
                <w:sz w:val="22"/>
                <w:szCs w:val="22"/>
              </w:rPr>
              <w:t>«</w:t>
            </w:r>
            <w:r w:rsidRPr="00DA0D1F">
              <w:rPr>
                <w:rFonts w:ascii="Times New Roman" w:eastAsia="Times New Roman" w:hAnsi="Times New Roman" w:cs="Times New Roman"/>
                <w:bCs/>
                <w:i/>
                <w:snapToGrid w:val="0"/>
                <w:sz w:val="22"/>
                <w:szCs w:val="22"/>
              </w:rPr>
              <w:t>Изучение внешнего строения папоротника (хвоща)</w:t>
            </w:r>
            <w:r w:rsidRPr="00DA0D1F">
              <w:rPr>
                <w:rFonts w:ascii="Times New Roman" w:eastAsia="Times New Roman" w:hAnsi="Times New Roman" w:cs="Times New Roman"/>
                <w:bCs/>
                <w:i/>
                <w:iCs/>
                <w:sz w:val="22"/>
                <w:szCs w:val="22"/>
              </w:rPr>
              <w:t xml:space="preserve">»; №7 </w:t>
            </w:r>
            <w:r w:rsidRPr="00DA0D1F">
              <w:rPr>
                <w:rFonts w:ascii="Times New Roman" w:eastAsia="Times New Roman" w:hAnsi="Times New Roman" w:cs="Times New Roman"/>
                <w:b/>
                <w:bCs/>
                <w:i/>
                <w:iCs/>
                <w:sz w:val="22"/>
                <w:szCs w:val="22"/>
              </w:rPr>
              <w:t>«</w:t>
            </w:r>
            <w:r w:rsidRPr="00DA0D1F">
              <w:rPr>
                <w:rFonts w:ascii="Times New Roman" w:eastAsia="Times New Roman" w:hAnsi="Times New Roman" w:cs="Times New Roman"/>
                <w:bCs/>
                <w:i/>
                <w:snapToGrid w:val="0"/>
                <w:sz w:val="22"/>
                <w:szCs w:val="22"/>
              </w:rPr>
              <w:t>Изучение внешнего строения хвои, шишек и семян голосеменных растений</w:t>
            </w:r>
            <w:r w:rsidRPr="00DA0D1F">
              <w:rPr>
                <w:rFonts w:ascii="Times New Roman" w:eastAsia="Times New Roman" w:hAnsi="Times New Roman" w:cs="Times New Roman"/>
                <w:b/>
                <w:bCs/>
                <w:i/>
                <w:iCs/>
                <w:sz w:val="22"/>
                <w:szCs w:val="22"/>
              </w:rPr>
              <w:t xml:space="preserve">»; </w:t>
            </w:r>
            <w:r w:rsidRPr="00DA0D1F">
              <w:rPr>
                <w:rFonts w:ascii="Times New Roman" w:eastAsia="Times New Roman" w:hAnsi="Times New Roman" w:cs="Times New Roman"/>
                <w:bCs/>
                <w:i/>
                <w:iCs/>
                <w:sz w:val="22"/>
                <w:szCs w:val="22"/>
              </w:rPr>
              <w:t xml:space="preserve">№8 «изучение органов цветкового растения»№9 </w:t>
            </w:r>
            <w:r w:rsidRPr="00DA0D1F">
              <w:rPr>
                <w:rFonts w:ascii="Times New Roman" w:eastAsia="Times New Roman" w:hAnsi="Times New Roman" w:cs="Times New Roman"/>
                <w:b/>
                <w:bCs/>
                <w:i/>
                <w:iCs/>
                <w:sz w:val="22"/>
                <w:szCs w:val="22"/>
              </w:rPr>
              <w:t>«</w:t>
            </w:r>
            <w:r w:rsidRPr="00DA0D1F">
              <w:rPr>
                <w:rFonts w:ascii="Times New Roman" w:eastAsia="Times New Roman" w:hAnsi="Times New Roman" w:cs="Times New Roman"/>
                <w:bCs/>
                <w:i/>
                <w:snapToGrid w:val="0"/>
                <w:sz w:val="22"/>
                <w:szCs w:val="22"/>
              </w:rPr>
              <w:t>Изучение внешнего строения покрытосеменных растений».</w:t>
            </w:r>
          </w:p>
        </w:tc>
        <w:tc>
          <w:tcPr>
            <w:tcW w:w="708" w:type="dxa"/>
            <w:tcBorders>
              <w:top w:val="single" w:sz="4" w:space="0" w:color="auto"/>
              <w:left w:val="single" w:sz="4" w:space="0" w:color="000000"/>
              <w:bottom w:val="single" w:sz="4" w:space="0" w:color="000000"/>
              <w:right w:val="single" w:sz="4" w:space="0" w:color="000000"/>
            </w:tcBorders>
            <w:hideMark/>
          </w:tcPr>
          <w:p w:rsidR="00153018" w:rsidRPr="00DA0D1F" w:rsidRDefault="00134BA2" w:rsidP="00922235">
            <w:pPr>
              <w:snapToGrid w:val="0"/>
              <w:ind w:left="142"/>
              <w:jc w:val="center"/>
              <w:rPr>
                <w:rFonts w:ascii="Times New Roman" w:hAnsi="Times New Roman" w:cs="Times New Roman"/>
                <w:sz w:val="22"/>
                <w:szCs w:val="22"/>
              </w:rPr>
            </w:pPr>
            <w:r w:rsidRPr="00DA0D1F">
              <w:rPr>
                <w:rFonts w:ascii="Times New Roman" w:hAnsi="Times New Roman" w:cs="Times New Roman"/>
                <w:sz w:val="22"/>
                <w:szCs w:val="22"/>
              </w:rPr>
              <w:t>13</w:t>
            </w:r>
          </w:p>
        </w:tc>
      </w:tr>
    </w:tbl>
    <w:p w:rsidR="00F56FD5" w:rsidRPr="00414B2D" w:rsidRDefault="00032AD5" w:rsidP="00134BA2">
      <w:pPr>
        <w:pStyle w:val="2210"/>
        <w:spacing w:line="240" w:lineRule="auto"/>
        <w:jc w:val="both"/>
      </w:pPr>
      <w:bookmarkStart w:id="348" w:name="bookmark461"/>
      <w:r w:rsidRPr="00414B2D">
        <w:t>6 класс.</w:t>
      </w:r>
      <w:bookmarkStart w:id="349" w:name="bookmark463"/>
      <w:bookmarkEnd w:id="348"/>
    </w:p>
    <w:p w:rsidR="00032AD5" w:rsidRPr="00DA0D1F" w:rsidRDefault="00032AD5" w:rsidP="00D24612">
      <w:pPr>
        <w:pStyle w:val="2210"/>
        <w:spacing w:before="0" w:line="240" w:lineRule="auto"/>
        <w:ind w:left="142" w:firstLine="567"/>
        <w:jc w:val="both"/>
        <w:rPr>
          <w:sz w:val="22"/>
        </w:rPr>
      </w:pPr>
      <w:r w:rsidRPr="00DA0D1F">
        <w:rPr>
          <w:sz w:val="22"/>
        </w:rPr>
        <w:t>Органы цветкового растения</w:t>
      </w:r>
      <w:bookmarkEnd w:id="349"/>
    </w:p>
    <w:p w:rsidR="00134BA2" w:rsidRPr="00DA0D1F" w:rsidRDefault="00032AD5" w:rsidP="00134BA2">
      <w:pPr>
        <w:pStyle w:val="61"/>
        <w:spacing w:line="240" w:lineRule="auto"/>
        <w:ind w:left="142" w:firstLine="567"/>
        <w:rPr>
          <w:sz w:val="22"/>
        </w:rPr>
      </w:pPr>
      <w:r w:rsidRPr="00DA0D1F">
        <w:rPr>
          <w:sz w:val="22"/>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bookmarkStart w:id="350" w:name="bookmark464"/>
    </w:p>
    <w:p w:rsidR="00032AD5" w:rsidRPr="00DA0D1F" w:rsidRDefault="00032AD5" w:rsidP="00134BA2">
      <w:pPr>
        <w:pStyle w:val="61"/>
        <w:spacing w:line="240" w:lineRule="auto"/>
        <w:ind w:left="142" w:firstLine="567"/>
        <w:rPr>
          <w:b/>
          <w:sz w:val="22"/>
        </w:rPr>
      </w:pPr>
      <w:r w:rsidRPr="00DA0D1F">
        <w:rPr>
          <w:b/>
          <w:sz w:val="22"/>
        </w:rPr>
        <w:t>Микроскопическое строение растений</w:t>
      </w:r>
      <w:bookmarkEnd w:id="350"/>
    </w:p>
    <w:p w:rsidR="00032AD5" w:rsidRPr="00DA0D1F" w:rsidRDefault="00032AD5" w:rsidP="00D24612">
      <w:pPr>
        <w:pStyle w:val="61"/>
        <w:spacing w:line="240" w:lineRule="auto"/>
        <w:ind w:left="142" w:firstLine="567"/>
        <w:rPr>
          <w:sz w:val="22"/>
        </w:rPr>
      </w:pPr>
      <w:r w:rsidRPr="00DA0D1F">
        <w:rPr>
          <w:sz w:val="22"/>
        </w:rPr>
        <w:lastRenderedPageBreak/>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032AD5" w:rsidRPr="00DA0D1F" w:rsidRDefault="00032AD5" w:rsidP="00D24612">
      <w:pPr>
        <w:pStyle w:val="2210"/>
        <w:spacing w:before="0" w:line="240" w:lineRule="auto"/>
        <w:ind w:left="142" w:firstLine="567"/>
        <w:jc w:val="both"/>
        <w:rPr>
          <w:sz w:val="22"/>
        </w:rPr>
      </w:pPr>
      <w:bookmarkStart w:id="351" w:name="bookmark465"/>
      <w:r w:rsidRPr="00DA0D1F">
        <w:rPr>
          <w:sz w:val="22"/>
        </w:rPr>
        <w:t>Жизнедеятельность цветковых растений</w:t>
      </w:r>
      <w:bookmarkEnd w:id="351"/>
    </w:p>
    <w:p w:rsidR="00032AD5" w:rsidRPr="00DA0D1F" w:rsidRDefault="00032AD5" w:rsidP="00D24612">
      <w:pPr>
        <w:pStyle w:val="61"/>
        <w:spacing w:line="240" w:lineRule="auto"/>
        <w:ind w:left="142" w:firstLine="567"/>
        <w:rPr>
          <w:sz w:val="22"/>
        </w:rPr>
      </w:pPr>
      <w:r w:rsidRPr="00DA0D1F">
        <w:rPr>
          <w:sz w:val="22"/>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D73FEF" w:rsidRPr="00DA0D1F" w:rsidRDefault="00D73FEF" w:rsidP="00D24612">
      <w:pPr>
        <w:pStyle w:val="61"/>
        <w:spacing w:line="240" w:lineRule="auto"/>
        <w:ind w:left="142" w:firstLine="567"/>
        <w:rPr>
          <w:b/>
          <w:sz w:val="22"/>
        </w:rPr>
      </w:pPr>
      <w:r w:rsidRPr="00DA0D1F">
        <w:rPr>
          <w:b/>
          <w:sz w:val="22"/>
        </w:rPr>
        <w:t xml:space="preserve">Многообразие растений </w:t>
      </w:r>
    </w:p>
    <w:p w:rsidR="00DA0D1F" w:rsidRDefault="00D73FEF" w:rsidP="00DA0D1F">
      <w:pPr>
        <w:pStyle w:val="61"/>
        <w:spacing w:line="240" w:lineRule="auto"/>
        <w:ind w:left="142" w:firstLine="567"/>
        <w:rPr>
          <w:szCs w:val="28"/>
        </w:rPr>
      </w:pPr>
      <w:r w:rsidRPr="00DA0D1F">
        <w:rPr>
          <w:sz w:val="22"/>
          <w:szCs w:val="28"/>
        </w:rPr>
        <w:t>Классификация растений. Отдел Покрытосеменные (Цветковые), отличительные особенности. Классы Однодольные и Двудольные. Многообразие цветковых растений. Меры профилактики заболе</w:t>
      </w:r>
      <w:bookmarkStart w:id="352" w:name="bookmark467"/>
      <w:r w:rsidR="00285ED8" w:rsidRPr="00DA0D1F">
        <w:rPr>
          <w:sz w:val="22"/>
          <w:szCs w:val="28"/>
        </w:rPr>
        <w:t>ваний, вызываемых растениями</w:t>
      </w:r>
      <w:r w:rsidR="00285ED8">
        <w:rPr>
          <w:szCs w:val="28"/>
        </w:rPr>
        <w:t>.</w:t>
      </w:r>
    </w:p>
    <w:p w:rsidR="00153018" w:rsidRPr="00DA0D1F" w:rsidRDefault="00153018" w:rsidP="00DA0D1F">
      <w:pPr>
        <w:pStyle w:val="61"/>
        <w:spacing w:line="240" w:lineRule="auto"/>
        <w:ind w:left="142" w:firstLine="567"/>
        <w:rPr>
          <w:b/>
        </w:rPr>
      </w:pPr>
      <w:r w:rsidRPr="00DA0D1F">
        <w:rPr>
          <w:b/>
        </w:rPr>
        <w:t>Содержание учебного предмета 6 класс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938"/>
        <w:gridCol w:w="567"/>
      </w:tblGrid>
      <w:tr w:rsidR="00153018" w:rsidRPr="00414B2D" w:rsidTr="00285ED8">
        <w:tc>
          <w:tcPr>
            <w:tcW w:w="1668" w:type="dxa"/>
          </w:tcPr>
          <w:p w:rsidR="00153018" w:rsidRPr="00414B2D" w:rsidRDefault="00153018" w:rsidP="00922235">
            <w:pPr>
              <w:snapToGrid w:val="0"/>
              <w:rPr>
                <w:rFonts w:ascii="Times New Roman" w:hAnsi="Times New Roman" w:cs="Times New Roman"/>
                <w:b/>
              </w:rPr>
            </w:pPr>
            <w:r w:rsidRPr="00414B2D">
              <w:rPr>
                <w:rFonts w:ascii="Times New Roman" w:hAnsi="Times New Roman" w:cs="Times New Roman"/>
                <w:b/>
              </w:rPr>
              <w:t>Название раздела</w:t>
            </w:r>
          </w:p>
        </w:tc>
        <w:tc>
          <w:tcPr>
            <w:tcW w:w="7938" w:type="dxa"/>
          </w:tcPr>
          <w:p w:rsidR="00153018" w:rsidRPr="00285ED8" w:rsidRDefault="00153018" w:rsidP="00922235">
            <w:pPr>
              <w:snapToGrid w:val="0"/>
              <w:rPr>
                <w:rFonts w:ascii="Times New Roman" w:hAnsi="Times New Roman" w:cs="Times New Roman"/>
                <w:b/>
                <w:sz w:val="22"/>
              </w:rPr>
            </w:pPr>
            <w:r w:rsidRPr="00285ED8">
              <w:rPr>
                <w:rFonts w:ascii="Times New Roman" w:hAnsi="Times New Roman" w:cs="Times New Roman"/>
                <w:b/>
                <w:sz w:val="22"/>
              </w:rPr>
              <w:t>Краткое содержание</w:t>
            </w:r>
          </w:p>
        </w:tc>
        <w:tc>
          <w:tcPr>
            <w:tcW w:w="567" w:type="dxa"/>
          </w:tcPr>
          <w:p w:rsidR="00153018" w:rsidRPr="00285ED8" w:rsidRDefault="00DA0D1F" w:rsidP="00922235">
            <w:pPr>
              <w:snapToGrid w:val="0"/>
              <w:ind w:left="141"/>
              <w:rPr>
                <w:rFonts w:ascii="Times New Roman" w:hAnsi="Times New Roman" w:cs="Times New Roman"/>
                <w:b/>
                <w:sz w:val="22"/>
              </w:rPr>
            </w:pPr>
            <w:r>
              <w:rPr>
                <w:rFonts w:ascii="Times New Roman" w:hAnsi="Times New Roman" w:cs="Times New Roman"/>
                <w:b/>
                <w:sz w:val="22"/>
              </w:rPr>
              <w:t>К</w:t>
            </w:r>
            <w:r w:rsidR="00D73FEF" w:rsidRPr="00285ED8">
              <w:rPr>
                <w:rFonts w:ascii="Times New Roman" w:hAnsi="Times New Roman" w:cs="Times New Roman"/>
                <w:b/>
                <w:sz w:val="22"/>
              </w:rPr>
              <w:t xml:space="preserve"> ч</w:t>
            </w:r>
          </w:p>
        </w:tc>
      </w:tr>
      <w:tr w:rsidR="00153018" w:rsidRPr="00414B2D" w:rsidTr="00285ED8">
        <w:trPr>
          <w:trHeight w:val="3107"/>
        </w:trPr>
        <w:tc>
          <w:tcPr>
            <w:tcW w:w="1668" w:type="dxa"/>
          </w:tcPr>
          <w:p w:rsidR="00153018" w:rsidRPr="00285ED8" w:rsidRDefault="00D73FEF" w:rsidP="00922235">
            <w:pPr>
              <w:jc w:val="both"/>
              <w:rPr>
                <w:rFonts w:ascii="Times New Roman" w:hAnsi="Times New Roman" w:cs="Times New Roman"/>
                <w:sz w:val="22"/>
                <w:lang w:bidi="hi-IN"/>
              </w:rPr>
            </w:pPr>
            <w:r w:rsidRPr="00285ED8">
              <w:rPr>
                <w:rFonts w:ascii="Times New Roman" w:hAnsi="Times New Roman" w:cs="Times New Roman"/>
                <w:bCs/>
                <w:sz w:val="22"/>
              </w:rPr>
              <w:t>1.</w:t>
            </w:r>
            <w:r w:rsidRPr="00285ED8">
              <w:rPr>
                <w:rFonts w:ascii="Times New Roman" w:hAnsi="Times New Roman" w:cs="Times New Roman"/>
                <w:sz w:val="22"/>
                <w:lang w:bidi="hi-IN"/>
              </w:rPr>
              <w:t>Органы цветкового растения.</w:t>
            </w:r>
          </w:p>
          <w:p w:rsidR="00D73FEF" w:rsidRPr="00285ED8" w:rsidRDefault="00D73FEF" w:rsidP="00922235">
            <w:pPr>
              <w:jc w:val="both"/>
              <w:rPr>
                <w:rFonts w:ascii="Times New Roman" w:hAnsi="Times New Roman" w:cs="Times New Roman"/>
                <w:bCs/>
                <w:sz w:val="22"/>
              </w:rPr>
            </w:pPr>
          </w:p>
          <w:p w:rsidR="00D73FEF" w:rsidRPr="00285ED8" w:rsidRDefault="00D73FEF" w:rsidP="00922235">
            <w:pPr>
              <w:jc w:val="both"/>
              <w:rPr>
                <w:rFonts w:ascii="Times New Roman" w:hAnsi="Times New Roman" w:cs="Times New Roman"/>
                <w:bCs/>
                <w:sz w:val="22"/>
              </w:rPr>
            </w:pPr>
          </w:p>
          <w:p w:rsidR="00D73FEF" w:rsidRPr="00285ED8" w:rsidRDefault="00D73FEF" w:rsidP="00922235">
            <w:pPr>
              <w:jc w:val="both"/>
              <w:rPr>
                <w:rFonts w:ascii="Times New Roman" w:hAnsi="Times New Roman" w:cs="Times New Roman"/>
                <w:bCs/>
                <w:sz w:val="22"/>
              </w:rPr>
            </w:pPr>
          </w:p>
          <w:p w:rsidR="00285ED8" w:rsidRDefault="00285ED8" w:rsidP="00922235">
            <w:pPr>
              <w:jc w:val="both"/>
              <w:rPr>
                <w:rFonts w:ascii="Times New Roman" w:hAnsi="Times New Roman" w:cs="Times New Roman"/>
                <w:bCs/>
                <w:sz w:val="22"/>
              </w:rPr>
            </w:pPr>
          </w:p>
          <w:p w:rsidR="00285ED8" w:rsidRDefault="00285ED8" w:rsidP="00922235">
            <w:pPr>
              <w:jc w:val="both"/>
              <w:rPr>
                <w:rFonts w:ascii="Times New Roman" w:hAnsi="Times New Roman" w:cs="Times New Roman"/>
                <w:bCs/>
                <w:sz w:val="22"/>
              </w:rPr>
            </w:pPr>
          </w:p>
          <w:p w:rsidR="00285ED8" w:rsidRDefault="00285ED8" w:rsidP="00922235">
            <w:pPr>
              <w:jc w:val="both"/>
              <w:rPr>
                <w:rFonts w:ascii="Times New Roman" w:hAnsi="Times New Roman" w:cs="Times New Roman"/>
                <w:bCs/>
                <w:sz w:val="22"/>
              </w:rPr>
            </w:pPr>
          </w:p>
          <w:p w:rsidR="00D73FEF" w:rsidRPr="00285ED8" w:rsidRDefault="00D73FEF" w:rsidP="00922235">
            <w:pPr>
              <w:jc w:val="both"/>
              <w:rPr>
                <w:rFonts w:ascii="Times New Roman" w:hAnsi="Times New Roman" w:cs="Times New Roman"/>
                <w:bCs/>
                <w:sz w:val="22"/>
              </w:rPr>
            </w:pPr>
            <w:r w:rsidRPr="00285ED8">
              <w:rPr>
                <w:rFonts w:ascii="Times New Roman" w:hAnsi="Times New Roman" w:cs="Times New Roman"/>
                <w:bCs/>
                <w:sz w:val="22"/>
              </w:rPr>
              <w:t>Микроскопическое строение растений</w:t>
            </w:r>
          </w:p>
        </w:tc>
        <w:tc>
          <w:tcPr>
            <w:tcW w:w="7938" w:type="dxa"/>
          </w:tcPr>
          <w:p w:rsidR="00D73FEF" w:rsidRPr="00285ED8" w:rsidRDefault="00D73FEF" w:rsidP="00D73FEF">
            <w:pPr>
              <w:overflowPunct w:val="0"/>
              <w:autoSpaceDE w:val="0"/>
              <w:autoSpaceDN w:val="0"/>
              <w:adjustRightInd w:val="0"/>
              <w:ind w:firstLine="709"/>
              <w:jc w:val="both"/>
              <w:rPr>
                <w:rFonts w:ascii="Times New Roman" w:hAnsi="Times New Roman"/>
                <w:sz w:val="22"/>
                <w:szCs w:val="28"/>
              </w:rPr>
            </w:pPr>
            <w:r w:rsidRPr="00285ED8">
              <w:rPr>
                <w:rFonts w:ascii="Times New Roman" w:hAnsi="Times New Roman"/>
                <w:bCs/>
                <w:sz w:val="22"/>
                <w:szCs w:val="28"/>
              </w:rPr>
              <w:t xml:space="preserve">Семя. </w:t>
            </w:r>
            <w:r w:rsidRPr="00285ED8">
              <w:rPr>
                <w:rFonts w:ascii="Times New Roman" w:hAnsi="Times New Roman"/>
                <w:sz w:val="22"/>
                <w:szCs w:val="28"/>
              </w:rPr>
              <w:t>Строение семени. Корень. Зоны корня. Виды корней. Корневые системы. Значение корня. Видоизменения корней</w:t>
            </w:r>
            <w:r w:rsidRPr="00285ED8">
              <w:rPr>
                <w:rFonts w:ascii="Times New Roman" w:hAnsi="Times New Roman"/>
                <w:i/>
                <w:sz w:val="22"/>
                <w:szCs w:val="28"/>
              </w:rPr>
              <w:t>.</w:t>
            </w:r>
            <w:r w:rsidRPr="00285ED8">
              <w:rPr>
                <w:rFonts w:ascii="Times New Roman" w:hAnsi="Times New Roman"/>
                <w:sz w:val="22"/>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 </w:t>
            </w:r>
            <w:r w:rsidRPr="00285ED8">
              <w:rPr>
                <w:rFonts w:ascii="Times New Roman" w:eastAsia="Calibri" w:hAnsi="Times New Roman" w:cs="Times New Roman"/>
                <w:sz w:val="22"/>
              </w:rPr>
              <w:t xml:space="preserve">. </w:t>
            </w:r>
            <w:r w:rsidRPr="00285ED8">
              <w:rPr>
                <w:rFonts w:ascii="Times New Roman" w:eastAsia="Times New Roman" w:hAnsi="Times New Roman" w:cs="Times New Roman"/>
                <w:b/>
                <w:bCs/>
                <w:iCs/>
                <w:sz w:val="22"/>
              </w:rPr>
              <w:t xml:space="preserve">Лабораторная работа </w:t>
            </w:r>
            <w:r w:rsidRPr="00285ED8">
              <w:rPr>
                <w:rFonts w:ascii="Times New Roman" w:eastAsia="Times New Roman" w:hAnsi="Times New Roman" w:cs="Times New Roman"/>
                <w:b/>
                <w:sz w:val="22"/>
              </w:rPr>
              <w:t xml:space="preserve">№ 1 </w:t>
            </w:r>
            <w:r w:rsidRPr="00285ED8">
              <w:rPr>
                <w:rFonts w:ascii="Times New Roman" w:eastAsia="Times New Roman" w:hAnsi="Times New Roman" w:cs="Times New Roman"/>
                <w:sz w:val="22"/>
              </w:rPr>
              <w:t xml:space="preserve">по теме: «Строение семян двудольных растений»., </w:t>
            </w:r>
            <w:r w:rsidRPr="00285ED8">
              <w:rPr>
                <w:rFonts w:ascii="Times New Roman" w:eastAsia="Times New Roman" w:hAnsi="Times New Roman" w:cs="Times New Roman"/>
                <w:b/>
                <w:bCs/>
                <w:iCs/>
                <w:sz w:val="22"/>
              </w:rPr>
              <w:t xml:space="preserve">№ 2 </w:t>
            </w:r>
            <w:r w:rsidRPr="00285ED8">
              <w:rPr>
                <w:rFonts w:ascii="Times New Roman" w:eastAsia="Times New Roman" w:hAnsi="Times New Roman" w:cs="Times New Roman"/>
                <w:bCs/>
                <w:iCs/>
                <w:sz w:val="22"/>
              </w:rPr>
              <w:t>по теме:</w:t>
            </w:r>
            <w:r w:rsidRPr="00285ED8">
              <w:rPr>
                <w:rFonts w:ascii="Times New Roman" w:eastAsia="Times New Roman" w:hAnsi="Times New Roman" w:cs="Times New Roman"/>
                <w:b/>
                <w:bCs/>
                <w:iCs/>
                <w:sz w:val="22"/>
              </w:rPr>
              <w:t xml:space="preserve"> «</w:t>
            </w:r>
            <w:r w:rsidRPr="00285ED8">
              <w:rPr>
                <w:rFonts w:ascii="Times New Roman" w:eastAsia="Calibri" w:hAnsi="Times New Roman" w:cs="Times New Roman"/>
                <w:sz w:val="22"/>
              </w:rPr>
              <w:t>Строение семян однодольных растений</w:t>
            </w:r>
            <w:r w:rsidRPr="00285ED8">
              <w:rPr>
                <w:rFonts w:ascii="Times New Roman" w:eastAsia="Times New Roman" w:hAnsi="Times New Roman" w:cs="Times New Roman"/>
                <w:b/>
                <w:bCs/>
                <w:iCs/>
                <w:sz w:val="22"/>
              </w:rPr>
              <w:t>»</w:t>
            </w:r>
            <w:r w:rsidRPr="00285ED8">
              <w:rPr>
                <w:rFonts w:ascii="Times New Roman" w:eastAsia="Times New Roman" w:hAnsi="Times New Roman" w:cs="Times New Roman"/>
                <w:sz w:val="22"/>
              </w:rPr>
              <w:t>.</w:t>
            </w:r>
            <w:r w:rsidR="00013A1C">
              <w:rPr>
                <w:rFonts w:ascii="Times New Roman" w:eastAsia="Times New Roman" w:hAnsi="Times New Roman" w:cs="Times New Roman"/>
                <w:sz w:val="22"/>
              </w:rPr>
              <w:t xml:space="preserve"> Проектные работы.</w:t>
            </w:r>
          </w:p>
          <w:p w:rsidR="00153018" w:rsidRPr="00285ED8" w:rsidRDefault="00D73FEF" w:rsidP="00D73FEF">
            <w:pPr>
              <w:pStyle w:val="af9"/>
              <w:rPr>
                <w:rFonts w:ascii="Times New Roman" w:hAnsi="Times New Roman"/>
                <w:szCs w:val="24"/>
              </w:rPr>
            </w:pPr>
            <w:r w:rsidRPr="00285ED8">
              <w:rPr>
                <w:rFonts w:ascii="Times New Roman" w:hAnsi="Times New Roman"/>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r w:rsidRPr="00285ED8">
              <w:rPr>
                <w:rFonts w:ascii="Times New Roman" w:hAnsi="Times New Roman"/>
                <w:b/>
                <w:szCs w:val="24"/>
              </w:rPr>
              <w:t xml:space="preserve"> Экс № 2 </w:t>
            </w:r>
            <w:r w:rsidRPr="00285ED8">
              <w:rPr>
                <w:rFonts w:ascii="Times New Roman" w:hAnsi="Times New Roman"/>
                <w:szCs w:val="24"/>
              </w:rPr>
              <w:t>по теме:«Осенние явления в жизни растений»</w:t>
            </w:r>
            <w:r w:rsidRPr="00285ED8">
              <w:rPr>
                <w:rFonts w:ascii="Times New Roman" w:eastAsia="Times New Roman" w:hAnsi="Times New Roman"/>
                <w:b/>
                <w:bCs/>
                <w:szCs w:val="24"/>
                <w:lang w:eastAsia="ru-RU"/>
              </w:rPr>
              <w:tab/>
            </w:r>
          </w:p>
        </w:tc>
        <w:tc>
          <w:tcPr>
            <w:tcW w:w="567" w:type="dxa"/>
          </w:tcPr>
          <w:p w:rsidR="00153018" w:rsidRPr="00285ED8" w:rsidRDefault="00D73FEF" w:rsidP="00922235">
            <w:pPr>
              <w:jc w:val="center"/>
              <w:rPr>
                <w:rFonts w:ascii="Times New Roman" w:hAnsi="Times New Roman" w:cs="Times New Roman"/>
                <w:bCs/>
                <w:sz w:val="22"/>
              </w:rPr>
            </w:pPr>
            <w:r w:rsidRPr="00285ED8">
              <w:rPr>
                <w:rFonts w:ascii="Times New Roman" w:hAnsi="Times New Roman" w:cs="Times New Roman"/>
                <w:bCs/>
                <w:sz w:val="22"/>
              </w:rPr>
              <w:t>14</w:t>
            </w:r>
          </w:p>
        </w:tc>
      </w:tr>
      <w:tr w:rsidR="00153018" w:rsidRPr="00414B2D" w:rsidTr="00285ED8">
        <w:tc>
          <w:tcPr>
            <w:tcW w:w="1668" w:type="dxa"/>
          </w:tcPr>
          <w:p w:rsidR="00153018" w:rsidRPr="00285ED8" w:rsidRDefault="00153018" w:rsidP="00922235">
            <w:pPr>
              <w:jc w:val="both"/>
              <w:rPr>
                <w:rFonts w:ascii="Times New Roman" w:hAnsi="Times New Roman" w:cs="Times New Roman"/>
                <w:bCs/>
                <w:sz w:val="22"/>
              </w:rPr>
            </w:pPr>
            <w:r w:rsidRPr="00285ED8">
              <w:rPr>
                <w:rFonts w:ascii="Times New Roman" w:hAnsi="Times New Roman" w:cs="Times New Roman"/>
                <w:bCs/>
                <w:sz w:val="22"/>
              </w:rPr>
              <w:t>2.</w:t>
            </w:r>
            <w:r w:rsidRPr="00285ED8">
              <w:rPr>
                <w:rFonts w:ascii="Times New Roman" w:hAnsi="Times New Roman" w:cs="Times New Roman"/>
                <w:sz w:val="22"/>
                <w:lang w:bidi="hi-IN"/>
              </w:rPr>
              <w:t xml:space="preserve">Жизнедеятельность </w:t>
            </w:r>
            <w:r w:rsidR="00D42A31" w:rsidRPr="00285ED8">
              <w:rPr>
                <w:rFonts w:ascii="Times New Roman" w:hAnsi="Times New Roman" w:cs="Times New Roman"/>
                <w:sz w:val="22"/>
                <w:lang w:bidi="hi-IN"/>
              </w:rPr>
              <w:t>растений</w:t>
            </w:r>
          </w:p>
        </w:tc>
        <w:tc>
          <w:tcPr>
            <w:tcW w:w="7938" w:type="dxa"/>
          </w:tcPr>
          <w:p w:rsidR="00D73FEF" w:rsidRPr="00285ED8" w:rsidRDefault="00D73FEF" w:rsidP="00D73FEF">
            <w:pPr>
              <w:tabs>
                <w:tab w:val="left" w:pos="1160"/>
              </w:tabs>
              <w:autoSpaceDE w:val="0"/>
              <w:autoSpaceDN w:val="0"/>
              <w:adjustRightInd w:val="0"/>
              <w:contextualSpacing/>
              <w:jc w:val="both"/>
              <w:rPr>
                <w:rFonts w:ascii="Times New Roman" w:hAnsi="Times New Roman" w:cs="Times New Roman"/>
                <w:bCs/>
                <w:sz w:val="22"/>
              </w:rPr>
            </w:pPr>
            <w:r w:rsidRPr="00285ED8">
              <w:rPr>
                <w:rFonts w:ascii="Times New Roman" w:hAnsi="Times New Roman"/>
                <w:bCs/>
                <w:sz w:val="22"/>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285ED8">
              <w:rPr>
                <w:rFonts w:ascii="Times New Roman" w:hAnsi="Times New Roman"/>
                <w:bCs/>
                <w:i/>
                <w:sz w:val="22"/>
                <w:szCs w:val="28"/>
              </w:rPr>
              <w:t>Движения</w:t>
            </w:r>
            <w:r w:rsidRPr="00285ED8">
              <w:rPr>
                <w:rFonts w:ascii="Times New Roman" w:hAnsi="Times New Roman"/>
                <w:bCs/>
                <w:sz w:val="22"/>
                <w:szCs w:val="28"/>
              </w:rPr>
              <w:t xml:space="preserve">. Рост, развитие и размножение растений. Половое размножение растений. </w:t>
            </w:r>
            <w:r w:rsidRPr="00285ED8">
              <w:rPr>
                <w:rFonts w:ascii="Times New Roman" w:hAnsi="Times New Roman"/>
                <w:bCs/>
                <w:i/>
                <w:sz w:val="22"/>
                <w:szCs w:val="28"/>
              </w:rPr>
              <w:t>Оплодотворение у цветковых растений.</w:t>
            </w:r>
            <w:r w:rsidRPr="00285ED8">
              <w:rPr>
                <w:rFonts w:ascii="Times New Roman" w:hAnsi="Times New Roman"/>
                <w:bCs/>
                <w:sz w:val="22"/>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r w:rsidRPr="00285ED8">
              <w:rPr>
                <w:rFonts w:ascii="Times New Roman" w:hAnsi="Times New Roman" w:cs="Times New Roman"/>
                <w:b/>
                <w:bCs/>
                <w:sz w:val="22"/>
              </w:rPr>
              <w:t>Лабораторная работа № 3</w:t>
            </w:r>
            <w:r w:rsidRPr="00285ED8">
              <w:rPr>
                <w:rFonts w:ascii="Times New Roman" w:hAnsi="Times New Roman" w:cs="Times New Roman"/>
                <w:bCs/>
                <w:sz w:val="22"/>
              </w:rPr>
              <w:t xml:space="preserve"> по теме: « Выявления передвижение воды и минеральных веществ в растении».</w:t>
            </w:r>
            <w:r w:rsidRPr="00285ED8">
              <w:rPr>
                <w:rFonts w:ascii="Times New Roman" w:eastAsia="Calibri" w:hAnsi="Times New Roman" w:cs="Times New Roman"/>
                <w:b/>
                <w:sz w:val="22"/>
              </w:rPr>
              <w:t xml:space="preserve">Практическая работа № 1 </w:t>
            </w:r>
            <w:r w:rsidRPr="00285ED8">
              <w:rPr>
                <w:rFonts w:ascii="Times New Roman" w:eastAsia="Calibri" w:hAnsi="Times New Roman" w:cs="Times New Roman"/>
                <w:sz w:val="22"/>
              </w:rPr>
              <w:t>по теме: «Вегетативное размножение комнатных растений».</w:t>
            </w:r>
          </w:p>
          <w:p w:rsidR="00153018" w:rsidRPr="00285ED8" w:rsidRDefault="00D73FEF" w:rsidP="00D73FEF">
            <w:pPr>
              <w:pStyle w:val="af9"/>
              <w:rPr>
                <w:rFonts w:ascii="Times New Roman" w:hAnsi="Times New Roman"/>
                <w:szCs w:val="24"/>
              </w:rPr>
            </w:pPr>
            <w:r w:rsidRPr="00285ED8">
              <w:rPr>
                <w:rFonts w:ascii="Times New Roman" w:hAnsi="Times New Roman"/>
                <w:b/>
                <w:szCs w:val="24"/>
              </w:rPr>
              <w:t xml:space="preserve">Экскурсия № 2 </w:t>
            </w:r>
            <w:r w:rsidRPr="00285ED8">
              <w:rPr>
                <w:rFonts w:ascii="Times New Roman" w:hAnsi="Times New Roman"/>
                <w:szCs w:val="24"/>
              </w:rPr>
              <w:t>по теме:«Зимние явления в жизни растений».</w:t>
            </w:r>
          </w:p>
        </w:tc>
        <w:tc>
          <w:tcPr>
            <w:tcW w:w="567" w:type="dxa"/>
          </w:tcPr>
          <w:p w:rsidR="00153018" w:rsidRPr="00285ED8" w:rsidRDefault="00D73FEF" w:rsidP="00922235">
            <w:pPr>
              <w:jc w:val="center"/>
              <w:rPr>
                <w:rFonts w:ascii="Times New Roman" w:hAnsi="Times New Roman" w:cs="Times New Roman"/>
                <w:bCs/>
                <w:sz w:val="22"/>
              </w:rPr>
            </w:pPr>
            <w:r w:rsidRPr="00285ED8">
              <w:rPr>
                <w:rFonts w:ascii="Times New Roman" w:hAnsi="Times New Roman" w:cs="Times New Roman"/>
                <w:bCs/>
                <w:sz w:val="22"/>
              </w:rPr>
              <w:t>11</w:t>
            </w:r>
          </w:p>
        </w:tc>
      </w:tr>
      <w:tr w:rsidR="00153018" w:rsidRPr="00414B2D" w:rsidTr="00285ED8">
        <w:tc>
          <w:tcPr>
            <w:tcW w:w="1668" w:type="dxa"/>
          </w:tcPr>
          <w:p w:rsidR="00153018" w:rsidRPr="00285ED8" w:rsidRDefault="00D73FEF" w:rsidP="00922235">
            <w:pPr>
              <w:overflowPunct w:val="0"/>
              <w:autoSpaceDE w:val="0"/>
              <w:autoSpaceDN w:val="0"/>
              <w:adjustRightInd w:val="0"/>
              <w:rPr>
                <w:rFonts w:ascii="Times New Roman" w:hAnsi="Times New Roman" w:cs="Times New Roman"/>
                <w:b/>
                <w:bCs/>
                <w:sz w:val="22"/>
              </w:rPr>
            </w:pPr>
            <w:r w:rsidRPr="00285ED8">
              <w:rPr>
                <w:rFonts w:ascii="Times New Roman" w:hAnsi="Times New Roman" w:cs="Times New Roman"/>
                <w:bCs/>
                <w:sz w:val="22"/>
              </w:rPr>
              <w:t>3.</w:t>
            </w:r>
            <w:r w:rsidR="00153018" w:rsidRPr="00285ED8">
              <w:rPr>
                <w:rFonts w:ascii="Times New Roman" w:hAnsi="Times New Roman" w:cs="Times New Roman"/>
                <w:bCs/>
                <w:sz w:val="22"/>
              </w:rPr>
              <w:t>Многообраз</w:t>
            </w:r>
            <w:r w:rsidR="00D42A31" w:rsidRPr="00285ED8">
              <w:rPr>
                <w:rFonts w:ascii="Times New Roman" w:hAnsi="Times New Roman" w:cs="Times New Roman"/>
                <w:bCs/>
                <w:sz w:val="22"/>
              </w:rPr>
              <w:t>ие растений</w:t>
            </w:r>
          </w:p>
          <w:p w:rsidR="00153018" w:rsidRPr="00285ED8" w:rsidRDefault="00153018" w:rsidP="00922235">
            <w:pPr>
              <w:jc w:val="both"/>
              <w:rPr>
                <w:rFonts w:ascii="Times New Roman" w:hAnsi="Times New Roman" w:cs="Times New Roman"/>
                <w:bCs/>
                <w:sz w:val="22"/>
              </w:rPr>
            </w:pPr>
          </w:p>
        </w:tc>
        <w:tc>
          <w:tcPr>
            <w:tcW w:w="7938" w:type="dxa"/>
          </w:tcPr>
          <w:p w:rsidR="00153018" w:rsidRPr="00285ED8" w:rsidRDefault="00D42A31" w:rsidP="00922235">
            <w:pPr>
              <w:pStyle w:val="af9"/>
              <w:rPr>
                <w:rFonts w:ascii="Times New Roman" w:hAnsi="Times New Roman"/>
                <w:bCs/>
                <w:szCs w:val="24"/>
              </w:rPr>
            </w:pPr>
            <w:r w:rsidRPr="00285ED8">
              <w:rPr>
                <w:rFonts w:ascii="Times New Roman" w:hAnsi="Times New Roman"/>
                <w:szCs w:val="28"/>
              </w:rPr>
              <w:t>Классификация растений.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r w:rsidRPr="00285ED8">
              <w:rPr>
                <w:rFonts w:ascii="Times New Roman" w:eastAsia="Times New Roman" w:hAnsi="Times New Roman"/>
                <w:b/>
                <w:bCs/>
                <w:iCs/>
                <w:szCs w:val="24"/>
                <w:lang w:eastAsia="ru-RU"/>
              </w:rPr>
              <w:t xml:space="preserve"> Лабораторная работа № 4 </w:t>
            </w:r>
            <w:r w:rsidRPr="00285ED8">
              <w:rPr>
                <w:rFonts w:ascii="Times New Roman" w:eastAsia="Times New Roman" w:hAnsi="Times New Roman"/>
                <w:bCs/>
                <w:iCs/>
                <w:szCs w:val="24"/>
                <w:lang w:eastAsia="ru-RU"/>
              </w:rPr>
              <w:t>по теме:</w:t>
            </w:r>
            <w:r w:rsidRPr="00285ED8">
              <w:rPr>
                <w:rFonts w:ascii="Times New Roman" w:eastAsia="Times New Roman" w:hAnsi="Times New Roman"/>
                <w:b/>
                <w:bCs/>
                <w:iCs/>
                <w:szCs w:val="24"/>
                <w:lang w:eastAsia="ru-RU"/>
              </w:rPr>
              <w:t xml:space="preserve">  «</w:t>
            </w:r>
            <w:r w:rsidRPr="00285ED8">
              <w:rPr>
                <w:rFonts w:ascii="Times New Roman" w:hAnsi="Times New Roman"/>
                <w:szCs w:val="24"/>
              </w:rPr>
              <w:t>Определение признаков класса в строении растений».</w:t>
            </w:r>
            <w:r w:rsidRPr="00285ED8">
              <w:rPr>
                <w:rFonts w:ascii="Times New Roman" w:eastAsia="Times New Roman" w:hAnsi="Times New Roman"/>
                <w:b/>
                <w:bCs/>
                <w:iCs/>
                <w:szCs w:val="24"/>
                <w:lang w:eastAsia="ru-RU"/>
              </w:rPr>
              <w:t xml:space="preserve"> Лабораторная работа № 5 </w:t>
            </w:r>
            <w:r w:rsidRPr="00285ED8">
              <w:rPr>
                <w:rFonts w:ascii="Times New Roman" w:eastAsia="Times New Roman" w:hAnsi="Times New Roman"/>
                <w:bCs/>
                <w:iCs/>
                <w:szCs w:val="24"/>
                <w:lang w:eastAsia="ru-RU"/>
              </w:rPr>
              <w:t>по теме</w:t>
            </w:r>
            <w:r w:rsidRPr="00285ED8">
              <w:rPr>
                <w:rFonts w:ascii="Times New Roman" w:eastAsia="Times New Roman" w:hAnsi="Times New Roman"/>
                <w:b/>
                <w:bCs/>
                <w:iCs/>
                <w:szCs w:val="24"/>
                <w:lang w:eastAsia="ru-RU"/>
              </w:rPr>
              <w:t>: «</w:t>
            </w:r>
            <w:r w:rsidRPr="00285ED8">
              <w:rPr>
                <w:rFonts w:ascii="Times New Roman" w:hAnsi="Times New Roman"/>
                <w:szCs w:val="24"/>
              </w:rPr>
              <w:t>Определение до рода или вида нескольких травянистых растений одного-двух семейств».</w:t>
            </w:r>
          </w:p>
        </w:tc>
        <w:tc>
          <w:tcPr>
            <w:tcW w:w="567" w:type="dxa"/>
          </w:tcPr>
          <w:p w:rsidR="00153018" w:rsidRPr="00285ED8" w:rsidRDefault="00D42A31" w:rsidP="00922235">
            <w:pPr>
              <w:jc w:val="center"/>
              <w:rPr>
                <w:rFonts w:ascii="Times New Roman" w:hAnsi="Times New Roman" w:cs="Times New Roman"/>
                <w:bCs/>
                <w:sz w:val="22"/>
              </w:rPr>
            </w:pPr>
            <w:r w:rsidRPr="00285ED8">
              <w:rPr>
                <w:rFonts w:ascii="Times New Roman" w:hAnsi="Times New Roman" w:cs="Times New Roman"/>
                <w:bCs/>
                <w:sz w:val="22"/>
              </w:rPr>
              <w:t>6</w:t>
            </w:r>
          </w:p>
        </w:tc>
      </w:tr>
      <w:tr w:rsidR="00153018" w:rsidRPr="00414B2D" w:rsidTr="00285ED8">
        <w:tc>
          <w:tcPr>
            <w:tcW w:w="1668" w:type="dxa"/>
          </w:tcPr>
          <w:p w:rsidR="00153018" w:rsidRPr="00285ED8" w:rsidRDefault="00D42A31" w:rsidP="00D42A31">
            <w:pPr>
              <w:jc w:val="both"/>
              <w:rPr>
                <w:rFonts w:ascii="Times New Roman" w:hAnsi="Times New Roman" w:cs="Times New Roman"/>
                <w:bCs/>
                <w:sz w:val="22"/>
              </w:rPr>
            </w:pPr>
            <w:r w:rsidRPr="00285ED8">
              <w:rPr>
                <w:rFonts w:ascii="Times New Roman" w:hAnsi="Times New Roman"/>
                <w:bCs/>
                <w:sz w:val="22"/>
              </w:rPr>
              <w:t>4.Природные сообщества</w:t>
            </w:r>
          </w:p>
        </w:tc>
        <w:tc>
          <w:tcPr>
            <w:tcW w:w="7938" w:type="dxa"/>
          </w:tcPr>
          <w:p w:rsidR="00D42A31" w:rsidRPr="00285ED8" w:rsidRDefault="00D42A31" w:rsidP="00D42A31">
            <w:pPr>
              <w:pStyle w:val="af9"/>
              <w:rPr>
                <w:rFonts w:ascii="Times New Roman" w:hAnsi="Times New Roman"/>
                <w:szCs w:val="24"/>
              </w:rPr>
            </w:pPr>
            <w:r w:rsidRPr="00285ED8">
              <w:rPr>
                <w:rFonts w:ascii="Times New Roman" w:hAnsi="Times New Roman"/>
                <w:szCs w:val="24"/>
              </w:rPr>
              <w:t>Взаимосвязь растений с другими организмами. Симбиоз. Паразитизм.</w:t>
            </w:r>
          </w:p>
          <w:p w:rsidR="00D42A31" w:rsidRPr="00285ED8" w:rsidRDefault="00D42A31" w:rsidP="00D42A31">
            <w:pPr>
              <w:pStyle w:val="af9"/>
              <w:rPr>
                <w:rFonts w:ascii="Times New Roman" w:hAnsi="Times New Roman"/>
                <w:szCs w:val="24"/>
              </w:rPr>
            </w:pPr>
            <w:r w:rsidRPr="00285ED8">
              <w:rPr>
                <w:rFonts w:ascii="Times New Roman" w:hAnsi="Times New Roman"/>
                <w:szCs w:val="24"/>
              </w:rPr>
              <w:t xml:space="preserve"> Растительные сообщества и их типы. Развитие и смена растительных сообществ. </w:t>
            </w:r>
          </w:p>
          <w:p w:rsidR="00153018" w:rsidRPr="00285ED8" w:rsidRDefault="00D42A31" w:rsidP="00D42A31">
            <w:pPr>
              <w:pStyle w:val="af9"/>
              <w:rPr>
                <w:rFonts w:ascii="Times New Roman" w:hAnsi="Times New Roman"/>
                <w:b/>
                <w:szCs w:val="24"/>
              </w:rPr>
            </w:pPr>
            <w:r w:rsidRPr="00285ED8">
              <w:rPr>
                <w:rFonts w:ascii="Times New Roman" w:hAnsi="Times New Roman"/>
                <w:szCs w:val="24"/>
              </w:rPr>
              <w:t>Влияние деятельности человека на растительные сообщества и влияние природной среды на человека.</w:t>
            </w:r>
            <w:r w:rsidRPr="00285ED8">
              <w:rPr>
                <w:rFonts w:ascii="Times New Roman" w:hAnsi="Times New Roman"/>
                <w:b/>
                <w:szCs w:val="24"/>
              </w:rPr>
              <w:t>Экскурсия № 3</w:t>
            </w:r>
            <w:r w:rsidRPr="00285ED8">
              <w:rPr>
                <w:rFonts w:ascii="Times New Roman" w:hAnsi="Times New Roman"/>
                <w:szCs w:val="24"/>
              </w:rPr>
              <w:t xml:space="preserve"> по теме:  Весенние явления в жизни растений».</w:t>
            </w:r>
            <w:r w:rsidR="00013A1C">
              <w:rPr>
                <w:rFonts w:ascii="Times New Roman" w:hAnsi="Times New Roman"/>
                <w:szCs w:val="24"/>
              </w:rPr>
              <w:t xml:space="preserve"> Выполнение проектных работ</w:t>
            </w:r>
          </w:p>
        </w:tc>
        <w:tc>
          <w:tcPr>
            <w:tcW w:w="567" w:type="dxa"/>
          </w:tcPr>
          <w:p w:rsidR="00153018" w:rsidRPr="00285ED8" w:rsidRDefault="00D42A31" w:rsidP="00922235">
            <w:pPr>
              <w:jc w:val="center"/>
              <w:rPr>
                <w:rFonts w:ascii="Times New Roman" w:hAnsi="Times New Roman" w:cs="Times New Roman"/>
                <w:bCs/>
                <w:sz w:val="22"/>
              </w:rPr>
            </w:pPr>
            <w:r w:rsidRPr="00285ED8">
              <w:rPr>
                <w:rFonts w:ascii="Times New Roman" w:hAnsi="Times New Roman" w:cs="Times New Roman"/>
                <w:bCs/>
                <w:sz w:val="22"/>
              </w:rPr>
              <w:t>4</w:t>
            </w:r>
          </w:p>
        </w:tc>
      </w:tr>
    </w:tbl>
    <w:p w:rsidR="00032AD5" w:rsidRPr="00414B2D" w:rsidRDefault="00032AD5" w:rsidP="00285ED8">
      <w:pPr>
        <w:pStyle w:val="2210"/>
        <w:spacing w:before="0" w:line="240" w:lineRule="auto"/>
        <w:jc w:val="both"/>
      </w:pPr>
      <w:r w:rsidRPr="00414B2D">
        <w:t>7 класс</w:t>
      </w:r>
      <w:bookmarkEnd w:id="352"/>
    </w:p>
    <w:p w:rsidR="00032AD5" w:rsidRPr="00414B2D" w:rsidRDefault="00032AD5" w:rsidP="00285ED8">
      <w:pPr>
        <w:pStyle w:val="2210"/>
        <w:spacing w:before="0" w:line="240" w:lineRule="auto"/>
        <w:ind w:left="142" w:firstLine="567"/>
        <w:jc w:val="both"/>
      </w:pPr>
      <w:bookmarkStart w:id="353" w:name="bookmark471"/>
      <w:r w:rsidRPr="00414B2D">
        <w:t>Царство Животные</w:t>
      </w:r>
      <w:bookmarkEnd w:id="353"/>
    </w:p>
    <w:p w:rsidR="00032AD5" w:rsidRPr="00414B2D" w:rsidRDefault="00032AD5" w:rsidP="00D24612">
      <w:pPr>
        <w:pStyle w:val="61"/>
        <w:spacing w:line="240" w:lineRule="auto"/>
        <w:ind w:left="142" w:firstLine="567"/>
      </w:pPr>
      <w:r w:rsidRPr="00414B2D">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032AD5" w:rsidRPr="00414B2D" w:rsidRDefault="00032AD5" w:rsidP="00D24612">
      <w:pPr>
        <w:pStyle w:val="2210"/>
        <w:spacing w:before="0" w:line="240" w:lineRule="auto"/>
        <w:ind w:left="142" w:firstLine="567"/>
        <w:jc w:val="both"/>
      </w:pPr>
      <w:bookmarkStart w:id="354" w:name="bookmark472"/>
      <w:r w:rsidRPr="00414B2D">
        <w:lastRenderedPageBreak/>
        <w:t>Одноклеточные животные, или Простейшие</w:t>
      </w:r>
      <w:bookmarkEnd w:id="354"/>
    </w:p>
    <w:p w:rsidR="00032AD5" w:rsidRPr="00414B2D" w:rsidRDefault="00032AD5" w:rsidP="00F56FD5">
      <w:pPr>
        <w:pStyle w:val="61"/>
        <w:spacing w:line="240" w:lineRule="auto"/>
        <w:ind w:firstLine="567"/>
      </w:pPr>
      <w:r w:rsidRPr="00414B2D">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032AD5" w:rsidRPr="00414B2D" w:rsidRDefault="00032AD5" w:rsidP="00F56FD5">
      <w:pPr>
        <w:pStyle w:val="2210"/>
        <w:spacing w:before="0" w:line="240" w:lineRule="auto"/>
        <w:ind w:firstLine="567"/>
        <w:jc w:val="both"/>
      </w:pPr>
      <w:bookmarkStart w:id="355" w:name="bookmark473"/>
      <w:r w:rsidRPr="00414B2D">
        <w:t>Тип Кишечнополостные</w:t>
      </w:r>
      <w:bookmarkEnd w:id="355"/>
    </w:p>
    <w:p w:rsidR="00032AD5" w:rsidRPr="00414B2D" w:rsidRDefault="00032AD5" w:rsidP="00F56FD5">
      <w:pPr>
        <w:pStyle w:val="61"/>
        <w:spacing w:line="240" w:lineRule="auto"/>
        <w:ind w:firstLine="567"/>
      </w:pPr>
      <w:r w:rsidRPr="00414B2D">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032AD5" w:rsidRPr="00414B2D" w:rsidRDefault="00032AD5" w:rsidP="00D24612">
      <w:pPr>
        <w:pStyle w:val="2210"/>
        <w:spacing w:before="0" w:line="240" w:lineRule="auto"/>
        <w:ind w:left="142" w:firstLine="567"/>
        <w:jc w:val="both"/>
      </w:pPr>
      <w:bookmarkStart w:id="356" w:name="bookmark474"/>
      <w:r w:rsidRPr="00414B2D">
        <w:t>Типы червей</w:t>
      </w:r>
      <w:bookmarkEnd w:id="356"/>
    </w:p>
    <w:p w:rsidR="00032AD5" w:rsidRPr="00414B2D" w:rsidRDefault="00032AD5" w:rsidP="00D24612">
      <w:pPr>
        <w:pStyle w:val="61"/>
        <w:spacing w:line="240" w:lineRule="auto"/>
        <w:ind w:left="142" w:firstLine="567"/>
      </w:pPr>
      <w:r w:rsidRPr="00414B2D">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p>
    <w:p w:rsidR="00032AD5" w:rsidRPr="00414B2D" w:rsidRDefault="00032AD5" w:rsidP="00D24612">
      <w:pPr>
        <w:pStyle w:val="2210"/>
        <w:spacing w:before="0" w:line="240" w:lineRule="auto"/>
        <w:ind w:left="142" w:firstLine="567"/>
        <w:jc w:val="both"/>
      </w:pPr>
      <w:bookmarkStart w:id="357" w:name="bookmark475"/>
      <w:r w:rsidRPr="00414B2D">
        <w:t>Тип Моллюски</w:t>
      </w:r>
      <w:bookmarkEnd w:id="357"/>
    </w:p>
    <w:p w:rsidR="00032AD5" w:rsidRPr="00414B2D" w:rsidRDefault="00032AD5" w:rsidP="00D24612">
      <w:pPr>
        <w:pStyle w:val="61"/>
        <w:spacing w:line="240" w:lineRule="auto"/>
        <w:ind w:left="142" w:firstLine="567"/>
      </w:pPr>
      <w:r w:rsidRPr="00414B2D">
        <w:t>Общая характеристика типа Моллюски. Многообразие моллюсков. Происхождение моллюсков и их значение в природе и жизни человека.</w:t>
      </w:r>
    </w:p>
    <w:p w:rsidR="00032AD5" w:rsidRPr="00414B2D" w:rsidRDefault="00032AD5" w:rsidP="00D24612">
      <w:pPr>
        <w:pStyle w:val="2210"/>
        <w:spacing w:before="0" w:line="240" w:lineRule="auto"/>
        <w:ind w:left="142" w:firstLine="567"/>
        <w:jc w:val="both"/>
      </w:pPr>
      <w:bookmarkStart w:id="358" w:name="bookmark476"/>
      <w:r w:rsidRPr="00414B2D">
        <w:t>Тип Членистоногие</w:t>
      </w:r>
      <w:bookmarkEnd w:id="358"/>
    </w:p>
    <w:p w:rsidR="00032AD5" w:rsidRPr="00414B2D" w:rsidRDefault="00032AD5" w:rsidP="00D24612">
      <w:pPr>
        <w:pStyle w:val="a3"/>
        <w:spacing w:line="240" w:lineRule="auto"/>
        <w:ind w:left="142" w:firstLine="567"/>
        <w:jc w:val="both"/>
      </w:pPr>
      <w:r w:rsidRPr="00414B2D">
        <w:t>Общая характеристика типа Членистоногие. Среды жизни. Происхождение членистоногих. Охрана членистоногих.</w:t>
      </w:r>
    </w:p>
    <w:p w:rsidR="00032AD5" w:rsidRPr="00414B2D" w:rsidRDefault="00032AD5" w:rsidP="00D24612">
      <w:pPr>
        <w:pStyle w:val="a3"/>
        <w:spacing w:line="240" w:lineRule="auto"/>
        <w:ind w:left="142" w:firstLine="567"/>
        <w:jc w:val="both"/>
      </w:pPr>
      <w:r w:rsidRPr="00414B2D">
        <w:t>Класс Ракообразные. Особенности строения и жизнедеятельности ракообразных, их значение в природе и жизни человека.</w:t>
      </w:r>
    </w:p>
    <w:p w:rsidR="00032AD5" w:rsidRPr="00414B2D" w:rsidRDefault="00032AD5" w:rsidP="00D24612">
      <w:pPr>
        <w:pStyle w:val="61"/>
        <w:spacing w:line="240" w:lineRule="auto"/>
        <w:ind w:left="142" w:firstLine="567"/>
      </w:pPr>
      <w:r w:rsidRPr="00414B2D">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032AD5" w:rsidRPr="00414B2D" w:rsidRDefault="00032AD5" w:rsidP="00D24612">
      <w:pPr>
        <w:pStyle w:val="61"/>
        <w:spacing w:line="240" w:lineRule="auto"/>
        <w:ind w:left="142" w:firstLine="567"/>
      </w:pPr>
      <w:r w:rsidRPr="00414B2D">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 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032AD5" w:rsidRPr="00414B2D" w:rsidRDefault="00032AD5" w:rsidP="00D24612">
      <w:pPr>
        <w:pStyle w:val="2210"/>
        <w:spacing w:before="0" w:line="240" w:lineRule="auto"/>
        <w:ind w:left="142" w:firstLine="567"/>
        <w:jc w:val="both"/>
      </w:pPr>
      <w:bookmarkStart w:id="359" w:name="bookmark477"/>
      <w:r w:rsidRPr="00414B2D">
        <w:t>Тип Хордовые</w:t>
      </w:r>
      <w:bookmarkEnd w:id="359"/>
    </w:p>
    <w:p w:rsidR="00032AD5" w:rsidRPr="00414B2D" w:rsidRDefault="00032AD5" w:rsidP="00D24612">
      <w:pPr>
        <w:pStyle w:val="61"/>
        <w:spacing w:line="240" w:lineRule="auto"/>
        <w:ind w:left="142" w:firstLine="567"/>
      </w:pPr>
      <w:r w:rsidRPr="00414B2D">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032AD5" w:rsidRPr="00414B2D" w:rsidRDefault="00032AD5" w:rsidP="00D24612">
      <w:pPr>
        <w:pStyle w:val="61"/>
        <w:spacing w:line="240" w:lineRule="auto"/>
        <w:ind w:left="142" w:firstLine="567"/>
      </w:pPr>
      <w:r w:rsidRPr="00414B2D">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032AD5" w:rsidRPr="00414B2D" w:rsidRDefault="00032AD5" w:rsidP="00D24612">
      <w:pPr>
        <w:pStyle w:val="61"/>
        <w:spacing w:line="240" w:lineRule="auto"/>
        <w:ind w:left="142" w:firstLine="567"/>
      </w:pPr>
      <w:r w:rsidRPr="00414B2D">
        <w:t>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w:t>
      </w:r>
    </w:p>
    <w:p w:rsidR="00032AD5" w:rsidRPr="00414B2D" w:rsidRDefault="00032AD5" w:rsidP="00D24612">
      <w:pPr>
        <w:pStyle w:val="61"/>
        <w:spacing w:line="240" w:lineRule="auto"/>
        <w:ind w:left="142" w:firstLine="567"/>
      </w:pPr>
      <w:r w:rsidRPr="00414B2D">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032AD5" w:rsidRPr="00414B2D" w:rsidRDefault="00032AD5" w:rsidP="00D24612">
      <w:pPr>
        <w:pStyle w:val="61"/>
        <w:spacing w:line="240" w:lineRule="auto"/>
        <w:ind w:left="142" w:firstLine="567"/>
      </w:pPr>
      <w:r w:rsidRPr="00414B2D">
        <w:lastRenderedPageBreak/>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032AD5" w:rsidRPr="00414B2D" w:rsidRDefault="00032AD5" w:rsidP="00D24612">
      <w:pPr>
        <w:pStyle w:val="2210"/>
        <w:spacing w:before="0" w:line="240" w:lineRule="auto"/>
        <w:ind w:left="142" w:firstLine="567"/>
        <w:jc w:val="both"/>
      </w:pPr>
      <w:bookmarkStart w:id="360" w:name="bookmark478"/>
      <w:r w:rsidRPr="00414B2D">
        <w:t>Примерный список лабораторных и практических работ по разделу «Живые организмы»:</w:t>
      </w:r>
      <w:bookmarkEnd w:id="360"/>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строения семян однодольных и двудольных растений;</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строения водорослей;</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мхов (на местных видах);</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папоротника (хвоща);</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хвои, шишек и семян голосеменных растений;</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покрытосеменных растений;</w:t>
      </w:r>
    </w:p>
    <w:p w:rsidR="00032AD5" w:rsidRPr="00414B2D" w:rsidRDefault="00032AD5" w:rsidP="00167856">
      <w:pPr>
        <w:pStyle w:val="a3"/>
        <w:numPr>
          <w:ilvl w:val="0"/>
          <w:numId w:val="13"/>
        </w:numPr>
        <w:tabs>
          <w:tab w:val="left" w:pos="1160"/>
        </w:tabs>
        <w:spacing w:line="240" w:lineRule="auto"/>
        <w:ind w:left="142" w:firstLine="567"/>
        <w:jc w:val="both"/>
      </w:pPr>
      <w:r w:rsidRPr="00414B2D">
        <w:t>Определение признаков класса в строении растений;</w:t>
      </w:r>
    </w:p>
    <w:p w:rsidR="00032AD5" w:rsidRPr="00414B2D" w:rsidRDefault="00032AD5" w:rsidP="00167856">
      <w:pPr>
        <w:pStyle w:val="a3"/>
        <w:numPr>
          <w:ilvl w:val="0"/>
          <w:numId w:val="13"/>
        </w:numPr>
        <w:tabs>
          <w:tab w:val="left" w:pos="1160"/>
        </w:tabs>
        <w:spacing w:line="240" w:lineRule="auto"/>
        <w:ind w:left="142" w:firstLine="567"/>
        <w:jc w:val="both"/>
      </w:pPr>
      <w:r w:rsidRPr="00414B2D">
        <w:t>Определение до рода или вида нескольких травянистых растений одного-двух семейств;</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строения плесневых грибов;</w:t>
      </w:r>
    </w:p>
    <w:p w:rsidR="00032AD5" w:rsidRPr="00414B2D" w:rsidRDefault="00032AD5" w:rsidP="00167856">
      <w:pPr>
        <w:pStyle w:val="a3"/>
        <w:numPr>
          <w:ilvl w:val="0"/>
          <w:numId w:val="13"/>
        </w:numPr>
        <w:tabs>
          <w:tab w:val="left" w:pos="1150"/>
        </w:tabs>
        <w:spacing w:line="240" w:lineRule="auto"/>
        <w:ind w:left="142" w:firstLine="567"/>
        <w:jc w:val="both"/>
      </w:pPr>
      <w:r w:rsidRPr="00414B2D">
        <w:t>Вегетативное размножение комнатных растений;</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строения и передвижения одноклеточных животных;</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дождевого червя, наблюдение за его передвижением и реакциями на раздражения;</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строения раковин моллюсков;</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насекомого;</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типов развития насекомых;</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и передвижения рыб;</w:t>
      </w:r>
    </w:p>
    <w:p w:rsidR="00032AD5" w:rsidRPr="00414B2D" w:rsidRDefault="00032AD5" w:rsidP="00167856">
      <w:pPr>
        <w:pStyle w:val="a3"/>
        <w:numPr>
          <w:ilvl w:val="0"/>
          <w:numId w:val="13"/>
        </w:numPr>
        <w:tabs>
          <w:tab w:val="left" w:pos="1150"/>
        </w:tabs>
        <w:spacing w:line="240" w:lineRule="auto"/>
        <w:ind w:left="142" w:firstLine="567"/>
        <w:jc w:val="both"/>
      </w:pPr>
      <w:r w:rsidRPr="00414B2D">
        <w:t>Изучение внешнего строения и перьевого покрова птиц;</w:t>
      </w:r>
    </w:p>
    <w:p w:rsidR="00032AD5" w:rsidRPr="00414B2D" w:rsidRDefault="00032AD5" w:rsidP="00167856">
      <w:pPr>
        <w:pStyle w:val="a3"/>
        <w:numPr>
          <w:ilvl w:val="0"/>
          <w:numId w:val="13"/>
        </w:numPr>
        <w:tabs>
          <w:tab w:val="left" w:pos="1261"/>
        </w:tabs>
        <w:spacing w:before="16" w:line="240" w:lineRule="auto"/>
        <w:ind w:left="142" w:firstLine="567"/>
        <w:jc w:val="both"/>
      </w:pPr>
      <w:r w:rsidRPr="00414B2D">
        <w:t xml:space="preserve">Изучение внешнего строения, скелета и зубной системы млекопитающих. </w:t>
      </w:r>
      <w:r w:rsidRPr="00414B2D">
        <w:rPr>
          <w:rStyle w:val="a8"/>
        </w:rPr>
        <w:t>Примерный список экскурсий по разделу «Живые организмы»:</w:t>
      </w:r>
    </w:p>
    <w:p w:rsidR="00032AD5" w:rsidRPr="00414B2D" w:rsidRDefault="00032AD5" w:rsidP="00167856">
      <w:pPr>
        <w:pStyle w:val="231"/>
        <w:numPr>
          <w:ilvl w:val="1"/>
          <w:numId w:val="13"/>
        </w:numPr>
        <w:tabs>
          <w:tab w:val="left" w:pos="1643"/>
        </w:tabs>
        <w:spacing w:line="240" w:lineRule="auto"/>
        <w:ind w:left="142" w:firstLine="567"/>
        <w:jc w:val="both"/>
      </w:pPr>
      <w:r w:rsidRPr="00414B2D">
        <w:t>Разнообразие</w:t>
      </w:r>
      <w:r w:rsidRPr="00414B2D">
        <w:tab/>
        <w:t>и роль членистоногих в природе родного края;</w:t>
      </w:r>
    </w:p>
    <w:p w:rsidR="00811790" w:rsidRPr="00414B2D" w:rsidRDefault="00032AD5" w:rsidP="00167856">
      <w:pPr>
        <w:pStyle w:val="231"/>
        <w:numPr>
          <w:ilvl w:val="1"/>
          <w:numId w:val="13"/>
        </w:numPr>
        <w:tabs>
          <w:tab w:val="left" w:pos="1667"/>
        </w:tabs>
        <w:spacing w:line="240" w:lineRule="auto"/>
        <w:ind w:left="142" w:firstLine="567"/>
        <w:jc w:val="both"/>
      </w:pPr>
      <w:r w:rsidRPr="00414B2D">
        <w:t>Разнообразие</w:t>
      </w:r>
      <w:r w:rsidRPr="00414B2D">
        <w:tab/>
        <w:t xml:space="preserve">птиц и млекопитающих местности проживания (экскурсия в природу, зоопарк или музей). </w:t>
      </w:r>
    </w:p>
    <w:p w:rsidR="00153018" w:rsidRPr="00414B2D" w:rsidRDefault="00153018" w:rsidP="00153018">
      <w:pPr>
        <w:pStyle w:val="231"/>
        <w:tabs>
          <w:tab w:val="left" w:pos="1667"/>
        </w:tabs>
        <w:spacing w:line="240" w:lineRule="auto"/>
        <w:ind w:left="142" w:firstLine="0"/>
        <w:jc w:val="both"/>
        <w:rPr>
          <w:b/>
        </w:rPr>
      </w:pPr>
      <w:r w:rsidRPr="00414B2D">
        <w:rPr>
          <w:b/>
        </w:rPr>
        <w:t>Содержание учебной программы 7 класс</w:t>
      </w:r>
    </w:p>
    <w:tbl>
      <w:tblPr>
        <w:tblW w:w="10348" w:type="dxa"/>
        <w:tblInd w:w="-137" w:type="dxa"/>
        <w:tblLayout w:type="fixed"/>
        <w:tblCellMar>
          <w:left w:w="0" w:type="dxa"/>
          <w:right w:w="0" w:type="dxa"/>
        </w:tblCellMar>
        <w:tblLook w:val="04A0"/>
      </w:tblPr>
      <w:tblGrid>
        <w:gridCol w:w="1702"/>
        <w:gridCol w:w="8079"/>
        <w:gridCol w:w="567"/>
      </w:tblGrid>
      <w:tr w:rsidR="00153018" w:rsidRPr="00414B2D" w:rsidTr="00285ED8">
        <w:tc>
          <w:tcPr>
            <w:tcW w:w="1702" w:type="dxa"/>
            <w:tcBorders>
              <w:top w:val="single" w:sz="4" w:space="0" w:color="000000"/>
              <w:left w:val="single" w:sz="4" w:space="0" w:color="000000"/>
              <w:bottom w:val="single" w:sz="4" w:space="0" w:color="000000"/>
              <w:right w:val="nil"/>
            </w:tcBorders>
            <w:hideMark/>
          </w:tcPr>
          <w:p w:rsidR="00153018" w:rsidRPr="00414B2D" w:rsidRDefault="00153018" w:rsidP="00922235">
            <w:pPr>
              <w:snapToGrid w:val="0"/>
              <w:spacing w:line="276" w:lineRule="auto"/>
              <w:rPr>
                <w:rFonts w:ascii="Times New Roman" w:hAnsi="Times New Roman" w:cs="Times New Roman"/>
                <w:b/>
              </w:rPr>
            </w:pPr>
            <w:r w:rsidRPr="00414B2D">
              <w:rPr>
                <w:rFonts w:ascii="Times New Roman" w:hAnsi="Times New Roman" w:cs="Times New Roman"/>
                <w:b/>
              </w:rPr>
              <w:t xml:space="preserve">  Название раздела</w:t>
            </w:r>
          </w:p>
        </w:tc>
        <w:tc>
          <w:tcPr>
            <w:tcW w:w="8079" w:type="dxa"/>
            <w:tcBorders>
              <w:top w:val="single" w:sz="4" w:space="0" w:color="000000"/>
              <w:left w:val="single" w:sz="4" w:space="0" w:color="000000"/>
              <w:bottom w:val="single" w:sz="4" w:space="0" w:color="000000"/>
              <w:right w:val="nil"/>
            </w:tcBorders>
            <w:hideMark/>
          </w:tcPr>
          <w:p w:rsidR="00153018" w:rsidRPr="00414B2D" w:rsidRDefault="00153018" w:rsidP="00922235">
            <w:pPr>
              <w:snapToGrid w:val="0"/>
              <w:spacing w:line="276" w:lineRule="auto"/>
              <w:ind w:right="141"/>
              <w:jc w:val="center"/>
              <w:rPr>
                <w:rFonts w:ascii="Times New Roman" w:hAnsi="Times New Roman" w:cs="Times New Roman"/>
                <w:b/>
              </w:rPr>
            </w:pPr>
            <w:r w:rsidRPr="00414B2D">
              <w:rPr>
                <w:rFonts w:ascii="Times New Roman" w:hAnsi="Times New Roman" w:cs="Times New Roman"/>
                <w:b/>
              </w:rPr>
              <w:t>Краткое содержание</w:t>
            </w:r>
          </w:p>
        </w:tc>
        <w:tc>
          <w:tcPr>
            <w:tcW w:w="567" w:type="dxa"/>
            <w:tcBorders>
              <w:top w:val="single" w:sz="4" w:space="0" w:color="000000"/>
              <w:left w:val="single" w:sz="4" w:space="0" w:color="000000"/>
              <w:bottom w:val="single" w:sz="4" w:space="0" w:color="000000"/>
              <w:right w:val="single" w:sz="4" w:space="0" w:color="000000"/>
            </w:tcBorders>
            <w:hideMark/>
          </w:tcPr>
          <w:p w:rsidR="00153018" w:rsidRPr="00414B2D" w:rsidRDefault="00153018" w:rsidP="00922235">
            <w:pPr>
              <w:snapToGrid w:val="0"/>
              <w:spacing w:line="276" w:lineRule="auto"/>
              <w:ind w:left="141"/>
              <w:rPr>
                <w:rFonts w:ascii="Times New Roman" w:hAnsi="Times New Roman" w:cs="Times New Roman"/>
                <w:b/>
              </w:rPr>
            </w:pPr>
            <w:r w:rsidRPr="00414B2D">
              <w:rPr>
                <w:rFonts w:ascii="Times New Roman" w:hAnsi="Times New Roman" w:cs="Times New Roman"/>
                <w:b/>
              </w:rPr>
              <w:t>К ч</w:t>
            </w:r>
          </w:p>
        </w:tc>
      </w:tr>
      <w:tr w:rsidR="00153018" w:rsidRPr="00285ED8" w:rsidTr="00285ED8">
        <w:trPr>
          <w:trHeight w:val="557"/>
        </w:trPr>
        <w:tc>
          <w:tcPr>
            <w:tcW w:w="1702" w:type="dxa"/>
            <w:tcBorders>
              <w:top w:val="nil"/>
              <w:left w:val="single" w:sz="4" w:space="0" w:color="000000"/>
              <w:bottom w:val="single" w:sz="4" w:space="0" w:color="000000"/>
              <w:right w:val="nil"/>
            </w:tcBorders>
            <w:hideMark/>
          </w:tcPr>
          <w:p w:rsidR="00153018" w:rsidRPr="00285ED8" w:rsidRDefault="00153018" w:rsidP="00922235">
            <w:pPr>
              <w:tabs>
                <w:tab w:val="num" w:pos="851"/>
              </w:tabs>
              <w:overflowPunct w:val="0"/>
              <w:autoSpaceDE w:val="0"/>
              <w:autoSpaceDN w:val="0"/>
              <w:adjustRightInd w:val="0"/>
              <w:ind w:left="142"/>
              <w:jc w:val="both"/>
              <w:rPr>
                <w:rFonts w:ascii="Times New Roman" w:hAnsi="Times New Roman" w:cs="Times New Roman"/>
                <w:b/>
                <w:bCs/>
                <w:sz w:val="22"/>
                <w:szCs w:val="22"/>
              </w:rPr>
            </w:pPr>
          </w:p>
          <w:p w:rsidR="00153018" w:rsidRPr="00285ED8" w:rsidRDefault="00153018" w:rsidP="00922235">
            <w:pPr>
              <w:tabs>
                <w:tab w:val="num" w:pos="851"/>
              </w:tabs>
              <w:overflowPunct w:val="0"/>
              <w:autoSpaceDE w:val="0"/>
              <w:autoSpaceDN w:val="0"/>
              <w:adjustRightInd w:val="0"/>
              <w:ind w:left="142"/>
              <w:jc w:val="both"/>
              <w:rPr>
                <w:rFonts w:ascii="Times New Roman" w:hAnsi="Times New Roman" w:cs="Times New Roman"/>
                <w:b/>
                <w:bCs/>
                <w:sz w:val="22"/>
                <w:szCs w:val="22"/>
              </w:rPr>
            </w:pPr>
            <w:r w:rsidRPr="00285ED8">
              <w:rPr>
                <w:rFonts w:ascii="Times New Roman" w:hAnsi="Times New Roman" w:cs="Times New Roman"/>
                <w:b/>
                <w:bCs/>
                <w:sz w:val="22"/>
                <w:szCs w:val="22"/>
              </w:rPr>
              <w:t xml:space="preserve">1.Царство Животные. </w:t>
            </w:r>
          </w:p>
        </w:tc>
        <w:tc>
          <w:tcPr>
            <w:tcW w:w="8079" w:type="dxa"/>
            <w:tcBorders>
              <w:top w:val="nil"/>
              <w:left w:val="single" w:sz="4" w:space="0" w:color="000000"/>
              <w:bottom w:val="single" w:sz="4" w:space="0" w:color="000000"/>
              <w:right w:val="nil"/>
            </w:tcBorders>
            <w:hideMark/>
          </w:tcPr>
          <w:p w:rsidR="00153018" w:rsidRPr="00285ED8" w:rsidRDefault="00D42A31" w:rsidP="00922235">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sz w:val="22"/>
                <w:szCs w:val="22"/>
              </w:rPr>
              <w:t>Общее знакомство с животными. Животные ткани, органы и системы органов животных.</w:t>
            </w:r>
            <w:r w:rsidRPr="00285ED8">
              <w:rPr>
                <w:rFonts w:ascii="Times New Roman" w:hAnsi="Times New Roman"/>
                <w:i/>
                <w:sz w:val="22"/>
                <w:szCs w:val="22"/>
              </w:rPr>
              <w:t xml:space="preserve"> Организм животного как биосистема. </w:t>
            </w:r>
            <w:r w:rsidRPr="00285ED8">
              <w:rPr>
                <w:rFonts w:ascii="Times New Roman" w:hAnsi="Times New Roman"/>
                <w:sz w:val="22"/>
                <w:szCs w:val="22"/>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r w:rsidRPr="00285ED8">
              <w:rPr>
                <w:rFonts w:ascii="Times New Roman" w:hAnsi="Times New Roman" w:cs="Times New Roman"/>
                <w:sz w:val="22"/>
                <w:szCs w:val="22"/>
              </w:rPr>
              <w:t>Экскурсия№1 «Многообразие животных. Осенние явления в жизни животных»</w:t>
            </w:r>
            <w:r w:rsidR="00013A1C">
              <w:rPr>
                <w:rFonts w:ascii="Times New Roman" w:hAnsi="Times New Roman" w:cs="Times New Roman"/>
                <w:sz w:val="22"/>
                <w:szCs w:val="22"/>
              </w:rPr>
              <w:t>. Выполнение проектных работ.</w:t>
            </w:r>
          </w:p>
        </w:tc>
        <w:tc>
          <w:tcPr>
            <w:tcW w:w="567" w:type="dxa"/>
            <w:tcBorders>
              <w:top w:val="nil"/>
              <w:left w:val="single" w:sz="4" w:space="0" w:color="000000"/>
              <w:bottom w:val="single" w:sz="4" w:space="0" w:color="000000"/>
              <w:right w:val="single" w:sz="4" w:space="0" w:color="000000"/>
            </w:tcBorders>
            <w:hideMark/>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3</w:t>
            </w:r>
          </w:p>
        </w:tc>
      </w:tr>
      <w:tr w:rsidR="00153018" w:rsidRPr="00285ED8" w:rsidTr="00285ED8">
        <w:trPr>
          <w:trHeight w:val="916"/>
        </w:trPr>
        <w:tc>
          <w:tcPr>
            <w:tcW w:w="1702" w:type="dxa"/>
            <w:tcBorders>
              <w:top w:val="nil"/>
              <w:left w:val="single" w:sz="4" w:space="0" w:color="000000"/>
              <w:bottom w:val="single" w:sz="4" w:space="0" w:color="000000"/>
              <w:right w:val="nil"/>
            </w:tcBorders>
          </w:tcPr>
          <w:p w:rsidR="00153018" w:rsidRPr="00285ED8" w:rsidRDefault="00153018" w:rsidP="00922235">
            <w:pPr>
              <w:overflowPunct w:val="0"/>
              <w:autoSpaceDE w:val="0"/>
              <w:autoSpaceDN w:val="0"/>
              <w:adjustRightInd w:val="0"/>
              <w:ind w:left="142"/>
              <w:rPr>
                <w:rFonts w:ascii="Times New Roman" w:hAnsi="Times New Roman" w:cs="Times New Roman"/>
                <w:b/>
                <w:bCs/>
                <w:sz w:val="22"/>
                <w:szCs w:val="22"/>
              </w:rPr>
            </w:pPr>
            <w:r w:rsidRPr="00285ED8">
              <w:rPr>
                <w:rFonts w:ascii="Times New Roman" w:hAnsi="Times New Roman" w:cs="Times New Roman"/>
                <w:b/>
                <w:bCs/>
                <w:sz w:val="22"/>
                <w:szCs w:val="22"/>
              </w:rPr>
              <w:t xml:space="preserve">2.Одноклеточные животные, или Простейшие. </w:t>
            </w:r>
          </w:p>
          <w:p w:rsidR="00153018" w:rsidRPr="00285ED8" w:rsidRDefault="00153018" w:rsidP="00922235">
            <w:pPr>
              <w:pStyle w:val="ae"/>
              <w:overflowPunct w:val="0"/>
              <w:autoSpaceDE w:val="0"/>
              <w:autoSpaceDN w:val="0"/>
              <w:adjustRightInd w:val="0"/>
              <w:ind w:left="142" w:right="142"/>
              <w:rPr>
                <w:rFonts w:ascii="Times New Roman" w:hAnsi="Times New Roman"/>
                <w:bCs/>
                <w:sz w:val="22"/>
                <w:szCs w:val="22"/>
              </w:rPr>
            </w:pPr>
          </w:p>
        </w:tc>
        <w:tc>
          <w:tcPr>
            <w:tcW w:w="8079" w:type="dxa"/>
            <w:tcBorders>
              <w:top w:val="nil"/>
              <w:left w:val="single" w:sz="4" w:space="0" w:color="000000"/>
              <w:bottom w:val="single" w:sz="4" w:space="0" w:color="000000"/>
              <w:right w:val="nil"/>
            </w:tcBorders>
            <w:hideMark/>
          </w:tcPr>
          <w:p w:rsidR="00153018" w:rsidRPr="00285ED8" w:rsidRDefault="00153018" w:rsidP="00D42A3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sz w:val="22"/>
                <w:szCs w:val="22"/>
              </w:rPr>
              <w:t xml:space="preserve">Общая характеристика простейших. </w:t>
            </w:r>
            <w:r w:rsidRPr="00285ED8">
              <w:rPr>
                <w:rFonts w:ascii="Times New Roman" w:hAnsi="Times New Roman" w:cs="Times New Roman"/>
                <w:i/>
                <w:sz w:val="22"/>
                <w:szCs w:val="22"/>
              </w:rPr>
              <w:t>Происхождение простейших</w:t>
            </w:r>
            <w:r w:rsidRPr="00285ED8">
              <w:rPr>
                <w:rFonts w:ascii="Times New Roman" w:hAnsi="Times New Roman" w:cs="Times New Roman"/>
                <w:sz w:val="22"/>
                <w:szCs w:val="22"/>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r w:rsidRPr="00285ED8">
              <w:rPr>
                <w:rFonts w:ascii="Times New Roman" w:hAnsi="Times New Roman" w:cs="Times New Roman"/>
                <w:b/>
                <w:bCs/>
                <w:sz w:val="22"/>
                <w:szCs w:val="22"/>
                <w:lang w:bidi="hi-IN"/>
              </w:rPr>
              <w:t>Лабораторные и практические работы</w:t>
            </w:r>
            <w:r w:rsidRPr="00285ED8">
              <w:rPr>
                <w:rFonts w:ascii="Times New Roman" w:hAnsi="Times New Roman"/>
                <w:sz w:val="22"/>
                <w:szCs w:val="22"/>
              </w:rPr>
              <w:t>Изучение строения и передвижения одноклеточных животных</w:t>
            </w:r>
          </w:p>
        </w:tc>
        <w:tc>
          <w:tcPr>
            <w:tcW w:w="567" w:type="dxa"/>
            <w:tcBorders>
              <w:top w:val="nil"/>
              <w:left w:val="single" w:sz="4" w:space="0" w:color="000000"/>
              <w:bottom w:val="single" w:sz="4" w:space="0" w:color="000000"/>
              <w:right w:val="single" w:sz="4" w:space="0" w:color="000000"/>
            </w:tcBorders>
            <w:hideMark/>
          </w:tcPr>
          <w:p w:rsidR="00153018" w:rsidRPr="00285ED8" w:rsidRDefault="00153018"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2</w:t>
            </w:r>
          </w:p>
        </w:tc>
      </w:tr>
      <w:tr w:rsidR="00153018" w:rsidRPr="00285ED8" w:rsidTr="00285ED8">
        <w:trPr>
          <w:trHeight w:val="575"/>
        </w:trPr>
        <w:tc>
          <w:tcPr>
            <w:tcW w:w="1702" w:type="dxa"/>
            <w:tcBorders>
              <w:top w:val="nil"/>
              <w:left w:val="single" w:sz="4" w:space="0" w:color="000000"/>
              <w:bottom w:val="single" w:sz="4" w:space="0" w:color="auto"/>
              <w:right w:val="nil"/>
            </w:tcBorders>
          </w:tcPr>
          <w:p w:rsidR="00153018" w:rsidRPr="00285ED8" w:rsidRDefault="00153018" w:rsidP="00922235">
            <w:pPr>
              <w:autoSpaceDE w:val="0"/>
              <w:autoSpaceDN w:val="0"/>
              <w:adjustRightInd w:val="0"/>
              <w:ind w:left="142"/>
              <w:rPr>
                <w:rFonts w:ascii="Times New Roman" w:hAnsi="Times New Roman" w:cs="Times New Roman"/>
                <w:b/>
                <w:bCs/>
                <w:sz w:val="22"/>
                <w:szCs w:val="22"/>
              </w:rPr>
            </w:pPr>
            <w:r w:rsidRPr="00285ED8">
              <w:rPr>
                <w:rFonts w:ascii="Times New Roman" w:hAnsi="Times New Roman" w:cs="Times New Roman"/>
                <w:b/>
                <w:bCs/>
                <w:sz w:val="22"/>
                <w:szCs w:val="22"/>
              </w:rPr>
              <w:lastRenderedPageBreak/>
              <w:t>3.Тип Губки.</w:t>
            </w:r>
          </w:p>
          <w:p w:rsidR="00153018" w:rsidRPr="00285ED8" w:rsidRDefault="00153018" w:rsidP="00922235">
            <w:pPr>
              <w:overflowPunct w:val="0"/>
              <w:autoSpaceDE w:val="0"/>
              <w:autoSpaceDN w:val="0"/>
              <w:adjustRightInd w:val="0"/>
              <w:ind w:left="142" w:right="142"/>
              <w:rPr>
                <w:rFonts w:ascii="Times New Roman" w:hAnsi="Times New Roman" w:cs="Times New Roman"/>
                <w:bCs/>
                <w:sz w:val="22"/>
                <w:szCs w:val="22"/>
              </w:rPr>
            </w:pPr>
            <w:r w:rsidRPr="00285ED8">
              <w:rPr>
                <w:rFonts w:ascii="Times New Roman" w:hAnsi="Times New Roman" w:cs="Times New Roman"/>
                <w:b/>
                <w:bCs/>
                <w:sz w:val="22"/>
                <w:szCs w:val="22"/>
              </w:rPr>
              <w:t>ТипКишечнополостные.</w:t>
            </w:r>
          </w:p>
        </w:tc>
        <w:tc>
          <w:tcPr>
            <w:tcW w:w="8079" w:type="dxa"/>
            <w:tcBorders>
              <w:top w:val="nil"/>
              <w:left w:val="single" w:sz="4" w:space="0" w:color="000000"/>
              <w:bottom w:val="single" w:sz="4" w:space="0" w:color="auto"/>
              <w:right w:val="nil"/>
            </w:tcBorders>
          </w:tcPr>
          <w:p w:rsidR="00153018" w:rsidRPr="00285ED8" w:rsidRDefault="00153018" w:rsidP="00922235">
            <w:pPr>
              <w:snapToGrid w:val="0"/>
              <w:ind w:left="142" w:right="142" w:firstLine="425"/>
              <w:jc w:val="both"/>
              <w:rPr>
                <w:rFonts w:ascii="Times New Roman" w:hAnsi="Times New Roman" w:cs="Times New Roman"/>
                <w:sz w:val="22"/>
                <w:szCs w:val="22"/>
              </w:rPr>
            </w:pPr>
            <w:r w:rsidRPr="00285ED8">
              <w:rPr>
                <w:rFonts w:ascii="Times New Roman" w:hAnsi="Times New Roman" w:cs="Times New Roman"/>
                <w:bCs/>
                <w:sz w:val="22"/>
                <w:szCs w:val="22"/>
              </w:rPr>
              <w:t xml:space="preserve">Многоклеточные животные. </w:t>
            </w:r>
            <w:r w:rsidRPr="00285ED8">
              <w:rPr>
                <w:rFonts w:ascii="Times New Roman" w:hAnsi="Times New Roman" w:cs="Times New Roman"/>
                <w:sz w:val="22"/>
                <w:szCs w:val="22"/>
              </w:rPr>
              <w:t xml:space="preserve">Общая характеристика типа Кишечнополостные. Регенерация. </w:t>
            </w:r>
            <w:r w:rsidRPr="00285ED8">
              <w:rPr>
                <w:rFonts w:ascii="Times New Roman" w:hAnsi="Times New Roman" w:cs="Times New Roman"/>
                <w:i/>
                <w:sz w:val="22"/>
                <w:szCs w:val="22"/>
              </w:rPr>
              <w:t>Происхождение кишечнополостных.</w:t>
            </w:r>
            <w:r w:rsidRPr="00285ED8">
              <w:rPr>
                <w:rFonts w:ascii="Times New Roman" w:hAnsi="Times New Roman" w:cs="Times New Roman"/>
                <w:sz w:val="22"/>
                <w:szCs w:val="22"/>
              </w:rPr>
              <w:t xml:space="preserve"> Значение кишечнополостных в природе и жизни человека.</w:t>
            </w:r>
          </w:p>
        </w:tc>
        <w:tc>
          <w:tcPr>
            <w:tcW w:w="567" w:type="dxa"/>
            <w:tcBorders>
              <w:top w:val="nil"/>
              <w:left w:val="single" w:sz="4" w:space="0" w:color="000000"/>
              <w:bottom w:val="single" w:sz="4" w:space="0" w:color="auto"/>
              <w:right w:val="single" w:sz="4" w:space="0" w:color="000000"/>
            </w:tcBorders>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3</w:t>
            </w:r>
          </w:p>
        </w:tc>
      </w:tr>
      <w:tr w:rsidR="00153018" w:rsidRPr="00285ED8" w:rsidTr="00285ED8">
        <w:trPr>
          <w:trHeight w:val="1269"/>
        </w:trPr>
        <w:tc>
          <w:tcPr>
            <w:tcW w:w="1702" w:type="dxa"/>
            <w:tcBorders>
              <w:top w:val="nil"/>
              <w:left w:val="single" w:sz="4" w:space="0" w:color="000000"/>
              <w:bottom w:val="single" w:sz="4" w:space="0" w:color="auto"/>
              <w:right w:val="nil"/>
            </w:tcBorders>
          </w:tcPr>
          <w:p w:rsidR="00153018" w:rsidRPr="00285ED8" w:rsidRDefault="00153018" w:rsidP="00922235">
            <w:pPr>
              <w:autoSpaceDE w:val="0"/>
              <w:autoSpaceDN w:val="0"/>
              <w:adjustRightInd w:val="0"/>
              <w:ind w:left="142"/>
              <w:jc w:val="both"/>
              <w:rPr>
                <w:rFonts w:ascii="Times New Roman" w:hAnsi="Times New Roman" w:cs="Times New Roman"/>
                <w:b/>
                <w:bCs/>
                <w:sz w:val="22"/>
                <w:szCs w:val="22"/>
              </w:rPr>
            </w:pPr>
            <w:r w:rsidRPr="00285ED8">
              <w:rPr>
                <w:rFonts w:ascii="Times New Roman" w:hAnsi="Times New Roman" w:cs="Times New Roman"/>
                <w:b/>
                <w:bCs/>
                <w:sz w:val="22"/>
                <w:szCs w:val="22"/>
              </w:rPr>
              <w:t xml:space="preserve">4.Типы червей. </w:t>
            </w:r>
          </w:p>
          <w:p w:rsidR="00153018" w:rsidRPr="00285ED8" w:rsidRDefault="00153018" w:rsidP="00922235">
            <w:pPr>
              <w:overflowPunct w:val="0"/>
              <w:autoSpaceDE w:val="0"/>
              <w:autoSpaceDN w:val="0"/>
              <w:adjustRightInd w:val="0"/>
              <w:ind w:left="142" w:right="142"/>
              <w:rPr>
                <w:rFonts w:ascii="Times New Roman" w:hAnsi="Times New Roman" w:cs="Times New Roman"/>
                <w:bCs/>
                <w:sz w:val="22"/>
                <w:szCs w:val="22"/>
              </w:rPr>
            </w:pPr>
          </w:p>
        </w:tc>
        <w:tc>
          <w:tcPr>
            <w:tcW w:w="8079" w:type="dxa"/>
            <w:tcBorders>
              <w:top w:val="nil"/>
              <w:left w:val="single" w:sz="4" w:space="0" w:color="000000"/>
              <w:bottom w:val="single" w:sz="4" w:space="0" w:color="auto"/>
              <w:right w:val="nil"/>
            </w:tcBorders>
            <w:hideMark/>
          </w:tcPr>
          <w:p w:rsidR="00153018" w:rsidRPr="00285ED8" w:rsidRDefault="00153018" w:rsidP="00922235">
            <w:pPr>
              <w:rPr>
                <w:rFonts w:ascii="Times New Roman" w:hAnsi="Times New Roman" w:cs="Times New Roman"/>
                <w:i/>
                <w:sz w:val="22"/>
                <w:szCs w:val="22"/>
              </w:rPr>
            </w:pPr>
            <w:r w:rsidRPr="00285ED8">
              <w:rPr>
                <w:rFonts w:ascii="Times New Roman" w:hAnsi="Times New Roman" w:cs="Times New Roman"/>
                <w:sz w:val="22"/>
                <w:szCs w:val="22"/>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285ED8">
              <w:rPr>
                <w:rFonts w:ascii="Times New Roman" w:hAnsi="Times New Roman" w:cs="Times New Roman"/>
                <w:i/>
                <w:sz w:val="22"/>
                <w:szCs w:val="22"/>
              </w:rPr>
              <w:t>Происхождение червей</w:t>
            </w:r>
          </w:p>
          <w:p w:rsidR="00153018" w:rsidRPr="00285ED8" w:rsidRDefault="00153018" w:rsidP="00D05D01">
            <w:pPr>
              <w:overflowPunct w:val="0"/>
              <w:autoSpaceDE w:val="0"/>
              <w:autoSpaceDN w:val="0"/>
              <w:adjustRightInd w:val="0"/>
              <w:ind w:firstLine="283"/>
              <w:rPr>
                <w:rFonts w:ascii="Times New Roman" w:hAnsi="Times New Roman" w:cs="Times New Roman"/>
                <w:sz w:val="22"/>
                <w:szCs w:val="22"/>
              </w:rPr>
            </w:pPr>
            <w:r w:rsidRPr="00285ED8">
              <w:rPr>
                <w:rFonts w:ascii="Times New Roman" w:hAnsi="Times New Roman" w:cs="Times New Roman"/>
                <w:b/>
                <w:bCs/>
                <w:sz w:val="22"/>
                <w:szCs w:val="22"/>
                <w:lang w:bidi="hi-IN"/>
              </w:rPr>
              <w:t>Лабораторные и практические работ</w:t>
            </w:r>
            <w:r w:rsidR="00D05D01" w:rsidRPr="00285ED8">
              <w:rPr>
                <w:rFonts w:ascii="Times New Roman" w:hAnsi="Times New Roman" w:cs="Times New Roman"/>
                <w:b/>
                <w:bCs/>
                <w:sz w:val="22"/>
                <w:szCs w:val="22"/>
                <w:lang w:bidi="hi-IN"/>
              </w:rPr>
              <w:t xml:space="preserve">ы </w:t>
            </w:r>
            <w:r w:rsidRPr="00285ED8">
              <w:rPr>
                <w:rFonts w:ascii="Times New Roman" w:hAnsi="Times New Roman"/>
                <w:sz w:val="22"/>
                <w:szCs w:val="22"/>
              </w:rPr>
              <w:t>Изучение внешнего строения дождевого червя, наблюдение за его передвижением и реакциями на раздражения</w:t>
            </w:r>
          </w:p>
        </w:tc>
        <w:tc>
          <w:tcPr>
            <w:tcW w:w="567" w:type="dxa"/>
            <w:tcBorders>
              <w:top w:val="nil"/>
              <w:left w:val="single" w:sz="4" w:space="0" w:color="000000"/>
              <w:bottom w:val="single" w:sz="4" w:space="0" w:color="auto"/>
              <w:right w:val="single" w:sz="4" w:space="0" w:color="000000"/>
            </w:tcBorders>
            <w:hideMark/>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5</w:t>
            </w:r>
          </w:p>
        </w:tc>
      </w:tr>
      <w:tr w:rsidR="00153018" w:rsidRPr="00285ED8" w:rsidTr="00285ED8">
        <w:trPr>
          <w:trHeight w:val="780"/>
        </w:trPr>
        <w:tc>
          <w:tcPr>
            <w:tcW w:w="1702" w:type="dxa"/>
            <w:tcBorders>
              <w:top w:val="single" w:sz="4" w:space="0" w:color="auto"/>
              <w:left w:val="single" w:sz="4" w:space="0" w:color="000000"/>
              <w:bottom w:val="single" w:sz="4" w:space="0" w:color="auto"/>
              <w:right w:val="nil"/>
            </w:tcBorders>
            <w:hideMark/>
          </w:tcPr>
          <w:p w:rsidR="00153018" w:rsidRPr="00285ED8" w:rsidRDefault="00153018" w:rsidP="00922235">
            <w:pPr>
              <w:overflowPunct w:val="0"/>
              <w:autoSpaceDE w:val="0"/>
              <w:autoSpaceDN w:val="0"/>
              <w:adjustRightInd w:val="0"/>
              <w:ind w:left="142" w:right="142"/>
              <w:rPr>
                <w:rFonts w:ascii="Times New Roman" w:hAnsi="Times New Roman" w:cs="Times New Roman"/>
                <w:bCs/>
                <w:sz w:val="22"/>
                <w:szCs w:val="22"/>
              </w:rPr>
            </w:pPr>
            <w:r w:rsidRPr="00285ED8">
              <w:rPr>
                <w:rFonts w:ascii="Times New Roman" w:hAnsi="Times New Roman" w:cs="Times New Roman"/>
                <w:b/>
                <w:bCs/>
                <w:sz w:val="22"/>
                <w:szCs w:val="22"/>
              </w:rPr>
              <w:t>5.Тип Моллюски.</w:t>
            </w:r>
          </w:p>
        </w:tc>
        <w:tc>
          <w:tcPr>
            <w:tcW w:w="8079" w:type="dxa"/>
            <w:tcBorders>
              <w:top w:val="single" w:sz="4" w:space="0" w:color="auto"/>
              <w:left w:val="single" w:sz="4" w:space="0" w:color="000000"/>
              <w:bottom w:val="single" w:sz="4" w:space="0" w:color="auto"/>
              <w:right w:val="nil"/>
            </w:tcBorders>
            <w:hideMark/>
          </w:tcPr>
          <w:p w:rsidR="00153018" w:rsidRPr="00285ED8" w:rsidRDefault="00153018" w:rsidP="00922235">
            <w:pPr>
              <w:rPr>
                <w:rFonts w:ascii="Times New Roman" w:hAnsi="Times New Roman" w:cs="Times New Roman"/>
                <w:sz w:val="22"/>
                <w:szCs w:val="22"/>
              </w:rPr>
            </w:pPr>
            <w:r w:rsidRPr="00285ED8">
              <w:rPr>
                <w:rFonts w:ascii="Times New Roman" w:hAnsi="Times New Roman" w:cs="Times New Roman"/>
                <w:sz w:val="22"/>
                <w:szCs w:val="22"/>
              </w:rPr>
              <w:t xml:space="preserve"> Общая характеристика типа Моллюски. Многообразие моллюсков. </w:t>
            </w:r>
            <w:r w:rsidRPr="00285ED8">
              <w:rPr>
                <w:rFonts w:ascii="Times New Roman" w:hAnsi="Times New Roman" w:cs="Times New Roman"/>
                <w:i/>
                <w:sz w:val="22"/>
                <w:szCs w:val="22"/>
              </w:rPr>
              <w:t>Происхождение моллюсков</w:t>
            </w:r>
            <w:r w:rsidRPr="00285ED8">
              <w:rPr>
                <w:rFonts w:ascii="Times New Roman" w:hAnsi="Times New Roman" w:cs="Times New Roman"/>
                <w:sz w:val="22"/>
                <w:szCs w:val="22"/>
              </w:rPr>
              <w:t xml:space="preserve"> и их значение в природе и жизни человека</w:t>
            </w:r>
          </w:p>
          <w:p w:rsidR="00153018" w:rsidRPr="00285ED8" w:rsidRDefault="00153018" w:rsidP="00D05D01">
            <w:pPr>
              <w:overflowPunct w:val="0"/>
              <w:autoSpaceDE w:val="0"/>
              <w:autoSpaceDN w:val="0"/>
              <w:adjustRightInd w:val="0"/>
              <w:rPr>
                <w:rFonts w:ascii="Times New Roman" w:hAnsi="Times New Roman" w:cs="Times New Roman"/>
                <w:sz w:val="22"/>
                <w:szCs w:val="22"/>
              </w:rPr>
            </w:pPr>
            <w:r w:rsidRPr="00285ED8">
              <w:rPr>
                <w:rFonts w:ascii="Times New Roman" w:hAnsi="Times New Roman" w:cs="Times New Roman"/>
                <w:b/>
                <w:bCs/>
                <w:sz w:val="22"/>
                <w:szCs w:val="22"/>
                <w:lang w:bidi="hi-IN"/>
              </w:rPr>
              <w:t>Лабораторные и практические работы</w:t>
            </w:r>
            <w:r w:rsidRPr="00285ED8">
              <w:rPr>
                <w:rFonts w:ascii="Times New Roman" w:hAnsi="Times New Roman"/>
                <w:sz w:val="22"/>
                <w:szCs w:val="22"/>
              </w:rPr>
              <w:t>Изучение строения раковин моллюсков</w:t>
            </w:r>
          </w:p>
        </w:tc>
        <w:tc>
          <w:tcPr>
            <w:tcW w:w="567" w:type="dxa"/>
            <w:tcBorders>
              <w:top w:val="single" w:sz="4" w:space="0" w:color="auto"/>
              <w:left w:val="single" w:sz="4" w:space="0" w:color="000000"/>
              <w:bottom w:val="single" w:sz="4" w:space="0" w:color="auto"/>
              <w:right w:val="single" w:sz="4" w:space="0" w:color="000000"/>
            </w:tcBorders>
            <w:hideMark/>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2</w:t>
            </w:r>
          </w:p>
        </w:tc>
      </w:tr>
      <w:tr w:rsidR="00153018" w:rsidRPr="00285ED8" w:rsidTr="00285ED8">
        <w:trPr>
          <w:trHeight w:val="54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tabs>
                <w:tab w:val="num" w:pos="1158"/>
              </w:tabs>
              <w:overflowPunct w:val="0"/>
              <w:autoSpaceDE w:val="0"/>
              <w:autoSpaceDN w:val="0"/>
              <w:adjustRightInd w:val="0"/>
              <w:ind w:left="142"/>
              <w:rPr>
                <w:rFonts w:ascii="Times New Roman" w:hAnsi="Times New Roman" w:cs="Times New Roman"/>
                <w:b/>
                <w:bCs/>
                <w:sz w:val="22"/>
                <w:szCs w:val="22"/>
              </w:rPr>
            </w:pPr>
            <w:r w:rsidRPr="00285ED8">
              <w:rPr>
                <w:rFonts w:ascii="Times New Roman" w:hAnsi="Times New Roman" w:cs="Times New Roman"/>
                <w:b/>
                <w:bCs/>
                <w:sz w:val="22"/>
                <w:szCs w:val="22"/>
              </w:rPr>
              <w:t>6.Тип Членистоногие.</w:t>
            </w:r>
          </w:p>
          <w:p w:rsidR="00153018" w:rsidRPr="00285ED8" w:rsidRDefault="00153018" w:rsidP="00922235">
            <w:pPr>
              <w:overflowPunct w:val="0"/>
              <w:autoSpaceDE w:val="0"/>
              <w:autoSpaceDN w:val="0"/>
              <w:adjustRightInd w:val="0"/>
              <w:ind w:left="142" w:right="142"/>
              <w:rPr>
                <w:rFonts w:ascii="Times New Roman" w:hAnsi="Times New Roman" w:cs="Times New Roman"/>
                <w:b/>
                <w:bCs/>
                <w:sz w:val="22"/>
                <w:szCs w:val="22"/>
              </w:rPr>
            </w:pPr>
          </w:p>
        </w:tc>
        <w:tc>
          <w:tcPr>
            <w:tcW w:w="8079" w:type="dxa"/>
            <w:tcBorders>
              <w:top w:val="single" w:sz="4" w:space="0" w:color="auto"/>
              <w:left w:val="single" w:sz="4" w:space="0" w:color="000000"/>
              <w:bottom w:val="single" w:sz="4" w:space="0" w:color="auto"/>
              <w:right w:val="nil"/>
            </w:tcBorders>
          </w:tcPr>
          <w:p w:rsidR="00D05D01" w:rsidRPr="00285ED8" w:rsidRDefault="00D05D01" w:rsidP="00D05D0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bCs/>
                <w:sz w:val="22"/>
                <w:szCs w:val="22"/>
              </w:rPr>
              <w:t xml:space="preserve">Общая характеристика типа Членистоногие. Среды жизни. </w:t>
            </w:r>
            <w:r w:rsidRPr="00285ED8">
              <w:rPr>
                <w:rFonts w:ascii="Times New Roman" w:hAnsi="Times New Roman" w:cs="Times New Roman"/>
                <w:i/>
                <w:sz w:val="22"/>
                <w:szCs w:val="22"/>
              </w:rPr>
              <w:t>Происхождение членистоногих</w:t>
            </w:r>
            <w:r w:rsidRPr="00285ED8">
              <w:rPr>
                <w:rFonts w:ascii="Times New Roman" w:hAnsi="Times New Roman" w:cs="Times New Roman"/>
                <w:sz w:val="22"/>
                <w:szCs w:val="22"/>
              </w:rPr>
              <w:t xml:space="preserve">. Охрана членистоногих. </w:t>
            </w:r>
          </w:p>
          <w:p w:rsidR="00D05D01" w:rsidRPr="00285ED8" w:rsidRDefault="00D05D01" w:rsidP="00D05D0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sz w:val="22"/>
                <w:szCs w:val="22"/>
              </w:rPr>
              <w:t xml:space="preserve">Класс Ракообразные. Особенности строения и жизнедеятельности ракообразных, их значение в природе и жизни человека. </w:t>
            </w:r>
          </w:p>
          <w:p w:rsidR="00D05D01" w:rsidRPr="00285ED8" w:rsidRDefault="00D05D01" w:rsidP="00D05D0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sz w:val="22"/>
                <w:szCs w:val="22"/>
              </w:rPr>
              <w:t>Класс Паукообразные. Особенности строения и жизнедеятельности паукообразных, их значение в природе и жизни человека.</w:t>
            </w:r>
            <w:r w:rsidRPr="00285ED8">
              <w:rPr>
                <w:rFonts w:ascii="Times New Roman" w:hAnsi="Times New Roman" w:cs="Times New Roman"/>
                <w:bCs/>
                <w:sz w:val="22"/>
                <w:szCs w:val="22"/>
              </w:rPr>
              <w:t xml:space="preserve"> Клещи – переносчики возбудителей заболеваний животных и человека. Меры профилактики.</w:t>
            </w:r>
          </w:p>
          <w:p w:rsidR="00D05D01" w:rsidRPr="00285ED8" w:rsidRDefault="00D05D01" w:rsidP="00D05D0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sz w:val="22"/>
                <w:szCs w:val="22"/>
              </w:rPr>
              <w:t xml:space="preserve">Класс Насекомые. Особенности строения и жизнедеятельности насекомых. Поведение насекомых, </w:t>
            </w:r>
            <w:r w:rsidRPr="00285ED8">
              <w:rPr>
                <w:rFonts w:ascii="Times New Roman" w:hAnsi="Times New Roman" w:cs="Times New Roman"/>
                <w:bCs/>
                <w:sz w:val="22"/>
                <w:szCs w:val="22"/>
              </w:rPr>
              <w:t>инстинкты.</w:t>
            </w:r>
            <w:r w:rsidRPr="00285ED8">
              <w:rPr>
                <w:rFonts w:ascii="Times New Roman" w:hAnsi="Times New Roman" w:cs="Times New Roman"/>
                <w:sz w:val="22"/>
                <w:szCs w:val="22"/>
              </w:rPr>
              <w:t xml:space="preserve"> Значение насекомых в природе и сельскохозяйственной деятельности человека. Насекомые – вредители. </w:t>
            </w:r>
            <w:r w:rsidRPr="00285ED8">
              <w:rPr>
                <w:rFonts w:ascii="Times New Roman" w:hAnsi="Times New Roman" w:cs="Times New Roman"/>
                <w:i/>
                <w:sz w:val="22"/>
                <w:szCs w:val="22"/>
              </w:rPr>
              <w:t>Меры по сокращению численности насекомых-вредителей. Насекомые, снижающие численность вредителей растений.</w:t>
            </w:r>
            <w:r w:rsidRPr="00285ED8">
              <w:rPr>
                <w:rFonts w:ascii="Times New Roman" w:hAnsi="Times New Roman" w:cs="Times New Roman"/>
                <w:sz w:val="22"/>
                <w:szCs w:val="22"/>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D05D01" w:rsidRPr="00285ED8" w:rsidRDefault="00D05D01" w:rsidP="00D05D01">
            <w:pPr>
              <w:overflowPunct w:val="0"/>
              <w:autoSpaceDE w:val="0"/>
              <w:autoSpaceDN w:val="0"/>
              <w:adjustRightInd w:val="0"/>
              <w:rPr>
                <w:rFonts w:ascii="Times New Roman" w:hAnsi="Times New Roman" w:cs="Times New Roman"/>
                <w:sz w:val="22"/>
                <w:szCs w:val="22"/>
              </w:rPr>
            </w:pPr>
            <w:r w:rsidRPr="00285ED8">
              <w:rPr>
                <w:rFonts w:ascii="Times New Roman" w:hAnsi="Times New Roman" w:cs="Times New Roman"/>
                <w:b/>
                <w:bCs/>
                <w:sz w:val="22"/>
                <w:szCs w:val="22"/>
                <w:lang w:bidi="hi-IN"/>
              </w:rPr>
              <w:t xml:space="preserve">Лабораторные и практические работы </w:t>
            </w:r>
            <w:r w:rsidRPr="00285ED8">
              <w:rPr>
                <w:rFonts w:ascii="Times New Roman" w:hAnsi="Times New Roman" w:cs="Times New Roman"/>
                <w:sz w:val="22"/>
                <w:szCs w:val="22"/>
              </w:rPr>
              <w:t xml:space="preserve">Изучение внешнего строения насекомого. Изучение типов развития насекомых </w:t>
            </w:r>
            <w:r w:rsidR="00013A1C">
              <w:rPr>
                <w:rFonts w:ascii="Times New Roman" w:hAnsi="Times New Roman" w:cs="Times New Roman"/>
                <w:sz w:val="22"/>
                <w:szCs w:val="22"/>
              </w:rPr>
              <w:t>. выполнение проектных работ</w:t>
            </w:r>
          </w:p>
          <w:p w:rsidR="00153018" w:rsidRPr="00285ED8" w:rsidRDefault="00D05D01" w:rsidP="00D05D01">
            <w:pPr>
              <w:autoSpaceDE w:val="0"/>
              <w:autoSpaceDN w:val="0"/>
              <w:adjustRightInd w:val="0"/>
              <w:jc w:val="both"/>
              <w:rPr>
                <w:rFonts w:ascii="Times New Roman" w:hAnsi="Times New Roman" w:cs="Times New Roman"/>
                <w:b/>
                <w:bCs/>
                <w:sz w:val="22"/>
                <w:szCs w:val="22"/>
                <w:lang w:bidi="hi-IN"/>
              </w:rPr>
            </w:pPr>
            <w:r w:rsidRPr="00285ED8">
              <w:rPr>
                <w:rFonts w:ascii="Times New Roman" w:hAnsi="Times New Roman" w:cs="Times New Roman"/>
                <w:b/>
                <w:bCs/>
                <w:sz w:val="22"/>
                <w:szCs w:val="22"/>
                <w:lang w:bidi="hi-IN"/>
              </w:rPr>
              <w:t xml:space="preserve">Экскурсия   </w:t>
            </w:r>
            <w:r w:rsidRPr="00285ED8">
              <w:rPr>
                <w:rFonts w:ascii="Times New Roman" w:hAnsi="Times New Roman" w:cs="Times New Roman"/>
                <w:sz w:val="22"/>
                <w:szCs w:val="22"/>
              </w:rPr>
              <w:t>Разнообразие и роль членистоногих в природе родного края;</w:t>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153018"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8</w:t>
            </w:r>
          </w:p>
        </w:tc>
      </w:tr>
      <w:tr w:rsidR="00153018" w:rsidRPr="00285ED8" w:rsidTr="00285ED8">
        <w:trPr>
          <w:trHeight w:val="54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tabs>
                <w:tab w:val="num" w:pos="851"/>
              </w:tabs>
              <w:overflowPunct w:val="0"/>
              <w:autoSpaceDE w:val="0"/>
              <w:autoSpaceDN w:val="0"/>
              <w:adjustRightInd w:val="0"/>
              <w:ind w:left="142"/>
              <w:jc w:val="both"/>
              <w:rPr>
                <w:rFonts w:ascii="Times New Roman" w:hAnsi="Times New Roman" w:cs="Times New Roman"/>
                <w:b/>
                <w:bCs/>
                <w:sz w:val="22"/>
                <w:szCs w:val="22"/>
              </w:rPr>
            </w:pPr>
            <w:r w:rsidRPr="00285ED8">
              <w:rPr>
                <w:rFonts w:ascii="Times New Roman" w:hAnsi="Times New Roman" w:cs="Times New Roman"/>
                <w:b/>
                <w:bCs/>
                <w:sz w:val="22"/>
                <w:szCs w:val="22"/>
              </w:rPr>
              <w:t xml:space="preserve">7.Тип Хордовые. </w:t>
            </w:r>
          </w:p>
          <w:p w:rsidR="00153018" w:rsidRPr="00285ED8" w:rsidRDefault="00153018" w:rsidP="00922235">
            <w:pPr>
              <w:tabs>
                <w:tab w:val="num" w:pos="1158"/>
              </w:tabs>
              <w:overflowPunct w:val="0"/>
              <w:autoSpaceDE w:val="0"/>
              <w:autoSpaceDN w:val="0"/>
              <w:adjustRightInd w:val="0"/>
              <w:ind w:left="142"/>
              <w:jc w:val="both"/>
              <w:rPr>
                <w:rFonts w:ascii="Times New Roman" w:hAnsi="Times New Roman" w:cs="Times New Roman"/>
                <w:b/>
                <w:bCs/>
                <w:sz w:val="22"/>
                <w:szCs w:val="22"/>
              </w:rPr>
            </w:pPr>
          </w:p>
        </w:tc>
        <w:tc>
          <w:tcPr>
            <w:tcW w:w="8079" w:type="dxa"/>
            <w:tcBorders>
              <w:top w:val="single" w:sz="4" w:space="0" w:color="auto"/>
              <w:left w:val="single" w:sz="4" w:space="0" w:color="000000"/>
              <w:bottom w:val="single" w:sz="4" w:space="0" w:color="auto"/>
              <w:right w:val="nil"/>
            </w:tcBorders>
          </w:tcPr>
          <w:p w:rsidR="00D05D01" w:rsidRPr="00285ED8" w:rsidRDefault="00D05D01" w:rsidP="00D05D01">
            <w:pPr>
              <w:overflowPunct w:val="0"/>
              <w:autoSpaceDE w:val="0"/>
              <w:autoSpaceDN w:val="0"/>
              <w:adjustRightInd w:val="0"/>
              <w:ind w:firstLine="709"/>
              <w:jc w:val="both"/>
              <w:rPr>
                <w:rFonts w:ascii="Times New Roman" w:hAnsi="Times New Roman" w:cs="Times New Roman"/>
                <w:sz w:val="22"/>
                <w:szCs w:val="22"/>
              </w:rPr>
            </w:pPr>
            <w:r w:rsidRPr="00285ED8">
              <w:rPr>
                <w:rFonts w:ascii="Times New Roman" w:hAnsi="Times New Roman" w:cs="Times New Roman"/>
                <w:bCs/>
                <w:sz w:val="22"/>
                <w:szCs w:val="22"/>
              </w:rPr>
              <w:t xml:space="preserve">Общая </w:t>
            </w:r>
            <w:r w:rsidRPr="00285ED8">
              <w:rPr>
                <w:rFonts w:ascii="Times New Roman" w:hAnsi="Times New Roman" w:cs="Times New Roman"/>
                <w:sz w:val="22"/>
                <w:szCs w:val="22"/>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05D01" w:rsidRPr="00285ED8" w:rsidRDefault="00D05D01" w:rsidP="00D05D01">
            <w:pPr>
              <w:overflowPunct w:val="0"/>
              <w:autoSpaceDE w:val="0"/>
              <w:autoSpaceDN w:val="0"/>
              <w:adjustRightInd w:val="0"/>
              <w:ind w:firstLine="709"/>
              <w:jc w:val="both"/>
              <w:rPr>
                <w:rFonts w:ascii="Times New Roman" w:hAnsi="Times New Roman" w:cs="Times New Roman"/>
                <w:sz w:val="22"/>
                <w:szCs w:val="22"/>
              </w:rPr>
            </w:pPr>
            <w:r w:rsidRPr="00285ED8">
              <w:rPr>
                <w:rFonts w:ascii="Times New Roman" w:hAnsi="Times New Roman" w:cs="Times New Roman"/>
                <w:sz w:val="22"/>
                <w:szCs w:val="22"/>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85ED8">
              <w:rPr>
                <w:rFonts w:ascii="Times New Roman" w:hAnsi="Times New Roman" w:cs="Times New Roman"/>
                <w:i/>
                <w:sz w:val="22"/>
                <w:szCs w:val="22"/>
              </w:rPr>
              <w:t>Происхождение земноводных</w:t>
            </w:r>
            <w:r w:rsidRPr="00285ED8">
              <w:rPr>
                <w:rFonts w:ascii="Times New Roman" w:hAnsi="Times New Roman" w:cs="Times New Roman"/>
                <w:sz w:val="22"/>
                <w:szCs w:val="22"/>
              </w:rPr>
              <w:t>. Многообразие современных земноводных и их охрана. Значение земноводных в природе и жизни человека.</w:t>
            </w:r>
          </w:p>
          <w:p w:rsidR="00D05D01" w:rsidRPr="00285ED8" w:rsidRDefault="00D05D01" w:rsidP="00D05D01">
            <w:pPr>
              <w:overflowPunct w:val="0"/>
              <w:autoSpaceDE w:val="0"/>
              <w:autoSpaceDN w:val="0"/>
              <w:adjustRightInd w:val="0"/>
              <w:ind w:firstLine="709"/>
              <w:jc w:val="both"/>
              <w:rPr>
                <w:rFonts w:ascii="Times New Roman" w:hAnsi="Times New Roman" w:cs="Times New Roman"/>
                <w:sz w:val="22"/>
                <w:szCs w:val="22"/>
              </w:rPr>
            </w:pPr>
            <w:r w:rsidRPr="00285ED8">
              <w:rPr>
                <w:rFonts w:ascii="Times New Roman" w:hAnsi="Times New Roman" w:cs="Times New Roman"/>
                <w:sz w:val="22"/>
                <w:szCs w:val="22"/>
              </w:rPr>
              <w:t>Класс Пресмыкающиеся. Общая характеристика класса Пресмыкающиеся. Места обитания, особенности</w:t>
            </w:r>
            <w:bookmarkStart w:id="361" w:name="page11"/>
            <w:bookmarkEnd w:id="361"/>
            <w:r w:rsidRPr="00285ED8">
              <w:rPr>
                <w:rFonts w:ascii="Times New Roman" w:hAnsi="Times New Roman" w:cs="Times New Roman"/>
                <w:sz w:val="22"/>
                <w:szCs w:val="22"/>
              </w:rPr>
              <w:t xml:space="preserve"> внешнего и внутреннего строения пресмыкающихся. Размножение пресмыкающихся. </w:t>
            </w:r>
            <w:r w:rsidRPr="00285ED8">
              <w:rPr>
                <w:rFonts w:ascii="Times New Roman" w:hAnsi="Times New Roman" w:cs="Times New Roman"/>
                <w:i/>
                <w:sz w:val="22"/>
                <w:szCs w:val="22"/>
              </w:rPr>
              <w:t>Происхождение</w:t>
            </w:r>
            <w:r w:rsidRPr="00285ED8">
              <w:rPr>
                <w:rFonts w:ascii="Times New Roman" w:hAnsi="Times New Roman" w:cs="Times New Roman"/>
                <w:sz w:val="22"/>
                <w:szCs w:val="22"/>
              </w:rPr>
              <w:t xml:space="preserve"> и многообразие древних пресмыкающихся. Значение пресмыкающихся в природе и жизни человека. </w:t>
            </w:r>
          </w:p>
          <w:p w:rsidR="00D05D01" w:rsidRPr="00285ED8" w:rsidRDefault="00D05D01" w:rsidP="00D05D01">
            <w:pPr>
              <w:overflowPunct w:val="0"/>
              <w:autoSpaceDE w:val="0"/>
              <w:autoSpaceDN w:val="0"/>
              <w:adjustRightInd w:val="0"/>
              <w:ind w:firstLine="709"/>
              <w:jc w:val="both"/>
              <w:rPr>
                <w:rFonts w:ascii="Times New Roman" w:hAnsi="Times New Roman" w:cs="Times New Roman"/>
                <w:sz w:val="22"/>
                <w:szCs w:val="22"/>
              </w:rPr>
            </w:pPr>
            <w:r w:rsidRPr="00285ED8">
              <w:rPr>
                <w:rFonts w:ascii="Times New Roman" w:hAnsi="Times New Roman" w:cs="Times New Roman"/>
                <w:sz w:val="22"/>
                <w:szCs w:val="22"/>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285ED8">
              <w:rPr>
                <w:rFonts w:ascii="Times New Roman" w:hAnsi="Times New Roman" w:cs="Times New Roman"/>
                <w:i/>
                <w:sz w:val="22"/>
                <w:szCs w:val="22"/>
              </w:rPr>
              <w:t>Сезонные явления в жизни птиц. Экологические группы птиц.</w:t>
            </w:r>
            <w:r w:rsidRPr="00285ED8">
              <w:rPr>
                <w:rFonts w:ascii="Times New Roman" w:hAnsi="Times New Roman" w:cs="Times New Roman"/>
                <w:sz w:val="22"/>
                <w:szCs w:val="22"/>
              </w:rPr>
              <w:t xml:space="preserve"> Происхождение птиц. Значение птиц в природе и жизни человека. Охрана птиц. Птицеводство. </w:t>
            </w:r>
            <w:r w:rsidRPr="00285ED8">
              <w:rPr>
                <w:rFonts w:ascii="Times New Roman" w:hAnsi="Times New Roman" w:cs="Times New Roman"/>
                <w:i/>
                <w:sz w:val="22"/>
                <w:szCs w:val="22"/>
              </w:rPr>
              <w:t>Домашние птицы, приемы выращивания и ухода за птицами.</w:t>
            </w:r>
          </w:p>
          <w:p w:rsidR="00D05D01" w:rsidRPr="00285ED8" w:rsidRDefault="00D05D01" w:rsidP="00D05D01">
            <w:pPr>
              <w:overflowPunct w:val="0"/>
              <w:autoSpaceDE w:val="0"/>
              <w:autoSpaceDN w:val="0"/>
              <w:adjustRightInd w:val="0"/>
              <w:ind w:firstLine="709"/>
              <w:jc w:val="both"/>
              <w:rPr>
                <w:rFonts w:ascii="Times New Roman" w:hAnsi="Times New Roman" w:cs="Times New Roman"/>
                <w:sz w:val="22"/>
                <w:szCs w:val="22"/>
              </w:rPr>
            </w:pPr>
            <w:r w:rsidRPr="00285ED8">
              <w:rPr>
                <w:rFonts w:ascii="Times New Roman" w:hAnsi="Times New Roman" w:cs="Times New Roman"/>
                <w:sz w:val="22"/>
                <w:szCs w:val="22"/>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85ED8">
              <w:rPr>
                <w:rFonts w:ascii="Times New Roman" w:hAnsi="Times New Roman" w:cs="Times New Roman"/>
                <w:i/>
                <w:sz w:val="22"/>
                <w:szCs w:val="22"/>
              </w:rPr>
              <w:t>рассудочное поведение</w:t>
            </w:r>
            <w:r w:rsidRPr="00285ED8">
              <w:rPr>
                <w:rFonts w:ascii="Times New Roman" w:hAnsi="Times New Roman" w:cs="Times New Roman"/>
                <w:sz w:val="22"/>
                <w:szCs w:val="22"/>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w:t>
            </w:r>
            <w:r w:rsidRPr="00285ED8">
              <w:rPr>
                <w:rFonts w:ascii="Times New Roman" w:hAnsi="Times New Roman" w:cs="Times New Roman"/>
                <w:sz w:val="22"/>
                <w:szCs w:val="22"/>
              </w:rPr>
              <w:lastRenderedPageBreak/>
              <w:t xml:space="preserve">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w:t>
            </w:r>
            <w:r w:rsidRPr="00285ED8">
              <w:rPr>
                <w:rFonts w:ascii="Times New Roman" w:hAnsi="Times New Roman" w:cs="Times New Roman"/>
                <w:i/>
                <w:sz w:val="22"/>
                <w:szCs w:val="22"/>
              </w:rPr>
              <w:t>Многообразие птиц и млекопитающих родного края.</w:t>
            </w:r>
          </w:p>
          <w:p w:rsidR="00D05D01" w:rsidRPr="00285ED8" w:rsidRDefault="00D05D01" w:rsidP="00F42FE1">
            <w:pPr>
              <w:overflowPunct w:val="0"/>
              <w:autoSpaceDE w:val="0"/>
              <w:autoSpaceDN w:val="0"/>
              <w:adjustRightInd w:val="0"/>
              <w:ind w:firstLine="283"/>
              <w:rPr>
                <w:rFonts w:ascii="Times New Roman" w:hAnsi="Times New Roman" w:cs="Times New Roman"/>
                <w:sz w:val="22"/>
                <w:szCs w:val="22"/>
              </w:rPr>
            </w:pPr>
            <w:r w:rsidRPr="00285ED8">
              <w:rPr>
                <w:rFonts w:ascii="Times New Roman" w:hAnsi="Times New Roman" w:cs="Times New Roman"/>
                <w:b/>
                <w:bCs/>
                <w:sz w:val="22"/>
                <w:szCs w:val="22"/>
                <w:lang w:bidi="hi-IN"/>
              </w:rPr>
              <w:t>Лабораторные и практические работы</w:t>
            </w:r>
            <w:r w:rsidRPr="00285ED8">
              <w:rPr>
                <w:rFonts w:ascii="Times New Roman" w:hAnsi="Times New Roman" w:cs="Times New Roman"/>
                <w:sz w:val="22"/>
                <w:szCs w:val="22"/>
              </w:rPr>
              <w:t xml:space="preserve">Изучение внешнего строения и передвижения рыб; Изучение внешнего строения и перьевого покрова птиц; </w:t>
            </w:r>
          </w:p>
          <w:p w:rsidR="00153018" w:rsidRDefault="00D05D01" w:rsidP="00D05D01">
            <w:pPr>
              <w:overflowPunct w:val="0"/>
              <w:autoSpaceDE w:val="0"/>
              <w:autoSpaceDN w:val="0"/>
              <w:adjustRightInd w:val="0"/>
              <w:jc w:val="both"/>
              <w:rPr>
                <w:rFonts w:ascii="Times New Roman" w:hAnsi="Times New Roman" w:cs="Times New Roman"/>
                <w:sz w:val="22"/>
                <w:szCs w:val="22"/>
              </w:rPr>
            </w:pPr>
            <w:r w:rsidRPr="00285ED8">
              <w:rPr>
                <w:rFonts w:ascii="Times New Roman" w:hAnsi="Times New Roman" w:cs="Times New Roman"/>
                <w:sz w:val="22"/>
                <w:szCs w:val="22"/>
              </w:rPr>
              <w:t>Изучение внешнего строения, скелета и зубной системы млекопитающих.</w:t>
            </w:r>
          </w:p>
          <w:p w:rsidR="00F42FE1" w:rsidRPr="00285ED8" w:rsidRDefault="00F42FE1" w:rsidP="00D05D01">
            <w:pPr>
              <w:overflowPunct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Выполнение проектных работ</w:t>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lastRenderedPageBreak/>
              <w:t>22</w:t>
            </w:r>
          </w:p>
        </w:tc>
      </w:tr>
      <w:tr w:rsidR="00153018" w:rsidRPr="00285ED8" w:rsidTr="00285ED8">
        <w:trPr>
          <w:trHeight w:val="54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tabs>
                <w:tab w:val="num" w:pos="851"/>
              </w:tabs>
              <w:overflowPunct w:val="0"/>
              <w:autoSpaceDE w:val="0"/>
              <w:autoSpaceDN w:val="0"/>
              <w:adjustRightInd w:val="0"/>
              <w:ind w:left="142"/>
              <w:rPr>
                <w:rFonts w:ascii="Times New Roman" w:hAnsi="Times New Roman" w:cs="Times New Roman"/>
                <w:b/>
                <w:bCs/>
                <w:sz w:val="22"/>
                <w:szCs w:val="22"/>
              </w:rPr>
            </w:pPr>
            <w:r w:rsidRPr="00285ED8">
              <w:rPr>
                <w:rFonts w:ascii="Times New Roman" w:hAnsi="Times New Roman" w:cs="Times New Roman"/>
                <w:b/>
                <w:bCs/>
                <w:sz w:val="22"/>
                <w:szCs w:val="22"/>
              </w:rPr>
              <w:lastRenderedPageBreak/>
              <w:t>8.</w:t>
            </w:r>
            <w:r w:rsidRPr="00285ED8">
              <w:rPr>
                <w:rFonts w:ascii="Times New Roman" w:eastAsia="Batang" w:hAnsi="Times New Roman" w:cs="Times New Roman"/>
                <w:b/>
                <w:bCs/>
                <w:sz w:val="22"/>
                <w:szCs w:val="22"/>
                <w:lang w:eastAsia="ko-KR"/>
              </w:rPr>
              <w:t>Эволюция строения и функций органов и их систем у животных.</w:t>
            </w:r>
          </w:p>
        </w:tc>
        <w:tc>
          <w:tcPr>
            <w:tcW w:w="8079" w:type="dxa"/>
            <w:tcBorders>
              <w:top w:val="single" w:sz="4" w:space="0" w:color="auto"/>
              <w:left w:val="single" w:sz="4" w:space="0" w:color="000000"/>
              <w:bottom w:val="single" w:sz="4" w:space="0" w:color="auto"/>
              <w:right w:val="nil"/>
            </w:tcBorders>
          </w:tcPr>
          <w:p w:rsidR="00D05D01" w:rsidRPr="00285ED8" w:rsidRDefault="00D05D01" w:rsidP="00D05D01">
            <w:pPr>
              <w:widowControl w:val="0"/>
              <w:snapToGrid w:val="0"/>
              <w:rPr>
                <w:rFonts w:ascii="Times New Roman" w:eastAsia="Batang" w:hAnsi="Times New Roman" w:cs="Times New Roman"/>
                <w:sz w:val="22"/>
                <w:szCs w:val="22"/>
                <w:lang w:eastAsia="ko-KR"/>
              </w:rPr>
            </w:pPr>
            <w:r w:rsidRPr="00285ED8">
              <w:rPr>
                <w:rFonts w:ascii="Times New Roman" w:eastAsia="Batang" w:hAnsi="Times New Roman" w:cs="Times New Roman"/>
                <w:spacing w:val="-4"/>
                <w:sz w:val="22"/>
                <w:szCs w:val="22"/>
                <w:lang w:eastAsia="ko-KR"/>
              </w:rPr>
              <w:t>Покровы тела. Опорно-двигательная система и способы передвижения. Полости тела. Органы дыхания и газообмен. Органы пищеварения. Обмен веществ и превращение энергии. Кровеносная система. Кровь. Органы выделения</w:t>
            </w:r>
            <w:r w:rsidRPr="00285ED8">
              <w:rPr>
                <w:rFonts w:ascii="Times New Roman" w:eastAsia="Batang" w:hAnsi="Times New Roman" w:cs="Times New Roman"/>
                <w:sz w:val="22"/>
                <w:szCs w:val="22"/>
                <w:lang w:eastAsia="ko-KR"/>
              </w:rPr>
              <w:t>.Органы чувств, нервная система, инстинкт, рефлекс. Регуляция деятельности организма.</w:t>
            </w:r>
          </w:p>
          <w:p w:rsidR="00153018" w:rsidRPr="00285ED8" w:rsidRDefault="00D05D01" w:rsidP="00D542B7">
            <w:pPr>
              <w:widowControl w:val="0"/>
              <w:snapToGrid w:val="0"/>
              <w:rPr>
                <w:rFonts w:ascii="Times New Roman" w:eastAsia="Batang" w:hAnsi="Times New Roman" w:cs="Times New Roman"/>
                <w:b/>
                <w:bCs/>
                <w:iCs/>
                <w:sz w:val="22"/>
                <w:szCs w:val="22"/>
                <w:lang w:eastAsia="ko-KR"/>
              </w:rPr>
            </w:pPr>
            <w:r w:rsidRPr="00285ED8">
              <w:rPr>
                <w:rFonts w:ascii="Times New Roman" w:eastAsia="Batang" w:hAnsi="Times New Roman" w:cs="Times New Roman"/>
                <w:b/>
                <w:bCs/>
                <w:iCs/>
                <w:sz w:val="22"/>
                <w:szCs w:val="22"/>
                <w:lang w:eastAsia="ko-KR"/>
              </w:rPr>
              <w:t>Лабораторные и практические работы</w:t>
            </w:r>
            <w:r w:rsidRPr="00285ED8">
              <w:rPr>
                <w:rFonts w:ascii="Times New Roman" w:eastAsia="Batang" w:hAnsi="Times New Roman"/>
                <w:sz w:val="22"/>
                <w:szCs w:val="22"/>
                <w:lang w:eastAsia="ko-KR"/>
              </w:rPr>
              <w:t>Изучение особенностей различных покровов тела.</w:t>
            </w:r>
            <w:r w:rsidRPr="00285ED8">
              <w:rPr>
                <w:rFonts w:ascii="Times New Roman" w:hAnsi="Times New Roman"/>
                <w:sz w:val="22"/>
                <w:szCs w:val="22"/>
              </w:rPr>
              <w:t>Изучение внешнего строения, скелета и зубной системы млекопитающих.</w:t>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9</w:t>
            </w:r>
          </w:p>
        </w:tc>
      </w:tr>
      <w:tr w:rsidR="00153018" w:rsidRPr="00285ED8" w:rsidTr="00285ED8">
        <w:trPr>
          <w:trHeight w:val="54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widowControl w:val="0"/>
              <w:snapToGrid w:val="0"/>
              <w:spacing w:line="276" w:lineRule="auto"/>
              <w:rPr>
                <w:rFonts w:ascii="Times New Roman" w:eastAsia="Batang" w:hAnsi="Times New Roman" w:cs="Times New Roman"/>
                <w:i/>
                <w:iCs/>
                <w:sz w:val="22"/>
                <w:szCs w:val="22"/>
                <w:lang w:eastAsia="ko-KR"/>
              </w:rPr>
            </w:pPr>
            <w:r w:rsidRPr="00285ED8">
              <w:rPr>
                <w:rFonts w:ascii="Times New Roman" w:eastAsia="Batang" w:hAnsi="Times New Roman" w:cs="Times New Roman"/>
                <w:b/>
                <w:bCs/>
                <w:sz w:val="22"/>
                <w:szCs w:val="22"/>
                <w:lang w:eastAsia="ko-KR"/>
              </w:rPr>
              <w:t>9.Индивидуальное развитие животных</w:t>
            </w:r>
          </w:p>
        </w:tc>
        <w:tc>
          <w:tcPr>
            <w:tcW w:w="8079" w:type="dxa"/>
            <w:tcBorders>
              <w:top w:val="single" w:sz="4" w:space="0" w:color="auto"/>
              <w:left w:val="single" w:sz="4" w:space="0" w:color="000000"/>
              <w:bottom w:val="single" w:sz="4" w:space="0" w:color="auto"/>
              <w:right w:val="nil"/>
            </w:tcBorders>
          </w:tcPr>
          <w:p w:rsidR="00D05D01" w:rsidRPr="00285ED8" w:rsidRDefault="00D05D01" w:rsidP="00D05D01">
            <w:pPr>
              <w:widowControl w:val="0"/>
              <w:snapToGrid w:val="0"/>
              <w:rPr>
                <w:rFonts w:ascii="Times New Roman" w:eastAsia="Batang" w:hAnsi="Times New Roman" w:cs="Times New Roman"/>
                <w:sz w:val="22"/>
                <w:szCs w:val="22"/>
                <w:lang w:eastAsia="ko-KR"/>
              </w:rPr>
            </w:pPr>
            <w:r w:rsidRPr="00285ED8">
              <w:rPr>
                <w:rFonts w:ascii="Times New Roman" w:eastAsia="Batang" w:hAnsi="Times New Roman" w:cs="Times New Roman"/>
                <w:sz w:val="22"/>
                <w:szCs w:val="22"/>
                <w:lang w:eastAsia="ko-KR"/>
              </w:rPr>
              <w:t xml:space="preserve">Продление рода. Органы размножения. Способы размножения животных. Оплодотворение. Развитие животных с превращением и без. Периодизация и продолжительность жизни животных. </w:t>
            </w:r>
          </w:p>
          <w:p w:rsidR="00D05D01" w:rsidRPr="00285ED8" w:rsidRDefault="00D05D01" w:rsidP="00D05D01">
            <w:pPr>
              <w:widowControl w:val="0"/>
              <w:snapToGrid w:val="0"/>
              <w:rPr>
                <w:rFonts w:ascii="Times New Roman" w:eastAsia="Batang" w:hAnsi="Times New Roman" w:cs="Times New Roman"/>
                <w:b/>
                <w:bCs/>
                <w:iCs/>
                <w:sz w:val="22"/>
                <w:szCs w:val="22"/>
                <w:lang w:eastAsia="ko-KR"/>
              </w:rPr>
            </w:pPr>
            <w:r w:rsidRPr="00285ED8">
              <w:rPr>
                <w:rFonts w:ascii="Times New Roman" w:eastAsia="Batang" w:hAnsi="Times New Roman" w:cs="Times New Roman"/>
                <w:b/>
                <w:bCs/>
                <w:iCs/>
                <w:sz w:val="22"/>
                <w:szCs w:val="22"/>
                <w:lang w:eastAsia="ko-KR"/>
              </w:rPr>
              <w:t>Лабораторные и практические работы</w:t>
            </w:r>
          </w:p>
          <w:p w:rsidR="00153018" w:rsidRPr="00285ED8" w:rsidRDefault="00D05D01" w:rsidP="00D05D01">
            <w:pPr>
              <w:widowControl w:val="0"/>
              <w:snapToGrid w:val="0"/>
              <w:spacing w:after="200"/>
              <w:rPr>
                <w:rFonts w:ascii="Times New Roman" w:eastAsia="Batang" w:hAnsi="Times New Roman"/>
                <w:sz w:val="22"/>
                <w:szCs w:val="22"/>
                <w:lang w:eastAsia="ko-KR"/>
              </w:rPr>
            </w:pPr>
            <w:r w:rsidRPr="00285ED8">
              <w:rPr>
                <w:rFonts w:ascii="Times New Roman" w:eastAsia="Batang" w:hAnsi="Times New Roman" w:cs="Times New Roman"/>
                <w:sz w:val="22"/>
                <w:szCs w:val="22"/>
                <w:lang w:eastAsia="ko-KR"/>
              </w:rPr>
              <w:t>Изучение стадий развития животных и определение их возраста.</w:t>
            </w:r>
            <w:r w:rsidR="00153018" w:rsidRPr="00285ED8">
              <w:rPr>
                <w:rFonts w:ascii="Times New Roman" w:eastAsia="Batang" w:hAnsi="Times New Roman"/>
                <w:sz w:val="22"/>
                <w:szCs w:val="22"/>
                <w:lang w:eastAsia="ko-KR"/>
              </w:rPr>
              <w:tab/>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D05D01"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4</w:t>
            </w:r>
          </w:p>
        </w:tc>
      </w:tr>
      <w:tr w:rsidR="00153018" w:rsidRPr="00285ED8" w:rsidTr="00285ED8">
        <w:trPr>
          <w:trHeight w:val="100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widowControl w:val="0"/>
              <w:snapToGrid w:val="0"/>
              <w:spacing w:line="276" w:lineRule="auto"/>
              <w:rPr>
                <w:rFonts w:ascii="Times New Roman" w:hAnsi="Times New Roman" w:cs="Times New Roman"/>
                <w:b/>
                <w:bCs/>
                <w:sz w:val="22"/>
                <w:szCs w:val="22"/>
              </w:rPr>
            </w:pPr>
            <w:r w:rsidRPr="00285ED8">
              <w:rPr>
                <w:rFonts w:ascii="Times New Roman" w:hAnsi="Times New Roman" w:cs="Times New Roman"/>
                <w:b/>
                <w:bCs/>
                <w:sz w:val="22"/>
                <w:szCs w:val="22"/>
              </w:rPr>
              <w:t>10.Эволюция и закономерности размещения животных на Земле</w:t>
            </w:r>
          </w:p>
        </w:tc>
        <w:tc>
          <w:tcPr>
            <w:tcW w:w="8079" w:type="dxa"/>
            <w:tcBorders>
              <w:top w:val="single" w:sz="4" w:space="0" w:color="auto"/>
              <w:left w:val="single" w:sz="4" w:space="0" w:color="000000"/>
              <w:bottom w:val="single" w:sz="4" w:space="0" w:color="auto"/>
              <w:right w:val="nil"/>
            </w:tcBorders>
          </w:tcPr>
          <w:p w:rsidR="00153018" w:rsidRPr="00285ED8" w:rsidRDefault="00D542B7" w:rsidP="00922235">
            <w:pPr>
              <w:widowControl w:val="0"/>
              <w:snapToGrid w:val="0"/>
              <w:rPr>
                <w:rFonts w:ascii="Times New Roman" w:eastAsia="Batang" w:hAnsi="Times New Roman" w:cs="Times New Roman"/>
                <w:sz w:val="22"/>
                <w:szCs w:val="22"/>
                <w:lang w:eastAsia="ko-KR"/>
              </w:rPr>
            </w:pPr>
            <w:r w:rsidRPr="00285ED8">
              <w:rPr>
                <w:rFonts w:ascii="Times New Roman" w:hAnsi="Times New Roman" w:cs="Times New Roman"/>
                <w:sz w:val="22"/>
                <w:szCs w:val="22"/>
              </w:rPr>
              <w:t xml:space="preserve">Доказательства эволюции: сравнительно-анатомические, эмбриологические, палеонтологические. </w:t>
            </w:r>
            <w:r w:rsidRPr="00285ED8">
              <w:rPr>
                <w:rFonts w:ascii="Times New Roman" w:eastAsia="Batang" w:hAnsi="Times New Roman" w:cs="Times New Roman"/>
                <w:sz w:val="22"/>
                <w:szCs w:val="22"/>
                <w:lang w:eastAsia="ko-KR"/>
              </w:rPr>
              <w:t>Ч. Дарвин о причинах эволюции животного мира. Усложнение строения животных и разнообразие видов как результат эволюции.</w:t>
            </w:r>
            <w:r w:rsidRPr="00285ED8">
              <w:rPr>
                <w:rFonts w:ascii="Times New Roman" w:hAnsi="Times New Roman" w:cs="Times New Roman"/>
                <w:sz w:val="22"/>
                <w:szCs w:val="22"/>
              </w:rPr>
              <w:t>Палеонтологические доказательства эволюции.</w:t>
            </w:r>
            <w:r w:rsidRPr="00285ED8">
              <w:rPr>
                <w:rFonts w:ascii="Times New Roman" w:eastAsia="Batang" w:hAnsi="Times New Roman" w:cs="Times New Roman"/>
                <w:sz w:val="22"/>
                <w:szCs w:val="22"/>
                <w:lang w:eastAsia="ko-KR"/>
              </w:rPr>
              <w:t xml:space="preserve"> Ареалы обитания. Миграции. Закономерности размещения животных.</w:t>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D542B7"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3</w:t>
            </w:r>
          </w:p>
        </w:tc>
      </w:tr>
      <w:tr w:rsidR="00153018" w:rsidRPr="00285ED8" w:rsidTr="00285ED8">
        <w:trPr>
          <w:trHeight w:val="545"/>
        </w:trPr>
        <w:tc>
          <w:tcPr>
            <w:tcW w:w="1702" w:type="dxa"/>
            <w:tcBorders>
              <w:top w:val="single" w:sz="4" w:space="0" w:color="auto"/>
              <w:left w:val="single" w:sz="4" w:space="0" w:color="000000"/>
              <w:bottom w:val="single" w:sz="4" w:space="0" w:color="auto"/>
              <w:right w:val="nil"/>
            </w:tcBorders>
          </w:tcPr>
          <w:p w:rsidR="00153018" w:rsidRPr="00285ED8" w:rsidRDefault="00153018" w:rsidP="00922235">
            <w:pPr>
              <w:widowControl w:val="0"/>
              <w:snapToGrid w:val="0"/>
              <w:spacing w:line="276" w:lineRule="auto"/>
              <w:rPr>
                <w:rFonts w:ascii="Times New Roman" w:hAnsi="Times New Roman" w:cs="Times New Roman"/>
                <w:b/>
                <w:bCs/>
                <w:sz w:val="22"/>
                <w:szCs w:val="22"/>
              </w:rPr>
            </w:pPr>
            <w:r w:rsidRPr="00285ED8">
              <w:rPr>
                <w:rFonts w:ascii="Times New Roman" w:hAnsi="Times New Roman" w:cs="Times New Roman"/>
                <w:b/>
                <w:bCs/>
                <w:sz w:val="22"/>
                <w:szCs w:val="22"/>
              </w:rPr>
              <w:t xml:space="preserve">11. </w:t>
            </w:r>
            <w:r w:rsidRPr="00285ED8">
              <w:rPr>
                <w:rFonts w:ascii="Times New Roman" w:hAnsi="Times New Roman" w:cs="Times New Roman"/>
                <w:b/>
                <w:bCs/>
                <w:snapToGrid w:val="0"/>
                <w:sz w:val="22"/>
                <w:szCs w:val="22"/>
              </w:rPr>
              <w:t>Биоценозы</w:t>
            </w:r>
          </w:p>
        </w:tc>
        <w:tc>
          <w:tcPr>
            <w:tcW w:w="8079" w:type="dxa"/>
            <w:tcBorders>
              <w:top w:val="single" w:sz="4" w:space="0" w:color="auto"/>
              <w:left w:val="single" w:sz="4" w:space="0" w:color="000000"/>
              <w:bottom w:val="single" w:sz="4" w:space="0" w:color="auto"/>
              <w:right w:val="nil"/>
            </w:tcBorders>
          </w:tcPr>
          <w:p w:rsidR="00153018" w:rsidRPr="00285ED8" w:rsidRDefault="00D542B7" w:rsidP="00D542B7">
            <w:pPr>
              <w:widowControl w:val="0"/>
              <w:snapToGrid w:val="0"/>
              <w:rPr>
                <w:rFonts w:ascii="Times New Roman" w:hAnsi="Times New Roman" w:cs="Times New Roman"/>
                <w:sz w:val="22"/>
                <w:szCs w:val="22"/>
                <w:u w:val="single"/>
              </w:rPr>
            </w:pPr>
            <w:r w:rsidRPr="00285ED8">
              <w:rPr>
                <w:rFonts w:ascii="Times New Roman" w:hAnsi="Times New Roman" w:cs="Times New Roman"/>
                <w:sz w:val="22"/>
                <w:szCs w:val="22"/>
              </w:rPr>
              <w:t>Естественные и искусственные биоценозы. Факторы среды и их влияние на биоценозы. Цепи питания, поток энергии. Взаимосвязь компонентов биоценоза и их приспособленность друг к другу. Естественные и искусственные биоценозы.</w:t>
            </w:r>
            <w:r w:rsidRPr="00285ED8">
              <w:rPr>
                <w:rFonts w:ascii="Times New Roman" w:hAnsi="Times New Roman" w:cs="Times New Roman"/>
                <w:b/>
                <w:bCs/>
                <w:iCs/>
                <w:sz w:val="22"/>
                <w:szCs w:val="22"/>
              </w:rPr>
              <w:t xml:space="preserve">Экскурсии  </w:t>
            </w:r>
            <w:r w:rsidRPr="00285ED8">
              <w:rPr>
                <w:rFonts w:ascii="Times New Roman" w:hAnsi="Times New Roman" w:cs="Times New Roman"/>
                <w:spacing w:val="-6"/>
                <w:sz w:val="22"/>
                <w:szCs w:val="22"/>
              </w:rPr>
              <w:t>Изучение взаимосвязи животных с другими компонентами биоценоза. Зимние и весенние явления в жизни животных.</w:t>
            </w:r>
            <w:r w:rsidR="00F42FE1">
              <w:rPr>
                <w:rFonts w:ascii="Times New Roman" w:hAnsi="Times New Roman" w:cs="Times New Roman"/>
                <w:spacing w:val="-6"/>
                <w:sz w:val="22"/>
                <w:szCs w:val="22"/>
              </w:rPr>
              <w:t xml:space="preserve">  Выполнение проектных работ.</w:t>
            </w:r>
          </w:p>
        </w:tc>
        <w:tc>
          <w:tcPr>
            <w:tcW w:w="567" w:type="dxa"/>
            <w:tcBorders>
              <w:top w:val="single" w:sz="4" w:space="0" w:color="auto"/>
              <w:left w:val="single" w:sz="4" w:space="0" w:color="000000"/>
              <w:bottom w:val="single" w:sz="4" w:space="0" w:color="auto"/>
              <w:right w:val="single" w:sz="4" w:space="0" w:color="000000"/>
            </w:tcBorders>
          </w:tcPr>
          <w:p w:rsidR="00153018" w:rsidRPr="00285ED8" w:rsidRDefault="00153018"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4</w:t>
            </w:r>
          </w:p>
        </w:tc>
      </w:tr>
      <w:tr w:rsidR="00153018" w:rsidRPr="00285ED8" w:rsidTr="00285ED8">
        <w:trPr>
          <w:trHeight w:val="1123"/>
        </w:trPr>
        <w:tc>
          <w:tcPr>
            <w:tcW w:w="1702" w:type="dxa"/>
            <w:tcBorders>
              <w:top w:val="single" w:sz="4" w:space="0" w:color="auto"/>
              <w:left w:val="single" w:sz="4" w:space="0" w:color="000000"/>
              <w:bottom w:val="single" w:sz="4" w:space="0" w:color="000000"/>
              <w:right w:val="nil"/>
            </w:tcBorders>
          </w:tcPr>
          <w:p w:rsidR="00153018" w:rsidRPr="00285ED8" w:rsidRDefault="00153018" w:rsidP="00922235">
            <w:pPr>
              <w:tabs>
                <w:tab w:val="num" w:pos="851"/>
              </w:tabs>
              <w:overflowPunct w:val="0"/>
              <w:autoSpaceDE w:val="0"/>
              <w:autoSpaceDN w:val="0"/>
              <w:adjustRightInd w:val="0"/>
              <w:ind w:left="142"/>
              <w:rPr>
                <w:rFonts w:ascii="Times New Roman" w:hAnsi="Times New Roman" w:cs="Times New Roman"/>
                <w:b/>
                <w:bCs/>
                <w:sz w:val="22"/>
                <w:szCs w:val="22"/>
              </w:rPr>
            </w:pPr>
            <w:r w:rsidRPr="00285ED8">
              <w:rPr>
                <w:rFonts w:ascii="Times New Roman" w:hAnsi="Times New Roman" w:cs="Times New Roman"/>
                <w:b/>
                <w:bCs/>
                <w:sz w:val="22"/>
                <w:szCs w:val="22"/>
              </w:rPr>
              <w:t>12. Животный мир и хозяйственная деятельность человека</w:t>
            </w:r>
          </w:p>
        </w:tc>
        <w:tc>
          <w:tcPr>
            <w:tcW w:w="8079" w:type="dxa"/>
            <w:tcBorders>
              <w:top w:val="single" w:sz="4" w:space="0" w:color="auto"/>
              <w:left w:val="single" w:sz="4" w:space="0" w:color="000000"/>
              <w:bottom w:val="single" w:sz="4" w:space="0" w:color="000000"/>
              <w:right w:val="nil"/>
            </w:tcBorders>
          </w:tcPr>
          <w:p w:rsidR="00153018" w:rsidRPr="00285ED8" w:rsidRDefault="00D542B7" w:rsidP="00D542B7">
            <w:pPr>
              <w:widowControl w:val="0"/>
              <w:snapToGrid w:val="0"/>
              <w:rPr>
                <w:rFonts w:ascii="Times New Roman" w:hAnsi="Times New Roman" w:cs="Times New Roman"/>
                <w:sz w:val="22"/>
                <w:szCs w:val="22"/>
              </w:rPr>
            </w:pPr>
            <w:r w:rsidRPr="00285ED8">
              <w:rPr>
                <w:rFonts w:ascii="Times New Roman" w:hAnsi="Times New Roman" w:cs="Times New Roman"/>
                <w:sz w:val="22"/>
                <w:szCs w:val="22"/>
              </w:rPr>
              <w:t xml:space="preserve">Влияние деятельности человека на животных. Промысел животных. Одомашнивание. Разведение, основы содержания и селекции сельскохозяйственных животных. Охрана животного мира: законы, система мониторинга, охраняемые территории. Красная книга. Рациональное использование животных. Охрана млекопитающих. Важнейшие породы домашних млекопитающих. Приемы выращивания и ухода за домашними млекопитающими. </w:t>
            </w:r>
            <w:r w:rsidRPr="00285ED8">
              <w:rPr>
                <w:rFonts w:ascii="Times New Roman" w:hAnsi="Times New Roman" w:cs="Times New Roman"/>
                <w:b/>
                <w:bCs/>
                <w:sz w:val="22"/>
                <w:szCs w:val="22"/>
                <w:lang w:bidi="hi-IN"/>
              </w:rPr>
              <w:t xml:space="preserve">Экскурсия </w:t>
            </w:r>
            <w:r w:rsidRPr="00285ED8">
              <w:rPr>
                <w:rFonts w:ascii="Times New Roman" w:hAnsi="Times New Roman" w:cs="Times New Roman"/>
                <w:sz w:val="22"/>
                <w:szCs w:val="22"/>
              </w:rPr>
              <w:t>Разнообразие птиц и млекопитающих местности проживания (экскурсия в природу, зоопарк или музей).</w:t>
            </w:r>
          </w:p>
        </w:tc>
        <w:tc>
          <w:tcPr>
            <w:tcW w:w="567" w:type="dxa"/>
            <w:tcBorders>
              <w:top w:val="single" w:sz="4" w:space="0" w:color="auto"/>
              <w:left w:val="single" w:sz="4" w:space="0" w:color="000000"/>
              <w:bottom w:val="single" w:sz="4" w:space="0" w:color="000000"/>
              <w:right w:val="single" w:sz="4" w:space="0" w:color="000000"/>
            </w:tcBorders>
          </w:tcPr>
          <w:p w:rsidR="00153018" w:rsidRPr="00285ED8" w:rsidRDefault="00D542B7" w:rsidP="00922235">
            <w:pPr>
              <w:snapToGrid w:val="0"/>
              <w:spacing w:line="276" w:lineRule="auto"/>
              <w:ind w:left="142"/>
              <w:jc w:val="center"/>
              <w:rPr>
                <w:rFonts w:ascii="Times New Roman" w:hAnsi="Times New Roman" w:cs="Times New Roman"/>
                <w:sz w:val="22"/>
                <w:szCs w:val="22"/>
              </w:rPr>
            </w:pPr>
            <w:r w:rsidRPr="00285ED8">
              <w:rPr>
                <w:rFonts w:ascii="Times New Roman" w:hAnsi="Times New Roman" w:cs="Times New Roman"/>
                <w:sz w:val="22"/>
                <w:szCs w:val="22"/>
              </w:rPr>
              <w:t>5</w:t>
            </w:r>
          </w:p>
        </w:tc>
      </w:tr>
    </w:tbl>
    <w:p w:rsidR="00153018" w:rsidRPr="00285ED8" w:rsidRDefault="00153018" w:rsidP="00153018">
      <w:pPr>
        <w:pStyle w:val="231"/>
        <w:tabs>
          <w:tab w:val="left" w:pos="1667"/>
        </w:tabs>
        <w:spacing w:line="240" w:lineRule="auto"/>
        <w:ind w:left="142" w:firstLine="0"/>
        <w:jc w:val="both"/>
        <w:rPr>
          <w:b/>
          <w:sz w:val="22"/>
          <w:szCs w:val="22"/>
        </w:rPr>
      </w:pPr>
    </w:p>
    <w:p w:rsidR="00032AD5" w:rsidRPr="00DA0D1F" w:rsidRDefault="00032AD5" w:rsidP="00153018">
      <w:pPr>
        <w:pStyle w:val="231"/>
        <w:tabs>
          <w:tab w:val="left" w:pos="1667"/>
        </w:tabs>
        <w:spacing w:line="240" w:lineRule="auto"/>
        <w:ind w:left="709" w:firstLine="0"/>
        <w:jc w:val="both"/>
        <w:rPr>
          <w:sz w:val="22"/>
        </w:rPr>
      </w:pPr>
      <w:r w:rsidRPr="00DA0D1F">
        <w:rPr>
          <w:rStyle w:val="233"/>
          <w:sz w:val="22"/>
        </w:rPr>
        <w:t>8 класс</w:t>
      </w:r>
    </w:p>
    <w:p w:rsidR="00032AD5" w:rsidRPr="00DA0D1F" w:rsidRDefault="00032AD5" w:rsidP="00D24612">
      <w:pPr>
        <w:pStyle w:val="2210"/>
        <w:spacing w:before="0" w:line="240" w:lineRule="auto"/>
        <w:ind w:left="142" w:firstLine="567"/>
        <w:jc w:val="both"/>
        <w:rPr>
          <w:sz w:val="22"/>
        </w:rPr>
      </w:pPr>
      <w:bookmarkStart w:id="362" w:name="bookmark479"/>
      <w:r w:rsidRPr="00DA0D1F">
        <w:rPr>
          <w:sz w:val="22"/>
        </w:rPr>
        <w:t>Человек и его здоровье Введение в науки о человеке</w:t>
      </w:r>
      <w:bookmarkEnd w:id="362"/>
    </w:p>
    <w:p w:rsidR="00032AD5" w:rsidRPr="00DA0D1F" w:rsidRDefault="00032AD5" w:rsidP="00D24612">
      <w:pPr>
        <w:pStyle w:val="61"/>
        <w:spacing w:line="240" w:lineRule="auto"/>
        <w:ind w:left="142" w:firstLine="567"/>
        <w:rPr>
          <w:sz w:val="22"/>
        </w:rPr>
      </w:pPr>
      <w:r w:rsidRPr="00DA0D1F">
        <w:rPr>
          <w:sz w:val="22"/>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032AD5" w:rsidRPr="00DA0D1F" w:rsidRDefault="00032AD5" w:rsidP="00D24612">
      <w:pPr>
        <w:pStyle w:val="2210"/>
        <w:spacing w:before="0" w:line="240" w:lineRule="auto"/>
        <w:ind w:left="142" w:firstLine="567"/>
        <w:jc w:val="both"/>
        <w:rPr>
          <w:sz w:val="22"/>
        </w:rPr>
      </w:pPr>
      <w:bookmarkStart w:id="363" w:name="bookmark480"/>
      <w:r w:rsidRPr="00DA0D1F">
        <w:rPr>
          <w:sz w:val="22"/>
        </w:rPr>
        <w:t>Общие свойства организма человека</w:t>
      </w:r>
      <w:bookmarkEnd w:id="363"/>
    </w:p>
    <w:p w:rsidR="00032AD5" w:rsidRPr="00DA0D1F" w:rsidRDefault="00032AD5" w:rsidP="00D24612">
      <w:pPr>
        <w:pStyle w:val="61"/>
        <w:spacing w:line="240" w:lineRule="auto"/>
        <w:ind w:left="142" w:firstLine="567"/>
        <w:rPr>
          <w:sz w:val="22"/>
        </w:rPr>
      </w:pPr>
      <w:r w:rsidRPr="00DA0D1F">
        <w:rPr>
          <w:sz w:val="22"/>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032AD5" w:rsidRPr="00DA0D1F" w:rsidRDefault="00032AD5" w:rsidP="00D24612">
      <w:pPr>
        <w:pStyle w:val="2210"/>
        <w:spacing w:before="0" w:line="240" w:lineRule="auto"/>
        <w:ind w:left="142" w:firstLine="567"/>
        <w:jc w:val="both"/>
        <w:rPr>
          <w:sz w:val="22"/>
        </w:rPr>
      </w:pPr>
      <w:bookmarkStart w:id="364" w:name="bookmark481"/>
      <w:r w:rsidRPr="00DA0D1F">
        <w:rPr>
          <w:sz w:val="22"/>
        </w:rPr>
        <w:t>Нейрогуморальная регуляция функций организма</w:t>
      </w:r>
      <w:bookmarkEnd w:id="364"/>
    </w:p>
    <w:p w:rsidR="00032AD5" w:rsidRPr="00DA0D1F" w:rsidRDefault="00032AD5" w:rsidP="00D24612">
      <w:pPr>
        <w:pStyle w:val="a3"/>
        <w:spacing w:line="240" w:lineRule="auto"/>
        <w:ind w:left="142" w:firstLine="567"/>
        <w:jc w:val="both"/>
        <w:rPr>
          <w:sz w:val="22"/>
        </w:rPr>
      </w:pPr>
      <w:r w:rsidRPr="00DA0D1F">
        <w:rPr>
          <w:sz w:val="22"/>
        </w:rPr>
        <w:t>Регуляция функций организма, способы регуляции. Механизмы регуляции функций.</w:t>
      </w:r>
    </w:p>
    <w:p w:rsidR="00032AD5" w:rsidRPr="00DA0D1F" w:rsidRDefault="00032AD5" w:rsidP="00D24612">
      <w:pPr>
        <w:pStyle w:val="61"/>
        <w:spacing w:line="240" w:lineRule="auto"/>
        <w:ind w:left="142" w:firstLine="567"/>
        <w:rPr>
          <w:sz w:val="22"/>
        </w:rPr>
      </w:pPr>
      <w:r w:rsidRPr="00DA0D1F">
        <w:rPr>
          <w:sz w:val="22"/>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032AD5" w:rsidRPr="00DA0D1F" w:rsidRDefault="00032AD5" w:rsidP="00D24612">
      <w:pPr>
        <w:pStyle w:val="61"/>
        <w:spacing w:line="240" w:lineRule="auto"/>
        <w:ind w:left="142" w:firstLine="567"/>
        <w:rPr>
          <w:sz w:val="22"/>
        </w:rPr>
      </w:pPr>
      <w:r w:rsidRPr="00DA0D1F">
        <w:rPr>
          <w:sz w:val="22"/>
        </w:rPr>
        <w:lastRenderedPageBreak/>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032AD5" w:rsidRPr="00DA0D1F" w:rsidRDefault="00032AD5" w:rsidP="00D24612">
      <w:pPr>
        <w:pStyle w:val="2210"/>
        <w:spacing w:before="0" w:line="240" w:lineRule="auto"/>
        <w:ind w:left="142" w:firstLine="567"/>
        <w:jc w:val="both"/>
        <w:rPr>
          <w:sz w:val="22"/>
        </w:rPr>
      </w:pPr>
      <w:bookmarkStart w:id="365" w:name="bookmark482"/>
      <w:r w:rsidRPr="00DA0D1F">
        <w:rPr>
          <w:sz w:val="22"/>
        </w:rPr>
        <w:t>Опора и движение</w:t>
      </w:r>
      <w:bookmarkEnd w:id="365"/>
    </w:p>
    <w:p w:rsidR="00032AD5" w:rsidRPr="00DA0D1F" w:rsidRDefault="00032AD5" w:rsidP="00D24612">
      <w:pPr>
        <w:pStyle w:val="61"/>
        <w:spacing w:line="240" w:lineRule="auto"/>
        <w:ind w:left="142" w:firstLine="567"/>
        <w:rPr>
          <w:sz w:val="22"/>
        </w:rPr>
      </w:pPr>
      <w:r w:rsidRPr="00DA0D1F">
        <w:rPr>
          <w:sz w:val="22"/>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032AD5" w:rsidRPr="00DA0D1F" w:rsidRDefault="00032AD5" w:rsidP="00D24612">
      <w:pPr>
        <w:pStyle w:val="2210"/>
        <w:spacing w:before="0" w:line="240" w:lineRule="auto"/>
        <w:ind w:left="142" w:firstLine="567"/>
        <w:jc w:val="both"/>
        <w:rPr>
          <w:sz w:val="22"/>
        </w:rPr>
      </w:pPr>
      <w:bookmarkStart w:id="366" w:name="bookmark483"/>
      <w:r w:rsidRPr="00DA0D1F">
        <w:rPr>
          <w:sz w:val="22"/>
        </w:rPr>
        <w:t>Кровь и кровообращение</w:t>
      </w:r>
      <w:bookmarkEnd w:id="366"/>
    </w:p>
    <w:p w:rsidR="00032AD5" w:rsidRPr="00DA0D1F" w:rsidRDefault="00032AD5" w:rsidP="00D24612">
      <w:pPr>
        <w:pStyle w:val="61"/>
        <w:spacing w:line="240" w:lineRule="auto"/>
        <w:ind w:left="142" w:firstLine="567"/>
        <w:rPr>
          <w:sz w:val="22"/>
        </w:rPr>
      </w:pPr>
      <w:r w:rsidRPr="00DA0D1F">
        <w:rPr>
          <w:sz w:val="22"/>
        </w:rPr>
        <w:t>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032AD5" w:rsidRPr="00DA0D1F" w:rsidRDefault="00032AD5" w:rsidP="00D24612">
      <w:pPr>
        <w:pStyle w:val="2210"/>
        <w:spacing w:before="0" w:line="240" w:lineRule="auto"/>
        <w:ind w:left="142" w:firstLine="567"/>
        <w:jc w:val="both"/>
        <w:rPr>
          <w:sz w:val="22"/>
        </w:rPr>
      </w:pPr>
      <w:bookmarkStart w:id="367" w:name="bookmark484"/>
      <w:r w:rsidRPr="00DA0D1F">
        <w:rPr>
          <w:sz w:val="22"/>
        </w:rPr>
        <w:t>Дыхание</w:t>
      </w:r>
      <w:bookmarkEnd w:id="367"/>
    </w:p>
    <w:p w:rsidR="00032AD5" w:rsidRPr="00DA0D1F" w:rsidRDefault="00032AD5" w:rsidP="00D24612">
      <w:pPr>
        <w:pStyle w:val="61"/>
        <w:spacing w:line="240" w:lineRule="auto"/>
        <w:ind w:left="142" w:firstLine="567"/>
        <w:rPr>
          <w:sz w:val="22"/>
        </w:rPr>
      </w:pPr>
      <w:r w:rsidRPr="00DA0D1F">
        <w:rPr>
          <w:sz w:val="22"/>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32AD5" w:rsidRPr="00DA0D1F" w:rsidRDefault="00032AD5" w:rsidP="00D24612">
      <w:pPr>
        <w:pStyle w:val="2210"/>
        <w:spacing w:before="0" w:line="240" w:lineRule="auto"/>
        <w:ind w:left="142" w:firstLine="567"/>
        <w:jc w:val="both"/>
        <w:rPr>
          <w:sz w:val="22"/>
        </w:rPr>
      </w:pPr>
      <w:bookmarkStart w:id="368" w:name="bookmark485"/>
      <w:r w:rsidRPr="00DA0D1F">
        <w:rPr>
          <w:sz w:val="22"/>
        </w:rPr>
        <w:t>Пищеварение</w:t>
      </w:r>
      <w:bookmarkEnd w:id="368"/>
    </w:p>
    <w:p w:rsidR="00032AD5" w:rsidRPr="00DA0D1F" w:rsidRDefault="00032AD5" w:rsidP="00D24612">
      <w:pPr>
        <w:pStyle w:val="61"/>
        <w:spacing w:line="240" w:lineRule="auto"/>
        <w:ind w:left="142" w:firstLine="567"/>
        <w:rPr>
          <w:sz w:val="22"/>
        </w:rPr>
      </w:pPr>
      <w:r w:rsidRPr="00DA0D1F">
        <w:rPr>
          <w:sz w:val="22"/>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w:t>
      </w:r>
    </w:p>
    <w:p w:rsidR="00032AD5" w:rsidRPr="00DA0D1F" w:rsidRDefault="00032AD5" w:rsidP="009D4AFD">
      <w:pPr>
        <w:pStyle w:val="71"/>
        <w:spacing w:line="240" w:lineRule="auto"/>
        <w:ind w:firstLine="567"/>
        <w:rPr>
          <w:sz w:val="22"/>
        </w:rPr>
      </w:pPr>
      <w:r w:rsidRPr="00DA0D1F">
        <w:rPr>
          <w:sz w:val="22"/>
        </w:rPr>
        <w:t>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032AD5" w:rsidRPr="00DA0D1F" w:rsidRDefault="00032AD5" w:rsidP="009D4AFD">
      <w:pPr>
        <w:pStyle w:val="2210"/>
        <w:spacing w:before="0" w:line="240" w:lineRule="auto"/>
        <w:ind w:firstLine="567"/>
        <w:jc w:val="both"/>
        <w:rPr>
          <w:sz w:val="22"/>
        </w:rPr>
      </w:pPr>
      <w:bookmarkStart w:id="369" w:name="bookmark486"/>
      <w:r w:rsidRPr="00DA0D1F">
        <w:rPr>
          <w:sz w:val="22"/>
        </w:rPr>
        <w:t>Обмен веществ и энергии</w:t>
      </w:r>
      <w:bookmarkEnd w:id="369"/>
    </w:p>
    <w:p w:rsidR="00032AD5" w:rsidRPr="00DA0D1F" w:rsidRDefault="00032AD5" w:rsidP="009D4AFD">
      <w:pPr>
        <w:pStyle w:val="61"/>
        <w:spacing w:line="240" w:lineRule="auto"/>
        <w:ind w:firstLine="567"/>
        <w:rPr>
          <w:sz w:val="22"/>
        </w:rPr>
      </w:pPr>
      <w:r w:rsidRPr="00DA0D1F">
        <w:rPr>
          <w:sz w:val="22"/>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032AD5" w:rsidRPr="00DA0D1F" w:rsidRDefault="00032AD5" w:rsidP="00D24612">
      <w:pPr>
        <w:pStyle w:val="61"/>
        <w:spacing w:line="240" w:lineRule="auto"/>
        <w:ind w:left="142" w:firstLine="567"/>
        <w:rPr>
          <w:sz w:val="22"/>
        </w:rPr>
      </w:pPr>
      <w:r w:rsidRPr="00DA0D1F">
        <w:rPr>
          <w:sz w:val="22"/>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032AD5" w:rsidRPr="00DA0D1F" w:rsidRDefault="00032AD5" w:rsidP="00D24612">
      <w:pPr>
        <w:pStyle w:val="2210"/>
        <w:spacing w:before="0" w:line="240" w:lineRule="auto"/>
        <w:ind w:left="142" w:firstLine="567"/>
        <w:jc w:val="both"/>
        <w:rPr>
          <w:sz w:val="22"/>
        </w:rPr>
      </w:pPr>
      <w:bookmarkStart w:id="370" w:name="bookmark487"/>
      <w:r w:rsidRPr="00DA0D1F">
        <w:rPr>
          <w:sz w:val="22"/>
        </w:rPr>
        <w:t>Выделение</w:t>
      </w:r>
      <w:bookmarkEnd w:id="370"/>
    </w:p>
    <w:p w:rsidR="00032AD5" w:rsidRPr="00DA0D1F" w:rsidRDefault="00032AD5" w:rsidP="00D24612">
      <w:pPr>
        <w:pStyle w:val="61"/>
        <w:spacing w:line="240" w:lineRule="auto"/>
        <w:ind w:left="142" w:firstLine="567"/>
        <w:rPr>
          <w:sz w:val="22"/>
        </w:rPr>
      </w:pPr>
      <w:r w:rsidRPr="00DA0D1F">
        <w:rPr>
          <w:sz w:val="22"/>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032AD5" w:rsidRPr="00DA0D1F" w:rsidRDefault="00032AD5" w:rsidP="00D24612">
      <w:pPr>
        <w:pStyle w:val="2210"/>
        <w:spacing w:before="0" w:line="240" w:lineRule="auto"/>
        <w:ind w:left="142" w:firstLine="567"/>
        <w:jc w:val="both"/>
        <w:rPr>
          <w:sz w:val="22"/>
        </w:rPr>
      </w:pPr>
      <w:bookmarkStart w:id="371" w:name="bookmark488"/>
      <w:r w:rsidRPr="00DA0D1F">
        <w:rPr>
          <w:sz w:val="22"/>
        </w:rPr>
        <w:t>Размножение и развитие</w:t>
      </w:r>
      <w:bookmarkEnd w:id="371"/>
    </w:p>
    <w:p w:rsidR="00032AD5" w:rsidRPr="00DA0D1F" w:rsidRDefault="00032AD5" w:rsidP="00D24612">
      <w:pPr>
        <w:pStyle w:val="61"/>
        <w:spacing w:line="240" w:lineRule="auto"/>
        <w:ind w:left="142" w:firstLine="567"/>
        <w:rPr>
          <w:sz w:val="22"/>
        </w:rPr>
      </w:pPr>
      <w:r w:rsidRPr="00DA0D1F">
        <w:rPr>
          <w:sz w:val="22"/>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032AD5" w:rsidRPr="00DA0D1F" w:rsidRDefault="00032AD5" w:rsidP="00D24612">
      <w:pPr>
        <w:pStyle w:val="2210"/>
        <w:spacing w:before="0" w:line="240" w:lineRule="auto"/>
        <w:ind w:left="142" w:firstLine="567"/>
        <w:jc w:val="both"/>
        <w:rPr>
          <w:sz w:val="22"/>
        </w:rPr>
      </w:pPr>
      <w:bookmarkStart w:id="372" w:name="bookmark489"/>
      <w:r w:rsidRPr="00DA0D1F">
        <w:rPr>
          <w:sz w:val="22"/>
        </w:rPr>
        <w:t>Сенсорные системы (анализаторы)</w:t>
      </w:r>
      <w:bookmarkEnd w:id="372"/>
    </w:p>
    <w:p w:rsidR="00032AD5" w:rsidRPr="00DA0D1F" w:rsidRDefault="00032AD5" w:rsidP="00D24612">
      <w:pPr>
        <w:pStyle w:val="61"/>
        <w:spacing w:line="240" w:lineRule="auto"/>
        <w:ind w:left="142" w:firstLine="567"/>
        <w:rPr>
          <w:sz w:val="22"/>
        </w:rPr>
      </w:pPr>
      <w:r w:rsidRPr="00DA0D1F">
        <w:rPr>
          <w:sz w:val="22"/>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w:t>
      </w:r>
      <w:r w:rsidRPr="00DA0D1F">
        <w:rPr>
          <w:sz w:val="22"/>
        </w:rPr>
        <w:lastRenderedPageBreak/>
        <w:t>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32AD5" w:rsidRPr="00DA0D1F" w:rsidRDefault="00032AD5" w:rsidP="00D24612">
      <w:pPr>
        <w:pStyle w:val="2210"/>
        <w:spacing w:before="0" w:line="240" w:lineRule="auto"/>
        <w:ind w:left="142" w:firstLine="567"/>
        <w:jc w:val="both"/>
        <w:rPr>
          <w:sz w:val="22"/>
        </w:rPr>
      </w:pPr>
      <w:bookmarkStart w:id="373" w:name="bookmark490"/>
      <w:r w:rsidRPr="00DA0D1F">
        <w:rPr>
          <w:sz w:val="22"/>
        </w:rPr>
        <w:t>Высшая нервная деятельность</w:t>
      </w:r>
      <w:bookmarkEnd w:id="373"/>
    </w:p>
    <w:p w:rsidR="00032AD5" w:rsidRPr="00DA0D1F" w:rsidRDefault="00032AD5" w:rsidP="00D24612">
      <w:pPr>
        <w:pStyle w:val="61"/>
        <w:spacing w:line="240" w:lineRule="auto"/>
        <w:ind w:left="142" w:firstLine="567"/>
        <w:rPr>
          <w:sz w:val="22"/>
        </w:rPr>
      </w:pPr>
      <w:r w:rsidRPr="00DA0D1F">
        <w:rPr>
          <w:sz w:val="22"/>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032AD5" w:rsidRPr="00DA0D1F" w:rsidRDefault="00032AD5" w:rsidP="00D24612">
      <w:pPr>
        <w:pStyle w:val="2210"/>
        <w:spacing w:before="0" w:line="240" w:lineRule="auto"/>
        <w:ind w:left="142" w:firstLine="567"/>
        <w:jc w:val="both"/>
        <w:rPr>
          <w:sz w:val="22"/>
        </w:rPr>
      </w:pPr>
      <w:bookmarkStart w:id="374" w:name="bookmark491"/>
      <w:r w:rsidRPr="00DA0D1F">
        <w:rPr>
          <w:sz w:val="22"/>
        </w:rPr>
        <w:t>Здоровье человека и его охрана</w:t>
      </w:r>
      <w:bookmarkEnd w:id="374"/>
    </w:p>
    <w:p w:rsidR="00032AD5" w:rsidRPr="00DA0D1F" w:rsidRDefault="00032AD5" w:rsidP="00D24612">
      <w:pPr>
        <w:pStyle w:val="61"/>
        <w:spacing w:line="240" w:lineRule="auto"/>
        <w:ind w:left="142" w:firstLine="567"/>
        <w:rPr>
          <w:sz w:val="22"/>
        </w:rPr>
      </w:pPr>
      <w:r w:rsidRPr="00DA0D1F">
        <w:rPr>
          <w:sz w:val="22"/>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032AD5" w:rsidRPr="00DA0D1F" w:rsidRDefault="00032AD5" w:rsidP="00D542B7">
      <w:pPr>
        <w:pStyle w:val="61"/>
        <w:spacing w:line="240" w:lineRule="auto"/>
        <w:ind w:left="142" w:firstLine="567"/>
        <w:rPr>
          <w:sz w:val="22"/>
        </w:rPr>
      </w:pPr>
      <w:r w:rsidRPr="00DA0D1F">
        <w:rPr>
          <w:sz w:val="22"/>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032AD5" w:rsidRPr="00DA0D1F" w:rsidRDefault="00032AD5" w:rsidP="00D24612">
      <w:pPr>
        <w:pStyle w:val="2210"/>
        <w:spacing w:before="0" w:line="240" w:lineRule="auto"/>
        <w:ind w:left="142" w:firstLine="567"/>
        <w:jc w:val="both"/>
        <w:rPr>
          <w:sz w:val="22"/>
        </w:rPr>
      </w:pPr>
      <w:bookmarkStart w:id="375" w:name="bookmark493"/>
      <w:r w:rsidRPr="00DA0D1F">
        <w:rPr>
          <w:sz w:val="22"/>
        </w:rPr>
        <w:t>Примерный список лабораторных и практических работ по разделу «Человек и его здоровье»:</w:t>
      </w:r>
      <w:bookmarkEnd w:id="375"/>
    </w:p>
    <w:p w:rsidR="00032AD5" w:rsidRPr="00DA0D1F" w:rsidRDefault="00032AD5" w:rsidP="00167856">
      <w:pPr>
        <w:pStyle w:val="a3"/>
        <w:numPr>
          <w:ilvl w:val="0"/>
          <w:numId w:val="14"/>
        </w:numPr>
        <w:tabs>
          <w:tab w:val="left" w:pos="1402"/>
        </w:tabs>
        <w:spacing w:line="240" w:lineRule="auto"/>
        <w:ind w:left="142" w:firstLine="567"/>
        <w:jc w:val="both"/>
        <w:rPr>
          <w:sz w:val="22"/>
        </w:rPr>
      </w:pPr>
      <w:r w:rsidRPr="00DA0D1F">
        <w:rPr>
          <w:sz w:val="22"/>
        </w:rPr>
        <w:t>Выявление особенностей строения клеток разных тканей;</w:t>
      </w:r>
    </w:p>
    <w:p w:rsidR="00032AD5" w:rsidRPr="00DA0D1F" w:rsidRDefault="00032AD5" w:rsidP="00167856">
      <w:pPr>
        <w:pStyle w:val="a3"/>
        <w:numPr>
          <w:ilvl w:val="0"/>
          <w:numId w:val="14"/>
        </w:numPr>
        <w:tabs>
          <w:tab w:val="left" w:pos="1426"/>
        </w:tabs>
        <w:spacing w:line="240" w:lineRule="auto"/>
        <w:ind w:left="142" w:firstLine="567"/>
        <w:jc w:val="both"/>
        <w:rPr>
          <w:sz w:val="22"/>
        </w:rPr>
      </w:pPr>
      <w:r w:rsidRPr="00DA0D1F">
        <w:rPr>
          <w:sz w:val="22"/>
        </w:rPr>
        <w:t>Изучение строения головного мозга;</w:t>
      </w:r>
    </w:p>
    <w:p w:rsidR="00032AD5" w:rsidRPr="00DA0D1F" w:rsidRDefault="00032AD5" w:rsidP="00167856">
      <w:pPr>
        <w:pStyle w:val="a3"/>
        <w:numPr>
          <w:ilvl w:val="0"/>
          <w:numId w:val="14"/>
        </w:numPr>
        <w:tabs>
          <w:tab w:val="left" w:pos="1421"/>
        </w:tabs>
        <w:spacing w:line="240" w:lineRule="auto"/>
        <w:ind w:left="142" w:firstLine="567"/>
        <w:jc w:val="both"/>
        <w:rPr>
          <w:sz w:val="22"/>
        </w:rPr>
      </w:pPr>
      <w:r w:rsidRPr="00DA0D1F">
        <w:rPr>
          <w:sz w:val="22"/>
        </w:rPr>
        <w:t>Выявление особенностей строения позвонков;</w:t>
      </w:r>
    </w:p>
    <w:p w:rsidR="00032AD5" w:rsidRPr="00DA0D1F" w:rsidRDefault="00032AD5" w:rsidP="00167856">
      <w:pPr>
        <w:pStyle w:val="a3"/>
        <w:numPr>
          <w:ilvl w:val="0"/>
          <w:numId w:val="14"/>
        </w:numPr>
        <w:tabs>
          <w:tab w:val="left" w:pos="1426"/>
        </w:tabs>
        <w:spacing w:line="240" w:lineRule="auto"/>
        <w:ind w:left="142" w:firstLine="567"/>
        <w:jc w:val="both"/>
        <w:rPr>
          <w:sz w:val="22"/>
        </w:rPr>
      </w:pPr>
      <w:r w:rsidRPr="00DA0D1F">
        <w:rPr>
          <w:sz w:val="22"/>
        </w:rPr>
        <w:t>Выявление нарушения осанки и наличия плоскостопия;</w:t>
      </w:r>
    </w:p>
    <w:p w:rsidR="00032AD5" w:rsidRPr="00DA0D1F" w:rsidRDefault="00032AD5" w:rsidP="00167856">
      <w:pPr>
        <w:pStyle w:val="a3"/>
        <w:numPr>
          <w:ilvl w:val="0"/>
          <w:numId w:val="14"/>
        </w:numPr>
        <w:tabs>
          <w:tab w:val="left" w:pos="1426"/>
        </w:tabs>
        <w:spacing w:line="240" w:lineRule="auto"/>
        <w:ind w:left="142" w:firstLine="567"/>
        <w:jc w:val="both"/>
        <w:rPr>
          <w:sz w:val="22"/>
        </w:rPr>
      </w:pPr>
      <w:r w:rsidRPr="00DA0D1F">
        <w:rPr>
          <w:sz w:val="22"/>
        </w:rPr>
        <w:t>Сравнение микроскопического строения крови человека и лягушки;</w:t>
      </w:r>
    </w:p>
    <w:p w:rsidR="00032AD5" w:rsidRPr="00DA0D1F" w:rsidRDefault="00032AD5" w:rsidP="00167856">
      <w:pPr>
        <w:pStyle w:val="a3"/>
        <w:numPr>
          <w:ilvl w:val="0"/>
          <w:numId w:val="14"/>
        </w:numPr>
        <w:tabs>
          <w:tab w:val="left" w:pos="1421"/>
        </w:tabs>
        <w:spacing w:line="240" w:lineRule="auto"/>
        <w:ind w:left="142" w:firstLine="567"/>
        <w:jc w:val="both"/>
        <w:rPr>
          <w:sz w:val="22"/>
        </w:rPr>
      </w:pPr>
      <w:r w:rsidRPr="00DA0D1F">
        <w:rPr>
          <w:sz w:val="22"/>
        </w:rPr>
        <w:t>Подсчет пульса в разных условиях. Измерение артериального давления;</w:t>
      </w:r>
    </w:p>
    <w:p w:rsidR="00032AD5" w:rsidRPr="00DA0D1F" w:rsidRDefault="00032AD5" w:rsidP="00167856">
      <w:pPr>
        <w:pStyle w:val="a3"/>
        <w:numPr>
          <w:ilvl w:val="0"/>
          <w:numId w:val="14"/>
        </w:numPr>
        <w:tabs>
          <w:tab w:val="left" w:pos="1421"/>
        </w:tabs>
        <w:spacing w:line="240" w:lineRule="auto"/>
        <w:ind w:left="142" w:firstLine="567"/>
        <w:jc w:val="both"/>
        <w:rPr>
          <w:sz w:val="22"/>
        </w:rPr>
      </w:pPr>
      <w:r w:rsidRPr="00DA0D1F">
        <w:rPr>
          <w:sz w:val="22"/>
        </w:rPr>
        <w:t>Измерение жизненной емкости легких. Дыхательные движения.</w:t>
      </w:r>
    </w:p>
    <w:p w:rsidR="00153018" w:rsidRPr="00414B2D" w:rsidRDefault="00032AD5" w:rsidP="00167856">
      <w:pPr>
        <w:pStyle w:val="a3"/>
        <w:numPr>
          <w:ilvl w:val="0"/>
          <w:numId w:val="14"/>
        </w:numPr>
        <w:tabs>
          <w:tab w:val="left" w:pos="1430"/>
        </w:tabs>
        <w:spacing w:line="240" w:lineRule="auto"/>
        <w:ind w:left="142" w:firstLine="567"/>
        <w:jc w:val="both"/>
      </w:pPr>
      <w:r w:rsidRPr="00DA0D1F">
        <w:rPr>
          <w:sz w:val="22"/>
        </w:rPr>
        <w:t>Изучение строения и работы органа зрения</w:t>
      </w:r>
      <w:r w:rsidRPr="00414B2D">
        <w:t>.</w:t>
      </w:r>
    </w:p>
    <w:p w:rsidR="00F54A30" w:rsidRDefault="00153018" w:rsidP="00153018">
      <w:pPr>
        <w:pStyle w:val="a3"/>
        <w:tabs>
          <w:tab w:val="left" w:pos="1430"/>
        </w:tabs>
        <w:spacing w:line="240" w:lineRule="auto"/>
        <w:jc w:val="both"/>
        <w:rPr>
          <w:b/>
        </w:rPr>
      </w:pPr>
      <w:r w:rsidRPr="00414B2D">
        <w:rPr>
          <w:b/>
        </w:rPr>
        <w:t>Содержание учебной программы 8 класс</w:t>
      </w:r>
    </w:p>
    <w:p w:rsidR="00F54A30" w:rsidRPr="008115F9" w:rsidRDefault="00F54A30" w:rsidP="00F54A30">
      <w:pPr>
        <w:jc w:val="center"/>
        <w:rPr>
          <w:rFonts w:ascii="Times New Roman" w:hAnsi="Times New Roman" w:cs="Times New Roman"/>
        </w:rPr>
      </w:pPr>
      <w:r w:rsidRPr="008115F9">
        <w:rPr>
          <w:rFonts w:ascii="Times New Roman" w:hAnsi="Times New Roman" w:cs="Times New Roman"/>
        </w:rPr>
        <w:t>Содержание учебного предмета</w:t>
      </w:r>
    </w:p>
    <w:tbl>
      <w:tblPr>
        <w:tblStyle w:val="af8"/>
        <w:tblW w:w="10314" w:type="dxa"/>
        <w:tblLayout w:type="fixed"/>
        <w:tblLook w:val="04A0"/>
      </w:tblPr>
      <w:tblGrid>
        <w:gridCol w:w="392"/>
        <w:gridCol w:w="1559"/>
        <w:gridCol w:w="7796"/>
        <w:gridCol w:w="567"/>
      </w:tblGrid>
      <w:tr w:rsidR="00F54A30" w:rsidRPr="008115F9" w:rsidTr="00DA0D1F">
        <w:tc>
          <w:tcPr>
            <w:tcW w:w="392" w:type="dxa"/>
          </w:tcPr>
          <w:p w:rsidR="00F54A30" w:rsidRPr="008115F9" w:rsidRDefault="00F54A30" w:rsidP="00F54A30">
            <w:pPr>
              <w:jc w:val="center"/>
              <w:rPr>
                <w:rFonts w:ascii="Times New Roman" w:hAnsi="Times New Roman" w:cs="Times New Roman"/>
                <w:sz w:val="24"/>
              </w:rPr>
            </w:pPr>
            <w:r w:rsidRPr="008115F9">
              <w:rPr>
                <w:rFonts w:ascii="Times New Roman" w:hAnsi="Times New Roman" w:cs="Times New Roman"/>
                <w:sz w:val="24"/>
              </w:rPr>
              <w:t>№</w:t>
            </w:r>
          </w:p>
        </w:tc>
        <w:tc>
          <w:tcPr>
            <w:tcW w:w="1559" w:type="dxa"/>
          </w:tcPr>
          <w:p w:rsidR="00F54A30" w:rsidRPr="008115F9" w:rsidRDefault="00F54A30" w:rsidP="00F54A30">
            <w:pPr>
              <w:jc w:val="center"/>
              <w:rPr>
                <w:rFonts w:ascii="Times New Roman" w:hAnsi="Times New Roman" w:cs="Times New Roman"/>
                <w:sz w:val="24"/>
              </w:rPr>
            </w:pPr>
            <w:r w:rsidRPr="008115F9">
              <w:rPr>
                <w:rFonts w:ascii="Times New Roman" w:hAnsi="Times New Roman" w:cs="Times New Roman"/>
                <w:sz w:val="24"/>
              </w:rPr>
              <w:t>Название раздела</w:t>
            </w:r>
          </w:p>
        </w:tc>
        <w:tc>
          <w:tcPr>
            <w:tcW w:w="7796" w:type="dxa"/>
          </w:tcPr>
          <w:p w:rsidR="00F54A30" w:rsidRPr="008115F9" w:rsidRDefault="00F54A30" w:rsidP="00F54A30">
            <w:pPr>
              <w:jc w:val="center"/>
              <w:rPr>
                <w:rFonts w:ascii="Times New Roman" w:hAnsi="Times New Roman" w:cs="Times New Roman"/>
                <w:sz w:val="24"/>
              </w:rPr>
            </w:pPr>
            <w:r w:rsidRPr="008115F9">
              <w:rPr>
                <w:rFonts w:ascii="Times New Roman" w:hAnsi="Times New Roman" w:cs="Times New Roman"/>
                <w:sz w:val="24"/>
              </w:rPr>
              <w:t>Краткое содержание</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 xml:space="preserve">К </w:t>
            </w:r>
            <w:r w:rsidRPr="008115F9">
              <w:rPr>
                <w:rFonts w:ascii="Times New Roman" w:hAnsi="Times New Roman" w:cs="Times New Roman"/>
                <w:sz w:val="24"/>
              </w:rPr>
              <w:t>ч.</w:t>
            </w:r>
          </w:p>
        </w:tc>
      </w:tr>
      <w:tr w:rsidR="00F54A30" w:rsidRPr="008115F9" w:rsidTr="00DA0D1F">
        <w:trPr>
          <w:trHeight w:val="839"/>
        </w:trPr>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1</w:t>
            </w:r>
          </w:p>
        </w:tc>
        <w:tc>
          <w:tcPr>
            <w:tcW w:w="1559" w:type="dxa"/>
          </w:tcPr>
          <w:p w:rsidR="00F54A30" w:rsidRPr="006B0409" w:rsidRDefault="00F54A30" w:rsidP="00F54A30">
            <w:pPr>
              <w:autoSpaceDE w:val="0"/>
              <w:autoSpaceDN w:val="0"/>
              <w:adjustRightInd w:val="0"/>
              <w:spacing w:line="360" w:lineRule="auto"/>
              <w:contextualSpacing/>
              <w:rPr>
                <w:rFonts w:ascii="Times New Roman" w:hAnsi="Times New Roman"/>
                <w:b/>
                <w:bCs/>
              </w:rPr>
            </w:pPr>
            <w:r w:rsidRPr="004902ED">
              <w:rPr>
                <w:rFonts w:ascii="Times New Roman" w:hAnsi="Times New Roman"/>
                <w:b/>
                <w:bCs/>
              </w:rPr>
              <w:t>Введение в науки о человеке</w:t>
            </w:r>
          </w:p>
        </w:tc>
        <w:tc>
          <w:tcPr>
            <w:tcW w:w="7796" w:type="dxa"/>
          </w:tcPr>
          <w:p w:rsidR="00F54A30" w:rsidRPr="00D45545" w:rsidRDefault="00F54A30" w:rsidP="00F54A30">
            <w:pPr>
              <w:autoSpaceDE w:val="0"/>
              <w:autoSpaceDN w:val="0"/>
              <w:adjustRightInd w:val="0"/>
              <w:contextualSpacing/>
              <w:jc w:val="both"/>
              <w:rPr>
                <w:rFonts w:ascii="Times New Roman" w:hAnsi="Times New Roman"/>
              </w:rPr>
            </w:pPr>
            <w:r w:rsidRPr="00D45545">
              <w:rPr>
                <w:rFonts w:ascii="Times New Roman" w:hAnsi="Times New Roman"/>
              </w:rPr>
              <w:t xml:space="preserve"> 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5ч</w:t>
            </w:r>
          </w:p>
        </w:tc>
      </w:tr>
      <w:tr w:rsidR="00F54A30" w:rsidRPr="008115F9" w:rsidTr="00DA0D1F">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2</w:t>
            </w:r>
          </w:p>
        </w:tc>
        <w:tc>
          <w:tcPr>
            <w:tcW w:w="1559" w:type="dxa"/>
          </w:tcPr>
          <w:p w:rsidR="00F54A30" w:rsidRPr="006B0409"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Общие свойства организма человека</w:t>
            </w:r>
          </w:p>
        </w:tc>
        <w:tc>
          <w:tcPr>
            <w:tcW w:w="7796" w:type="dxa"/>
          </w:tcPr>
          <w:p w:rsidR="00F54A30" w:rsidRPr="006F4817" w:rsidRDefault="00F54A30" w:rsidP="00F54A30">
            <w:pPr>
              <w:autoSpaceDE w:val="0"/>
              <w:autoSpaceDN w:val="0"/>
              <w:adjustRightInd w:val="0"/>
              <w:jc w:val="both"/>
              <w:rPr>
                <w:rFonts w:ascii="Times New Roman" w:eastAsiaTheme="minorEastAsia" w:hAnsi="Times New Roman" w:cstheme="minorBidi"/>
                <w:i/>
              </w:rPr>
            </w:pPr>
            <w:r w:rsidRPr="00D45545">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r w:rsidRPr="00D45545">
              <w:rPr>
                <w:rFonts w:ascii="Times New Roman" w:eastAsia="Times New Roman" w:hAnsi="Times New Roman" w:cs="Times New Roman"/>
                <w:b/>
                <w:bCs/>
              </w:rPr>
              <w:t>Лабораторные и практические  работы:</w:t>
            </w:r>
            <w:r w:rsidRPr="00D45545">
              <w:rPr>
                <w:rFonts w:ascii="Times New Roman" w:eastAsia="Times New Roman" w:hAnsi="Times New Roman" w:cs="Times New Roman"/>
                <w:bCs/>
              </w:rPr>
              <w:t xml:space="preserve"> «Выявление особенностей строения клеток разных тканей»</w:t>
            </w:r>
            <w:r w:rsidR="00640B7E">
              <w:rPr>
                <w:rFonts w:ascii="Times New Roman" w:eastAsia="Times New Roman" w:hAnsi="Times New Roman" w:cs="Times New Roman"/>
                <w:bCs/>
              </w:rPr>
              <w:t>. Выполнение проектных работ.</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4ч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3</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Нейрогуморальная регуляция функций организма</w:t>
            </w:r>
          </w:p>
        </w:tc>
        <w:tc>
          <w:tcPr>
            <w:tcW w:w="7796" w:type="dxa"/>
          </w:tcPr>
          <w:p w:rsidR="00F54A30" w:rsidRPr="006B0409" w:rsidRDefault="00F54A30" w:rsidP="00F54A30">
            <w:pPr>
              <w:overflowPunct w:val="0"/>
              <w:autoSpaceDE w:val="0"/>
              <w:autoSpaceDN w:val="0"/>
              <w:adjustRightInd w:val="0"/>
              <w:contextualSpacing/>
              <w:jc w:val="both"/>
              <w:rPr>
                <w:rFonts w:ascii="Times New Roman" w:hAnsi="Times New Roman"/>
                <w:bCs/>
              </w:rPr>
            </w:pPr>
            <w:r w:rsidRPr="00D45545">
              <w:rPr>
                <w:rFonts w:ascii="Times New Roman" w:hAnsi="Times New Roman"/>
                <w:bCs/>
              </w:rPr>
              <w:t xml:space="preserve">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D45545">
              <w:rPr>
                <w:rFonts w:ascii="Times New Roman" w:hAnsi="Times New Roman"/>
                <w:bCs/>
                <w:i/>
              </w:rPr>
              <w:t>Особенности развития головного мозга человека и его функциональная асимметрия.</w:t>
            </w:r>
            <w:r w:rsidRPr="00D45545">
              <w:rPr>
                <w:rFonts w:ascii="Times New Roman" w:hAnsi="Times New Roman"/>
                <w:bCs/>
              </w:rPr>
              <w:t xml:space="preserve"> Нарушения деятельности нервной системы и </w:t>
            </w:r>
            <w:r w:rsidRPr="00D45545">
              <w:rPr>
                <w:rFonts w:ascii="Times New Roman" w:hAnsi="Times New Roman"/>
                <w:bCs/>
              </w:rPr>
              <w:lastRenderedPageBreak/>
              <w:t xml:space="preserve">их предупреждение.Железы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D45545">
              <w:rPr>
                <w:rFonts w:ascii="Times New Roman" w:hAnsi="Times New Roman"/>
                <w:bCs/>
                <w:i/>
              </w:rPr>
              <w:t>эпифиз</w:t>
            </w:r>
            <w:r w:rsidRPr="00D45545">
              <w:rPr>
                <w:rFonts w:ascii="Times New Roman" w:hAnsi="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r w:rsidR="00640B7E">
              <w:rPr>
                <w:rFonts w:ascii="Times New Roman" w:hAnsi="Times New Roman"/>
                <w:bCs/>
              </w:rPr>
              <w:t xml:space="preserve"> Выполнение проектных работ</w:t>
            </w:r>
          </w:p>
        </w:tc>
        <w:tc>
          <w:tcPr>
            <w:tcW w:w="567"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lastRenderedPageBreak/>
              <w:t>8ч</w:t>
            </w:r>
          </w:p>
        </w:tc>
      </w:tr>
      <w:tr w:rsidR="00F54A30" w:rsidRPr="008115F9" w:rsidTr="00DA0D1F">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lastRenderedPageBreak/>
              <w:t>4</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Опора и движение</w:t>
            </w:r>
          </w:p>
          <w:p w:rsidR="00F54A30" w:rsidRPr="004902ED" w:rsidRDefault="00F54A30" w:rsidP="00F54A30">
            <w:pPr>
              <w:jc w:val="center"/>
              <w:rPr>
                <w:rFonts w:ascii="Times New Roman" w:hAnsi="Times New Roman" w:cs="Times New Roman"/>
              </w:rPr>
            </w:pPr>
          </w:p>
        </w:tc>
        <w:tc>
          <w:tcPr>
            <w:tcW w:w="7796" w:type="dxa"/>
          </w:tcPr>
          <w:p w:rsidR="00F54A30" w:rsidRPr="006F4817" w:rsidRDefault="00F54A30" w:rsidP="00F54A30">
            <w:pPr>
              <w:autoSpaceDE w:val="0"/>
              <w:autoSpaceDN w:val="0"/>
              <w:adjustRightInd w:val="0"/>
              <w:contextualSpacing/>
              <w:jc w:val="both"/>
              <w:rPr>
                <w:rFonts w:ascii="Times New Roman" w:eastAsiaTheme="minorEastAsia" w:hAnsi="Times New Roman" w:cstheme="minorBidi"/>
                <w:szCs w:val="28"/>
              </w:rPr>
            </w:pPr>
            <w:r w:rsidRPr="004B6ECD">
              <w:rPr>
                <w:rFonts w:ascii="Times New Roman" w:hAnsi="Times New Roman"/>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r w:rsidRPr="00D45545">
              <w:rPr>
                <w:rFonts w:ascii="Times New Roman" w:eastAsia="Times New Roman" w:hAnsi="Times New Roman" w:cs="Times New Roman"/>
                <w:b/>
                <w:iCs/>
                <w:szCs w:val="24"/>
              </w:rPr>
              <w:t>Лабораторные и практические работы</w:t>
            </w:r>
            <w:r w:rsidRPr="004B6ECD">
              <w:rPr>
                <w:rFonts w:ascii="Times New Roman" w:eastAsia="Times New Roman" w:hAnsi="Times New Roman" w:cs="Times New Roman"/>
                <w:iCs/>
                <w:szCs w:val="24"/>
              </w:rPr>
              <w:t xml:space="preserve"> «Выявление особенностей строения позвонков». «Выявление нарушения осанки и наличия плоскостопия».</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7ч</w:t>
            </w:r>
          </w:p>
        </w:tc>
      </w:tr>
      <w:tr w:rsidR="00F54A30" w:rsidRPr="008115F9" w:rsidTr="00DA0D1F">
        <w:trPr>
          <w:trHeight w:val="416"/>
        </w:trPr>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5</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Кровь и кровообращение</w:t>
            </w:r>
          </w:p>
          <w:p w:rsidR="00F54A30" w:rsidRPr="004902ED" w:rsidRDefault="00F54A30" w:rsidP="00F54A30">
            <w:pPr>
              <w:jc w:val="center"/>
              <w:rPr>
                <w:rFonts w:ascii="Times New Roman" w:hAnsi="Times New Roman" w:cs="Times New Roman"/>
              </w:rPr>
            </w:pPr>
          </w:p>
        </w:tc>
        <w:tc>
          <w:tcPr>
            <w:tcW w:w="7796" w:type="dxa"/>
          </w:tcPr>
          <w:p w:rsidR="00F54A30" w:rsidRPr="00DF46C7" w:rsidRDefault="00F54A30" w:rsidP="00F54A30">
            <w:pPr>
              <w:autoSpaceDE w:val="0"/>
              <w:autoSpaceDN w:val="0"/>
              <w:adjustRightInd w:val="0"/>
              <w:contextualSpacing/>
              <w:jc w:val="both"/>
              <w:rPr>
                <w:rFonts w:ascii="Times New Roman" w:hAnsi="Times New Roman"/>
                <w:szCs w:val="28"/>
              </w:rPr>
            </w:pPr>
            <w:r w:rsidRPr="0098401B">
              <w:rPr>
                <w:rFonts w:ascii="Times New Roman" w:hAnsi="Times New Roman"/>
                <w:szCs w:val="28"/>
              </w:rPr>
              <w:t xml:space="preserve">Функции крови илимфы. Поддержание постоянства внутренней среды. </w:t>
            </w:r>
            <w:r w:rsidRPr="0098401B">
              <w:rPr>
                <w:rFonts w:ascii="Times New Roman" w:hAnsi="Times New Roman"/>
                <w:i/>
                <w:szCs w:val="28"/>
              </w:rPr>
              <w:t>Гомеостаз</w:t>
            </w:r>
            <w:r w:rsidRPr="0098401B">
              <w:rPr>
                <w:rFonts w:ascii="Times New Roman" w:hAnsi="Times New Roman"/>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98401B">
              <w:rPr>
                <w:rFonts w:ascii="Times New Roman" w:hAnsi="Times New Roman"/>
                <w:i/>
                <w:szCs w:val="28"/>
              </w:rPr>
              <w:t>Значение работ Л. Пастера и И.И. Мечникова в области иммунитета.</w:t>
            </w:r>
            <w:r w:rsidRPr="0098401B">
              <w:rPr>
                <w:rFonts w:ascii="Times New Roman" w:hAnsi="Times New Roman"/>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98401B">
              <w:rPr>
                <w:rFonts w:ascii="Times New Roman" w:hAnsi="Times New Roman"/>
                <w:i/>
                <w:szCs w:val="28"/>
              </w:rPr>
              <w:t xml:space="preserve">Движение лимфы по сосудам. </w:t>
            </w:r>
            <w:r w:rsidRPr="0098401B">
              <w:rPr>
                <w:rFonts w:ascii="Times New Roman" w:hAnsi="Times New Roman"/>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r w:rsidRPr="00D45545">
              <w:rPr>
                <w:rFonts w:ascii="Times New Roman" w:eastAsia="Times New Roman" w:hAnsi="Times New Roman" w:cs="Times New Roman"/>
                <w:b/>
                <w:iCs/>
                <w:szCs w:val="24"/>
              </w:rPr>
              <w:t>Лабораторные и практические работы:</w:t>
            </w:r>
            <w:r w:rsidRPr="00C61A49">
              <w:rPr>
                <w:rFonts w:ascii="Times New Roman" w:eastAsia="Times New Roman" w:hAnsi="Times New Roman" w:cs="Times New Roman"/>
                <w:iCs/>
                <w:szCs w:val="24"/>
              </w:rPr>
              <w:t>Сравнение</w:t>
            </w:r>
            <w:r w:rsidRPr="00C61A49">
              <w:rPr>
                <w:rFonts w:ascii="Times New Roman" w:eastAsia="Times New Roman" w:hAnsi="Times New Roman" w:cs="Times New Roman"/>
                <w:bCs/>
                <w:szCs w:val="24"/>
              </w:rPr>
              <w:t>микроскопического строения крови человека и лягушки. Подсчет пульса в разных условиях. Измерение артериального давления</w:t>
            </w:r>
            <w:r w:rsidRPr="00C61A49">
              <w:rPr>
                <w:rFonts w:ascii="Times New Roman" w:eastAsia="Times New Roman" w:hAnsi="Times New Roman" w:cs="Times New Roman"/>
                <w:bCs/>
                <w:szCs w:val="24"/>
              </w:rPr>
              <w:tab/>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9ч</w:t>
            </w:r>
          </w:p>
        </w:tc>
      </w:tr>
      <w:tr w:rsidR="00F54A30" w:rsidRPr="008115F9" w:rsidTr="00DA0D1F">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6</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Дыхание</w:t>
            </w:r>
          </w:p>
          <w:p w:rsidR="00F54A30" w:rsidRPr="004902ED" w:rsidRDefault="00F54A30" w:rsidP="00F54A30">
            <w:pPr>
              <w:jc w:val="center"/>
              <w:rPr>
                <w:rFonts w:ascii="Times New Roman" w:hAnsi="Times New Roman" w:cs="Times New Roman"/>
              </w:rPr>
            </w:pPr>
          </w:p>
        </w:tc>
        <w:tc>
          <w:tcPr>
            <w:tcW w:w="7796" w:type="dxa"/>
          </w:tcPr>
          <w:p w:rsidR="00F54A30" w:rsidRPr="00C61A49" w:rsidRDefault="00F54A30" w:rsidP="00F54A30">
            <w:pPr>
              <w:overflowPunct w:val="0"/>
              <w:autoSpaceDE w:val="0"/>
              <w:autoSpaceDN w:val="0"/>
              <w:adjustRightInd w:val="0"/>
              <w:jc w:val="both"/>
              <w:rPr>
                <w:rFonts w:ascii="Times New Roman" w:hAnsi="Times New Roman"/>
                <w:szCs w:val="28"/>
              </w:rPr>
            </w:pPr>
            <w:r w:rsidRPr="0098401B">
              <w:rPr>
                <w:rFonts w:ascii="Times New Roman" w:hAnsi="Times New Roman"/>
                <w:szCs w:val="28"/>
              </w:rPr>
              <w:t>Дыхательная система: строение и функции.</w:t>
            </w:r>
            <w:r w:rsidRPr="0098401B">
              <w:rPr>
                <w:rFonts w:ascii="Times New Roman" w:hAnsi="Times New Roman"/>
                <w:bCs/>
                <w:szCs w:val="28"/>
              </w:rPr>
              <w:t xml:space="preserve"> Этапы дыхания</w:t>
            </w:r>
            <w:r w:rsidRPr="0098401B">
              <w:rPr>
                <w:rFonts w:ascii="Times New Roman" w:hAnsi="Times New Roman"/>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r w:rsidRPr="00D45545">
              <w:rPr>
                <w:rFonts w:ascii="Times New Roman" w:hAnsi="Times New Roman"/>
                <w:b/>
                <w:szCs w:val="28"/>
              </w:rPr>
              <w:t>Лабораторные и практические работы:</w:t>
            </w:r>
            <w:r>
              <w:rPr>
                <w:rFonts w:ascii="Times New Roman" w:hAnsi="Times New Roman"/>
                <w:szCs w:val="28"/>
              </w:rPr>
              <w:t xml:space="preserve"> Измерение жизненной емкости легких. Дыхательные движения.</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4ч</w:t>
            </w:r>
          </w:p>
        </w:tc>
      </w:tr>
      <w:tr w:rsidR="00F54A30" w:rsidRPr="008115F9" w:rsidTr="00DA0D1F">
        <w:tc>
          <w:tcPr>
            <w:tcW w:w="392"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7</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Пищеварение</w:t>
            </w:r>
          </w:p>
          <w:p w:rsidR="00F54A30" w:rsidRPr="004902ED" w:rsidRDefault="00F54A30" w:rsidP="00F54A30">
            <w:pPr>
              <w:jc w:val="center"/>
              <w:rPr>
                <w:rFonts w:ascii="Times New Roman" w:hAnsi="Times New Roman" w:cs="Times New Roman"/>
              </w:rPr>
            </w:pPr>
          </w:p>
        </w:tc>
        <w:tc>
          <w:tcPr>
            <w:tcW w:w="7796" w:type="dxa"/>
          </w:tcPr>
          <w:p w:rsidR="00F54A30" w:rsidRPr="00C61A49" w:rsidRDefault="00F54A30" w:rsidP="00F54A30">
            <w:pPr>
              <w:autoSpaceDE w:val="0"/>
              <w:autoSpaceDN w:val="0"/>
              <w:adjustRightInd w:val="0"/>
              <w:contextualSpacing/>
              <w:jc w:val="both"/>
              <w:rPr>
                <w:rFonts w:ascii="Times New Roman" w:hAnsi="Times New Roman"/>
                <w:szCs w:val="28"/>
              </w:rPr>
            </w:pPr>
            <w:r w:rsidRPr="0098401B">
              <w:rPr>
                <w:rFonts w:ascii="Times New Roman" w:hAnsi="Times New Roman"/>
                <w:szCs w:val="28"/>
              </w:rPr>
              <w:t>Питание.</w:t>
            </w:r>
            <w:r w:rsidRPr="0098401B">
              <w:rPr>
                <w:rFonts w:ascii="Times New Roman" w:hAnsi="Times New Roman"/>
                <w:bCs/>
                <w:szCs w:val="28"/>
              </w:rPr>
              <w:t xml:space="preserve"> Пищеварение. </w:t>
            </w:r>
            <w:r w:rsidRPr="0098401B">
              <w:rPr>
                <w:rFonts w:ascii="Times New Roman" w:hAnsi="Times New Roman"/>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r w:rsidR="00640B7E">
              <w:rPr>
                <w:rFonts w:ascii="Times New Roman" w:hAnsi="Times New Roman"/>
                <w:szCs w:val="28"/>
              </w:rPr>
              <w:t xml:space="preserve"> Выполнение проектных работ.</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6ч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8</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Обмен веществ и энергии </w:t>
            </w:r>
          </w:p>
          <w:p w:rsidR="00F54A30" w:rsidRPr="004902ED" w:rsidRDefault="00F54A30" w:rsidP="00F54A30">
            <w:pPr>
              <w:jc w:val="both"/>
              <w:rPr>
                <w:rFonts w:ascii="Times New Roman" w:eastAsia="Times New Roman" w:hAnsi="Times New Roman" w:cs="Times New Roman"/>
                <w:b/>
              </w:rPr>
            </w:pPr>
          </w:p>
        </w:tc>
        <w:tc>
          <w:tcPr>
            <w:tcW w:w="7796" w:type="dxa"/>
          </w:tcPr>
          <w:p w:rsidR="00F54A30" w:rsidRPr="00D45545" w:rsidRDefault="00F54A30" w:rsidP="00F54A30">
            <w:pPr>
              <w:autoSpaceDE w:val="0"/>
              <w:autoSpaceDN w:val="0"/>
              <w:adjustRightInd w:val="0"/>
              <w:contextualSpacing/>
              <w:jc w:val="both"/>
              <w:rPr>
                <w:rFonts w:ascii="Times New Roman" w:hAnsi="Times New Roman"/>
                <w:szCs w:val="28"/>
              </w:rPr>
            </w:pPr>
            <w:r w:rsidRPr="00606776">
              <w:rPr>
                <w:rFonts w:ascii="Times New Roman" w:hAnsi="Times New Roman"/>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606776">
              <w:rPr>
                <w:rFonts w:ascii="Times New Roman" w:hAnsi="Times New Roman"/>
                <w:i/>
                <w:szCs w:val="28"/>
              </w:rPr>
              <w:t>Терморегуляция при разных условиях среды.</w:t>
            </w:r>
            <w:r w:rsidRPr="00606776">
              <w:rPr>
                <w:rFonts w:ascii="Times New Roman" w:hAnsi="Times New Roman"/>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6ч</w:t>
            </w:r>
          </w:p>
        </w:tc>
      </w:tr>
      <w:tr w:rsidR="00F54A30" w:rsidRPr="008115F9" w:rsidTr="00DA0D1F">
        <w:trPr>
          <w:trHeight w:val="772"/>
        </w:trPr>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9</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Выделение</w:t>
            </w:r>
          </w:p>
        </w:tc>
        <w:tc>
          <w:tcPr>
            <w:tcW w:w="7796" w:type="dxa"/>
          </w:tcPr>
          <w:p w:rsidR="00F54A30" w:rsidRPr="00C61A49" w:rsidRDefault="00F54A30" w:rsidP="00F54A30">
            <w:pPr>
              <w:autoSpaceDE w:val="0"/>
              <w:autoSpaceDN w:val="0"/>
              <w:adjustRightInd w:val="0"/>
              <w:contextualSpacing/>
              <w:jc w:val="both"/>
              <w:rPr>
                <w:rFonts w:ascii="Times New Roman" w:hAnsi="Times New Roman"/>
                <w:szCs w:val="28"/>
              </w:rPr>
            </w:pPr>
            <w:r w:rsidRPr="00606776">
              <w:rPr>
                <w:rFonts w:ascii="Times New Roman" w:hAnsi="Times New Roman"/>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r w:rsidRPr="002C062C">
              <w:rPr>
                <w:rFonts w:ascii="Times New Roman" w:eastAsia="Times New Roman" w:hAnsi="Times New Roman" w:cs="Times New Roman"/>
                <w:bCs/>
                <w:sz w:val="24"/>
                <w:szCs w:val="24"/>
              </w:rPr>
              <w:tab/>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1ч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10</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Размножение и развитие</w:t>
            </w:r>
          </w:p>
          <w:p w:rsidR="00F54A30" w:rsidRPr="004902ED" w:rsidRDefault="00F54A30" w:rsidP="00F54A30">
            <w:pPr>
              <w:jc w:val="both"/>
              <w:rPr>
                <w:rFonts w:ascii="Times New Roman" w:eastAsia="Times New Roman" w:hAnsi="Times New Roman" w:cs="Times New Roman"/>
                <w:b/>
              </w:rPr>
            </w:pPr>
          </w:p>
        </w:tc>
        <w:tc>
          <w:tcPr>
            <w:tcW w:w="7796" w:type="dxa"/>
          </w:tcPr>
          <w:p w:rsidR="00F54A30" w:rsidRPr="00C61A49" w:rsidRDefault="00F54A30" w:rsidP="00F54A30">
            <w:pPr>
              <w:autoSpaceDE w:val="0"/>
              <w:autoSpaceDN w:val="0"/>
              <w:adjustRightInd w:val="0"/>
              <w:contextualSpacing/>
              <w:jc w:val="both"/>
              <w:rPr>
                <w:rFonts w:ascii="Times New Roman" w:hAnsi="Times New Roman"/>
                <w:szCs w:val="28"/>
              </w:rPr>
            </w:pPr>
            <w:r w:rsidRPr="00B92388">
              <w:rPr>
                <w:rFonts w:ascii="Times New Roman" w:hAnsi="Times New Roman"/>
                <w:szCs w:val="28"/>
              </w:rPr>
              <w:t xml:space="preserve">Половая система: строение и функции. Оплодотворение и внутриутробное развитие. </w:t>
            </w:r>
            <w:r w:rsidRPr="00B92388">
              <w:rPr>
                <w:rFonts w:ascii="Times New Roman" w:hAnsi="Times New Roman"/>
                <w:i/>
                <w:szCs w:val="28"/>
              </w:rPr>
              <w:t>Роды.</w:t>
            </w:r>
            <w:r w:rsidRPr="00B92388">
              <w:rPr>
                <w:rFonts w:ascii="Times New Roman" w:hAnsi="Times New Roman"/>
                <w:szCs w:val="28"/>
              </w:rPr>
              <w:t xml:space="preserve"> Рост и развитие ребенка. Половое созревание. Наследование признаков у человека. Наследственные болезни, их причины и предупреждение. </w:t>
            </w:r>
            <w:r w:rsidRPr="00B92388">
              <w:rPr>
                <w:rFonts w:ascii="Times New Roman" w:hAnsi="Times New Roman"/>
                <w:szCs w:val="28"/>
              </w:rPr>
              <w:lastRenderedPageBreak/>
              <w:t>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lastRenderedPageBreak/>
              <w:t>5ч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lastRenderedPageBreak/>
              <w:t>11</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Сенсорные системы (анализаторы). </w:t>
            </w:r>
          </w:p>
        </w:tc>
        <w:tc>
          <w:tcPr>
            <w:tcW w:w="7796" w:type="dxa"/>
          </w:tcPr>
          <w:p w:rsidR="00F54A30" w:rsidRPr="006F4817" w:rsidRDefault="00F54A30" w:rsidP="00F54A30">
            <w:pPr>
              <w:overflowPunct w:val="0"/>
              <w:autoSpaceDE w:val="0"/>
              <w:autoSpaceDN w:val="0"/>
              <w:adjustRightInd w:val="0"/>
              <w:contextualSpacing/>
              <w:jc w:val="both"/>
              <w:rPr>
                <w:rFonts w:ascii="Times New Roman" w:eastAsiaTheme="minorEastAsia" w:hAnsi="Times New Roman" w:cstheme="minorBidi"/>
                <w:szCs w:val="28"/>
              </w:rPr>
            </w:pPr>
            <w:r w:rsidRPr="00606776">
              <w:rPr>
                <w:rFonts w:ascii="Times New Roman" w:hAnsi="Times New Roman"/>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r w:rsidRPr="00D45545">
              <w:rPr>
                <w:rFonts w:ascii="Times New Roman" w:eastAsia="Times New Roman" w:hAnsi="Times New Roman" w:cs="Times New Roman"/>
                <w:b/>
                <w:iCs/>
                <w:szCs w:val="24"/>
              </w:rPr>
              <w:t>Лабораторные и практические работы</w:t>
            </w:r>
            <w:r w:rsidRPr="00D45545">
              <w:rPr>
                <w:rFonts w:ascii="Times New Roman" w:eastAsia="Times New Roman" w:hAnsi="Times New Roman" w:cs="Times New Roman"/>
                <w:iCs/>
                <w:szCs w:val="24"/>
              </w:rPr>
              <w:t>. Изучение строения и работы органа зрения</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5ч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12</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 xml:space="preserve"> Высшая нервная деятельность. </w:t>
            </w:r>
          </w:p>
          <w:p w:rsidR="00F54A30" w:rsidRPr="004902ED" w:rsidRDefault="00F54A30" w:rsidP="00F54A30">
            <w:pPr>
              <w:jc w:val="both"/>
              <w:rPr>
                <w:rFonts w:ascii="Times New Roman" w:eastAsia="Times New Roman" w:hAnsi="Times New Roman" w:cs="Times New Roman"/>
                <w:b/>
              </w:rPr>
            </w:pPr>
          </w:p>
        </w:tc>
        <w:tc>
          <w:tcPr>
            <w:tcW w:w="7796" w:type="dxa"/>
          </w:tcPr>
          <w:p w:rsidR="00F54A30" w:rsidRPr="00C61A49" w:rsidRDefault="00F54A30" w:rsidP="00F54A30">
            <w:pPr>
              <w:autoSpaceDE w:val="0"/>
              <w:autoSpaceDN w:val="0"/>
              <w:adjustRightInd w:val="0"/>
              <w:contextualSpacing/>
              <w:jc w:val="both"/>
              <w:rPr>
                <w:rFonts w:ascii="Times New Roman" w:hAnsi="Times New Roman"/>
                <w:sz w:val="28"/>
                <w:szCs w:val="28"/>
              </w:rPr>
            </w:pPr>
            <w:r w:rsidRPr="00606776">
              <w:rPr>
                <w:rFonts w:ascii="Times New Roman" w:hAnsi="Times New Roman"/>
                <w:szCs w:val="28"/>
              </w:rPr>
              <w:t xml:space="preserve">Высшая нервная деятельность человека, </w:t>
            </w:r>
            <w:r w:rsidRPr="00606776">
              <w:rPr>
                <w:rFonts w:ascii="Times New Roman" w:hAnsi="Times New Roman"/>
                <w:i/>
                <w:szCs w:val="28"/>
              </w:rPr>
              <w:t>работы И. М. Сеченова, И. П. Павлова, А. А. Ухтомского и П. К. Анохина.</w:t>
            </w:r>
            <w:r w:rsidRPr="00606776">
              <w:rPr>
                <w:rFonts w:ascii="Times New Roman" w:hAnsi="Times New Roman"/>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606776">
              <w:rPr>
                <w:rFonts w:ascii="Times New Roman" w:hAnsi="Times New Roman"/>
                <w:i/>
                <w:szCs w:val="28"/>
              </w:rPr>
              <w:t>Значение интеллектуальных, творческих и эстетических потребностей.</w:t>
            </w:r>
            <w:r w:rsidRPr="00606776">
              <w:rPr>
                <w:rFonts w:ascii="Times New Roman" w:hAnsi="Times New Roman"/>
                <w:szCs w:val="28"/>
              </w:rPr>
              <w:t xml:space="preserve"> Роль обучения и воспитания в развитии психики и поведения человека</w:t>
            </w:r>
            <w:r w:rsidRPr="0074495D">
              <w:rPr>
                <w:rFonts w:ascii="Times New Roman" w:hAnsi="Times New Roman"/>
                <w:sz w:val="28"/>
                <w:szCs w:val="28"/>
              </w:rPr>
              <w:t>.</w:t>
            </w:r>
          </w:p>
        </w:tc>
        <w:tc>
          <w:tcPr>
            <w:tcW w:w="567" w:type="dxa"/>
          </w:tcPr>
          <w:p w:rsidR="00F54A30" w:rsidRPr="008115F9" w:rsidRDefault="00F54A30" w:rsidP="00F54A30">
            <w:pPr>
              <w:jc w:val="center"/>
              <w:rPr>
                <w:rFonts w:ascii="Times New Roman" w:hAnsi="Times New Roman" w:cs="Times New Roman"/>
                <w:sz w:val="24"/>
              </w:rPr>
            </w:pPr>
            <w:r>
              <w:rPr>
                <w:rFonts w:ascii="Times New Roman" w:hAnsi="Times New Roman" w:cs="Times New Roman"/>
                <w:sz w:val="24"/>
              </w:rPr>
              <w:t>6ч</w:t>
            </w:r>
          </w:p>
        </w:tc>
      </w:tr>
      <w:tr w:rsidR="00F54A30" w:rsidRPr="008115F9" w:rsidTr="00DA0D1F">
        <w:tc>
          <w:tcPr>
            <w:tcW w:w="392"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 xml:space="preserve">13   </w:t>
            </w:r>
          </w:p>
        </w:tc>
        <w:tc>
          <w:tcPr>
            <w:tcW w:w="1559" w:type="dxa"/>
          </w:tcPr>
          <w:p w:rsidR="00F54A30" w:rsidRPr="004902ED" w:rsidRDefault="00F54A30" w:rsidP="00F54A30">
            <w:pPr>
              <w:jc w:val="both"/>
              <w:rPr>
                <w:rFonts w:ascii="Times New Roman" w:eastAsia="Times New Roman" w:hAnsi="Times New Roman" w:cs="Times New Roman"/>
                <w:b/>
              </w:rPr>
            </w:pPr>
            <w:r w:rsidRPr="004902ED">
              <w:rPr>
                <w:rFonts w:ascii="Times New Roman" w:eastAsia="Times New Roman" w:hAnsi="Times New Roman" w:cs="Times New Roman"/>
                <w:b/>
              </w:rPr>
              <w:t>Здоровье человека и его охрана</w:t>
            </w:r>
          </w:p>
        </w:tc>
        <w:tc>
          <w:tcPr>
            <w:tcW w:w="7796" w:type="dxa"/>
          </w:tcPr>
          <w:p w:rsidR="00F54A30" w:rsidRPr="00B92388" w:rsidRDefault="00F54A30" w:rsidP="00F54A30">
            <w:pPr>
              <w:autoSpaceDE w:val="0"/>
              <w:autoSpaceDN w:val="0"/>
              <w:adjustRightInd w:val="0"/>
              <w:contextualSpacing/>
              <w:jc w:val="both"/>
              <w:rPr>
                <w:rFonts w:ascii="Times New Roman" w:hAnsi="Times New Roman"/>
                <w:szCs w:val="28"/>
              </w:rPr>
            </w:pPr>
            <w:r w:rsidRPr="00B92388">
              <w:rPr>
                <w:rFonts w:ascii="Times New Roman" w:hAnsi="Times New Roman"/>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окружающих.Человек и окружающая среда. </w:t>
            </w:r>
            <w:r w:rsidRPr="00B92388">
              <w:rPr>
                <w:rFonts w:ascii="Times New Roman" w:hAnsi="Times New Roman"/>
                <w:i/>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B92388">
              <w:rPr>
                <w:rFonts w:ascii="Times New Roman" w:hAnsi="Times New Roman"/>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tc>
        <w:tc>
          <w:tcPr>
            <w:tcW w:w="567" w:type="dxa"/>
          </w:tcPr>
          <w:p w:rsidR="00F54A30" w:rsidRDefault="00F54A30" w:rsidP="00F54A30">
            <w:pPr>
              <w:jc w:val="center"/>
              <w:rPr>
                <w:rFonts w:ascii="Times New Roman" w:hAnsi="Times New Roman" w:cs="Times New Roman"/>
                <w:sz w:val="24"/>
              </w:rPr>
            </w:pPr>
            <w:r>
              <w:rPr>
                <w:rFonts w:ascii="Times New Roman" w:hAnsi="Times New Roman" w:cs="Times New Roman"/>
                <w:sz w:val="24"/>
              </w:rPr>
              <w:t>4ч</w:t>
            </w:r>
          </w:p>
        </w:tc>
      </w:tr>
    </w:tbl>
    <w:p w:rsidR="00032AD5" w:rsidRPr="00DA0D1F" w:rsidRDefault="00032AD5" w:rsidP="00F54A30">
      <w:pPr>
        <w:pStyle w:val="2210"/>
        <w:spacing w:line="240" w:lineRule="auto"/>
        <w:jc w:val="both"/>
        <w:rPr>
          <w:sz w:val="22"/>
        </w:rPr>
      </w:pPr>
      <w:bookmarkStart w:id="376" w:name="bookmark494"/>
      <w:r w:rsidRPr="00DA0D1F">
        <w:rPr>
          <w:sz w:val="22"/>
        </w:rPr>
        <w:t>9 класс</w:t>
      </w:r>
      <w:bookmarkEnd w:id="376"/>
    </w:p>
    <w:p w:rsidR="00032AD5" w:rsidRPr="00DA0D1F" w:rsidRDefault="00032AD5" w:rsidP="00D24612">
      <w:pPr>
        <w:pStyle w:val="2210"/>
        <w:spacing w:before="0" w:line="240" w:lineRule="auto"/>
        <w:ind w:left="142" w:firstLine="567"/>
        <w:jc w:val="both"/>
        <w:rPr>
          <w:sz w:val="22"/>
        </w:rPr>
      </w:pPr>
      <w:bookmarkStart w:id="377" w:name="bookmark495"/>
      <w:r w:rsidRPr="00DA0D1F">
        <w:rPr>
          <w:sz w:val="22"/>
        </w:rPr>
        <w:t>Общие биологические закономерности</w:t>
      </w:r>
      <w:bookmarkEnd w:id="377"/>
    </w:p>
    <w:p w:rsidR="00032AD5" w:rsidRPr="00DA0D1F" w:rsidRDefault="00032AD5" w:rsidP="00D24612">
      <w:pPr>
        <w:pStyle w:val="2210"/>
        <w:spacing w:before="0" w:line="240" w:lineRule="auto"/>
        <w:ind w:left="142" w:firstLine="567"/>
        <w:jc w:val="both"/>
        <w:rPr>
          <w:sz w:val="22"/>
        </w:rPr>
      </w:pPr>
      <w:bookmarkStart w:id="378" w:name="bookmark496"/>
      <w:r w:rsidRPr="00DA0D1F">
        <w:rPr>
          <w:sz w:val="22"/>
        </w:rPr>
        <w:t>Биология как наука</w:t>
      </w:r>
      <w:bookmarkEnd w:id="378"/>
    </w:p>
    <w:p w:rsidR="00032AD5" w:rsidRPr="00DA0D1F" w:rsidRDefault="00032AD5" w:rsidP="00D24612">
      <w:pPr>
        <w:pStyle w:val="61"/>
        <w:spacing w:line="240" w:lineRule="auto"/>
        <w:ind w:left="142" w:firstLine="567"/>
        <w:rPr>
          <w:sz w:val="22"/>
        </w:rPr>
      </w:pPr>
      <w:r w:rsidRPr="00DA0D1F">
        <w:rPr>
          <w:sz w:val="22"/>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032AD5" w:rsidRPr="00DA0D1F" w:rsidRDefault="00032AD5" w:rsidP="00D24612">
      <w:pPr>
        <w:pStyle w:val="2210"/>
        <w:spacing w:before="0" w:line="240" w:lineRule="auto"/>
        <w:ind w:left="142" w:firstLine="567"/>
        <w:jc w:val="both"/>
        <w:rPr>
          <w:sz w:val="22"/>
        </w:rPr>
      </w:pPr>
      <w:bookmarkStart w:id="379" w:name="bookmark497"/>
      <w:r w:rsidRPr="00DA0D1F">
        <w:rPr>
          <w:sz w:val="22"/>
        </w:rPr>
        <w:t>Клетка</w:t>
      </w:r>
      <w:bookmarkEnd w:id="379"/>
    </w:p>
    <w:p w:rsidR="00032AD5" w:rsidRPr="00DA0D1F" w:rsidRDefault="00032AD5" w:rsidP="00D24612">
      <w:pPr>
        <w:pStyle w:val="61"/>
        <w:spacing w:line="240" w:lineRule="auto"/>
        <w:ind w:left="142" w:firstLine="567"/>
        <w:rPr>
          <w:sz w:val="22"/>
        </w:rPr>
      </w:pPr>
      <w:r w:rsidRPr="00DA0D1F">
        <w:rPr>
          <w:sz w:val="22"/>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w:t>
      </w:r>
    </w:p>
    <w:p w:rsidR="00032AD5" w:rsidRPr="00DA0D1F" w:rsidRDefault="00032AD5" w:rsidP="00D24612">
      <w:pPr>
        <w:pStyle w:val="2210"/>
        <w:spacing w:before="0" w:line="240" w:lineRule="auto"/>
        <w:ind w:left="142" w:firstLine="567"/>
        <w:jc w:val="both"/>
        <w:rPr>
          <w:sz w:val="22"/>
        </w:rPr>
      </w:pPr>
      <w:bookmarkStart w:id="380" w:name="bookmark498"/>
      <w:r w:rsidRPr="00DA0D1F">
        <w:rPr>
          <w:sz w:val="22"/>
        </w:rPr>
        <w:t>Организм</w:t>
      </w:r>
      <w:bookmarkEnd w:id="380"/>
    </w:p>
    <w:p w:rsidR="00032AD5" w:rsidRPr="00DA0D1F" w:rsidRDefault="00032AD5" w:rsidP="00D24612">
      <w:pPr>
        <w:pStyle w:val="61"/>
        <w:spacing w:line="240" w:lineRule="auto"/>
        <w:ind w:left="142" w:firstLine="567"/>
        <w:rPr>
          <w:sz w:val="22"/>
        </w:rPr>
      </w:pPr>
      <w:r w:rsidRPr="00DA0D1F">
        <w:rPr>
          <w:sz w:val="22"/>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w:t>
      </w:r>
      <w:r w:rsidRPr="00DA0D1F">
        <w:rPr>
          <w:sz w:val="22"/>
        </w:rPr>
        <w:lastRenderedPageBreak/>
        <w:t>организмов. Наследственная и ненаследственная изменчивость. Приспособленность организмов к условиям среды.</w:t>
      </w:r>
    </w:p>
    <w:p w:rsidR="00032AD5" w:rsidRPr="00DA0D1F" w:rsidRDefault="00032AD5" w:rsidP="00D24612">
      <w:pPr>
        <w:pStyle w:val="2910"/>
        <w:spacing w:line="240" w:lineRule="auto"/>
        <w:ind w:left="142" w:firstLine="567"/>
        <w:jc w:val="both"/>
        <w:rPr>
          <w:sz w:val="22"/>
        </w:rPr>
      </w:pPr>
      <w:bookmarkStart w:id="381" w:name="bookmark499"/>
      <w:r w:rsidRPr="00DA0D1F">
        <w:rPr>
          <w:sz w:val="22"/>
        </w:rPr>
        <w:t>Вид</w:t>
      </w:r>
      <w:bookmarkEnd w:id="381"/>
    </w:p>
    <w:p w:rsidR="00811790" w:rsidRPr="00DA0D1F" w:rsidRDefault="00032AD5" w:rsidP="00DA0D1F">
      <w:pPr>
        <w:pStyle w:val="61"/>
        <w:spacing w:line="240" w:lineRule="auto"/>
        <w:ind w:left="142" w:firstLine="567"/>
        <w:rPr>
          <w:sz w:val="22"/>
        </w:rPr>
      </w:pPr>
      <w:r w:rsidRPr="00DA0D1F">
        <w:rPr>
          <w:sz w:val="22"/>
        </w:rP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bookmarkStart w:id="382" w:name="bookmark500"/>
    </w:p>
    <w:p w:rsidR="00032AD5" w:rsidRPr="00DA0D1F" w:rsidRDefault="00032AD5" w:rsidP="00D24612">
      <w:pPr>
        <w:pStyle w:val="2910"/>
        <w:spacing w:line="240" w:lineRule="auto"/>
        <w:ind w:left="142" w:firstLine="567"/>
        <w:jc w:val="both"/>
        <w:rPr>
          <w:sz w:val="22"/>
        </w:rPr>
      </w:pPr>
      <w:r w:rsidRPr="00DA0D1F">
        <w:rPr>
          <w:sz w:val="22"/>
        </w:rPr>
        <w:t>Экосистемы</w:t>
      </w:r>
      <w:bookmarkEnd w:id="382"/>
    </w:p>
    <w:p w:rsidR="00032AD5" w:rsidRPr="00DA0D1F" w:rsidRDefault="00032AD5" w:rsidP="00D24612">
      <w:pPr>
        <w:pStyle w:val="61"/>
        <w:spacing w:line="240" w:lineRule="auto"/>
        <w:ind w:left="142" w:firstLine="567"/>
        <w:rPr>
          <w:sz w:val="22"/>
        </w:rPr>
      </w:pPr>
      <w:r w:rsidRPr="00DA0D1F">
        <w:rPr>
          <w:sz w:val="22"/>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032AD5" w:rsidRPr="00DA0D1F" w:rsidRDefault="00032AD5" w:rsidP="00D24612">
      <w:pPr>
        <w:pStyle w:val="2910"/>
        <w:spacing w:line="240" w:lineRule="auto"/>
        <w:ind w:left="142" w:firstLine="567"/>
        <w:jc w:val="both"/>
        <w:rPr>
          <w:sz w:val="22"/>
        </w:rPr>
      </w:pPr>
      <w:bookmarkStart w:id="383" w:name="bookmark501"/>
      <w:r w:rsidRPr="00DA0D1F">
        <w:rPr>
          <w:sz w:val="22"/>
        </w:rPr>
        <w:t>Примерный список лабораторных и практических работ по разделу «Общебиологические закономерности»:</w:t>
      </w:r>
      <w:bookmarkEnd w:id="383"/>
    </w:p>
    <w:p w:rsidR="00032AD5" w:rsidRPr="00DA0D1F" w:rsidRDefault="00032AD5" w:rsidP="00167856">
      <w:pPr>
        <w:pStyle w:val="511"/>
        <w:numPr>
          <w:ilvl w:val="1"/>
          <w:numId w:val="14"/>
        </w:numPr>
        <w:tabs>
          <w:tab w:val="left" w:pos="682"/>
        </w:tabs>
        <w:spacing w:line="240" w:lineRule="auto"/>
        <w:ind w:left="142" w:firstLine="567"/>
        <w:jc w:val="both"/>
        <w:rPr>
          <w:sz w:val="22"/>
        </w:rPr>
      </w:pPr>
      <w:r w:rsidRPr="00DA0D1F">
        <w:rPr>
          <w:sz w:val="22"/>
        </w:rPr>
        <w:t>Изучение клеток и тканей растений и животных на готовых микропрепаратах;</w:t>
      </w:r>
    </w:p>
    <w:p w:rsidR="00032AD5" w:rsidRPr="00DA0D1F" w:rsidRDefault="00032AD5" w:rsidP="00167856">
      <w:pPr>
        <w:pStyle w:val="511"/>
        <w:numPr>
          <w:ilvl w:val="1"/>
          <w:numId w:val="14"/>
        </w:numPr>
        <w:tabs>
          <w:tab w:val="left" w:pos="706"/>
        </w:tabs>
        <w:spacing w:line="240" w:lineRule="auto"/>
        <w:ind w:left="142" w:firstLine="567"/>
        <w:jc w:val="both"/>
        <w:rPr>
          <w:sz w:val="22"/>
        </w:rPr>
      </w:pPr>
      <w:r w:rsidRPr="00DA0D1F">
        <w:rPr>
          <w:sz w:val="22"/>
        </w:rPr>
        <w:t>Выявление изменчивости организмов;</w:t>
      </w:r>
    </w:p>
    <w:p w:rsidR="00032AD5" w:rsidRPr="00DA0D1F" w:rsidRDefault="00032AD5" w:rsidP="00167856">
      <w:pPr>
        <w:pStyle w:val="511"/>
        <w:numPr>
          <w:ilvl w:val="1"/>
          <w:numId w:val="14"/>
        </w:numPr>
        <w:tabs>
          <w:tab w:val="left" w:pos="1411"/>
        </w:tabs>
        <w:spacing w:line="240" w:lineRule="auto"/>
        <w:ind w:left="142" w:firstLine="567"/>
        <w:jc w:val="both"/>
        <w:rPr>
          <w:sz w:val="22"/>
        </w:rPr>
      </w:pPr>
      <w:r w:rsidRPr="00DA0D1F">
        <w:rPr>
          <w:sz w:val="22"/>
        </w:rPr>
        <w:t xml:space="preserve">Выявление приспособлений у организмов к среде обитания (на конкретных примерах). </w:t>
      </w:r>
      <w:r w:rsidRPr="00DA0D1F">
        <w:rPr>
          <w:rStyle w:val="54"/>
          <w:sz w:val="22"/>
        </w:rPr>
        <w:t>Примерный список экскурсий по разделу «Общебиологические закономерности»:</w:t>
      </w:r>
    </w:p>
    <w:p w:rsidR="00032AD5" w:rsidRPr="00DA0D1F" w:rsidRDefault="00032AD5" w:rsidP="00167856">
      <w:pPr>
        <w:pStyle w:val="511"/>
        <w:numPr>
          <w:ilvl w:val="2"/>
          <w:numId w:val="14"/>
        </w:numPr>
        <w:tabs>
          <w:tab w:val="left" w:pos="682"/>
        </w:tabs>
        <w:spacing w:line="240" w:lineRule="auto"/>
        <w:ind w:left="142" w:firstLine="567"/>
        <w:jc w:val="both"/>
        <w:rPr>
          <w:sz w:val="22"/>
        </w:rPr>
      </w:pPr>
      <w:r w:rsidRPr="00DA0D1F">
        <w:rPr>
          <w:sz w:val="22"/>
        </w:rPr>
        <w:t>Изучение и описание экосистемы своей местности.</w:t>
      </w:r>
    </w:p>
    <w:p w:rsidR="00032AD5" w:rsidRPr="00DA0D1F" w:rsidRDefault="00032AD5" w:rsidP="00167856">
      <w:pPr>
        <w:pStyle w:val="511"/>
        <w:numPr>
          <w:ilvl w:val="2"/>
          <w:numId w:val="14"/>
        </w:numPr>
        <w:tabs>
          <w:tab w:val="left" w:pos="706"/>
        </w:tabs>
        <w:spacing w:line="240" w:lineRule="auto"/>
        <w:ind w:left="142" w:firstLine="567"/>
        <w:jc w:val="both"/>
        <w:rPr>
          <w:sz w:val="22"/>
        </w:rPr>
      </w:pPr>
      <w:r w:rsidRPr="00DA0D1F">
        <w:rPr>
          <w:sz w:val="22"/>
        </w:rPr>
        <w:t>Многообразие живых организмов (на примере парка или природного участка).</w:t>
      </w:r>
    </w:p>
    <w:p w:rsidR="00F54A30" w:rsidRPr="00DA0D1F" w:rsidRDefault="00032AD5" w:rsidP="00167856">
      <w:pPr>
        <w:pStyle w:val="511"/>
        <w:numPr>
          <w:ilvl w:val="2"/>
          <w:numId w:val="14"/>
        </w:numPr>
        <w:tabs>
          <w:tab w:val="left" w:pos="701"/>
        </w:tabs>
        <w:spacing w:line="240" w:lineRule="auto"/>
        <w:ind w:left="142" w:firstLine="567"/>
        <w:jc w:val="both"/>
        <w:rPr>
          <w:sz w:val="22"/>
        </w:rPr>
      </w:pPr>
      <w:r w:rsidRPr="00DA0D1F">
        <w:rPr>
          <w:sz w:val="22"/>
        </w:rPr>
        <w:t>Естественный отбор - движущая сила эволюции.</w:t>
      </w:r>
    </w:p>
    <w:p w:rsidR="00153018" w:rsidRPr="00F54A30" w:rsidRDefault="00153018" w:rsidP="00F54A30">
      <w:pPr>
        <w:pStyle w:val="511"/>
        <w:tabs>
          <w:tab w:val="left" w:pos="701"/>
        </w:tabs>
        <w:spacing w:line="240" w:lineRule="auto"/>
        <w:ind w:left="142" w:firstLine="0"/>
        <w:jc w:val="both"/>
      </w:pPr>
      <w:r w:rsidRPr="00F54A30">
        <w:rPr>
          <w:b/>
        </w:rPr>
        <w:t>Содержание учебной программы 9 класс</w:t>
      </w:r>
    </w:p>
    <w:tbl>
      <w:tblPr>
        <w:tblW w:w="10348" w:type="dxa"/>
        <w:tblInd w:w="-137" w:type="dxa"/>
        <w:tblLayout w:type="fixed"/>
        <w:tblCellMar>
          <w:left w:w="0" w:type="dxa"/>
          <w:right w:w="0" w:type="dxa"/>
        </w:tblCellMar>
        <w:tblLook w:val="04A0"/>
      </w:tblPr>
      <w:tblGrid>
        <w:gridCol w:w="993"/>
        <w:gridCol w:w="8788"/>
        <w:gridCol w:w="567"/>
      </w:tblGrid>
      <w:tr w:rsidR="00F54A30" w:rsidRPr="004B72FB" w:rsidTr="00DA0D1F">
        <w:tc>
          <w:tcPr>
            <w:tcW w:w="993" w:type="dxa"/>
            <w:tcBorders>
              <w:top w:val="single" w:sz="4" w:space="0" w:color="000000"/>
              <w:left w:val="single" w:sz="4" w:space="0" w:color="000000"/>
              <w:bottom w:val="single" w:sz="4" w:space="0" w:color="000000"/>
              <w:right w:val="nil"/>
            </w:tcBorders>
            <w:hideMark/>
          </w:tcPr>
          <w:p w:rsidR="00F54A30" w:rsidRPr="00285ED8" w:rsidRDefault="00F54A30" w:rsidP="00F54A30">
            <w:pPr>
              <w:snapToGrid w:val="0"/>
              <w:rPr>
                <w:rFonts w:ascii="Times New Roman" w:hAnsi="Times New Roman" w:cs="Times New Roman"/>
              </w:rPr>
            </w:pPr>
            <w:r w:rsidRPr="00285ED8">
              <w:rPr>
                <w:rFonts w:ascii="Times New Roman" w:hAnsi="Times New Roman" w:cs="Times New Roman"/>
              </w:rPr>
              <w:t>Название раздела</w:t>
            </w:r>
          </w:p>
        </w:tc>
        <w:tc>
          <w:tcPr>
            <w:tcW w:w="8788" w:type="dxa"/>
            <w:tcBorders>
              <w:top w:val="single" w:sz="4" w:space="0" w:color="000000"/>
              <w:left w:val="single" w:sz="4" w:space="0" w:color="000000"/>
              <w:bottom w:val="single" w:sz="4" w:space="0" w:color="000000"/>
              <w:right w:val="nil"/>
            </w:tcBorders>
            <w:hideMark/>
          </w:tcPr>
          <w:p w:rsidR="00F54A30" w:rsidRPr="00F54A30" w:rsidRDefault="00F54A30" w:rsidP="00F54A30">
            <w:pPr>
              <w:snapToGrid w:val="0"/>
              <w:ind w:right="141"/>
              <w:jc w:val="center"/>
              <w:rPr>
                <w:rFonts w:ascii="Times New Roman" w:hAnsi="Times New Roman" w:cs="Times New Roman"/>
                <w:b/>
                <w:sz w:val="22"/>
              </w:rPr>
            </w:pPr>
            <w:r w:rsidRPr="00F54A30">
              <w:rPr>
                <w:rFonts w:ascii="Times New Roman" w:hAnsi="Times New Roman" w:cs="Times New Roman"/>
                <w:b/>
                <w:sz w:val="22"/>
              </w:rPr>
              <w:t>Краткое содержание</w:t>
            </w:r>
          </w:p>
        </w:tc>
        <w:tc>
          <w:tcPr>
            <w:tcW w:w="567" w:type="dxa"/>
            <w:tcBorders>
              <w:top w:val="single" w:sz="4" w:space="0" w:color="000000"/>
              <w:left w:val="single" w:sz="4" w:space="0" w:color="000000"/>
              <w:bottom w:val="single" w:sz="4" w:space="0" w:color="000000"/>
              <w:right w:val="single" w:sz="4" w:space="0" w:color="000000"/>
            </w:tcBorders>
            <w:hideMark/>
          </w:tcPr>
          <w:p w:rsidR="00F54A30" w:rsidRPr="00F54A30" w:rsidRDefault="00F54A30" w:rsidP="00F54A30">
            <w:pPr>
              <w:snapToGrid w:val="0"/>
              <w:ind w:left="141"/>
              <w:rPr>
                <w:rFonts w:ascii="Times New Roman" w:hAnsi="Times New Roman" w:cs="Times New Roman"/>
                <w:b/>
                <w:sz w:val="22"/>
              </w:rPr>
            </w:pPr>
            <w:r w:rsidRPr="00F54A30">
              <w:rPr>
                <w:rFonts w:ascii="Times New Roman" w:hAnsi="Times New Roman" w:cs="Times New Roman"/>
                <w:b/>
                <w:sz w:val="22"/>
              </w:rPr>
              <w:t>К ч</w:t>
            </w:r>
          </w:p>
        </w:tc>
      </w:tr>
      <w:tr w:rsidR="00F54A30" w:rsidRPr="004B72FB" w:rsidTr="00DA0D1F">
        <w:trPr>
          <w:trHeight w:val="557"/>
        </w:trPr>
        <w:tc>
          <w:tcPr>
            <w:tcW w:w="993" w:type="dxa"/>
            <w:tcBorders>
              <w:top w:val="nil"/>
              <w:left w:val="single" w:sz="4" w:space="0" w:color="000000"/>
              <w:bottom w:val="single" w:sz="4" w:space="0" w:color="000000"/>
              <w:right w:val="nil"/>
            </w:tcBorders>
            <w:hideMark/>
          </w:tcPr>
          <w:p w:rsidR="00F54A30" w:rsidRPr="00285ED8" w:rsidRDefault="00F54A30" w:rsidP="00F54A30">
            <w:pPr>
              <w:tabs>
                <w:tab w:val="num" w:pos="851"/>
              </w:tabs>
              <w:overflowPunct w:val="0"/>
              <w:autoSpaceDE w:val="0"/>
              <w:autoSpaceDN w:val="0"/>
              <w:adjustRightInd w:val="0"/>
              <w:jc w:val="both"/>
              <w:rPr>
                <w:rFonts w:ascii="Times New Roman" w:hAnsi="Times New Roman" w:cs="Times New Roman"/>
                <w:bCs/>
              </w:rPr>
            </w:pPr>
            <w:r w:rsidRPr="00285ED8">
              <w:rPr>
                <w:rFonts w:ascii="Times New Roman" w:hAnsi="Times New Roman" w:cs="Times New Roman"/>
                <w:bCs/>
              </w:rPr>
              <w:t xml:space="preserve"> Биология как наука</w:t>
            </w:r>
          </w:p>
        </w:tc>
        <w:tc>
          <w:tcPr>
            <w:tcW w:w="8788" w:type="dxa"/>
            <w:tcBorders>
              <w:top w:val="nil"/>
              <w:left w:val="single" w:sz="4" w:space="0" w:color="000000"/>
              <w:bottom w:val="single" w:sz="4" w:space="0" w:color="000000"/>
              <w:right w:val="nil"/>
            </w:tcBorders>
            <w:hideMark/>
          </w:tcPr>
          <w:p w:rsidR="00F54A30" w:rsidRPr="00F54A30" w:rsidRDefault="00F54A30" w:rsidP="00F54A30">
            <w:pPr>
              <w:overflowPunct w:val="0"/>
              <w:autoSpaceDE w:val="0"/>
              <w:autoSpaceDN w:val="0"/>
              <w:adjustRightInd w:val="0"/>
              <w:contextualSpacing/>
              <w:jc w:val="both"/>
              <w:rPr>
                <w:rFonts w:ascii="Times New Roman" w:hAnsi="Times New Roman"/>
                <w:i/>
                <w:sz w:val="22"/>
              </w:rPr>
            </w:pPr>
            <w:r w:rsidRPr="00F54A30">
              <w:rPr>
                <w:rFonts w:ascii="Times New Roman" w:hAnsi="Times New Roman"/>
                <w:sz w:val="22"/>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54A30">
              <w:rPr>
                <w:rFonts w:ascii="Times New Roman" w:hAnsi="Times New Roman"/>
                <w:i/>
                <w:sz w:val="22"/>
              </w:rPr>
              <w:t>Живые природные объекты как система. Классификация живых природных объектов.</w:t>
            </w:r>
          </w:p>
        </w:tc>
        <w:tc>
          <w:tcPr>
            <w:tcW w:w="567" w:type="dxa"/>
            <w:tcBorders>
              <w:top w:val="nil"/>
              <w:left w:val="single" w:sz="4" w:space="0" w:color="000000"/>
              <w:bottom w:val="single" w:sz="4" w:space="0" w:color="000000"/>
              <w:right w:val="single" w:sz="4" w:space="0" w:color="000000"/>
            </w:tcBorders>
            <w:hideMark/>
          </w:tcPr>
          <w:p w:rsidR="00F54A30" w:rsidRPr="00F54A30" w:rsidRDefault="00F54A30" w:rsidP="00F54A30">
            <w:pPr>
              <w:snapToGrid w:val="0"/>
              <w:ind w:left="142"/>
              <w:jc w:val="center"/>
              <w:rPr>
                <w:rFonts w:ascii="Times New Roman" w:hAnsi="Times New Roman" w:cs="Times New Roman"/>
                <w:sz w:val="22"/>
              </w:rPr>
            </w:pPr>
            <w:r w:rsidRPr="00F54A30">
              <w:rPr>
                <w:rFonts w:ascii="Times New Roman" w:hAnsi="Times New Roman" w:cs="Times New Roman"/>
                <w:sz w:val="22"/>
              </w:rPr>
              <w:t>3</w:t>
            </w:r>
          </w:p>
        </w:tc>
      </w:tr>
      <w:tr w:rsidR="00F54A30" w:rsidRPr="004B72FB" w:rsidTr="00DA0D1F">
        <w:trPr>
          <w:trHeight w:val="557"/>
        </w:trPr>
        <w:tc>
          <w:tcPr>
            <w:tcW w:w="993" w:type="dxa"/>
            <w:tcBorders>
              <w:top w:val="nil"/>
              <w:left w:val="single" w:sz="4" w:space="0" w:color="000000"/>
              <w:bottom w:val="single" w:sz="4" w:space="0" w:color="000000"/>
              <w:right w:val="nil"/>
            </w:tcBorders>
            <w:hideMark/>
          </w:tcPr>
          <w:p w:rsidR="00F54A30" w:rsidRPr="00285ED8" w:rsidRDefault="00F54A30" w:rsidP="00F54A30">
            <w:pPr>
              <w:tabs>
                <w:tab w:val="num" w:pos="851"/>
              </w:tabs>
              <w:overflowPunct w:val="0"/>
              <w:autoSpaceDE w:val="0"/>
              <w:autoSpaceDN w:val="0"/>
              <w:adjustRightInd w:val="0"/>
              <w:jc w:val="both"/>
              <w:rPr>
                <w:rFonts w:ascii="Times New Roman" w:hAnsi="Times New Roman" w:cs="Times New Roman"/>
                <w:bCs/>
              </w:rPr>
            </w:pPr>
            <w:r w:rsidRPr="00285ED8">
              <w:rPr>
                <w:rFonts w:ascii="Times New Roman" w:hAnsi="Times New Roman" w:cs="Times New Roman"/>
                <w:bCs/>
              </w:rPr>
              <w:t xml:space="preserve">Клетка </w:t>
            </w:r>
          </w:p>
        </w:tc>
        <w:tc>
          <w:tcPr>
            <w:tcW w:w="8788" w:type="dxa"/>
            <w:tcBorders>
              <w:top w:val="nil"/>
              <w:left w:val="single" w:sz="4" w:space="0" w:color="000000"/>
              <w:bottom w:val="single" w:sz="4" w:space="0" w:color="000000"/>
              <w:right w:val="nil"/>
            </w:tcBorders>
            <w:hideMark/>
          </w:tcPr>
          <w:p w:rsidR="00F54A30" w:rsidRPr="00F54A30" w:rsidRDefault="00F54A30" w:rsidP="00F54A30">
            <w:pPr>
              <w:overflowPunct w:val="0"/>
              <w:autoSpaceDE w:val="0"/>
              <w:autoSpaceDN w:val="0"/>
              <w:adjustRightInd w:val="0"/>
              <w:jc w:val="both"/>
              <w:rPr>
                <w:rFonts w:ascii="Times New Roman" w:hAnsi="Times New Roman"/>
                <w:b/>
                <w:bCs/>
                <w:sz w:val="22"/>
              </w:rPr>
            </w:pPr>
            <w:r w:rsidRPr="00F54A30">
              <w:rPr>
                <w:rFonts w:ascii="Times New Roman" w:hAnsi="Times New Roman"/>
                <w:sz w:val="22"/>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54A30">
              <w:rPr>
                <w:rFonts w:ascii="Times New Roman" w:hAnsi="Times New Roman"/>
                <w:i/>
                <w:sz w:val="22"/>
              </w:rPr>
              <w:t>Нарушения в строении и функционировании клеток – одна из причин заболевания организма.</w:t>
            </w:r>
            <w:r w:rsidRPr="00F54A30">
              <w:rPr>
                <w:rFonts w:ascii="Times New Roman" w:hAnsi="Times New Roman"/>
                <w:sz w:val="22"/>
              </w:rPr>
              <w:t xml:space="preserve"> Деление клетки – основа размножения, роста и развития организмов. </w:t>
            </w:r>
            <w:r w:rsidRPr="00F54A30">
              <w:rPr>
                <w:rFonts w:ascii="Times New Roman" w:eastAsia="Times New Roman" w:hAnsi="Times New Roman" w:cs="Times New Roman"/>
                <w:sz w:val="22"/>
              </w:rPr>
              <w:t>Лабораторная работа № 1 по теме:  «Изучение клеток растений и животных на готовых микропрепаратах под микроскопом».</w:t>
            </w:r>
            <w:r w:rsidR="00640B7E">
              <w:rPr>
                <w:rFonts w:ascii="Times New Roman" w:eastAsia="Times New Roman" w:hAnsi="Times New Roman" w:cs="Times New Roman"/>
                <w:sz w:val="22"/>
              </w:rPr>
              <w:t xml:space="preserve"> Выполнение проектных работ</w:t>
            </w:r>
          </w:p>
        </w:tc>
        <w:tc>
          <w:tcPr>
            <w:tcW w:w="567" w:type="dxa"/>
            <w:tcBorders>
              <w:top w:val="nil"/>
              <w:left w:val="single" w:sz="4" w:space="0" w:color="000000"/>
              <w:bottom w:val="single" w:sz="4" w:space="0" w:color="000000"/>
              <w:right w:val="single" w:sz="4" w:space="0" w:color="000000"/>
            </w:tcBorders>
            <w:hideMark/>
          </w:tcPr>
          <w:p w:rsidR="00F54A30" w:rsidRPr="00F54A30" w:rsidRDefault="00F54A30" w:rsidP="00F54A30">
            <w:pPr>
              <w:snapToGrid w:val="0"/>
              <w:ind w:left="142"/>
              <w:jc w:val="center"/>
              <w:rPr>
                <w:rFonts w:ascii="Times New Roman" w:hAnsi="Times New Roman" w:cs="Times New Roman"/>
                <w:sz w:val="22"/>
              </w:rPr>
            </w:pPr>
            <w:r w:rsidRPr="00F54A30">
              <w:rPr>
                <w:rFonts w:ascii="Times New Roman" w:hAnsi="Times New Roman" w:cs="Times New Roman"/>
                <w:sz w:val="22"/>
              </w:rPr>
              <w:t>25</w:t>
            </w:r>
          </w:p>
        </w:tc>
      </w:tr>
      <w:tr w:rsidR="00F54A30" w:rsidRPr="004B72FB" w:rsidTr="00DA0D1F">
        <w:trPr>
          <w:trHeight w:val="557"/>
        </w:trPr>
        <w:tc>
          <w:tcPr>
            <w:tcW w:w="993" w:type="dxa"/>
            <w:tcBorders>
              <w:top w:val="nil"/>
              <w:left w:val="single" w:sz="4" w:space="0" w:color="000000"/>
              <w:bottom w:val="single" w:sz="4" w:space="0" w:color="000000"/>
              <w:right w:val="nil"/>
            </w:tcBorders>
            <w:hideMark/>
          </w:tcPr>
          <w:p w:rsidR="00F54A30" w:rsidRPr="00285ED8" w:rsidRDefault="00F54A30" w:rsidP="00F54A30">
            <w:pPr>
              <w:tabs>
                <w:tab w:val="num" w:pos="851"/>
              </w:tabs>
              <w:overflowPunct w:val="0"/>
              <w:autoSpaceDE w:val="0"/>
              <w:autoSpaceDN w:val="0"/>
              <w:adjustRightInd w:val="0"/>
              <w:jc w:val="both"/>
              <w:rPr>
                <w:rFonts w:ascii="Times New Roman" w:hAnsi="Times New Roman" w:cs="Times New Roman"/>
                <w:bCs/>
              </w:rPr>
            </w:pPr>
            <w:r w:rsidRPr="00285ED8">
              <w:rPr>
                <w:rFonts w:ascii="Times New Roman" w:hAnsi="Times New Roman" w:cs="Times New Roman"/>
                <w:bCs/>
              </w:rPr>
              <w:t xml:space="preserve">Организм </w:t>
            </w:r>
          </w:p>
        </w:tc>
        <w:tc>
          <w:tcPr>
            <w:tcW w:w="8788" w:type="dxa"/>
            <w:tcBorders>
              <w:top w:val="nil"/>
              <w:left w:val="single" w:sz="4" w:space="0" w:color="000000"/>
              <w:bottom w:val="single" w:sz="4" w:space="0" w:color="000000"/>
              <w:right w:val="nil"/>
            </w:tcBorders>
            <w:hideMark/>
          </w:tcPr>
          <w:p w:rsidR="00F54A30" w:rsidRPr="00F54A30" w:rsidRDefault="00F54A30" w:rsidP="00F54A30">
            <w:pPr>
              <w:overflowPunct w:val="0"/>
              <w:autoSpaceDE w:val="0"/>
              <w:autoSpaceDN w:val="0"/>
              <w:adjustRightInd w:val="0"/>
              <w:contextualSpacing/>
              <w:jc w:val="both"/>
              <w:rPr>
                <w:rFonts w:ascii="Times New Roman" w:hAnsi="Times New Roman"/>
                <w:sz w:val="22"/>
              </w:rPr>
            </w:pPr>
            <w:r w:rsidRPr="00F54A30">
              <w:rPr>
                <w:rFonts w:ascii="Times New Roman" w:hAnsi="Times New Roman"/>
                <w:bCs/>
                <w:sz w:val="22"/>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54A30">
              <w:rPr>
                <w:rFonts w:ascii="Times New Roman" w:hAnsi="Times New Roman"/>
                <w:bCs/>
                <w:i/>
                <w:sz w:val="22"/>
              </w:rPr>
              <w:t>Питание, дыхание, транспорт веществ, удаление продуктов обмена, координация и регуляция функций, движение и опора у растений и животных.</w:t>
            </w:r>
            <w:r w:rsidRPr="00F54A30">
              <w:rPr>
                <w:rFonts w:ascii="Times New Roman" w:hAnsi="Times New Roman"/>
                <w:bCs/>
                <w:sz w:val="22"/>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r w:rsidRPr="00F54A30">
              <w:rPr>
                <w:rFonts w:ascii="Times New Roman" w:eastAsia="Times New Roman" w:hAnsi="Times New Roman" w:cs="Times New Roman"/>
                <w:sz w:val="22"/>
              </w:rPr>
              <w:t>Лабораторная работа № 2 по теме: «Выявление изменчивости организмов».</w:t>
            </w:r>
          </w:p>
        </w:tc>
        <w:tc>
          <w:tcPr>
            <w:tcW w:w="567" w:type="dxa"/>
            <w:tcBorders>
              <w:top w:val="nil"/>
              <w:left w:val="single" w:sz="4" w:space="0" w:color="000000"/>
              <w:bottom w:val="single" w:sz="4" w:space="0" w:color="000000"/>
              <w:right w:val="single" w:sz="4" w:space="0" w:color="000000"/>
            </w:tcBorders>
            <w:hideMark/>
          </w:tcPr>
          <w:p w:rsidR="00F54A30" w:rsidRPr="00F54A30" w:rsidRDefault="00F54A30" w:rsidP="00F54A30">
            <w:pPr>
              <w:snapToGrid w:val="0"/>
              <w:ind w:left="142"/>
              <w:jc w:val="center"/>
              <w:rPr>
                <w:rFonts w:ascii="Times New Roman" w:hAnsi="Times New Roman" w:cs="Times New Roman"/>
                <w:sz w:val="22"/>
              </w:rPr>
            </w:pPr>
            <w:r w:rsidRPr="00F54A30">
              <w:rPr>
                <w:rFonts w:ascii="Times New Roman" w:hAnsi="Times New Roman" w:cs="Times New Roman"/>
                <w:sz w:val="22"/>
              </w:rPr>
              <w:t>14</w:t>
            </w:r>
          </w:p>
        </w:tc>
      </w:tr>
      <w:tr w:rsidR="00F54A30" w:rsidRPr="004B72FB" w:rsidTr="00DA0D1F">
        <w:trPr>
          <w:trHeight w:val="557"/>
        </w:trPr>
        <w:tc>
          <w:tcPr>
            <w:tcW w:w="993" w:type="dxa"/>
            <w:tcBorders>
              <w:top w:val="nil"/>
              <w:left w:val="single" w:sz="4" w:space="0" w:color="000000"/>
              <w:bottom w:val="single" w:sz="4" w:space="0" w:color="000000"/>
              <w:right w:val="nil"/>
            </w:tcBorders>
            <w:hideMark/>
          </w:tcPr>
          <w:p w:rsidR="00F54A30" w:rsidRPr="00285ED8" w:rsidRDefault="00F54A30" w:rsidP="00F54A30">
            <w:pPr>
              <w:tabs>
                <w:tab w:val="num" w:pos="851"/>
              </w:tabs>
              <w:overflowPunct w:val="0"/>
              <w:autoSpaceDE w:val="0"/>
              <w:autoSpaceDN w:val="0"/>
              <w:adjustRightInd w:val="0"/>
              <w:jc w:val="both"/>
              <w:rPr>
                <w:rFonts w:ascii="Times New Roman" w:hAnsi="Times New Roman" w:cs="Times New Roman"/>
                <w:bCs/>
              </w:rPr>
            </w:pPr>
            <w:r w:rsidRPr="00285ED8">
              <w:rPr>
                <w:rFonts w:ascii="Times New Roman" w:hAnsi="Times New Roman" w:cs="Times New Roman"/>
                <w:bCs/>
              </w:rPr>
              <w:t xml:space="preserve">Вид </w:t>
            </w:r>
          </w:p>
        </w:tc>
        <w:tc>
          <w:tcPr>
            <w:tcW w:w="8788" w:type="dxa"/>
            <w:tcBorders>
              <w:top w:val="nil"/>
              <w:left w:val="single" w:sz="4" w:space="0" w:color="000000"/>
              <w:bottom w:val="single" w:sz="4" w:space="0" w:color="000000"/>
              <w:right w:val="nil"/>
            </w:tcBorders>
            <w:hideMark/>
          </w:tcPr>
          <w:p w:rsidR="00F54A30" w:rsidRPr="00F54A30" w:rsidRDefault="00F54A30" w:rsidP="00F54A30">
            <w:pPr>
              <w:tabs>
                <w:tab w:val="left" w:pos="0"/>
              </w:tabs>
              <w:overflowPunct w:val="0"/>
              <w:autoSpaceDE w:val="0"/>
              <w:autoSpaceDN w:val="0"/>
              <w:adjustRightInd w:val="0"/>
              <w:contextualSpacing/>
              <w:jc w:val="both"/>
              <w:rPr>
                <w:rFonts w:ascii="Times New Roman" w:hAnsi="Times New Roman"/>
                <w:sz w:val="22"/>
              </w:rPr>
            </w:pPr>
            <w:r w:rsidRPr="00F54A30">
              <w:rPr>
                <w:rFonts w:ascii="Times New Roman" w:hAnsi="Times New Roman"/>
                <w:bCs/>
                <w:sz w:val="22"/>
              </w:rPr>
              <w:t xml:space="preserve">Вид, признаки вида. </w:t>
            </w:r>
            <w:r w:rsidRPr="00F54A30">
              <w:rPr>
                <w:rFonts w:ascii="Times New Roman" w:hAnsi="Times New Roman"/>
                <w:sz w:val="22"/>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w:t>
            </w:r>
            <w:r w:rsidRPr="00F54A30">
              <w:rPr>
                <w:rFonts w:ascii="Times New Roman" w:hAnsi="Times New Roman"/>
                <w:sz w:val="22"/>
              </w:rPr>
              <w:lastRenderedPageBreak/>
              <w:t xml:space="preserve">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F54A30">
              <w:rPr>
                <w:rFonts w:ascii="Times New Roman" w:hAnsi="Times New Roman"/>
                <w:i/>
                <w:sz w:val="22"/>
              </w:rPr>
              <w:t xml:space="preserve">Усложнение растений и животных в процессе эволюции. Происхождение основных систематических групп растений и животных. </w:t>
            </w:r>
            <w:r w:rsidRPr="00F54A30">
              <w:rPr>
                <w:rFonts w:ascii="Times New Roman" w:hAnsi="Times New Roman"/>
                <w:sz w:val="22"/>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r w:rsidRPr="00F54A30">
              <w:rPr>
                <w:rFonts w:ascii="Times New Roman" w:eastAsia="Times New Roman" w:hAnsi="Times New Roman" w:cs="Times New Roman"/>
                <w:sz w:val="22"/>
              </w:rPr>
              <w:t>Лабораторная работа № 3 по теме: «Выявление приспособлений у организмов к среде обитания (на конкретных примерах)». Экскурсия №1 «Естественный отбор – движущая сила эволюции» Экскурсия № 2 по теме: «Многообразие живых организмов (на примере парка или природного участка)».</w:t>
            </w:r>
          </w:p>
        </w:tc>
        <w:tc>
          <w:tcPr>
            <w:tcW w:w="567" w:type="dxa"/>
            <w:tcBorders>
              <w:top w:val="nil"/>
              <w:left w:val="single" w:sz="4" w:space="0" w:color="000000"/>
              <w:bottom w:val="single" w:sz="4" w:space="0" w:color="000000"/>
              <w:right w:val="single" w:sz="4" w:space="0" w:color="000000"/>
            </w:tcBorders>
            <w:hideMark/>
          </w:tcPr>
          <w:p w:rsidR="00F54A30" w:rsidRPr="00F54A30" w:rsidRDefault="00F54A30" w:rsidP="00F54A30">
            <w:pPr>
              <w:snapToGrid w:val="0"/>
              <w:ind w:left="142"/>
              <w:jc w:val="center"/>
              <w:rPr>
                <w:rFonts w:ascii="Times New Roman" w:hAnsi="Times New Roman" w:cs="Times New Roman"/>
                <w:sz w:val="22"/>
              </w:rPr>
            </w:pPr>
            <w:r w:rsidRPr="00F54A30">
              <w:rPr>
                <w:rFonts w:ascii="Times New Roman" w:hAnsi="Times New Roman" w:cs="Times New Roman"/>
                <w:sz w:val="22"/>
              </w:rPr>
              <w:lastRenderedPageBreak/>
              <w:t>11</w:t>
            </w:r>
          </w:p>
        </w:tc>
      </w:tr>
      <w:tr w:rsidR="00F54A30" w:rsidRPr="004B72FB" w:rsidTr="00DA0D1F">
        <w:trPr>
          <w:trHeight w:val="557"/>
        </w:trPr>
        <w:tc>
          <w:tcPr>
            <w:tcW w:w="993" w:type="dxa"/>
            <w:tcBorders>
              <w:top w:val="nil"/>
              <w:left w:val="single" w:sz="4" w:space="0" w:color="000000"/>
              <w:bottom w:val="single" w:sz="4" w:space="0" w:color="000000"/>
              <w:right w:val="nil"/>
            </w:tcBorders>
            <w:hideMark/>
          </w:tcPr>
          <w:p w:rsidR="00F54A30" w:rsidRPr="00285ED8" w:rsidRDefault="00F54A30" w:rsidP="00DA0D1F">
            <w:pPr>
              <w:tabs>
                <w:tab w:val="num" w:pos="851"/>
              </w:tabs>
              <w:overflowPunct w:val="0"/>
              <w:autoSpaceDE w:val="0"/>
              <w:autoSpaceDN w:val="0"/>
              <w:adjustRightInd w:val="0"/>
              <w:jc w:val="both"/>
              <w:rPr>
                <w:rFonts w:ascii="Times New Roman" w:hAnsi="Times New Roman" w:cs="Times New Roman"/>
                <w:bCs/>
              </w:rPr>
            </w:pPr>
            <w:r w:rsidRPr="00285ED8">
              <w:rPr>
                <w:rFonts w:ascii="Times New Roman" w:hAnsi="Times New Roman" w:cs="Times New Roman"/>
                <w:bCs/>
              </w:rPr>
              <w:lastRenderedPageBreak/>
              <w:t xml:space="preserve">Экосистемы </w:t>
            </w:r>
          </w:p>
          <w:p w:rsidR="00F54A30" w:rsidRPr="00285ED8" w:rsidRDefault="00F54A30" w:rsidP="00DA0D1F">
            <w:pPr>
              <w:tabs>
                <w:tab w:val="num" w:pos="851"/>
              </w:tabs>
              <w:overflowPunct w:val="0"/>
              <w:autoSpaceDE w:val="0"/>
              <w:autoSpaceDN w:val="0"/>
              <w:adjustRightInd w:val="0"/>
              <w:jc w:val="both"/>
              <w:rPr>
                <w:rFonts w:ascii="Times New Roman" w:hAnsi="Times New Roman" w:cs="Times New Roman"/>
                <w:bCs/>
              </w:rPr>
            </w:pPr>
          </w:p>
        </w:tc>
        <w:tc>
          <w:tcPr>
            <w:tcW w:w="8788" w:type="dxa"/>
            <w:tcBorders>
              <w:top w:val="nil"/>
              <w:left w:val="single" w:sz="4" w:space="0" w:color="000000"/>
              <w:bottom w:val="single" w:sz="4" w:space="0" w:color="000000"/>
              <w:right w:val="nil"/>
            </w:tcBorders>
            <w:hideMark/>
          </w:tcPr>
          <w:p w:rsidR="00F54A30" w:rsidRPr="00F54A30" w:rsidRDefault="00F54A30" w:rsidP="00DA0D1F">
            <w:pPr>
              <w:autoSpaceDE w:val="0"/>
              <w:autoSpaceDN w:val="0"/>
              <w:adjustRightInd w:val="0"/>
              <w:contextualSpacing/>
              <w:jc w:val="both"/>
              <w:rPr>
                <w:rFonts w:ascii="Times New Roman" w:hAnsi="Times New Roman"/>
                <w:sz w:val="22"/>
              </w:rPr>
            </w:pPr>
            <w:r w:rsidRPr="00F54A30">
              <w:rPr>
                <w:rFonts w:ascii="Times New Roman" w:hAnsi="Times New Roman"/>
                <w:bCs/>
                <w:sz w:val="22"/>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F54A30">
              <w:rPr>
                <w:rFonts w:ascii="Times New Roman" w:hAnsi="Times New Roman"/>
                <w:sz w:val="22"/>
              </w:rPr>
              <w:t xml:space="preserve">иогеоценоз). Агроэкосистема (агроценоз) как искусственное сообщество организмов. </w:t>
            </w:r>
            <w:r w:rsidRPr="00F54A30">
              <w:rPr>
                <w:rFonts w:ascii="Times New Roman" w:hAnsi="Times New Roman"/>
                <w:i/>
                <w:sz w:val="22"/>
              </w:rPr>
              <w:t xml:space="preserve">Круговорот веществ и поток энергии в биогеоценозах. </w:t>
            </w:r>
            <w:r w:rsidRPr="00F54A30">
              <w:rPr>
                <w:rFonts w:ascii="Times New Roman" w:hAnsi="Times New Roman"/>
                <w:sz w:val="22"/>
              </w:rPr>
              <w:t>Биосфера – глобальная экосистема. В. И.  Вернадский – основоположник учения о биосфере. Структура</w:t>
            </w:r>
            <w:bookmarkStart w:id="384" w:name="page23"/>
            <w:bookmarkEnd w:id="384"/>
            <w:r w:rsidRPr="00F54A30">
              <w:rPr>
                <w:rFonts w:ascii="Times New Roman" w:hAnsi="Times New Roman"/>
                <w:sz w:val="22"/>
              </w:rPr>
              <w:t xml:space="preserve"> биосферы. Распространение и роль живого вещества в биосфере.</w:t>
            </w:r>
            <w:r w:rsidRPr="00F54A30">
              <w:rPr>
                <w:rFonts w:ascii="Times New Roman" w:hAnsi="Times New Roman"/>
                <w:i/>
                <w:sz w:val="22"/>
              </w:rPr>
              <w:t xml:space="preserve"> Ноосфера. Краткая история эволюции биосферы.</w:t>
            </w:r>
            <w:r w:rsidRPr="00F54A30">
              <w:rPr>
                <w:rFonts w:ascii="Times New Roman" w:hAnsi="Times New Roman"/>
                <w:sz w:val="22"/>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r w:rsidRPr="00F54A30">
              <w:rPr>
                <w:rFonts w:ascii="Times New Roman" w:eastAsia="Times New Roman" w:hAnsi="Times New Roman" w:cs="Times New Roman"/>
                <w:bCs/>
                <w:sz w:val="22"/>
              </w:rPr>
              <w:t>Экскурсия № 3 «Изучение и описание экосистемы своей местности»</w:t>
            </w:r>
          </w:p>
        </w:tc>
        <w:tc>
          <w:tcPr>
            <w:tcW w:w="567" w:type="dxa"/>
            <w:tcBorders>
              <w:top w:val="nil"/>
              <w:left w:val="single" w:sz="4" w:space="0" w:color="000000"/>
              <w:bottom w:val="single" w:sz="4" w:space="0" w:color="000000"/>
              <w:right w:val="single" w:sz="4" w:space="0" w:color="000000"/>
            </w:tcBorders>
            <w:hideMark/>
          </w:tcPr>
          <w:p w:rsidR="00F54A30" w:rsidRPr="00F54A30" w:rsidRDefault="00F54A30" w:rsidP="00DA0D1F">
            <w:pPr>
              <w:snapToGrid w:val="0"/>
              <w:ind w:left="142"/>
              <w:jc w:val="center"/>
              <w:rPr>
                <w:rFonts w:ascii="Times New Roman" w:hAnsi="Times New Roman" w:cs="Times New Roman"/>
                <w:sz w:val="22"/>
              </w:rPr>
            </w:pPr>
            <w:r w:rsidRPr="00F54A30">
              <w:rPr>
                <w:rFonts w:ascii="Times New Roman" w:hAnsi="Times New Roman" w:cs="Times New Roman"/>
                <w:sz w:val="22"/>
              </w:rPr>
              <w:t>15</w:t>
            </w:r>
          </w:p>
        </w:tc>
      </w:tr>
    </w:tbl>
    <w:p w:rsidR="00F77FD9" w:rsidRDefault="00F77FD9" w:rsidP="00DA0D1F">
      <w:pPr>
        <w:pStyle w:val="2210"/>
        <w:spacing w:before="0" w:line="240" w:lineRule="auto"/>
        <w:jc w:val="both"/>
      </w:pPr>
      <w:bookmarkStart w:id="385" w:name="bookmark502"/>
    </w:p>
    <w:p w:rsidR="00032AD5" w:rsidRPr="00B554BA" w:rsidRDefault="00F77FD9" w:rsidP="00DA0D1F">
      <w:pPr>
        <w:pStyle w:val="2210"/>
        <w:spacing w:before="0" w:line="240" w:lineRule="auto"/>
        <w:jc w:val="both"/>
      </w:pPr>
      <w:r>
        <w:t>2.2.1</w:t>
      </w:r>
      <w:r w:rsidR="008676E7">
        <w:t>4</w:t>
      </w:r>
      <w:r w:rsidR="00032AD5" w:rsidRPr="00B554BA">
        <w:t>.Содержание учебного предмета «Химия» на уровне основного общего образования</w:t>
      </w:r>
      <w:bookmarkEnd w:id="385"/>
    </w:p>
    <w:p w:rsidR="001746CF" w:rsidRPr="00B554BA" w:rsidRDefault="001746CF" w:rsidP="00DA0D1F">
      <w:pPr>
        <w:ind w:firstLine="709"/>
        <w:jc w:val="both"/>
        <w:rPr>
          <w:rFonts w:ascii="Times New Roman" w:eastAsia="Times New Roman" w:hAnsi="Times New Roman" w:cs="Times New Roman"/>
        </w:rPr>
      </w:pPr>
      <w:bookmarkStart w:id="386" w:name="bookmark510"/>
      <w:r w:rsidRPr="00B554BA">
        <w:rPr>
          <w:rFonts w:ascii="Times New Roman" w:eastAsia="Times New Roman" w:hAnsi="Times New Roman" w:cs="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A0D1F" w:rsidRPr="00B554BA" w:rsidRDefault="001746CF" w:rsidP="00DA0D1F">
      <w:pPr>
        <w:ind w:firstLine="709"/>
        <w:jc w:val="both"/>
        <w:rPr>
          <w:rFonts w:ascii="Times New Roman" w:eastAsia="Times New Roman" w:hAnsi="Times New Roman" w:cs="Times New Roman"/>
        </w:rPr>
      </w:pPr>
      <w:r w:rsidRPr="00B554BA">
        <w:rPr>
          <w:rFonts w:ascii="Times New Roman" w:eastAsia="Times New Roman" w:hAnsi="Times New Roman" w:cs="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1746CF" w:rsidRPr="00B554BA" w:rsidRDefault="001746CF" w:rsidP="00DA0D1F">
      <w:pPr>
        <w:ind w:firstLine="709"/>
        <w:jc w:val="both"/>
        <w:rPr>
          <w:rFonts w:ascii="Times New Roman" w:eastAsia="Times New Roman" w:hAnsi="Times New Roman" w:cs="Times New Roman"/>
        </w:rPr>
      </w:pPr>
      <w:r w:rsidRPr="00B554BA">
        <w:rPr>
          <w:rFonts w:ascii="Times New Roman" w:eastAsia="Times New Roman" w:hAnsi="Times New Roman" w:cs="Times New Roman"/>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1746CF" w:rsidRPr="00B554BA" w:rsidRDefault="001746CF" w:rsidP="00DA0D1F">
      <w:pPr>
        <w:ind w:firstLine="709"/>
        <w:jc w:val="both"/>
        <w:rPr>
          <w:rFonts w:ascii="Times New Roman" w:eastAsia="Times New Roman" w:hAnsi="Times New Roman" w:cs="Times New Roman"/>
        </w:rPr>
      </w:pPr>
      <w:r w:rsidRPr="00B554BA">
        <w:rPr>
          <w:rFonts w:ascii="Times New Roman" w:eastAsia="Times New Roman" w:hAnsi="Times New Roman" w:cs="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1746CF" w:rsidRPr="00B554BA" w:rsidRDefault="001746CF" w:rsidP="001746CF">
      <w:pPr>
        <w:spacing w:line="276" w:lineRule="auto"/>
        <w:ind w:firstLine="709"/>
        <w:jc w:val="both"/>
        <w:rPr>
          <w:rFonts w:ascii="Times New Roman" w:eastAsia="Times New Roman" w:hAnsi="Times New Roman" w:cs="Times New Roman"/>
        </w:rPr>
      </w:pPr>
      <w:r w:rsidRPr="00B554BA">
        <w:rPr>
          <w:rFonts w:ascii="Times New Roman" w:eastAsia="Times New Roman" w:hAnsi="Times New Roman" w:cs="Times New Roman"/>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1746CF" w:rsidRPr="00B554BA" w:rsidRDefault="001746CF" w:rsidP="001746CF">
      <w:pPr>
        <w:spacing w:line="276" w:lineRule="auto"/>
        <w:ind w:firstLine="709"/>
        <w:jc w:val="both"/>
        <w:rPr>
          <w:rFonts w:ascii="Times New Roman" w:eastAsia="Times New Roman" w:hAnsi="Times New Roman" w:cs="Times New Roman"/>
        </w:rPr>
      </w:pPr>
      <w:r w:rsidRPr="00B554BA">
        <w:rPr>
          <w:rFonts w:ascii="Times New Roman" w:eastAsia="Times New Roman" w:hAnsi="Times New Roman" w:cs="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1746CF" w:rsidRPr="00B554BA" w:rsidRDefault="001746CF" w:rsidP="001746CF">
      <w:pPr>
        <w:spacing w:line="276" w:lineRule="auto"/>
        <w:ind w:firstLine="709"/>
        <w:contextualSpacing/>
        <w:jc w:val="both"/>
        <w:rPr>
          <w:rFonts w:ascii="Times New Roman" w:eastAsia="Times New Roman" w:hAnsi="Times New Roman" w:cs="Times New Roman"/>
        </w:rPr>
      </w:pPr>
      <w:r w:rsidRPr="00B554BA">
        <w:rPr>
          <w:rFonts w:ascii="Times New Roman" w:eastAsia="Times New Roman" w:hAnsi="Times New Roman" w:cs="Times New Roman"/>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1746CF" w:rsidRPr="00B554BA" w:rsidRDefault="001746CF" w:rsidP="001746CF">
      <w:pPr>
        <w:spacing w:line="276" w:lineRule="auto"/>
        <w:ind w:firstLine="709"/>
        <w:contextualSpacing/>
        <w:jc w:val="both"/>
        <w:rPr>
          <w:rFonts w:ascii="Times New Roman" w:eastAsia="Times New Roman" w:hAnsi="Times New Roman" w:cs="Times New Roman"/>
        </w:rPr>
      </w:pPr>
      <w:r w:rsidRPr="00B554BA">
        <w:rPr>
          <w:rFonts w:ascii="Times New Roman" w:eastAsia="Times New Roman" w:hAnsi="Times New Roman" w:cs="Times New Roman"/>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w:t>
      </w:r>
      <w:r w:rsidRPr="00B554BA">
        <w:rPr>
          <w:rFonts w:ascii="Times New Roman" w:eastAsia="Times New Roman" w:hAnsi="Times New Roman" w:cs="Times New Roman"/>
        </w:rPr>
        <w:lastRenderedPageBreak/>
        <w:t>«Математика», «Основы безопасности жизнедеятельности», «Русский язык», «Физика», «Экология».</w:t>
      </w:r>
    </w:p>
    <w:p w:rsidR="001746CF" w:rsidRPr="00B554BA" w:rsidRDefault="001746CF" w:rsidP="001746CF">
      <w:pPr>
        <w:spacing w:line="276" w:lineRule="auto"/>
        <w:ind w:firstLine="709"/>
        <w:contextualSpacing/>
        <w:jc w:val="both"/>
        <w:rPr>
          <w:rFonts w:ascii="Times New Roman" w:eastAsia="Times New Roman" w:hAnsi="Times New Roman" w:cs="Times New Roman"/>
        </w:rPr>
      </w:pP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Первоначальные химические понятия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rPr>
        <w:t xml:space="preserve">Предмет химии. </w:t>
      </w:r>
      <w:r w:rsidRPr="00B554BA">
        <w:rPr>
          <w:rFonts w:ascii="Times New Roman" w:eastAsia="Calibri" w:hAnsi="Times New Roman" w:cs="Times New Roman"/>
          <w:i/>
        </w:rPr>
        <w:t>Тела и вещества. Основные методы познания: наблюдение, измерение, эксперимент.</w:t>
      </w:r>
      <w:r w:rsidRPr="00B554BA">
        <w:rPr>
          <w:rFonts w:ascii="Times New Roman" w:eastAsia="Calibri" w:hAnsi="Times New Roman" w:cs="Times New Roman"/>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B554BA">
        <w:rPr>
          <w:rFonts w:ascii="Times New Roman" w:eastAsia="Calibri" w:hAnsi="Times New Roman" w:cs="Times New Roman"/>
          <w:i/>
        </w:rPr>
        <w:t>Закон постоянства состава вещества.</w:t>
      </w:r>
      <w:r w:rsidRPr="00B554BA">
        <w:rPr>
          <w:rFonts w:ascii="Times New Roman" w:eastAsia="Calibri" w:hAnsi="Times New Roman" w:cs="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Кислород. Водород</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rPr>
        <w:t xml:space="preserve">Кислород – химический элемент и простое вещество. </w:t>
      </w:r>
      <w:r w:rsidRPr="00B554BA">
        <w:rPr>
          <w:rFonts w:ascii="Times New Roman" w:eastAsia="Calibri" w:hAnsi="Times New Roman" w:cs="Times New Roman"/>
          <w:i/>
        </w:rPr>
        <w:t>Озон. Состав воздуха.</w:t>
      </w:r>
      <w:r w:rsidRPr="00B554BA">
        <w:rPr>
          <w:rFonts w:ascii="Times New Roman" w:eastAsia="Calibri" w:hAnsi="Times New Roman" w:cs="Times New Roman"/>
        </w:rPr>
        <w:t xml:space="preserve"> Физические и химические свойства кислорода. Получение и применение кислорода. </w:t>
      </w:r>
      <w:r w:rsidRPr="00B554BA">
        <w:rPr>
          <w:rFonts w:ascii="Times New Roman" w:eastAsia="Calibri" w:hAnsi="Times New Roman" w:cs="Times New Roman"/>
          <w:i/>
        </w:rPr>
        <w:t>Тепловой эффект химических реакций. Понятие об экзо- и эндотермических реакциях</w:t>
      </w:r>
      <w:r w:rsidRPr="00B554BA">
        <w:rPr>
          <w:rFonts w:ascii="Times New Roman" w:eastAsia="Calibri" w:hAnsi="Times New Roman" w:cs="Times New Roman"/>
        </w:rPr>
        <w:t xml:space="preserve">. Водород – химический элемент и простое вещество. Физические и химические свойства водорода. Получение водорода в лаборатории. </w:t>
      </w:r>
      <w:r w:rsidRPr="00B554BA">
        <w:rPr>
          <w:rFonts w:ascii="Times New Roman" w:eastAsia="Calibri" w:hAnsi="Times New Roman" w:cs="Times New Roman"/>
          <w:i/>
        </w:rPr>
        <w:t>Получение водорода в промышленности</w:t>
      </w:r>
      <w:r w:rsidRPr="00B554BA">
        <w:rPr>
          <w:rFonts w:ascii="Times New Roman" w:eastAsia="Calibri" w:hAnsi="Times New Roman" w:cs="Times New Roman"/>
        </w:rPr>
        <w:t xml:space="preserve">. </w:t>
      </w:r>
      <w:r w:rsidRPr="00B554BA">
        <w:rPr>
          <w:rFonts w:ascii="Times New Roman" w:eastAsia="Calibri" w:hAnsi="Times New Roman" w:cs="Times New Roman"/>
          <w:i/>
        </w:rPr>
        <w:t>Применение водорода</w:t>
      </w:r>
      <w:r w:rsidRPr="00B554BA">
        <w:rPr>
          <w:rFonts w:ascii="Times New Roman" w:eastAsia="Calibri" w:hAnsi="Times New Roman" w:cs="Times New Roman"/>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Вода. Растворы</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i/>
        </w:rPr>
        <w:t>Вода в природе. Круговорот воды в природе. Физические и химические свойства воды.</w:t>
      </w:r>
      <w:r w:rsidRPr="00B554BA">
        <w:rPr>
          <w:rFonts w:ascii="Times New Roman" w:eastAsia="Calibri" w:hAnsi="Times New Roman" w:cs="Times New Roman"/>
        </w:rPr>
        <w:t xml:space="preserve"> Растворы. </w:t>
      </w:r>
      <w:r w:rsidRPr="00B554BA">
        <w:rPr>
          <w:rFonts w:ascii="Times New Roman" w:eastAsia="Calibri" w:hAnsi="Times New Roman" w:cs="Times New Roman"/>
          <w:i/>
        </w:rPr>
        <w:t>Растворимость веществ в воде.</w:t>
      </w:r>
      <w:r w:rsidRPr="00B554BA">
        <w:rPr>
          <w:rFonts w:ascii="Times New Roman" w:eastAsia="Calibri" w:hAnsi="Times New Roman" w:cs="Times New Roman"/>
        </w:rPr>
        <w:t xml:space="preserve"> Концентрация растворов. Массовая доля растворенного вещества в растворе.</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Основные классы неорганических соединений</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rPr>
        <w:t xml:space="preserve">Оксиды. Классификация. Номенклатура. </w:t>
      </w:r>
      <w:r w:rsidRPr="00B554BA">
        <w:rPr>
          <w:rFonts w:ascii="Times New Roman" w:eastAsia="Calibri" w:hAnsi="Times New Roman" w:cs="Times New Roman"/>
          <w:i/>
        </w:rPr>
        <w:t>Физические свойства оксидов.</w:t>
      </w:r>
      <w:r w:rsidRPr="00B554BA">
        <w:rPr>
          <w:rFonts w:ascii="Times New Roman" w:eastAsia="Calibri" w:hAnsi="Times New Roman" w:cs="Times New Roman"/>
        </w:rPr>
        <w:t xml:space="preserve"> Химические свойства оксидов. </w:t>
      </w:r>
      <w:r w:rsidRPr="00B554BA">
        <w:rPr>
          <w:rFonts w:ascii="Times New Roman" w:eastAsia="Calibri" w:hAnsi="Times New Roman" w:cs="Times New Roman"/>
          <w:i/>
        </w:rPr>
        <w:t>Получение и применение оксидов.</w:t>
      </w:r>
      <w:r w:rsidRPr="00B554BA">
        <w:rPr>
          <w:rFonts w:ascii="Times New Roman" w:eastAsia="Calibri" w:hAnsi="Times New Roman" w:cs="Times New Roman"/>
        </w:rPr>
        <w:t xml:space="preserve"> Основания. Классификация. Номенклатура. </w:t>
      </w:r>
      <w:r w:rsidRPr="00B554BA">
        <w:rPr>
          <w:rFonts w:ascii="Times New Roman" w:eastAsia="Calibri" w:hAnsi="Times New Roman" w:cs="Times New Roman"/>
          <w:i/>
        </w:rPr>
        <w:t>Физические свойства оснований. Получение оснований.</w:t>
      </w:r>
      <w:r w:rsidRPr="00B554BA">
        <w:rPr>
          <w:rFonts w:ascii="Times New Roman" w:eastAsia="Calibri" w:hAnsi="Times New Roman" w:cs="Times New Roman"/>
        </w:rPr>
        <w:t xml:space="preserve"> Химические свойства оснований. Реакция нейтрализации. Кислоты. Классификация. Номенклатура. </w:t>
      </w:r>
      <w:r w:rsidRPr="00B554BA">
        <w:rPr>
          <w:rFonts w:ascii="Times New Roman" w:eastAsia="Calibri" w:hAnsi="Times New Roman" w:cs="Times New Roman"/>
          <w:i/>
        </w:rPr>
        <w:t>Физические свойства кислот.Получение и применение кислот.</w:t>
      </w:r>
      <w:r w:rsidRPr="00B554BA">
        <w:rPr>
          <w:rFonts w:ascii="Times New Roman" w:eastAsia="Calibri" w:hAnsi="Times New Roman" w:cs="Times New Roman"/>
        </w:rPr>
        <w:t xml:space="preserve"> Химические свойства кислот. Индикаторы. Изменение окраски индикаторов в различных средах. Соли. Классификация. Номенклатура. </w:t>
      </w:r>
      <w:r w:rsidRPr="00B554BA">
        <w:rPr>
          <w:rFonts w:ascii="Times New Roman" w:eastAsia="Calibri" w:hAnsi="Times New Roman" w:cs="Times New Roman"/>
          <w:i/>
        </w:rPr>
        <w:t>Физические свойства солей. Получение и применение солей.</w:t>
      </w:r>
      <w:r w:rsidRPr="00B554BA">
        <w:rPr>
          <w:rFonts w:ascii="Times New Roman" w:eastAsia="Calibri" w:hAnsi="Times New Roman" w:cs="Times New Roman"/>
        </w:rPr>
        <w:t xml:space="preserve"> Химические свойства солей. Генетическая связь между классами неорганических соединений. </w:t>
      </w:r>
      <w:r w:rsidRPr="00B554BA">
        <w:rPr>
          <w:rFonts w:ascii="Times New Roman" w:eastAsia="Calibri" w:hAnsi="Times New Roman" w:cs="Times New Roman"/>
          <w:i/>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b/>
          <w:bCs/>
        </w:rPr>
        <w:t>Строение атома. Периодический закон и периодическая система химических элементов Д.И. Менделеева</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rPr>
        <w:t xml:space="preserve">Строение атома: ядро, энергетический уровень. </w:t>
      </w:r>
      <w:r w:rsidRPr="00B554BA">
        <w:rPr>
          <w:rFonts w:ascii="Times New Roman" w:eastAsia="Calibri" w:hAnsi="Times New Roman" w:cs="Times New Roman"/>
          <w:i/>
        </w:rPr>
        <w:t>Состав ядра атома: протоны, нейтроны. Изотопы.</w:t>
      </w:r>
      <w:r w:rsidRPr="00B554BA">
        <w:rPr>
          <w:rFonts w:ascii="Times New Roman" w:eastAsia="Calibri" w:hAnsi="Times New Roman" w:cs="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lastRenderedPageBreak/>
        <w:t>Строение веществ. Химическая связь</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i/>
        </w:rPr>
        <w:t>Электроотрицательность атомов химических элементов.</w:t>
      </w:r>
      <w:r w:rsidRPr="00B554BA">
        <w:rPr>
          <w:rFonts w:ascii="Times New Roman" w:eastAsia="Calibri" w:hAnsi="Times New Roman" w:cs="Times New Roman"/>
        </w:rPr>
        <w:t xml:space="preserve"> Ковалентная химическая связь: неполярная и полярная. </w:t>
      </w:r>
      <w:r w:rsidRPr="00B554BA">
        <w:rPr>
          <w:rFonts w:ascii="Times New Roman" w:eastAsia="Calibri" w:hAnsi="Times New Roman" w:cs="Times New Roman"/>
          <w:i/>
        </w:rPr>
        <w:t>Понятие о водородной связи и ее влиянии на физические свойства веществ на примере воды.</w:t>
      </w:r>
      <w:r w:rsidRPr="00B554BA">
        <w:rPr>
          <w:rFonts w:ascii="Times New Roman" w:eastAsia="Calibri" w:hAnsi="Times New Roman" w:cs="Times New Roman"/>
        </w:rPr>
        <w:t xml:space="preserve"> Ионная связь. Металлическая связь. </w:t>
      </w:r>
      <w:r w:rsidRPr="00B554BA">
        <w:rPr>
          <w:rFonts w:ascii="Times New Roman" w:eastAsia="Calibri" w:hAnsi="Times New Roman" w:cs="Times New Roman"/>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Химические реакции</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rPr>
      </w:pPr>
      <w:r w:rsidRPr="00B554BA">
        <w:rPr>
          <w:rFonts w:ascii="Times New Roman" w:eastAsia="Calibri" w:hAnsi="Times New Roman" w:cs="Times New Roman"/>
          <w:i/>
        </w:rPr>
        <w:t>Понятие о скорости химической реакции. Факторы, влияющие на скорость химической реакции</w:t>
      </w:r>
      <w:r w:rsidRPr="00B554BA">
        <w:rPr>
          <w:rFonts w:ascii="Times New Roman" w:eastAsia="Calibri" w:hAnsi="Times New Roman" w:cs="Times New Roman"/>
        </w:rPr>
        <w:t xml:space="preserve">. </w:t>
      </w:r>
      <w:r w:rsidRPr="00B554BA">
        <w:rPr>
          <w:rFonts w:ascii="Times New Roman" w:eastAsia="Calibri" w:hAnsi="Times New Roman" w:cs="Times New Roman"/>
          <w:i/>
        </w:rPr>
        <w:t>Понятие о катализаторе.</w:t>
      </w:r>
      <w:r w:rsidRPr="00B554BA">
        <w:rPr>
          <w:rFonts w:ascii="Times New Roman" w:eastAsia="Calibri" w:hAnsi="Times New Roman" w:cs="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 xml:space="preserve">Неметаллы </w:t>
      </w:r>
      <w:r w:rsidRPr="00B554BA">
        <w:rPr>
          <w:rFonts w:ascii="Times New Roman" w:eastAsia="Calibri" w:hAnsi="Times New Roman" w:cs="Times New Roman"/>
          <w:b/>
          <w:bCs/>
          <w:lang w:val="en-US"/>
        </w:rPr>
        <w:t>IV</w:t>
      </w:r>
      <w:r w:rsidRPr="00B554BA">
        <w:rPr>
          <w:rFonts w:ascii="Times New Roman" w:eastAsia="Calibri" w:hAnsi="Times New Roman" w:cs="Times New Roman"/>
          <w:b/>
          <w:bCs/>
        </w:rPr>
        <w:t xml:space="preserve"> – </w:t>
      </w:r>
      <w:r w:rsidRPr="00B554BA">
        <w:rPr>
          <w:rFonts w:ascii="Times New Roman" w:eastAsia="Calibri" w:hAnsi="Times New Roman" w:cs="Times New Roman"/>
          <w:b/>
          <w:bCs/>
          <w:lang w:val="en-US"/>
        </w:rPr>
        <w:t>VII</w:t>
      </w:r>
      <w:r w:rsidRPr="00B554BA">
        <w:rPr>
          <w:rFonts w:ascii="Times New Roman" w:eastAsia="Calibri" w:hAnsi="Times New Roman" w:cs="Times New Roman"/>
          <w:b/>
          <w:bCs/>
        </w:rPr>
        <w:t xml:space="preserve"> групп и их соединения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B554BA">
        <w:rPr>
          <w:rFonts w:ascii="Times New Roman" w:eastAsia="Calibri" w:hAnsi="Times New Roman" w:cs="Times New Roman"/>
          <w:i/>
        </w:rPr>
        <w:t>сернистая и сероводородная кислоты</w:t>
      </w:r>
      <w:r w:rsidRPr="00B554BA">
        <w:rPr>
          <w:rFonts w:ascii="Times New Roman" w:eastAsia="Calibri" w:hAnsi="Times New Roman" w:cs="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B554BA">
        <w:rPr>
          <w:rFonts w:ascii="Times New Roman" w:eastAsia="Calibri" w:hAnsi="Times New Roman" w:cs="Times New Roman"/>
          <w:lang w:val="en-US"/>
        </w:rPr>
        <w:t>V</w:t>
      </w:r>
      <w:r w:rsidRPr="00B554BA">
        <w:rPr>
          <w:rFonts w:ascii="Times New Roman" w:eastAsia="Calibri" w:hAnsi="Times New Roman" w:cs="Times New Roman"/>
        </w:rPr>
        <w:t xml:space="preserve">), ортофосфорная кислота и ее соли. Углерод: физические и химические свойства. </w:t>
      </w:r>
      <w:r w:rsidRPr="00B554BA">
        <w:rPr>
          <w:rFonts w:ascii="Times New Roman" w:eastAsia="Calibri" w:hAnsi="Times New Roman" w:cs="Times New Roman"/>
          <w:i/>
        </w:rPr>
        <w:t xml:space="preserve">Аллотропия углерода: алмаз, графит, карбин, фуллерены. </w:t>
      </w:r>
      <w:r w:rsidRPr="00B554BA">
        <w:rPr>
          <w:rFonts w:ascii="Times New Roman" w:eastAsia="Calibri" w:hAnsi="Times New Roman" w:cs="Times New Roman"/>
        </w:rPr>
        <w:t xml:space="preserve">Соединения углерода: оксиды углерода (II) и (IV), угольная кислота и ее соли. </w:t>
      </w:r>
      <w:r w:rsidRPr="00B554BA">
        <w:rPr>
          <w:rFonts w:ascii="Times New Roman" w:eastAsia="Calibri" w:hAnsi="Times New Roman" w:cs="Times New Roman"/>
          <w:i/>
        </w:rPr>
        <w:t>Кремний и его соединения.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Металлы и их соединения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i/>
        </w:rPr>
        <w:t>Положение металлов в периодической системе химических элементов Д.И. Менделеева. Металлы в природе и общие способы их получения</w:t>
      </w:r>
      <w:r w:rsidRPr="00B554BA">
        <w:rPr>
          <w:rFonts w:ascii="Times New Roman" w:eastAsia="Calibri" w:hAnsi="Times New Roman" w:cs="Times New Roman"/>
        </w:rPr>
        <w:t xml:space="preserve">. </w:t>
      </w:r>
      <w:r w:rsidRPr="00B554BA">
        <w:rPr>
          <w:rFonts w:ascii="Times New Roman" w:eastAsia="Calibri" w:hAnsi="Times New Roman" w:cs="Times New Roman"/>
          <w:i/>
        </w:rPr>
        <w:t>Общие физические свойства металлов.</w:t>
      </w:r>
      <w:r w:rsidRPr="00B554BA">
        <w:rPr>
          <w:rFonts w:ascii="Times New Roman" w:eastAsia="Calibri" w:hAnsi="Times New Roman" w:cs="Times New Roman"/>
        </w:rPr>
        <w:t xml:space="preserve"> Общие химические свойства металлов: реакции с неметаллами, кислотами, солями. </w:t>
      </w:r>
      <w:r w:rsidRPr="00B554BA">
        <w:rPr>
          <w:rFonts w:ascii="Times New Roman" w:eastAsia="Calibri" w:hAnsi="Times New Roman" w:cs="Times New Roman"/>
          <w:i/>
        </w:rPr>
        <w:t>Электрохимический ряд напряжений металлов.</w:t>
      </w:r>
      <w:r w:rsidRPr="00B554BA">
        <w:rPr>
          <w:rFonts w:ascii="Times New Roman" w:eastAsia="Calibri" w:hAnsi="Times New Roman" w:cs="Times New Roman"/>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Первоначальные сведения об органических веществах</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i/>
        </w:rPr>
      </w:pPr>
      <w:r w:rsidRPr="00B554BA">
        <w:rPr>
          <w:rFonts w:ascii="Times New Roman" w:eastAsia="Calibri" w:hAnsi="Times New Roman" w:cs="Times New Roman"/>
          <w:bCs/>
        </w:rPr>
        <w:t>П</w:t>
      </w:r>
      <w:r w:rsidRPr="00B554BA">
        <w:rPr>
          <w:rFonts w:ascii="Times New Roman" w:eastAsia="Calibri" w:hAnsi="Times New Roman" w:cs="Times New Roman"/>
        </w:rPr>
        <w:t xml:space="preserve">ервоначальные сведения о строении органических веществ. Углеводороды: метан, этан, этилен. </w:t>
      </w:r>
      <w:r w:rsidRPr="00B554BA">
        <w:rPr>
          <w:rFonts w:ascii="Times New Roman" w:eastAsia="Calibri" w:hAnsi="Times New Roman" w:cs="Times New Roman"/>
          <w:i/>
        </w:rPr>
        <w:t xml:space="preserve">Источники углеводородов: природный газ, нефть, уголь. </w:t>
      </w:r>
      <w:r w:rsidRPr="00B554BA">
        <w:rPr>
          <w:rFonts w:ascii="Times New Roman" w:eastAsia="Calibri" w:hAnsi="Times New Roman" w:cs="Times New Roman"/>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B554BA">
        <w:rPr>
          <w:rFonts w:ascii="Times New Roman" w:eastAsia="Calibri" w:hAnsi="Times New Roman" w:cs="Times New Roman"/>
          <w:i/>
        </w:rPr>
        <w:t>Химическое загрязнение окружающей среды и его последствия.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Типы расчетных задач:</w:t>
      </w:r>
    </w:p>
    <w:p w:rsidR="001746CF" w:rsidRPr="00B554BA" w:rsidRDefault="001746CF" w:rsidP="00167856">
      <w:pPr>
        <w:numPr>
          <w:ilvl w:val="0"/>
          <w:numId w:val="83"/>
        </w:numPr>
        <w:autoSpaceDE w:val="0"/>
        <w:autoSpaceDN w:val="0"/>
        <w:adjustRightInd w:val="0"/>
        <w:spacing w:line="276" w:lineRule="auto"/>
        <w:ind w:left="0" w:firstLine="709"/>
        <w:jc w:val="both"/>
        <w:rPr>
          <w:rFonts w:ascii="Times New Roman" w:eastAsia="Calibri" w:hAnsi="Times New Roman" w:cs="Times New Roman"/>
          <w:bCs/>
        </w:rPr>
      </w:pPr>
      <w:r w:rsidRPr="00B554BA">
        <w:rPr>
          <w:rFonts w:ascii="Times New Roman" w:eastAsia="Calibri" w:hAnsi="Times New Roman" w:cs="Times New Roman"/>
          <w:bCs/>
        </w:rPr>
        <w:t>Вычисление массовой доли химического элемента по формуле соединения.</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Cs/>
          <w:i/>
        </w:rPr>
      </w:pPr>
      <w:r w:rsidRPr="00B554BA">
        <w:rPr>
          <w:rFonts w:ascii="Times New Roman" w:eastAsia="Calibri" w:hAnsi="Times New Roman" w:cs="Times New Roman"/>
          <w:bCs/>
          <w:i/>
        </w:rPr>
        <w:t>Установление простейшей формулы вещества по массовым долям химических элементов.</w:t>
      </w:r>
    </w:p>
    <w:p w:rsidR="001746CF" w:rsidRPr="00B554BA" w:rsidRDefault="001746CF" w:rsidP="00167856">
      <w:pPr>
        <w:numPr>
          <w:ilvl w:val="0"/>
          <w:numId w:val="83"/>
        </w:numPr>
        <w:autoSpaceDE w:val="0"/>
        <w:autoSpaceDN w:val="0"/>
        <w:adjustRightInd w:val="0"/>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1746CF" w:rsidRPr="00B554BA" w:rsidRDefault="001746CF" w:rsidP="00167856">
      <w:pPr>
        <w:numPr>
          <w:ilvl w:val="0"/>
          <w:numId w:val="83"/>
        </w:numPr>
        <w:autoSpaceDE w:val="0"/>
        <w:autoSpaceDN w:val="0"/>
        <w:adjustRightInd w:val="0"/>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Расчет массовой доли растворенного вещества в растворе.</w:t>
      </w:r>
    </w:p>
    <w:p w:rsidR="001746CF" w:rsidRPr="00B554BA" w:rsidRDefault="001746CF" w:rsidP="001746CF">
      <w:pPr>
        <w:autoSpaceDE w:val="0"/>
        <w:autoSpaceDN w:val="0"/>
        <w:adjustRightInd w:val="0"/>
        <w:spacing w:line="276" w:lineRule="auto"/>
        <w:ind w:firstLine="709"/>
        <w:jc w:val="both"/>
        <w:rPr>
          <w:rFonts w:ascii="Times New Roman" w:eastAsia="Calibri" w:hAnsi="Times New Roman" w:cs="Times New Roman"/>
          <w:b/>
          <w:bCs/>
        </w:rPr>
      </w:pPr>
      <w:r w:rsidRPr="00B554BA">
        <w:rPr>
          <w:rFonts w:ascii="Times New Roman" w:eastAsia="Calibri" w:hAnsi="Times New Roman" w:cs="Times New Roman"/>
          <w:b/>
          <w:bCs/>
        </w:rPr>
        <w:t>Примерные темы практических работ:</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Лабораторное оборудование и приемы обращения с ним. Правила безопасной работы в химической лаборатории.</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Очистка загрязненной поваренной соли.</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Признаки протекания химических реакций.</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Получение кислорода и изучение его свойств.</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Получение водорода и изучение его свойств.</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Приготовление растворов с определенной массовой долей растворенного вещества.</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Решение экспериментальных задач по теме «Основные классы неорганических соединений».</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Реакции ионного обмена.</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i/>
        </w:rPr>
      </w:pPr>
      <w:r w:rsidRPr="00B554BA">
        <w:rPr>
          <w:rFonts w:ascii="Times New Roman" w:eastAsia="Calibri" w:hAnsi="Times New Roman" w:cs="Times New Roman"/>
          <w:i/>
        </w:rPr>
        <w:t>Качественные реакции на ионы в растворе.</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i/>
        </w:rPr>
      </w:pPr>
      <w:r w:rsidRPr="00B554BA">
        <w:rPr>
          <w:rFonts w:ascii="Times New Roman" w:eastAsia="Calibri" w:hAnsi="Times New Roman" w:cs="Times New Roman"/>
          <w:i/>
        </w:rPr>
        <w:t>Получение аммиака и изучение его свойств.</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i/>
        </w:rPr>
      </w:pPr>
      <w:r w:rsidRPr="00B554BA">
        <w:rPr>
          <w:rFonts w:ascii="Times New Roman" w:eastAsia="Calibri" w:hAnsi="Times New Roman" w:cs="Times New Roman"/>
          <w:i/>
        </w:rPr>
        <w:t>Получение углекислого газа и изучение его свойств.</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Решение экспериментальных задач по теме «Неметаллы IV – VII групп и их соединений».</w:t>
      </w:r>
    </w:p>
    <w:p w:rsidR="001746CF" w:rsidRPr="00B554BA" w:rsidRDefault="001746CF" w:rsidP="00167856">
      <w:pPr>
        <w:numPr>
          <w:ilvl w:val="0"/>
          <w:numId w:val="84"/>
        </w:numPr>
        <w:spacing w:line="276" w:lineRule="auto"/>
        <w:ind w:left="0" w:firstLine="709"/>
        <w:jc w:val="both"/>
        <w:rPr>
          <w:rFonts w:ascii="Times New Roman" w:eastAsia="Calibri" w:hAnsi="Times New Roman" w:cs="Times New Roman"/>
        </w:rPr>
      </w:pPr>
      <w:r w:rsidRPr="00B554BA">
        <w:rPr>
          <w:rFonts w:ascii="Times New Roman" w:eastAsia="Calibri" w:hAnsi="Times New Roman" w:cs="Times New Roman"/>
        </w:rPr>
        <w:t>Решение экспериментальных задач по теме «Металлы и их соединения».</w:t>
      </w:r>
    </w:p>
    <w:p w:rsidR="001746CF" w:rsidRPr="00B554BA" w:rsidRDefault="001746CF" w:rsidP="001746CF">
      <w:pPr>
        <w:pStyle w:val="ae"/>
        <w:spacing w:line="276" w:lineRule="auto"/>
        <w:ind w:left="0"/>
        <w:rPr>
          <w:rFonts w:ascii="Times New Roman" w:eastAsia="Times New Roman" w:hAnsi="Times New Roman"/>
          <w:b/>
        </w:rPr>
      </w:pPr>
    </w:p>
    <w:p w:rsidR="001746CF" w:rsidRPr="00B554BA" w:rsidRDefault="001746CF" w:rsidP="001746CF">
      <w:pPr>
        <w:pStyle w:val="ae"/>
        <w:ind w:left="0"/>
        <w:rPr>
          <w:rFonts w:ascii="Times New Roman" w:eastAsia="Times New Roman" w:hAnsi="Times New Roman"/>
          <w:b/>
        </w:rPr>
      </w:pPr>
    </w:p>
    <w:p w:rsidR="001746CF" w:rsidRPr="00B554BA" w:rsidRDefault="001746CF" w:rsidP="001746CF">
      <w:pPr>
        <w:pStyle w:val="ae"/>
        <w:ind w:left="0"/>
        <w:rPr>
          <w:rFonts w:ascii="Times New Roman" w:eastAsia="Times New Roman" w:hAnsi="Times New Roman"/>
          <w:b/>
        </w:rPr>
      </w:pPr>
      <w:r w:rsidRPr="00B554BA">
        <w:rPr>
          <w:rFonts w:ascii="Times New Roman" w:eastAsia="Times New Roman" w:hAnsi="Times New Roman"/>
          <w:b/>
        </w:rPr>
        <w:t>Содержание учебного предмета, 8 класс, химия</w:t>
      </w:r>
    </w:p>
    <w:p w:rsidR="001746CF" w:rsidRPr="00B554BA" w:rsidRDefault="001746CF" w:rsidP="001746CF">
      <w:pPr>
        <w:pStyle w:val="ae"/>
        <w:ind w:left="0"/>
        <w:rPr>
          <w:rFonts w:ascii="Times New Roman" w:eastAsia="Times New Roman" w:hAnsi="Times New Roman"/>
          <w:b/>
        </w:rPr>
      </w:pPr>
    </w:p>
    <w:tbl>
      <w:tblPr>
        <w:tblStyle w:val="af8"/>
        <w:tblW w:w="9571" w:type="dxa"/>
        <w:tblLook w:val="04A0"/>
      </w:tblPr>
      <w:tblGrid>
        <w:gridCol w:w="2703"/>
        <w:gridCol w:w="5794"/>
        <w:gridCol w:w="1074"/>
      </w:tblGrid>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Название раздела</w:t>
            </w:r>
          </w:p>
        </w:tc>
        <w:tc>
          <w:tcPr>
            <w:tcW w:w="6507"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Краткое содержание</w:t>
            </w: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Кол-во часов</w:t>
            </w:r>
          </w:p>
        </w:tc>
      </w:tr>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Основные понятия химии</w:t>
            </w:r>
          </w:p>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(уровень атомно-молекулярных представлений)</w:t>
            </w:r>
          </w:p>
          <w:p w:rsidR="001746CF" w:rsidRPr="00B554BA" w:rsidRDefault="001746CF" w:rsidP="00F045A9">
            <w:pPr>
              <w:rPr>
                <w:rFonts w:ascii="Times New Roman" w:eastAsia="Times New Roman" w:hAnsi="Times New Roman" w:cs="Times New Roman"/>
                <w:b/>
                <w:sz w:val="24"/>
                <w:szCs w:val="24"/>
                <w:lang w:eastAsia="ru-RU"/>
              </w:rPr>
            </w:pPr>
          </w:p>
        </w:tc>
        <w:tc>
          <w:tcPr>
            <w:tcW w:w="6507" w:type="dxa"/>
          </w:tcPr>
          <w:p w:rsidR="001746CF" w:rsidRPr="00B554BA" w:rsidRDefault="001746CF" w:rsidP="00F045A9">
            <w:pPr>
              <w:rPr>
                <w:rFonts w:ascii="Times New Roman" w:eastAsia="Times New Roman" w:hAnsi="Times New Roman" w:cs="Times New Roman"/>
                <w:sz w:val="24"/>
                <w:szCs w:val="24"/>
                <w:lang w:eastAsia="ru-RU"/>
              </w:rPr>
            </w:pPr>
            <w:r w:rsidRPr="00B554BA">
              <w:rPr>
                <w:rFonts w:ascii="Times New Roman" w:eastAsia="Times New Roman" w:hAnsi="Times New Roman" w:cs="Times New Roman"/>
                <w:b/>
                <w:bCs/>
                <w:sz w:val="24"/>
                <w:szCs w:val="24"/>
                <w:lang w:eastAsia="ru-RU"/>
              </w:rPr>
              <w:t>Тема 1. Первоначальные химические понятия (21 час)</w:t>
            </w:r>
          </w:p>
          <w:p w:rsidR="001746CF" w:rsidRPr="00B554BA" w:rsidRDefault="001746CF" w:rsidP="00F045A9">
            <w:pPr>
              <w:autoSpaceDE w:val="0"/>
              <w:autoSpaceDN w:val="0"/>
              <w:adjustRightInd w:val="0"/>
              <w:ind w:firstLine="709"/>
              <w:jc w:val="both"/>
              <w:rPr>
                <w:rFonts w:ascii="Times New Roman" w:eastAsia="Calibri" w:hAnsi="Times New Roman" w:cs="Times New Roman"/>
                <w:sz w:val="24"/>
                <w:szCs w:val="24"/>
              </w:rPr>
            </w:pPr>
            <w:r w:rsidRPr="00B554BA">
              <w:rPr>
                <w:rFonts w:ascii="Times New Roman" w:eastAsia="Calibri" w:hAnsi="Times New Roman" w:cs="Times New Roman"/>
                <w:sz w:val="24"/>
                <w:szCs w:val="24"/>
              </w:rPr>
              <w:t xml:space="preserve">Предмет химии. </w:t>
            </w:r>
            <w:r w:rsidRPr="00B554BA">
              <w:rPr>
                <w:rFonts w:ascii="Times New Roman" w:eastAsia="Calibri" w:hAnsi="Times New Roman" w:cs="Times New Roman"/>
                <w:i/>
                <w:sz w:val="24"/>
                <w:szCs w:val="24"/>
              </w:rPr>
              <w:t>Тела и вещества. Основные методы познания: наблюдение, измерение, эксперимент.</w:t>
            </w:r>
            <w:r w:rsidRPr="00B554BA">
              <w:rPr>
                <w:rFonts w:ascii="Times New Roman" w:eastAsia="Calibri"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B554BA">
              <w:rPr>
                <w:rFonts w:ascii="Times New Roman" w:eastAsia="Calibri" w:hAnsi="Times New Roman" w:cs="Times New Roman"/>
                <w:i/>
                <w:sz w:val="24"/>
                <w:szCs w:val="24"/>
              </w:rPr>
              <w:t>Закон постоянства состава вещества.</w:t>
            </w:r>
            <w:r w:rsidRPr="00B554BA">
              <w:rPr>
                <w:rFonts w:ascii="Times New Roman" w:eastAsia="Calibri" w:hAnsi="Times New Roman" w:cs="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Fonts w:ascii="Times New Roman" w:eastAsia="Times New Roman" w:hAnsi="Times New Roman" w:cs="Times New Roman"/>
                <w:b/>
                <w:bCs/>
                <w:sz w:val="24"/>
                <w:szCs w:val="24"/>
                <w:lang w:eastAsia="ru-RU"/>
              </w:rPr>
              <w:t>Тема 2. Кислород. (5 часов)</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Fonts w:ascii="Times New Roman" w:eastAsia="Calibri" w:hAnsi="Times New Roman" w:cs="Times New Roman"/>
                <w:sz w:val="24"/>
                <w:szCs w:val="24"/>
              </w:rPr>
              <w:t xml:space="preserve">Кислород – химический элемент и простое вещество. </w:t>
            </w:r>
            <w:r w:rsidRPr="00B554BA">
              <w:rPr>
                <w:rFonts w:ascii="Times New Roman" w:eastAsia="Calibri" w:hAnsi="Times New Roman" w:cs="Times New Roman"/>
                <w:i/>
                <w:sz w:val="24"/>
                <w:szCs w:val="24"/>
              </w:rPr>
              <w:t>Озон. Состав воздуха.</w:t>
            </w:r>
            <w:r w:rsidRPr="00B554BA">
              <w:rPr>
                <w:rFonts w:ascii="Times New Roman" w:eastAsia="Calibri" w:hAnsi="Times New Roman" w:cs="Times New Roman"/>
                <w:sz w:val="24"/>
                <w:szCs w:val="24"/>
              </w:rPr>
              <w:t xml:space="preserve"> Физические и химические свойства кислорода. Получение и применение кислорода. </w:t>
            </w:r>
            <w:r w:rsidRPr="00B554BA">
              <w:rPr>
                <w:rFonts w:ascii="Times New Roman" w:eastAsia="Calibri" w:hAnsi="Times New Roman" w:cs="Times New Roman"/>
                <w:i/>
                <w:sz w:val="24"/>
                <w:szCs w:val="24"/>
              </w:rPr>
              <w:t>Тепловой эффект химических реакций. Понятие об экзо- и эндотермических реакциях</w:t>
            </w:r>
            <w:r w:rsidRPr="00B554BA">
              <w:rPr>
                <w:rFonts w:ascii="Times New Roman" w:eastAsia="Calibri" w:hAnsi="Times New Roman" w:cs="Times New Roman"/>
                <w:sz w:val="24"/>
                <w:szCs w:val="24"/>
              </w:rPr>
              <w:t xml:space="preserve">. </w:t>
            </w:r>
          </w:p>
          <w:p w:rsidR="001746CF" w:rsidRPr="00B554BA" w:rsidRDefault="001746CF" w:rsidP="00F045A9">
            <w:pPr>
              <w:rPr>
                <w:rFonts w:ascii="Times New Roman" w:eastAsia="Times New Roman" w:hAnsi="Times New Roman" w:cs="Times New Roman"/>
                <w:sz w:val="24"/>
                <w:szCs w:val="24"/>
                <w:lang w:eastAsia="ru-RU"/>
              </w:rPr>
            </w:pPr>
          </w:p>
          <w:p w:rsidR="001746CF" w:rsidRPr="00B554BA" w:rsidRDefault="001746CF" w:rsidP="00F045A9">
            <w:pPr>
              <w:rPr>
                <w:rFonts w:ascii="Times New Roman" w:eastAsia="Calibri" w:hAnsi="Times New Roman" w:cs="Times New Roman"/>
                <w:sz w:val="24"/>
                <w:szCs w:val="24"/>
              </w:rPr>
            </w:pPr>
            <w:r w:rsidRPr="00B554BA">
              <w:rPr>
                <w:rFonts w:ascii="Times New Roman" w:eastAsia="Times New Roman" w:hAnsi="Times New Roman" w:cs="Times New Roman"/>
                <w:b/>
                <w:bCs/>
                <w:sz w:val="24"/>
                <w:szCs w:val="24"/>
                <w:lang w:eastAsia="ru-RU"/>
              </w:rPr>
              <w:t>Тема 3.</w:t>
            </w:r>
            <w:r w:rsidRPr="00B554BA">
              <w:rPr>
                <w:rFonts w:ascii="Times New Roman" w:eastAsia="Times New Roman" w:hAnsi="Times New Roman" w:cs="Times New Roman"/>
                <w:b/>
                <w:bCs/>
                <w:i/>
                <w:iCs/>
                <w:sz w:val="24"/>
                <w:szCs w:val="24"/>
                <w:lang w:eastAsia="ru-RU"/>
              </w:rPr>
              <w:t> </w:t>
            </w:r>
            <w:r w:rsidRPr="00B554BA">
              <w:rPr>
                <w:rFonts w:ascii="Times New Roman" w:eastAsia="Times New Roman" w:hAnsi="Times New Roman" w:cs="Times New Roman"/>
                <w:b/>
                <w:bCs/>
                <w:sz w:val="24"/>
                <w:szCs w:val="24"/>
                <w:lang w:eastAsia="ru-RU"/>
              </w:rPr>
              <w:t>Водород (6 часов)</w:t>
            </w:r>
          </w:p>
          <w:p w:rsidR="001746CF" w:rsidRPr="00B554BA" w:rsidRDefault="001746CF" w:rsidP="00F045A9">
            <w:pPr>
              <w:rPr>
                <w:rFonts w:ascii="Times New Roman" w:eastAsia="Times New Roman" w:hAnsi="Times New Roman" w:cs="Times New Roman"/>
                <w:sz w:val="24"/>
                <w:szCs w:val="24"/>
                <w:lang w:eastAsia="ru-RU"/>
              </w:rPr>
            </w:pPr>
            <w:r w:rsidRPr="00B554BA">
              <w:rPr>
                <w:rFonts w:ascii="Times New Roman" w:eastAsia="Calibri" w:hAnsi="Times New Roman" w:cs="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sidRPr="00B554BA">
              <w:rPr>
                <w:rFonts w:ascii="Times New Roman" w:eastAsia="Calibri" w:hAnsi="Times New Roman" w:cs="Times New Roman"/>
                <w:i/>
                <w:sz w:val="24"/>
                <w:szCs w:val="24"/>
              </w:rPr>
              <w:t>Получение водорода в промышленности</w:t>
            </w:r>
            <w:r w:rsidRPr="00B554BA">
              <w:rPr>
                <w:rFonts w:ascii="Times New Roman" w:eastAsia="Calibri" w:hAnsi="Times New Roman" w:cs="Times New Roman"/>
                <w:sz w:val="24"/>
                <w:szCs w:val="24"/>
              </w:rPr>
              <w:t xml:space="preserve">. </w:t>
            </w:r>
            <w:r w:rsidRPr="00B554BA">
              <w:rPr>
                <w:rFonts w:ascii="Times New Roman" w:eastAsia="Calibri" w:hAnsi="Times New Roman" w:cs="Times New Roman"/>
                <w:i/>
                <w:sz w:val="24"/>
                <w:szCs w:val="24"/>
              </w:rPr>
              <w:t>Применение водорода</w:t>
            </w:r>
            <w:r w:rsidRPr="00B554BA">
              <w:rPr>
                <w:rFonts w:ascii="Times New Roman" w:eastAsia="Calibri" w:hAnsi="Times New Roman" w:cs="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1746CF" w:rsidRPr="00B554BA" w:rsidRDefault="001746CF" w:rsidP="00F045A9">
            <w:pPr>
              <w:rPr>
                <w:rFonts w:ascii="Times New Roman" w:eastAsia="Times New Roman" w:hAnsi="Times New Roman" w:cs="Times New Roman"/>
                <w:sz w:val="24"/>
                <w:szCs w:val="24"/>
                <w:lang w:eastAsia="ru-RU"/>
              </w:rPr>
            </w:pPr>
          </w:p>
          <w:p w:rsidR="001746CF" w:rsidRPr="00B554BA" w:rsidRDefault="001746CF" w:rsidP="00F045A9">
            <w:pPr>
              <w:rPr>
                <w:rFonts w:ascii="Times New Roman" w:eastAsia="Times New Roman" w:hAnsi="Times New Roman" w:cs="Times New Roman"/>
                <w:sz w:val="24"/>
                <w:szCs w:val="24"/>
                <w:lang w:eastAsia="ru-RU"/>
              </w:rPr>
            </w:pPr>
            <w:r w:rsidRPr="00B554BA">
              <w:rPr>
                <w:rFonts w:ascii="Times New Roman" w:eastAsia="Times New Roman" w:hAnsi="Times New Roman" w:cs="Times New Roman"/>
                <w:b/>
                <w:bCs/>
                <w:sz w:val="24"/>
                <w:szCs w:val="24"/>
                <w:lang w:eastAsia="ru-RU"/>
              </w:rPr>
              <w:t>Тема 4.</w:t>
            </w:r>
            <w:r w:rsidRPr="00B554BA">
              <w:rPr>
                <w:rFonts w:ascii="Times New Roman" w:eastAsia="Times New Roman" w:hAnsi="Times New Roman" w:cs="Times New Roman"/>
                <w:b/>
                <w:bCs/>
                <w:i/>
                <w:iCs/>
                <w:sz w:val="24"/>
                <w:szCs w:val="24"/>
                <w:lang w:eastAsia="ru-RU"/>
              </w:rPr>
              <w:t> </w:t>
            </w:r>
            <w:r w:rsidRPr="00B554BA">
              <w:rPr>
                <w:rFonts w:ascii="Times New Roman" w:eastAsia="Times New Roman" w:hAnsi="Times New Roman" w:cs="Times New Roman"/>
                <w:b/>
                <w:bCs/>
                <w:sz w:val="24"/>
                <w:szCs w:val="24"/>
                <w:lang w:eastAsia="ru-RU"/>
              </w:rPr>
              <w:t>Вода. Растворы (6 часов)</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Fonts w:ascii="Times New Roman" w:eastAsia="Calibri" w:hAnsi="Times New Roman" w:cs="Times New Roman"/>
                <w:i/>
                <w:sz w:val="24"/>
                <w:szCs w:val="24"/>
              </w:rPr>
              <w:t>Вода в природе. Круговорот воды в природе. Физические и химические свойства воды.</w:t>
            </w:r>
            <w:r w:rsidRPr="00B554BA">
              <w:rPr>
                <w:rFonts w:ascii="Times New Roman" w:eastAsia="Calibri" w:hAnsi="Times New Roman" w:cs="Times New Roman"/>
                <w:sz w:val="24"/>
                <w:szCs w:val="24"/>
              </w:rPr>
              <w:t xml:space="preserve"> Растворы. </w:t>
            </w:r>
            <w:r w:rsidRPr="00B554BA">
              <w:rPr>
                <w:rFonts w:ascii="Times New Roman" w:eastAsia="Calibri" w:hAnsi="Times New Roman" w:cs="Times New Roman"/>
                <w:i/>
                <w:sz w:val="24"/>
                <w:szCs w:val="24"/>
              </w:rPr>
              <w:t>Растворимость веществ в воде.</w:t>
            </w:r>
            <w:r w:rsidRPr="00B554BA">
              <w:rPr>
                <w:rFonts w:ascii="Times New Roman" w:eastAsia="Calibri" w:hAnsi="Times New Roman" w:cs="Times New Roman"/>
                <w:sz w:val="24"/>
                <w:szCs w:val="24"/>
              </w:rPr>
              <w:t xml:space="preserve"> Концентрация растворов. Массовая доля растворенного вещества в растворе.</w:t>
            </w:r>
          </w:p>
          <w:p w:rsidR="001746CF" w:rsidRPr="00B554BA" w:rsidRDefault="001746CF" w:rsidP="00F045A9">
            <w:pPr>
              <w:rPr>
                <w:rFonts w:ascii="Times New Roman" w:eastAsia="Times New Roman" w:hAnsi="Times New Roman" w:cs="Times New Roman"/>
                <w:sz w:val="24"/>
                <w:szCs w:val="24"/>
                <w:lang w:eastAsia="ru-RU"/>
              </w:rPr>
            </w:pPr>
          </w:p>
          <w:p w:rsidR="001746CF" w:rsidRPr="00B554BA" w:rsidRDefault="001746CF" w:rsidP="00F045A9">
            <w:pPr>
              <w:rPr>
                <w:rFonts w:ascii="Times New Roman" w:eastAsia="Times New Roman" w:hAnsi="Times New Roman" w:cs="Times New Roman"/>
                <w:sz w:val="24"/>
                <w:szCs w:val="24"/>
                <w:lang w:eastAsia="ru-RU"/>
              </w:rPr>
            </w:pPr>
            <w:r w:rsidRPr="00B554BA">
              <w:rPr>
                <w:rFonts w:ascii="Times New Roman" w:eastAsia="Times New Roman" w:hAnsi="Times New Roman" w:cs="Times New Roman"/>
                <w:b/>
                <w:bCs/>
                <w:sz w:val="24"/>
                <w:szCs w:val="24"/>
                <w:lang w:eastAsia="ru-RU"/>
              </w:rPr>
              <w:t>Тема 5. Основные классы неорганических соединений  (11 часов)</w:t>
            </w:r>
          </w:p>
          <w:p w:rsidR="001746CF" w:rsidRPr="00B554BA" w:rsidRDefault="001746CF" w:rsidP="00F045A9">
            <w:pPr>
              <w:autoSpaceDE w:val="0"/>
              <w:autoSpaceDN w:val="0"/>
              <w:adjustRightInd w:val="0"/>
              <w:ind w:firstLine="709"/>
              <w:jc w:val="both"/>
              <w:rPr>
                <w:rFonts w:ascii="Times New Roman" w:eastAsia="Calibri" w:hAnsi="Times New Roman" w:cs="Times New Roman"/>
                <w:i/>
                <w:sz w:val="24"/>
                <w:szCs w:val="24"/>
              </w:rPr>
            </w:pPr>
            <w:r w:rsidRPr="00B554BA">
              <w:rPr>
                <w:rFonts w:ascii="Times New Roman" w:eastAsia="Calibri" w:hAnsi="Times New Roman" w:cs="Times New Roman"/>
                <w:sz w:val="24"/>
                <w:szCs w:val="24"/>
              </w:rPr>
              <w:t xml:space="preserve">Оксиды. Классификация. Номенклатура. </w:t>
            </w:r>
            <w:r w:rsidRPr="00B554BA">
              <w:rPr>
                <w:rFonts w:ascii="Times New Roman" w:eastAsia="Calibri" w:hAnsi="Times New Roman" w:cs="Times New Roman"/>
                <w:i/>
                <w:sz w:val="24"/>
                <w:szCs w:val="24"/>
              </w:rPr>
              <w:t>Физические свойства оксидов.</w:t>
            </w:r>
            <w:r w:rsidRPr="00B554BA">
              <w:rPr>
                <w:rFonts w:ascii="Times New Roman" w:eastAsia="Calibri" w:hAnsi="Times New Roman" w:cs="Times New Roman"/>
                <w:sz w:val="24"/>
                <w:szCs w:val="24"/>
              </w:rPr>
              <w:t xml:space="preserve"> Химические свойства оксидов. </w:t>
            </w:r>
            <w:r w:rsidRPr="00B554BA">
              <w:rPr>
                <w:rFonts w:ascii="Times New Roman" w:eastAsia="Calibri" w:hAnsi="Times New Roman" w:cs="Times New Roman"/>
                <w:i/>
                <w:sz w:val="24"/>
                <w:szCs w:val="24"/>
              </w:rPr>
              <w:t>Получение и применение оксидов.</w:t>
            </w:r>
            <w:r w:rsidRPr="00B554BA">
              <w:rPr>
                <w:rFonts w:ascii="Times New Roman" w:eastAsia="Calibri" w:hAnsi="Times New Roman" w:cs="Times New Roman"/>
                <w:sz w:val="24"/>
                <w:szCs w:val="24"/>
              </w:rPr>
              <w:t xml:space="preserve"> Основания. Классификация. Номенклатура. </w:t>
            </w:r>
            <w:r w:rsidRPr="00B554BA">
              <w:rPr>
                <w:rFonts w:ascii="Times New Roman" w:eastAsia="Calibri" w:hAnsi="Times New Roman" w:cs="Times New Roman"/>
                <w:i/>
                <w:sz w:val="24"/>
                <w:szCs w:val="24"/>
              </w:rPr>
              <w:t>Физические свойства оснований. Получение оснований.</w:t>
            </w:r>
            <w:r w:rsidRPr="00B554BA">
              <w:rPr>
                <w:rFonts w:ascii="Times New Roman" w:eastAsia="Calibri" w:hAnsi="Times New Roman" w:cs="Times New Roman"/>
                <w:sz w:val="24"/>
                <w:szCs w:val="24"/>
              </w:rPr>
              <w:t xml:space="preserve"> Химические свойства оснований. Реакция нейтрализации. Кислоты. Классификация. Номенклатура. </w:t>
            </w:r>
            <w:r w:rsidRPr="00B554BA">
              <w:rPr>
                <w:rFonts w:ascii="Times New Roman" w:eastAsia="Calibri" w:hAnsi="Times New Roman" w:cs="Times New Roman"/>
                <w:i/>
                <w:sz w:val="24"/>
                <w:szCs w:val="24"/>
              </w:rPr>
              <w:t>Физические свойства кислот. Получение и применение кислот.</w:t>
            </w:r>
            <w:r w:rsidRPr="00B554BA">
              <w:rPr>
                <w:rFonts w:ascii="Times New Roman" w:eastAsia="Calibri"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B554BA">
              <w:rPr>
                <w:rFonts w:ascii="Times New Roman" w:eastAsia="Calibri" w:hAnsi="Times New Roman" w:cs="Times New Roman"/>
                <w:i/>
                <w:sz w:val="24"/>
                <w:szCs w:val="24"/>
              </w:rPr>
              <w:t>Физические свойства солей. Получение и применение солей.</w:t>
            </w:r>
            <w:r w:rsidRPr="00B554BA">
              <w:rPr>
                <w:rFonts w:ascii="Times New Roman" w:eastAsia="Calibri" w:hAnsi="Times New Roman" w:cs="Times New Roman"/>
                <w:sz w:val="24"/>
                <w:szCs w:val="24"/>
              </w:rPr>
              <w:t xml:space="preserve"> Химические свойства солей. Генетическая связь между классами неорганических соединений. </w:t>
            </w:r>
            <w:r w:rsidRPr="00B554BA">
              <w:rPr>
                <w:rFonts w:ascii="Times New Roman" w:eastAsia="Calibri"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1746CF" w:rsidRPr="00B554BA" w:rsidRDefault="001746CF" w:rsidP="00F045A9">
            <w:pPr>
              <w:autoSpaceDE w:val="0"/>
              <w:autoSpaceDN w:val="0"/>
              <w:adjustRightInd w:val="0"/>
              <w:ind w:firstLine="709"/>
              <w:jc w:val="both"/>
              <w:rPr>
                <w:rFonts w:ascii="Times New Roman" w:eastAsia="Calibri" w:hAnsi="Times New Roman" w:cs="Times New Roman"/>
                <w:sz w:val="24"/>
                <w:szCs w:val="24"/>
              </w:rPr>
            </w:pP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lastRenderedPageBreak/>
              <w:t>49 ч</w:t>
            </w:r>
          </w:p>
        </w:tc>
      </w:tr>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lastRenderedPageBreak/>
              <w:t>Строение атома. Периодический закон и периодическая система химических элементов</w:t>
            </w:r>
          </w:p>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 xml:space="preserve">Д.И. Менделеева. </w:t>
            </w:r>
          </w:p>
        </w:tc>
        <w:tc>
          <w:tcPr>
            <w:tcW w:w="6507"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Тема 6.  Строение атома. Периодический закон и периодическая система химических элементов (5 часов)</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Fonts w:ascii="Times New Roman" w:eastAsia="Calibri" w:hAnsi="Times New Roman" w:cs="Times New Roman"/>
                <w:sz w:val="24"/>
                <w:szCs w:val="24"/>
              </w:rPr>
              <w:t xml:space="preserve">Строение атома: ядро, энергетический уровень. </w:t>
            </w:r>
            <w:r w:rsidRPr="00B554BA">
              <w:rPr>
                <w:rFonts w:ascii="Times New Roman" w:eastAsia="Calibri" w:hAnsi="Times New Roman" w:cs="Times New Roman"/>
                <w:i/>
                <w:sz w:val="24"/>
                <w:szCs w:val="24"/>
              </w:rPr>
              <w:t>Состав ядра атома: протоны, нейтроны. Изотопы.</w:t>
            </w:r>
            <w:r w:rsidRPr="00B554BA">
              <w:rPr>
                <w:rFonts w:ascii="Times New Roman" w:eastAsia="Calibri"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w:t>
            </w:r>
            <w:r w:rsidRPr="00B554BA">
              <w:rPr>
                <w:rFonts w:ascii="Times New Roman" w:eastAsia="Calibri" w:hAnsi="Times New Roman" w:cs="Times New Roman"/>
                <w:sz w:val="24"/>
                <w:szCs w:val="24"/>
              </w:rPr>
              <w:lastRenderedPageBreak/>
              <w:t>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lastRenderedPageBreak/>
              <w:t>5 ч</w:t>
            </w:r>
          </w:p>
        </w:tc>
      </w:tr>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lastRenderedPageBreak/>
              <w:t>Строение вещества. Химическая связь.</w:t>
            </w:r>
          </w:p>
          <w:p w:rsidR="001746CF" w:rsidRPr="00B554BA" w:rsidRDefault="001746CF" w:rsidP="00F045A9">
            <w:pPr>
              <w:rPr>
                <w:rFonts w:ascii="Times New Roman" w:eastAsia="Times New Roman" w:hAnsi="Times New Roman" w:cs="Times New Roman"/>
                <w:b/>
                <w:sz w:val="24"/>
                <w:szCs w:val="24"/>
                <w:lang w:eastAsia="ru-RU"/>
              </w:rPr>
            </w:pPr>
          </w:p>
        </w:tc>
        <w:tc>
          <w:tcPr>
            <w:tcW w:w="6507"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Тема 7.  Строение вещества. Химическая связь (7 часов)</w:t>
            </w:r>
          </w:p>
          <w:p w:rsidR="001746CF" w:rsidRPr="00B554BA" w:rsidRDefault="001746CF" w:rsidP="00F045A9">
            <w:pPr>
              <w:autoSpaceDE w:val="0"/>
              <w:autoSpaceDN w:val="0"/>
              <w:adjustRightInd w:val="0"/>
              <w:jc w:val="both"/>
              <w:rPr>
                <w:rFonts w:ascii="Times New Roman" w:eastAsia="Calibri" w:hAnsi="Times New Roman" w:cs="Times New Roman"/>
                <w:i/>
                <w:sz w:val="24"/>
                <w:szCs w:val="24"/>
              </w:rPr>
            </w:pPr>
            <w:r w:rsidRPr="00B554BA">
              <w:rPr>
                <w:rFonts w:ascii="Times New Roman" w:eastAsia="Calibri" w:hAnsi="Times New Roman" w:cs="Times New Roman"/>
                <w:i/>
                <w:sz w:val="24"/>
                <w:szCs w:val="24"/>
              </w:rPr>
              <w:t>Электроотрицательность атомов химических элементов.</w:t>
            </w:r>
            <w:r w:rsidRPr="00B554BA">
              <w:rPr>
                <w:rFonts w:ascii="Times New Roman" w:eastAsia="Calibri" w:hAnsi="Times New Roman" w:cs="Times New Roman"/>
                <w:sz w:val="24"/>
                <w:szCs w:val="24"/>
              </w:rPr>
              <w:t xml:space="preserve"> Ковалентная химическая связь: неполярная и полярная. </w:t>
            </w:r>
            <w:r w:rsidRPr="00B554BA">
              <w:rPr>
                <w:rFonts w:ascii="Times New Roman" w:eastAsia="Calibri" w:hAnsi="Times New Roman" w:cs="Times New Roman"/>
                <w:i/>
                <w:sz w:val="24"/>
                <w:szCs w:val="24"/>
              </w:rPr>
              <w:t>Понятие о водородной связи и ее влиянии на физические свойства веществ на примере воды.</w:t>
            </w:r>
            <w:r w:rsidRPr="00B554BA">
              <w:rPr>
                <w:rFonts w:ascii="Times New Roman" w:eastAsia="Calibri" w:hAnsi="Times New Roman" w:cs="Times New Roman"/>
                <w:sz w:val="24"/>
                <w:szCs w:val="24"/>
              </w:rPr>
              <w:t xml:space="preserve"> Ионная связь. Металлическая связь. </w:t>
            </w:r>
            <w:r w:rsidRPr="00B554BA">
              <w:rPr>
                <w:rFonts w:ascii="Times New Roman" w:eastAsia="Calibri" w:hAnsi="Times New Roman" w:cs="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7 ч</w:t>
            </w:r>
          </w:p>
        </w:tc>
      </w:tr>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Элементарные основы неорганической химии</w:t>
            </w:r>
          </w:p>
        </w:tc>
        <w:tc>
          <w:tcPr>
            <w:tcW w:w="6507" w:type="dxa"/>
          </w:tcPr>
          <w:p w:rsidR="001746CF" w:rsidRPr="00B554BA" w:rsidRDefault="001746CF" w:rsidP="00F045A9">
            <w:pPr>
              <w:autoSpaceDE w:val="0"/>
              <w:autoSpaceDN w:val="0"/>
              <w:adjustRightInd w:val="0"/>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bCs/>
                <w:i/>
                <w:iCs/>
                <w:sz w:val="24"/>
                <w:szCs w:val="24"/>
                <w:lang w:eastAsia="ru-RU"/>
              </w:rPr>
              <w:t xml:space="preserve">Тема 8. </w:t>
            </w:r>
            <w:r w:rsidRPr="00B554BA">
              <w:rPr>
                <w:rFonts w:ascii="Times New Roman" w:eastAsia="Times New Roman" w:hAnsi="Times New Roman" w:cs="Times New Roman"/>
                <w:b/>
                <w:sz w:val="24"/>
                <w:szCs w:val="24"/>
                <w:lang w:eastAsia="ru-RU"/>
              </w:rPr>
              <w:t xml:space="preserve">Неметаллы </w:t>
            </w:r>
            <w:r w:rsidRPr="00B554BA">
              <w:rPr>
                <w:rFonts w:ascii="Times New Roman" w:eastAsia="Times New Roman" w:hAnsi="Times New Roman" w:cs="Times New Roman"/>
                <w:b/>
                <w:sz w:val="24"/>
                <w:szCs w:val="24"/>
                <w:lang w:val="en-US" w:eastAsia="ru-RU"/>
              </w:rPr>
              <w:t>IV</w:t>
            </w:r>
            <w:r w:rsidRPr="00B554BA">
              <w:rPr>
                <w:rFonts w:ascii="Times New Roman" w:eastAsia="Times New Roman" w:hAnsi="Times New Roman" w:cs="Times New Roman"/>
                <w:b/>
                <w:sz w:val="24"/>
                <w:szCs w:val="24"/>
                <w:lang w:eastAsia="ru-RU"/>
              </w:rPr>
              <w:t xml:space="preserve"> – </w:t>
            </w:r>
            <w:r w:rsidRPr="00B554BA">
              <w:rPr>
                <w:rFonts w:ascii="Times New Roman" w:eastAsia="Times New Roman" w:hAnsi="Times New Roman" w:cs="Times New Roman"/>
                <w:b/>
                <w:sz w:val="24"/>
                <w:szCs w:val="24"/>
                <w:lang w:val="en-US" w:eastAsia="ru-RU"/>
              </w:rPr>
              <w:t>VII</w:t>
            </w:r>
            <w:r w:rsidRPr="00B554BA">
              <w:rPr>
                <w:rFonts w:ascii="Times New Roman" w:eastAsia="Times New Roman" w:hAnsi="Times New Roman" w:cs="Times New Roman"/>
                <w:b/>
                <w:sz w:val="24"/>
                <w:szCs w:val="24"/>
                <w:lang w:eastAsia="ru-RU"/>
              </w:rPr>
              <w:t xml:space="preserve"> групп и их соединений. (6 часов)</w:t>
            </w:r>
          </w:p>
          <w:p w:rsidR="001746CF" w:rsidRPr="00B554BA" w:rsidRDefault="001746CF" w:rsidP="00F045A9">
            <w:pPr>
              <w:autoSpaceDE w:val="0"/>
              <w:autoSpaceDN w:val="0"/>
              <w:adjustRightInd w:val="0"/>
              <w:rPr>
                <w:rFonts w:ascii="Times New Roman" w:eastAsia="Calibri" w:hAnsi="Times New Roman" w:cs="Times New Roman"/>
                <w:sz w:val="24"/>
                <w:szCs w:val="24"/>
              </w:rPr>
            </w:pPr>
            <w:r w:rsidRPr="00B554BA">
              <w:rPr>
                <w:rFonts w:ascii="Times New Roman" w:eastAsia="Calibri" w:hAnsi="Times New Roman" w:cs="Times New Roman"/>
                <w:sz w:val="24"/>
                <w:szCs w:val="24"/>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w:t>
            </w:r>
          </w:p>
          <w:p w:rsidR="001746CF" w:rsidRPr="00B554BA" w:rsidRDefault="001746CF" w:rsidP="00F045A9">
            <w:pPr>
              <w:autoSpaceDE w:val="0"/>
              <w:autoSpaceDN w:val="0"/>
              <w:adjustRightInd w:val="0"/>
              <w:rPr>
                <w:rFonts w:ascii="Times New Roman" w:eastAsia="Times New Roman" w:hAnsi="Times New Roman" w:cs="Times New Roman"/>
                <w:b/>
                <w:bCs/>
                <w:sz w:val="24"/>
                <w:szCs w:val="24"/>
                <w:lang w:eastAsia="ru-RU"/>
              </w:rPr>
            </w:pP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6ч</w:t>
            </w:r>
          </w:p>
        </w:tc>
      </w:tr>
      <w:tr w:rsidR="001746CF" w:rsidRPr="00B554BA" w:rsidTr="00F045A9">
        <w:tc>
          <w:tcPr>
            <w:tcW w:w="1965"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Резервное время</w:t>
            </w:r>
          </w:p>
        </w:tc>
        <w:tc>
          <w:tcPr>
            <w:tcW w:w="6507" w:type="dxa"/>
          </w:tcPr>
          <w:p w:rsidR="001746CF" w:rsidRPr="00B554BA" w:rsidRDefault="001746CF" w:rsidP="00F045A9">
            <w:pPr>
              <w:autoSpaceDE w:val="0"/>
              <w:autoSpaceDN w:val="0"/>
              <w:adjustRightInd w:val="0"/>
              <w:rPr>
                <w:rFonts w:ascii="Times New Roman" w:eastAsia="Times New Roman" w:hAnsi="Times New Roman" w:cs="Times New Roman"/>
                <w:bCs/>
                <w:iCs/>
                <w:sz w:val="24"/>
                <w:szCs w:val="24"/>
                <w:lang w:eastAsia="ru-RU"/>
              </w:rPr>
            </w:pPr>
            <w:r w:rsidRPr="00B554BA">
              <w:rPr>
                <w:rFonts w:ascii="Times New Roman" w:eastAsia="Times New Roman" w:hAnsi="Times New Roman" w:cs="Times New Roman"/>
                <w:b/>
                <w:bCs/>
                <w:i/>
                <w:iCs/>
                <w:sz w:val="24"/>
                <w:szCs w:val="24"/>
                <w:lang w:eastAsia="ru-RU"/>
              </w:rPr>
              <w:t xml:space="preserve">Повторение </w:t>
            </w:r>
          </w:p>
        </w:tc>
        <w:tc>
          <w:tcPr>
            <w:tcW w:w="1099" w:type="dxa"/>
          </w:tcPr>
          <w:p w:rsidR="001746CF" w:rsidRPr="00B554BA" w:rsidRDefault="001746CF" w:rsidP="00F045A9">
            <w:pPr>
              <w:rPr>
                <w:rFonts w:ascii="Times New Roman" w:eastAsia="Times New Roman" w:hAnsi="Times New Roman" w:cs="Times New Roman"/>
                <w:b/>
                <w:sz w:val="24"/>
                <w:szCs w:val="24"/>
                <w:lang w:eastAsia="ru-RU"/>
              </w:rPr>
            </w:pPr>
            <w:r w:rsidRPr="00B554BA">
              <w:rPr>
                <w:rFonts w:ascii="Times New Roman" w:eastAsia="Times New Roman" w:hAnsi="Times New Roman" w:cs="Times New Roman"/>
                <w:b/>
                <w:sz w:val="24"/>
                <w:szCs w:val="24"/>
                <w:lang w:eastAsia="ru-RU"/>
              </w:rPr>
              <w:t>3 ч</w:t>
            </w:r>
          </w:p>
        </w:tc>
      </w:tr>
    </w:tbl>
    <w:p w:rsidR="001746CF" w:rsidRPr="00B554BA" w:rsidRDefault="001746CF" w:rsidP="001746CF">
      <w:pPr>
        <w:rPr>
          <w:rFonts w:ascii="Times New Roman" w:eastAsia="Times New Roman" w:hAnsi="Times New Roman" w:cs="Times New Roman"/>
          <w:b/>
        </w:rPr>
      </w:pPr>
    </w:p>
    <w:p w:rsidR="001746CF" w:rsidRPr="00B554BA" w:rsidRDefault="001746CF" w:rsidP="001746CF">
      <w:pPr>
        <w:rPr>
          <w:rFonts w:ascii="Times New Roman" w:hAnsi="Times New Roman" w:cs="Times New Roman"/>
          <w:b/>
        </w:rPr>
      </w:pPr>
    </w:p>
    <w:p w:rsidR="001746CF" w:rsidRPr="00B554BA" w:rsidRDefault="001746CF" w:rsidP="001746CF">
      <w:pPr>
        <w:rPr>
          <w:rFonts w:ascii="Times New Roman" w:hAnsi="Times New Roman" w:cs="Times New Roman"/>
          <w:b/>
        </w:rPr>
      </w:pPr>
      <w:r w:rsidRPr="00B554BA">
        <w:rPr>
          <w:rFonts w:ascii="Times New Roman" w:hAnsi="Times New Roman" w:cs="Times New Roman"/>
          <w:b/>
        </w:rPr>
        <w:t>Содержание учебного предмета, 9 класс, химия</w:t>
      </w:r>
    </w:p>
    <w:tbl>
      <w:tblPr>
        <w:tblStyle w:val="af8"/>
        <w:tblW w:w="9747" w:type="dxa"/>
        <w:tblLayout w:type="fixed"/>
        <w:tblLook w:val="04A0"/>
      </w:tblPr>
      <w:tblGrid>
        <w:gridCol w:w="1384"/>
        <w:gridCol w:w="7513"/>
        <w:gridCol w:w="850"/>
      </w:tblGrid>
      <w:tr w:rsidR="001746CF" w:rsidRPr="00B554BA" w:rsidTr="00F045A9">
        <w:tc>
          <w:tcPr>
            <w:tcW w:w="1384" w:type="dxa"/>
          </w:tcPr>
          <w:p w:rsidR="001746CF" w:rsidRPr="00B554BA" w:rsidRDefault="001746CF" w:rsidP="00F045A9">
            <w:pPr>
              <w:rPr>
                <w:rFonts w:ascii="Times New Roman" w:hAnsi="Times New Roman" w:cs="Times New Roman"/>
                <w:b/>
                <w:sz w:val="24"/>
                <w:szCs w:val="24"/>
              </w:rPr>
            </w:pPr>
            <w:r w:rsidRPr="00B554BA">
              <w:rPr>
                <w:rFonts w:ascii="Times New Roman" w:hAnsi="Times New Roman" w:cs="Times New Roman"/>
                <w:b/>
                <w:sz w:val="24"/>
                <w:szCs w:val="24"/>
              </w:rPr>
              <w:t>Название раздела</w:t>
            </w:r>
          </w:p>
        </w:tc>
        <w:tc>
          <w:tcPr>
            <w:tcW w:w="7513" w:type="dxa"/>
          </w:tcPr>
          <w:p w:rsidR="001746CF" w:rsidRPr="00B554BA" w:rsidRDefault="001746CF" w:rsidP="00F045A9">
            <w:pPr>
              <w:rPr>
                <w:rFonts w:ascii="Times New Roman" w:hAnsi="Times New Roman" w:cs="Times New Roman"/>
                <w:b/>
                <w:sz w:val="24"/>
                <w:szCs w:val="24"/>
              </w:rPr>
            </w:pPr>
            <w:r w:rsidRPr="00B554BA">
              <w:rPr>
                <w:rFonts w:ascii="Times New Roman" w:hAnsi="Times New Roman" w:cs="Times New Roman"/>
                <w:b/>
                <w:sz w:val="24"/>
                <w:szCs w:val="24"/>
              </w:rPr>
              <w:t>Краткое содержание</w:t>
            </w:r>
          </w:p>
        </w:tc>
        <w:tc>
          <w:tcPr>
            <w:tcW w:w="850" w:type="dxa"/>
          </w:tcPr>
          <w:p w:rsidR="001746CF" w:rsidRPr="00B554BA" w:rsidRDefault="001746CF" w:rsidP="00F045A9">
            <w:pPr>
              <w:rPr>
                <w:rFonts w:ascii="Times New Roman" w:hAnsi="Times New Roman" w:cs="Times New Roman"/>
                <w:b/>
                <w:sz w:val="24"/>
                <w:szCs w:val="24"/>
              </w:rPr>
            </w:pPr>
            <w:r w:rsidRPr="00B554BA">
              <w:rPr>
                <w:rFonts w:ascii="Times New Roman" w:hAnsi="Times New Roman" w:cs="Times New Roman"/>
                <w:b/>
                <w:sz w:val="24"/>
                <w:szCs w:val="24"/>
              </w:rPr>
              <w:t>Кол</w:t>
            </w:r>
          </w:p>
          <w:p w:rsidR="001746CF" w:rsidRPr="00B554BA" w:rsidRDefault="001746CF" w:rsidP="00F045A9">
            <w:pPr>
              <w:rPr>
                <w:rFonts w:ascii="Times New Roman" w:hAnsi="Times New Roman" w:cs="Times New Roman"/>
                <w:b/>
                <w:sz w:val="24"/>
                <w:szCs w:val="24"/>
              </w:rPr>
            </w:pPr>
            <w:r w:rsidRPr="00B554BA">
              <w:rPr>
                <w:rFonts w:ascii="Times New Roman" w:hAnsi="Times New Roman" w:cs="Times New Roman"/>
                <w:b/>
                <w:sz w:val="24"/>
                <w:szCs w:val="24"/>
              </w:rPr>
              <w:t>часов</w:t>
            </w:r>
          </w:p>
        </w:tc>
      </w:tr>
      <w:tr w:rsidR="001746CF" w:rsidRPr="00B554BA" w:rsidTr="00F045A9">
        <w:tc>
          <w:tcPr>
            <w:tcW w:w="1384" w:type="dxa"/>
          </w:tcPr>
          <w:p w:rsidR="001746CF" w:rsidRPr="00B554BA" w:rsidRDefault="001746CF" w:rsidP="00F045A9">
            <w:pPr>
              <w:jc w:val="both"/>
              <w:rPr>
                <w:rStyle w:val="FontStyle35"/>
                <w:rFonts w:ascii="Times New Roman" w:eastAsia="Calibri" w:hAnsi="Times New Roman" w:cs="Times New Roman"/>
                <w:i w:val="0"/>
                <w:sz w:val="24"/>
                <w:szCs w:val="24"/>
              </w:rPr>
            </w:pPr>
            <w:r w:rsidRPr="00B554BA">
              <w:rPr>
                <w:rStyle w:val="FontStyle35"/>
                <w:rFonts w:ascii="Times New Roman" w:eastAsia="Calibri" w:hAnsi="Times New Roman" w:cs="Times New Roman"/>
                <w:sz w:val="24"/>
                <w:szCs w:val="24"/>
              </w:rPr>
              <w:t xml:space="preserve">Вещество </w:t>
            </w:r>
          </w:p>
        </w:tc>
        <w:tc>
          <w:tcPr>
            <w:tcW w:w="7513" w:type="dxa"/>
          </w:tcPr>
          <w:p w:rsidR="001746CF" w:rsidRPr="00B554BA" w:rsidRDefault="001746CF" w:rsidP="00F045A9">
            <w:pPr>
              <w:jc w:val="both"/>
              <w:rPr>
                <w:rStyle w:val="FontStyle30"/>
                <w:sz w:val="24"/>
                <w:szCs w:val="24"/>
              </w:rPr>
            </w:pPr>
            <w:r w:rsidRPr="00B554BA">
              <w:rPr>
                <w:rStyle w:val="FontStyle35"/>
                <w:rFonts w:ascii="Times New Roman" w:eastAsia="Calibri" w:hAnsi="Times New Roman" w:cs="Times New Roman"/>
                <w:sz w:val="24"/>
                <w:szCs w:val="24"/>
              </w:rPr>
              <w:t>Тема 1. Повторение материала за 8-ой класс.</w:t>
            </w:r>
            <w:r w:rsidRPr="00B554BA">
              <w:rPr>
                <w:rFonts w:ascii="Times New Roman" w:hAnsi="Times New Roman" w:cs="Times New Roman"/>
                <w:sz w:val="24"/>
                <w:szCs w:val="24"/>
              </w:rPr>
              <w:t xml:space="preserve"> Периодическая система химических элементов Д.И.Менделеева. Строение атома. Основные классы неорганических веществ. Решение задач. Вычисления по химическим уравнениям количества, массы. Объема вещества по количеству, массе и объему реагентов или продуктов реакции.</w:t>
            </w:r>
          </w:p>
        </w:tc>
        <w:tc>
          <w:tcPr>
            <w:tcW w:w="850" w:type="dxa"/>
          </w:tcPr>
          <w:p w:rsidR="001746CF" w:rsidRPr="00B554BA" w:rsidRDefault="001746CF" w:rsidP="00F045A9">
            <w:pPr>
              <w:rPr>
                <w:rStyle w:val="FontStyle30"/>
                <w:b/>
                <w:i/>
                <w:sz w:val="24"/>
                <w:szCs w:val="24"/>
              </w:rPr>
            </w:pPr>
            <w:r w:rsidRPr="00B554BA">
              <w:rPr>
                <w:rStyle w:val="FontStyle35"/>
                <w:rFonts w:ascii="Times New Roman" w:eastAsia="Calibri" w:hAnsi="Times New Roman" w:cs="Times New Roman"/>
                <w:sz w:val="24"/>
                <w:szCs w:val="24"/>
              </w:rPr>
              <w:t>3 ч</w:t>
            </w:r>
          </w:p>
        </w:tc>
      </w:tr>
      <w:tr w:rsidR="001746CF" w:rsidRPr="00B554BA" w:rsidTr="00F045A9">
        <w:tc>
          <w:tcPr>
            <w:tcW w:w="1384" w:type="dxa"/>
          </w:tcPr>
          <w:p w:rsidR="001746CF" w:rsidRPr="00B554BA" w:rsidRDefault="001746CF" w:rsidP="00F045A9">
            <w:pPr>
              <w:jc w:val="both"/>
              <w:rPr>
                <w:rStyle w:val="FontStyle35"/>
                <w:rFonts w:ascii="Times New Roman" w:eastAsia="Calibri" w:hAnsi="Times New Roman" w:cs="Times New Roman"/>
                <w:i w:val="0"/>
                <w:sz w:val="24"/>
                <w:szCs w:val="24"/>
              </w:rPr>
            </w:pPr>
            <w:r w:rsidRPr="00B554BA">
              <w:rPr>
                <w:rStyle w:val="FontStyle35"/>
                <w:rFonts w:ascii="Times New Roman" w:eastAsia="Calibri" w:hAnsi="Times New Roman" w:cs="Times New Roman"/>
                <w:sz w:val="24"/>
                <w:szCs w:val="24"/>
              </w:rPr>
              <w:t xml:space="preserve">Химические реакции </w:t>
            </w:r>
          </w:p>
        </w:tc>
        <w:tc>
          <w:tcPr>
            <w:tcW w:w="7513" w:type="dxa"/>
          </w:tcPr>
          <w:p w:rsidR="001746CF" w:rsidRPr="00B554BA" w:rsidRDefault="001746CF" w:rsidP="00F045A9">
            <w:pPr>
              <w:autoSpaceDE w:val="0"/>
              <w:autoSpaceDN w:val="0"/>
              <w:adjustRightInd w:val="0"/>
              <w:jc w:val="both"/>
              <w:rPr>
                <w:rStyle w:val="FontStyle30"/>
                <w:b/>
                <w:sz w:val="24"/>
                <w:szCs w:val="24"/>
              </w:rPr>
            </w:pPr>
            <w:r w:rsidRPr="00B554BA">
              <w:rPr>
                <w:rStyle w:val="FontStyle35"/>
                <w:rFonts w:ascii="Times New Roman" w:eastAsia="Calibri" w:hAnsi="Times New Roman" w:cs="Times New Roman"/>
                <w:sz w:val="24"/>
                <w:szCs w:val="24"/>
              </w:rPr>
              <w:t xml:space="preserve">Тема 2. </w:t>
            </w:r>
            <w:r w:rsidRPr="00B554BA">
              <w:rPr>
                <w:rStyle w:val="FontStyle30"/>
                <w:b/>
                <w:sz w:val="24"/>
                <w:szCs w:val="24"/>
              </w:rPr>
              <w:t xml:space="preserve">Электролитическая диссоциация. </w:t>
            </w:r>
          </w:p>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Fonts w:ascii="Times New Roman" w:eastAsia="Calibri" w:hAnsi="Times New Roman" w:cs="Times New Roman"/>
                <w:i/>
                <w:sz w:val="24"/>
                <w:szCs w:val="24"/>
              </w:rPr>
              <w:t>Понятие о скорости химической реакции. Факторы, влияющие на скорость химической реакции</w:t>
            </w:r>
            <w:r w:rsidRPr="00B554BA">
              <w:rPr>
                <w:rFonts w:ascii="Times New Roman" w:eastAsia="Calibri" w:hAnsi="Times New Roman" w:cs="Times New Roman"/>
                <w:sz w:val="24"/>
                <w:szCs w:val="24"/>
              </w:rPr>
              <w:t xml:space="preserve">. </w:t>
            </w:r>
            <w:r w:rsidRPr="00B554BA">
              <w:rPr>
                <w:rFonts w:ascii="Times New Roman" w:eastAsia="Calibri" w:hAnsi="Times New Roman" w:cs="Times New Roman"/>
                <w:i/>
                <w:sz w:val="24"/>
                <w:szCs w:val="24"/>
              </w:rPr>
              <w:t>Понятие о катализаторе.</w:t>
            </w:r>
            <w:r w:rsidRPr="00B554BA">
              <w:rPr>
                <w:rFonts w:ascii="Times New Roman" w:eastAsia="Calibri" w:hAnsi="Times New Roman" w:cs="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1746CF" w:rsidRPr="00B554BA" w:rsidRDefault="001746CF" w:rsidP="00F045A9">
            <w:pPr>
              <w:autoSpaceDE w:val="0"/>
              <w:autoSpaceDN w:val="0"/>
              <w:adjustRightInd w:val="0"/>
              <w:jc w:val="both"/>
              <w:rPr>
                <w:rStyle w:val="FontStyle30"/>
                <w:rFonts w:eastAsia="Calibri"/>
                <w:sz w:val="24"/>
                <w:szCs w:val="24"/>
              </w:rPr>
            </w:pPr>
          </w:p>
        </w:tc>
        <w:tc>
          <w:tcPr>
            <w:tcW w:w="850" w:type="dxa"/>
          </w:tcPr>
          <w:p w:rsidR="001746CF" w:rsidRPr="00B554BA" w:rsidRDefault="001746CF" w:rsidP="00F045A9">
            <w:pPr>
              <w:rPr>
                <w:rStyle w:val="FontStyle30"/>
                <w:sz w:val="24"/>
                <w:szCs w:val="24"/>
              </w:rPr>
            </w:pPr>
            <w:r w:rsidRPr="00B554BA">
              <w:rPr>
                <w:rStyle w:val="FontStyle30"/>
                <w:sz w:val="24"/>
                <w:szCs w:val="24"/>
              </w:rPr>
              <w:t>11 ч</w:t>
            </w:r>
          </w:p>
        </w:tc>
      </w:tr>
      <w:tr w:rsidR="001746CF" w:rsidRPr="00B554BA" w:rsidTr="00F045A9">
        <w:tc>
          <w:tcPr>
            <w:tcW w:w="1384" w:type="dxa"/>
          </w:tcPr>
          <w:p w:rsidR="001746CF" w:rsidRPr="00B554BA" w:rsidRDefault="001746CF" w:rsidP="00F045A9">
            <w:pPr>
              <w:jc w:val="both"/>
              <w:rPr>
                <w:rStyle w:val="FontStyle35"/>
                <w:rFonts w:ascii="Times New Roman" w:eastAsia="Calibri" w:hAnsi="Times New Roman" w:cs="Times New Roman"/>
                <w:i w:val="0"/>
                <w:sz w:val="24"/>
                <w:szCs w:val="24"/>
              </w:rPr>
            </w:pPr>
            <w:r w:rsidRPr="00B554BA">
              <w:rPr>
                <w:rStyle w:val="FontStyle35"/>
                <w:rFonts w:ascii="Times New Roman" w:eastAsia="Calibri" w:hAnsi="Times New Roman" w:cs="Times New Roman"/>
                <w:sz w:val="24"/>
                <w:szCs w:val="24"/>
              </w:rPr>
              <w:t>Неметалл</w:t>
            </w:r>
            <w:r w:rsidRPr="00B554BA">
              <w:rPr>
                <w:rStyle w:val="FontStyle35"/>
                <w:rFonts w:ascii="Times New Roman" w:eastAsia="Calibri" w:hAnsi="Times New Roman" w:cs="Times New Roman"/>
                <w:sz w:val="24"/>
                <w:szCs w:val="24"/>
              </w:rPr>
              <w:lastRenderedPageBreak/>
              <w:t xml:space="preserve">ы </w:t>
            </w:r>
            <w:r w:rsidRPr="00B554BA">
              <w:rPr>
                <w:rStyle w:val="FontStyle35"/>
                <w:rFonts w:ascii="Times New Roman" w:eastAsia="Calibri" w:hAnsi="Times New Roman" w:cs="Times New Roman"/>
                <w:sz w:val="24"/>
                <w:szCs w:val="24"/>
                <w:lang w:val="en-US"/>
              </w:rPr>
              <w:t>IV</w:t>
            </w:r>
            <w:r w:rsidRPr="00B554BA">
              <w:rPr>
                <w:rStyle w:val="FontStyle35"/>
                <w:rFonts w:ascii="Times New Roman" w:eastAsia="Calibri" w:hAnsi="Times New Roman" w:cs="Times New Roman"/>
                <w:sz w:val="24"/>
                <w:szCs w:val="24"/>
              </w:rPr>
              <w:t>-</w:t>
            </w:r>
            <w:r w:rsidRPr="00B554BA">
              <w:rPr>
                <w:rStyle w:val="FontStyle35"/>
                <w:rFonts w:ascii="Times New Roman" w:eastAsia="Calibri" w:hAnsi="Times New Roman" w:cs="Times New Roman"/>
                <w:sz w:val="24"/>
                <w:szCs w:val="24"/>
                <w:lang w:val="en-US"/>
              </w:rPr>
              <w:t>VII</w:t>
            </w:r>
            <w:r w:rsidRPr="00B554BA">
              <w:rPr>
                <w:rStyle w:val="FontStyle35"/>
                <w:rFonts w:ascii="Times New Roman" w:eastAsia="Calibri" w:hAnsi="Times New Roman" w:cs="Times New Roman"/>
                <w:sz w:val="24"/>
                <w:szCs w:val="24"/>
              </w:rPr>
              <w:t xml:space="preserve"> групп и их соединения</w:t>
            </w:r>
          </w:p>
          <w:p w:rsidR="001746CF" w:rsidRPr="00B554BA" w:rsidRDefault="001746CF" w:rsidP="00F045A9">
            <w:pPr>
              <w:jc w:val="both"/>
              <w:rPr>
                <w:rStyle w:val="FontStyle35"/>
                <w:rFonts w:ascii="Times New Roman" w:eastAsia="Calibri" w:hAnsi="Times New Roman" w:cs="Times New Roman"/>
                <w:i w:val="0"/>
                <w:sz w:val="24"/>
                <w:szCs w:val="24"/>
              </w:rPr>
            </w:pPr>
          </w:p>
          <w:p w:rsidR="001746CF" w:rsidRPr="00B554BA" w:rsidRDefault="001746CF" w:rsidP="00F045A9">
            <w:pPr>
              <w:jc w:val="both"/>
              <w:rPr>
                <w:rStyle w:val="FontStyle35"/>
                <w:rFonts w:ascii="Times New Roman" w:eastAsia="Calibri" w:hAnsi="Times New Roman" w:cs="Times New Roman"/>
                <w:i w:val="0"/>
                <w:sz w:val="24"/>
                <w:szCs w:val="24"/>
              </w:rPr>
            </w:pPr>
          </w:p>
          <w:p w:rsidR="001746CF" w:rsidRPr="00B554BA" w:rsidRDefault="001746CF" w:rsidP="00F045A9">
            <w:pPr>
              <w:jc w:val="both"/>
              <w:rPr>
                <w:rStyle w:val="FontStyle35"/>
                <w:rFonts w:ascii="Times New Roman" w:eastAsia="Calibri" w:hAnsi="Times New Roman" w:cs="Times New Roman"/>
                <w:i w:val="0"/>
                <w:sz w:val="24"/>
                <w:szCs w:val="24"/>
              </w:rPr>
            </w:pPr>
          </w:p>
          <w:p w:rsidR="001746CF" w:rsidRPr="00B554BA" w:rsidRDefault="001746CF" w:rsidP="00F045A9">
            <w:pPr>
              <w:jc w:val="both"/>
              <w:rPr>
                <w:rStyle w:val="FontStyle35"/>
                <w:rFonts w:ascii="Times New Roman" w:eastAsia="Calibri" w:hAnsi="Times New Roman" w:cs="Times New Roman"/>
                <w:i w:val="0"/>
                <w:sz w:val="24"/>
                <w:szCs w:val="24"/>
              </w:rPr>
            </w:pPr>
          </w:p>
          <w:p w:rsidR="001746CF" w:rsidRPr="00B554BA" w:rsidRDefault="001746CF" w:rsidP="00F045A9">
            <w:pPr>
              <w:jc w:val="both"/>
              <w:rPr>
                <w:rStyle w:val="FontStyle35"/>
                <w:rFonts w:ascii="Times New Roman" w:eastAsia="Calibri" w:hAnsi="Times New Roman" w:cs="Times New Roman"/>
                <w:i w:val="0"/>
                <w:sz w:val="24"/>
                <w:szCs w:val="24"/>
              </w:rPr>
            </w:pPr>
          </w:p>
        </w:tc>
        <w:tc>
          <w:tcPr>
            <w:tcW w:w="7513" w:type="dxa"/>
          </w:tcPr>
          <w:p w:rsidR="001746CF" w:rsidRPr="00B554BA" w:rsidRDefault="001746CF" w:rsidP="00F045A9">
            <w:pPr>
              <w:jc w:val="both"/>
              <w:rPr>
                <w:rStyle w:val="FontStyle30"/>
                <w:rFonts w:eastAsia="Calibri"/>
                <w:b/>
                <w:bCs/>
                <w:i/>
                <w:iCs/>
                <w:sz w:val="24"/>
                <w:szCs w:val="24"/>
              </w:rPr>
            </w:pPr>
            <w:r w:rsidRPr="00B554BA">
              <w:rPr>
                <w:rStyle w:val="FontStyle35"/>
                <w:rFonts w:ascii="Times New Roman" w:eastAsia="Calibri" w:hAnsi="Times New Roman" w:cs="Times New Roman"/>
                <w:sz w:val="24"/>
                <w:szCs w:val="24"/>
              </w:rPr>
              <w:lastRenderedPageBreak/>
              <w:t xml:space="preserve">Тема 3. Неметаллы </w:t>
            </w:r>
            <w:r w:rsidRPr="00B554BA">
              <w:rPr>
                <w:rStyle w:val="FontStyle35"/>
                <w:rFonts w:ascii="Times New Roman" w:eastAsia="Calibri" w:hAnsi="Times New Roman" w:cs="Times New Roman"/>
                <w:sz w:val="24"/>
                <w:szCs w:val="24"/>
                <w:lang w:val="en-US"/>
              </w:rPr>
              <w:t>IV</w:t>
            </w:r>
            <w:r w:rsidRPr="00B554BA">
              <w:rPr>
                <w:rStyle w:val="FontStyle35"/>
                <w:rFonts w:ascii="Times New Roman" w:eastAsia="Calibri" w:hAnsi="Times New Roman" w:cs="Times New Roman"/>
                <w:sz w:val="24"/>
                <w:szCs w:val="24"/>
              </w:rPr>
              <w:t>-</w:t>
            </w:r>
            <w:r w:rsidRPr="00B554BA">
              <w:rPr>
                <w:rStyle w:val="FontStyle35"/>
                <w:rFonts w:ascii="Times New Roman" w:eastAsia="Calibri" w:hAnsi="Times New Roman" w:cs="Times New Roman"/>
                <w:sz w:val="24"/>
                <w:szCs w:val="24"/>
                <w:lang w:val="en-US"/>
              </w:rPr>
              <w:t>VII</w:t>
            </w:r>
            <w:r w:rsidRPr="00B554BA">
              <w:rPr>
                <w:rStyle w:val="FontStyle35"/>
                <w:rFonts w:ascii="Times New Roman" w:eastAsia="Calibri" w:hAnsi="Times New Roman" w:cs="Times New Roman"/>
                <w:sz w:val="24"/>
                <w:szCs w:val="24"/>
              </w:rPr>
              <w:t xml:space="preserve"> групп и их соединения</w:t>
            </w:r>
          </w:p>
          <w:p w:rsidR="001746CF" w:rsidRPr="00B554BA" w:rsidRDefault="001746CF" w:rsidP="00F045A9">
            <w:pPr>
              <w:autoSpaceDE w:val="0"/>
              <w:autoSpaceDN w:val="0"/>
              <w:adjustRightInd w:val="0"/>
              <w:jc w:val="both"/>
              <w:rPr>
                <w:rFonts w:ascii="Times New Roman" w:eastAsia="Calibri" w:hAnsi="Times New Roman" w:cs="Times New Roman"/>
                <w:i/>
                <w:sz w:val="24"/>
                <w:szCs w:val="24"/>
              </w:rPr>
            </w:pPr>
            <w:r w:rsidRPr="00B554BA">
              <w:rPr>
                <w:rFonts w:ascii="Times New Roman" w:eastAsia="Calibri" w:hAnsi="Times New Roman" w:cs="Times New Roman"/>
                <w:sz w:val="24"/>
                <w:szCs w:val="24"/>
              </w:rPr>
              <w:lastRenderedPageBreak/>
              <w:t xml:space="preserve">Положение неметаллов в периодической системе химических элементов Д.И. Менделеева. Общие свойства неметаллов. Сера: физические и химические свойства. Соединения серы: сероводород, сульфиды, оксиды серы. Серная, </w:t>
            </w:r>
            <w:r w:rsidRPr="00B554BA">
              <w:rPr>
                <w:rFonts w:ascii="Times New Roman" w:eastAsia="Calibri" w:hAnsi="Times New Roman" w:cs="Times New Roman"/>
                <w:i/>
                <w:sz w:val="24"/>
                <w:szCs w:val="24"/>
              </w:rPr>
              <w:t>сернистая и сероводородная кислоты</w:t>
            </w:r>
            <w:r w:rsidRPr="00B554BA">
              <w:rPr>
                <w:rFonts w:ascii="Times New Roman" w:eastAsia="Calibri" w:hAnsi="Times New Roman" w:cs="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B554BA">
              <w:rPr>
                <w:rFonts w:ascii="Times New Roman" w:eastAsia="Calibri" w:hAnsi="Times New Roman" w:cs="Times New Roman"/>
                <w:sz w:val="24"/>
                <w:szCs w:val="24"/>
                <w:lang w:val="en-US"/>
              </w:rPr>
              <w:t>V</w:t>
            </w:r>
            <w:r w:rsidRPr="00B554BA">
              <w:rPr>
                <w:rFonts w:ascii="Times New Roman" w:eastAsia="Calibri" w:hAnsi="Times New Roman" w:cs="Times New Roman"/>
                <w:sz w:val="24"/>
                <w:szCs w:val="24"/>
              </w:rPr>
              <w:t xml:space="preserve">), ортофосфорная кислота и ее соли. Углерод: физические и химические свойства. </w:t>
            </w:r>
            <w:r w:rsidRPr="00B554BA">
              <w:rPr>
                <w:rFonts w:ascii="Times New Roman" w:eastAsia="Calibri" w:hAnsi="Times New Roman" w:cs="Times New Roman"/>
                <w:i/>
                <w:sz w:val="24"/>
                <w:szCs w:val="24"/>
              </w:rPr>
              <w:t xml:space="preserve">Аллотропия углерода: алмаз, графит, карбин, фуллерены. </w:t>
            </w:r>
            <w:r w:rsidRPr="00B554BA">
              <w:rPr>
                <w:rFonts w:ascii="Times New Roman" w:eastAsia="Calibri" w:hAnsi="Times New Roman" w:cs="Times New Roman"/>
                <w:sz w:val="24"/>
                <w:szCs w:val="24"/>
              </w:rPr>
              <w:t xml:space="preserve">Соединения углерода: оксиды углерода (II) и (IV), угольная кислота и ее соли. </w:t>
            </w:r>
            <w:r w:rsidRPr="00B554BA">
              <w:rPr>
                <w:rFonts w:ascii="Times New Roman" w:eastAsia="Calibri" w:hAnsi="Times New Roman" w:cs="Times New Roman"/>
                <w:i/>
                <w:sz w:val="24"/>
                <w:szCs w:val="24"/>
              </w:rPr>
              <w:t>Кремний и его соединения</w:t>
            </w:r>
          </w:p>
          <w:p w:rsidR="001746CF" w:rsidRPr="00B554BA" w:rsidRDefault="001746CF" w:rsidP="00F045A9">
            <w:pPr>
              <w:autoSpaceDE w:val="0"/>
              <w:autoSpaceDN w:val="0"/>
              <w:adjustRightInd w:val="0"/>
              <w:jc w:val="both"/>
              <w:rPr>
                <w:rStyle w:val="FontStyle30"/>
                <w:rFonts w:eastAsia="Calibri"/>
                <w:b/>
                <w:bCs/>
                <w:sz w:val="24"/>
                <w:szCs w:val="24"/>
              </w:rPr>
            </w:pPr>
          </w:p>
        </w:tc>
        <w:tc>
          <w:tcPr>
            <w:tcW w:w="850" w:type="dxa"/>
          </w:tcPr>
          <w:p w:rsidR="001746CF" w:rsidRPr="00B554BA" w:rsidRDefault="001746CF" w:rsidP="00F045A9">
            <w:pPr>
              <w:rPr>
                <w:rStyle w:val="FontStyle30"/>
                <w:sz w:val="24"/>
                <w:szCs w:val="24"/>
              </w:rPr>
            </w:pPr>
            <w:r w:rsidRPr="00B554BA">
              <w:rPr>
                <w:rStyle w:val="FontStyle30"/>
                <w:sz w:val="24"/>
                <w:szCs w:val="24"/>
              </w:rPr>
              <w:lastRenderedPageBreak/>
              <w:t>23ч</w:t>
            </w:r>
          </w:p>
        </w:tc>
      </w:tr>
      <w:tr w:rsidR="001746CF" w:rsidRPr="00B554BA" w:rsidTr="00F045A9">
        <w:tc>
          <w:tcPr>
            <w:tcW w:w="1384" w:type="dxa"/>
          </w:tcPr>
          <w:p w:rsidR="001746CF" w:rsidRPr="00B554BA" w:rsidRDefault="001746CF" w:rsidP="00F045A9">
            <w:pPr>
              <w:jc w:val="both"/>
              <w:rPr>
                <w:rFonts w:ascii="Times New Roman" w:hAnsi="Times New Roman" w:cs="Times New Roman"/>
                <w:b/>
                <w:i/>
                <w:sz w:val="24"/>
                <w:szCs w:val="24"/>
              </w:rPr>
            </w:pPr>
            <w:r w:rsidRPr="00B554BA">
              <w:rPr>
                <w:rStyle w:val="FontStyle35"/>
                <w:rFonts w:ascii="Times New Roman" w:eastAsia="Calibri" w:hAnsi="Times New Roman" w:cs="Times New Roman"/>
                <w:sz w:val="24"/>
                <w:szCs w:val="24"/>
              </w:rPr>
              <w:lastRenderedPageBreak/>
              <w:t>Металлы и их соединения</w:t>
            </w:r>
          </w:p>
        </w:tc>
        <w:tc>
          <w:tcPr>
            <w:tcW w:w="7513" w:type="dxa"/>
          </w:tcPr>
          <w:p w:rsidR="001746CF" w:rsidRPr="00B554BA" w:rsidRDefault="001746CF" w:rsidP="00F045A9">
            <w:pPr>
              <w:autoSpaceDE w:val="0"/>
              <w:autoSpaceDN w:val="0"/>
              <w:adjustRightInd w:val="0"/>
              <w:jc w:val="both"/>
              <w:rPr>
                <w:rFonts w:ascii="Times New Roman" w:eastAsia="Calibri" w:hAnsi="Times New Roman" w:cs="Times New Roman"/>
                <w:sz w:val="24"/>
                <w:szCs w:val="24"/>
              </w:rPr>
            </w:pPr>
            <w:r w:rsidRPr="00B554BA">
              <w:rPr>
                <w:rStyle w:val="FontStyle35"/>
                <w:rFonts w:ascii="Times New Roman" w:eastAsia="Calibri" w:hAnsi="Times New Roman" w:cs="Times New Roman"/>
                <w:sz w:val="24"/>
                <w:szCs w:val="24"/>
              </w:rPr>
              <w:t xml:space="preserve">Тема 4. </w:t>
            </w:r>
            <w:r w:rsidRPr="00B554BA">
              <w:rPr>
                <w:rStyle w:val="FontStyle30"/>
                <w:b/>
                <w:sz w:val="24"/>
                <w:szCs w:val="24"/>
              </w:rPr>
              <w:t>Общие свойства металлов.</w:t>
            </w:r>
            <w:r w:rsidRPr="00B554BA">
              <w:rPr>
                <w:rFonts w:ascii="Times New Roman" w:eastAsia="Calibri"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B554BA">
              <w:rPr>
                <w:rFonts w:ascii="Times New Roman" w:eastAsia="Calibri" w:hAnsi="Times New Roman" w:cs="Times New Roman"/>
                <w:sz w:val="24"/>
                <w:szCs w:val="24"/>
              </w:rPr>
              <w:t xml:space="preserve">. </w:t>
            </w:r>
            <w:r w:rsidRPr="00B554BA">
              <w:rPr>
                <w:rFonts w:ascii="Times New Roman" w:eastAsia="Calibri" w:hAnsi="Times New Roman" w:cs="Times New Roman"/>
                <w:i/>
                <w:sz w:val="24"/>
                <w:szCs w:val="24"/>
              </w:rPr>
              <w:t>Общие физические свойства металлов.</w:t>
            </w:r>
            <w:r w:rsidRPr="00B554BA">
              <w:rPr>
                <w:rFonts w:ascii="Times New Roman" w:eastAsia="Calibri" w:hAnsi="Times New Roman" w:cs="Times New Roman"/>
                <w:sz w:val="24"/>
                <w:szCs w:val="24"/>
              </w:rPr>
              <w:t xml:space="preserve"> Общие химические свойства металлов: реакции с неметаллами, кислотами, солями. </w:t>
            </w:r>
            <w:r w:rsidRPr="00B554BA">
              <w:rPr>
                <w:rFonts w:ascii="Times New Roman" w:eastAsia="Calibri" w:hAnsi="Times New Roman" w:cs="Times New Roman"/>
                <w:i/>
                <w:sz w:val="24"/>
                <w:szCs w:val="24"/>
              </w:rPr>
              <w:t>Электрохимический ряд напряжений металлов.</w:t>
            </w:r>
            <w:r w:rsidRPr="00B554BA">
              <w:rPr>
                <w:rFonts w:ascii="Times New Roman" w:eastAsia="Calibri"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1746CF" w:rsidRPr="00B554BA" w:rsidRDefault="001746CF" w:rsidP="00F045A9">
            <w:pPr>
              <w:autoSpaceDE w:val="0"/>
              <w:autoSpaceDN w:val="0"/>
              <w:adjustRightInd w:val="0"/>
              <w:jc w:val="both"/>
              <w:rPr>
                <w:rFonts w:ascii="Times New Roman" w:eastAsia="Calibri" w:hAnsi="Times New Roman" w:cs="Times New Roman"/>
                <w:b/>
                <w:bCs/>
                <w:sz w:val="24"/>
                <w:szCs w:val="24"/>
              </w:rPr>
            </w:pPr>
          </w:p>
        </w:tc>
        <w:tc>
          <w:tcPr>
            <w:tcW w:w="850" w:type="dxa"/>
          </w:tcPr>
          <w:p w:rsidR="001746CF" w:rsidRPr="00B554BA" w:rsidRDefault="001746CF" w:rsidP="00F045A9">
            <w:pPr>
              <w:rPr>
                <w:rFonts w:ascii="Times New Roman" w:hAnsi="Times New Roman" w:cs="Times New Roman"/>
                <w:sz w:val="24"/>
                <w:szCs w:val="24"/>
              </w:rPr>
            </w:pPr>
            <w:r w:rsidRPr="00B554BA">
              <w:rPr>
                <w:rStyle w:val="FontStyle30"/>
                <w:sz w:val="24"/>
                <w:szCs w:val="24"/>
              </w:rPr>
              <w:t>14 ч</w:t>
            </w:r>
          </w:p>
        </w:tc>
      </w:tr>
      <w:tr w:rsidR="001746CF" w:rsidRPr="00B554BA" w:rsidTr="00F045A9">
        <w:tc>
          <w:tcPr>
            <w:tcW w:w="1384" w:type="dxa"/>
          </w:tcPr>
          <w:p w:rsidR="001746CF" w:rsidRPr="00B554BA" w:rsidRDefault="001746CF" w:rsidP="00F045A9">
            <w:pPr>
              <w:jc w:val="both"/>
              <w:rPr>
                <w:rStyle w:val="FontStyle35"/>
                <w:rFonts w:ascii="Times New Roman" w:eastAsia="Calibri" w:hAnsi="Times New Roman" w:cs="Times New Roman"/>
                <w:i w:val="0"/>
                <w:sz w:val="24"/>
                <w:szCs w:val="24"/>
              </w:rPr>
            </w:pPr>
            <w:r w:rsidRPr="00B554BA">
              <w:rPr>
                <w:rStyle w:val="FontStyle30"/>
                <w:b/>
                <w:sz w:val="24"/>
                <w:szCs w:val="24"/>
              </w:rPr>
              <w:t>Первоначальные сведения об органических веществах.</w:t>
            </w:r>
          </w:p>
        </w:tc>
        <w:tc>
          <w:tcPr>
            <w:tcW w:w="7513" w:type="dxa"/>
          </w:tcPr>
          <w:p w:rsidR="001746CF" w:rsidRPr="00B554BA" w:rsidRDefault="001746CF" w:rsidP="00F045A9">
            <w:pPr>
              <w:autoSpaceDE w:val="0"/>
              <w:autoSpaceDN w:val="0"/>
              <w:adjustRightInd w:val="0"/>
              <w:jc w:val="both"/>
              <w:rPr>
                <w:rFonts w:ascii="Times New Roman" w:eastAsia="Calibri" w:hAnsi="Times New Roman" w:cs="Times New Roman"/>
                <w:b/>
                <w:bCs/>
                <w:sz w:val="24"/>
                <w:szCs w:val="24"/>
              </w:rPr>
            </w:pPr>
            <w:r w:rsidRPr="00B554BA">
              <w:rPr>
                <w:rStyle w:val="FontStyle35"/>
                <w:rFonts w:ascii="Times New Roman" w:eastAsia="Calibri" w:hAnsi="Times New Roman" w:cs="Times New Roman"/>
                <w:sz w:val="24"/>
                <w:szCs w:val="24"/>
              </w:rPr>
              <w:t xml:space="preserve">Тема 5. </w:t>
            </w:r>
            <w:r w:rsidRPr="00B554BA">
              <w:rPr>
                <w:rFonts w:ascii="Times New Roman" w:eastAsia="Calibri" w:hAnsi="Times New Roman" w:cs="Times New Roman"/>
                <w:b/>
                <w:bCs/>
                <w:sz w:val="24"/>
                <w:szCs w:val="24"/>
              </w:rPr>
              <w:t>Первоначальные сведения об органических веществах</w:t>
            </w:r>
          </w:p>
          <w:p w:rsidR="001746CF" w:rsidRPr="00B554BA" w:rsidRDefault="001746CF" w:rsidP="00F045A9">
            <w:pPr>
              <w:autoSpaceDE w:val="0"/>
              <w:autoSpaceDN w:val="0"/>
              <w:adjustRightInd w:val="0"/>
              <w:jc w:val="both"/>
              <w:rPr>
                <w:rStyle w:val="FontStyle30"/>
                <w:rFonts w:eastAsia="Calibri"/>
                <w:i/>
                <w:sz w:val="24"/>
                <w:szCs w:val="24"/>
              </w:rPr>
            </w:pPr>
            <w:r w:rsidRPr="00B554BA">
              <w:rPr>
                <w:rFonts w:ascii="Times New Roman" w:eastAsia="Calibri" w:hAnsi="Times New Roman" w:cs="Times New Roman"/>
                <w:bCs/>
                <w:sz w:val="24"/>
                <w:szCs w:val="24"/>
              </w:rPr>
              <w:t>П</w:t>
            </w:r>
            <w:r w:rsidRPr="00B554BA">
              <w:rPr>
                <w:rFonts w:ascii="Times New Roman" w:eastAsia="Calibri" w:hAnsi="Times New Roman" w:cs="Times New Roman"/>
                <w:sz w:val="24"/>
                <w:szCs w:val="24"/>
              </w:rPr>
              <w:t xml:space="preserve">ервоначальные сведения о строении органических веществ. Углеводороды: метан, этан, этилен. </w:t>
            </w:r>
            <w:r w:rsidRPr="00B554BA">
              <w:rPr>
                <w:rFonts w:ascii="Times New Roman" w:eastAsia="Calibri" w:hAnsi="Times New Roman" w:cs="Times New Roman"/>
                <w:i/>
                <w:sz w:val="24"/>
                <w:szCs w:val="24"/>
              </w:rPr>
              <w:t xml:space="preserve">Источники углеводородов: природный газ, нефть, уголь. </w:t>
            </w:r>
            <w:r w:rsidRPr="00B554BA">
              <w:rPr>
                <w:rFonts w:ascii="Times New Roman" w:eastAsia="Calibri" w:hAnsi="Times New Roman" w:cs="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B554BA">
              <w:rPr>
                <w:rFonts w:ascii="Times New Roman" w:eastAsia="Calibri" w:hAnsi="Times New Roman" w:cs="Times New Roman"/>
                <w:i/>
                <w:sz w:val="24"/>
                <w:szCs w:val="24"/>
              </w:rPr>
              <w:t>Химическое загрязнение окружающей среды и его последствия.</w:t>
            </w:r>
          </w:p>
        </w:tc>
        <w:tc>
          <w:tcPr>
            <w:tcW w:w="850" w:type="dxa"/>
          </w:tcPr>
          <w:p w:rsidR="001746CF" w:rsidRPr="00B554BA" w:rsidRDefault="001746CF" w:rsidP="00F045A9">
            <w:pPr>
              <w:rPr>
                <w:rStyle w:val="FontStyle30"/>
                <w:sz w:val="24"/>
                <w:szCs w:val="24"/>
              </w:rPr>
            </w:pPr>
            <w:r w:rsidRPr="00B554BA">
              <w:rPr>
                <w:rStyle w:val="FontStyle30"/>
                <w:sz w:val="24"/>
                <w:szCs w:val="24"/>
              </w:rPr>
              <w:t>17 ч</w:t>
            </w:r>
          </w:p>
        </w:tc>
      </w:tr>
    </w:tbl>
    <w:p w:rsidR="001746CF" w:rsidRPr="00B554BA" w:rsidRDefault="001746CF" w:rsidP="001746CF">
      <w:pPr>
        <w:rPr>
          <w:rFonts w:ascii="Times New Roman" w:eastAsia="Times New Roman" w:hAnsi="Times New Roman" w:cs="Times New Roman"/>
          <w:b/>
        </w:rPr>
      </w:pPr>
    </w:p>
    <w:p w:rsidR="001746CF" w:rsidRPr="00B554BA" w:rsidRDefault="001746CF" w:rsidP="001746CF">
      <w:pPr>
        <w:rPr>
          <w:rFonts w:ascii="Times New Roman" w:hAnsi="Times New Roman" w:cs="Times New Roman"/>
        </w:rPr>
      </w:pPr>
    </w:p>
    <w:p w:rsidR="001746CF" w:rsidRPr="00B554BA" w:rsidRDefault="001746CF" w:rsidP="001746CF">
      <w:pPr>
        <w:rPr>
          <w:rFonts w:ascii="Times New Roman" w:hAnsi="Times New Roman" w:cs="Times New Roman"/>
        </w:rPr>
      </w:pPr>
    </w:p>
    <w:p w:rsidR="009D4AFD" w:rsidRPr="00414B2D" w:rsidRDefault="009D4AFD" w:rsidP="009D4AFD">
      <w:pPr>
        <w:pStyle w:val="341"/>
        <w:tabs>
          <w:tab w:val="left" w:pos="595"/>
        </w:tabs>
        <w:spacing w:line="240" w:lineRule="auto"/>
        <w:ind w:left="709" w:firstLine="0"/>
        <w:jc w:val="both"/>
      </w:pPr>
    </w:p>
    <w:p w:rsidR="00032AD5" w:rsidRPr="00414B2D" w:rsidRDefault="009D056B" w:rsidP="001746CF">
      <w:pPr>
        <w:pStyle w:val="341"/>
        <w:tabs>
          <w:tab w:val="left" w:pos="595"/>
        </w:tabs>
        <w:spacing w:line="276" w:lineRule="auto"/>
        <w:ind w:left="709" w:firstLine="0"/>
        <w:jc w:val="both"/>
        <w:rPr>
          <w:b/>
        </w:rPr>
      </w:pPr>
      <w:r>
        <w:rPr>
          <w:b/>
        </w:rPr>
        <w:t>2.2.1</w:t>
      </w:r>
      <w:r w:rsidR="008676E7">
        <w:rPr>
          <w:b/>
        </w:rPr>
        <w:t>5</w:t>
      </w:r>
      <w:r w:rsidR="00032AD5" w:rsidRPr="00414B2D">
        <w:rPr>
          <w:b/>
        </w:rPr>
        <w:t>. СОДЕРЖАНИЕ УЧЕБНОГО ПРЕДМЕТА «Изобразительное искусство»</w:t>
      </w:r>
      <w:bookmarkEnd w:id="386"/>
    </w:p>
    <w:p w:rsidR="00032AD5" w:rsidRPr="00414B2D" w:rsidRDefault="00032AD5" w:rsidP="001746CF">
      <w:pPr>
        <w:pStyle w:val="2210"/>
        <w:spacing w:before="143" w:line="276" w:lineRule="auto"/>
        <w:ind w:left="142" w:firstLine="567"/>
        <w:jc w:val="both"/>
      </w:pPr>
      <w:bookmarkStart w:id="387" w:name="bookmark511"/>
      <w:r w:rsidRPr="00414B2D">
        <w:t>I. Содержание учебного предмета</w:t>
      </w:r>
      <w:bookmarkEnd w:id="387"/>
    </w:p>
    <w:p w:rsidR="00900E69" w:rsidRPr="00AC14D3" w:rsidRDefault="00900E69" w:rsidP="001746CF">
      <w:pPr>
        <w:tabs>
          <w:tab w:val="left" w:pos="3360"/>
        </w:tabs>
        <w:spacing w:line="276" w:lineRule="auto"/>
        <w:rPr>
          <w:rFonts w:ascii="Times New Roman" w:hAnsi="Times New Roman" w:cs="Times New Roman"/>
          <w:b/>
        </w:rPr>
      </w:pPr>
      <w:bookmarkStart w:id="388" w:name="bookmark525"/>
      <w:r w:rsidRPr="00AC14D3">
        <w:rPr>
          <w:rFonts w:ascii="Times New Roman" w:eastAsia="Calibri" w:hAnsi="Times New Roman" w:cs="Times New Roman"/>
          <w:b/>
          <w:u w:val="single"/>
        </w:rPr>
        <w:t>5 класс.</w:t>
      </w:r>
      <w:r w:rsidRPr="00AC14D3">
        <w:rPr>
          <w:rFonts w:ascii="Times New Roman" w:eastAsia="Calibri" w:hAnsi="Times New Roman" w:cs="Times New Roman"/>
          <w:b/>
        </w:rPr>
        <w:t xml:space="preserve">Народное художественное творчество – неиссякаемый источник самобытной красоты. </w:t>
      </w:r>
      <w:r w:rsidRPr="00AC14D3">
        <w:rPr>
          <w:rFonts w:ascii="Times New Roman" w:eastAsia="Times New Roman" w:hAnsi="Times New Roman" w:cs="Times New Roman"/>
        </w:rPr>
        <w:t>Солярные знаки.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Композиционное, стилевое и цветовое единство в изделиях народных промыслов. Связь времен в народном искусстве.</w:t>
      </w:r>
    </w:p>
    <w:p w:rsidR="00900E69" w:rsidRPr="00AC14D3" w:rsidRDefault="00900E69" w:rsidP="001746CF">
      <w:pPr>
        <w:tabs>
          <w:tab w:val="left" w:pos="3360"/>
        </w:tabs>
        <w:spacing w:line="276" w:lineRule="auto"/>
        <w:jc w:val="both"/>
        <w:rPr>
          <w:rFonts w:ascii="Times New Roman" w:hAnsi="Times New Roman" w:cs="Times New Roman"/>
          <w:b/>
        </w:rPr>
      </w:pPr>
      <w:r w:rsidRPr="00AC14D3">
        <w:rPr>
          <w:rFonts w:ascii="Times New Roman" w:hAnsi="Times New Roman" w:cs="Times New Roman"/>
          <w:b/>
          <w:u w:val="single"/>
        </w:rPr>
        <w:t>5, 6 класс</w:t>
      </w:r>
      <w:r w:rsidRPr="00AC14D3">
        <w:rPr>
          <w:rFonts w:ascii="Times New Roman" w:hAnsi="Times New Roman" w:cs="Times New Roman"/>
          <w:b/>
        </w:rPr>
        <w:t xml:space="preserve">. Виды изобразительного искусства и основы образного языка </w:t>
      </w:r>
      <w:r w:rsidRPr="00AC14D3">
        <w:rPr>
          <w:rFonts w:ascii="Times New Roman" w:eastAsia="Times New Roman" w:hAnsi="Times New Roman" w:cs="Times New Roman"/>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w:t>
      </w:r>
      <w:r w:rsidRPr="00AC14D3">
        <w:rPr>
          <w:rFonts w:ascii="Times New Roman" w:eastAsia="Times New Roman" w:hAnsi="Times New Roman" w:cs="Times New Roman"/>
        </w:rPr>
        <w:lastRenderedPageBreak/>
        <w:t>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900E69" w:rsidRPr="00AC14D3" w:rsidRDefault="00900E69" w:rsidP="001746CF">
      <w:pPr>
        <w:spacing w:line="276" w:lineRule="auto"/>
        <w:rPr>
          <w:rFonts w:ascii="Times New Roman" w:eastAsia="Times New Roman" w:hAnsi="Times New Roman" w:cs="Times New Roman"/>
          <w:b/>
        </w:rPr>
      </w:pPr>
      <w:r w:rsidRPr="00AC14D3">
        <w:rPr>
          <w:rFonts w:ascii="Times New Roman" w:eastAsia="Times New Roman" w:hAnsi="Times New Roman" w:cs="Times New Roman"/>
          <w:b/>
          <w:u w:val="single"/>
        </w:rPr>
        <w:t>5 класс</w:t>
      </w:r>
      <w:r w:rsidRPr="00AC14D3">
        <w:rPr>
          <w:rFonts w:ascii="Times New Roman" w:eastAsia="Times New Roman" w:hAnsi="Times New Roman" w:cs="Times New Roman"/>
          <w:b/>
        </w:rPr>
        <w:t>. Вечные темы и великие исторические события в искусстве (3 часа)</w:t>
      </w:r>
    </w:p>
    <w:p w:rsidR="00900E69" w:rsidRPr="00AC14D3" w:rsidRDefault="00900E69" w:rsidP="001746CF">
      <w:pPr>
        <w:tabs>
          <w:tab w:val="left" w:pos="3360"/>
        </w:tabs>
        <w:spacing w:line="276" w:lineRule="auto"/>
        <w:jc w:val="both"/>
        <w:rPr>
          <w:rFonts w:ascii="Times New Roman" w:eastAsia="Times New Roman" w:hAnsi="Times New Roman" w:cs="Times New Roman"/>
        </w:rPr>
      </w:pPr>
      <w:r w:rsidRPr="00AC14D3">
        <w:rPr>
          <w:rFonts w:ascii="Times New Roman" w:eastAsia="Times New Roman" w:hAnsi="Times New Roman" w:cs="Times New Roman"/>
        </w:rPr>
        <w:t>Сюжет и содержание в картине. Процесс работы над тематической картиной. Библейские сюжеты в мировом изобразительном. Мифологические темы в зарубежном искусстве. Русская религиозная живопись XIX. Тематическая картина в русском искусстве XIX века. Историческая живопись художников объединения «Мир искусства. Исторические картины из жизни моего города .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Искусство иллюстрации. Анималистический жанр. Образы животных в современных предметах декоративно-прикладного искусства. Стилизация изображения животных.</w:t>
      </w:r>
    </w:p>
    <w:p w:rsidR="00900E69" w:rsidRPr="00AC14D3" w:rsidRDefault="00900E69" w:rsidP="001746CF">
      <w:pPr>
        <w:spacing w:line="276" w:lineRule="auto"/>
        <w:rPr>
          <w:rFonts w:ascii="Times New Roman" w:eastAsia="Times New Roman" w:hAnsi="Times New Roman" w:cs="Times New Roman"/>
          <w:b/>
        </w:rPr>
      </w:pPr>
      <w:r w:rsidRPr="00AC14D3">
        <w:rPr>
          <w:rFonts w:ascii="Times New Roman" w:eastAsia="Times New Roman" w:hAnsi="Times New Roman" w:cs="Times New Roman"/>
          <w:b/>
          <w:u w:val="single"/>
        </w:rPr>
        <w:t>5, 7 класс.</w:t>
      </w:r>
      <w:r w:rsidRPr="00AC14D3">
        <w:rPr>
          <w:rFonts w:ascii="Times New Roman" w:eastAsia="Times New Roman" w:hAnsi="Times New Roman" w:cs="Times New Roman"/>
          <w:b/>
        </w:rPr>
        <w:t xml:space="preserve"> Изобразительное искусство и архитектура России </w:t>
      </w:r>
      <w:r w:rsidRPr="00AC14D3">
        <w:rPr>
          <w:rFonts w:ascii="Times New Roman" w:eastAsia="Times New Roman" w:hAnsi="Times New Roman" w:cs="Times New Roman"/>
          <w:b/>
          <w:lang w:val="en-US"/>
        </w:rPr>
        <w:t>XI</w:t>
      </w:r>
      <w:r w:rsidRPr="00AC14D3">
        <w:rPr>
          <w:rFonts w:ascii="Times New Roman" w:eastAsia="Times New Roman" w:hAnsi="Times New Roman" w:cs="Times New Roman"/>
          <w:b/>
        </w:rPr>
        <w:t xml:space="preserve"> –</w:t>
      </w:r>
      <w:r w:rsidRPr="00AC14D3">
        <w:rPr>
          <w:rFonts w:ascii="Times New Roman" w:eastAsia="Times New Roman" w:hAnsi="Times New Roman" w:cs="Times New Roman"/>
          <w:b/>
          <w:lang w:val="en-US"/>
        </w:rPr>
        <w:t>XVII</w:t>
      </w:r>
      <w:r w:rsidRPr="00AC14D3">
        <w:rPr>
          <w:rFonts w:ascii="Times New Roman" w:eastAsia="Times New Roman" w:hAnsi="Times New Roman" w:cs="Times New Roman"/>
          <w:b/>
        </w:rPr>
        <w:t xml:space="preserve"> вв.</w:t>
      </w:r>
    </w:p>
    <w:p w:rsidR="00900E69" w:rsidRPr="00AC14D3" w:rsidRDefault="00900E69" w:rsidP="001746CF">
      <w:pPr>
        <w:tabs>
          <w:tab w:val="left" w:pos="3360"/>
        </w:tabs>
        <w:spacing w:line="276" w:lineRule="auto"/>
        <w:jc w:val="both"/>
        <w:rPr>
          <w:rFonts w:ascii="Times New Roman" w:hAnsi="Times New Roman" w:cs="Times New Roman"/>
          <w:b/>
        </w:rPr>
      </w:pPr>
      <w:r w:rsidRPr="00AC14D3">
        <w:rPr>
          <w:rFonts w:ascii="Times New Roman" w:eastAsia="Times New Roman" w:hAnsi="Times New Roman" w:cs="Times New Roman"/>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00E69" w:rsidRPr="00AC14D3" w:rsidRDefault="00900E69" w:rsidP="001746CF">
      <w:pPr>
        <w:spacing w:line="276" w:lineRule="auto"/>
        <w:jc w:val="both"/>
        <w:rPr>
          <w:rFonts w:ascii="Times New Roman" w:eastAsia="Times New Roman" w:hAnsi="Times New Roman" w:cs="Times New Roman"/>
        </w:rPr>
      </w:pPr>
      <w:r w:rsidRPr="00AC14D3">
        <w:rPr>
          <w:rFonts w:ascii="Times New Roman" w:hAnsi="Times New Roman" w:cs="Times New Roman"/>
          <w:b/>
          <w:u w:val="single"/>
        </w:rPr>
        <w:t>6 класс.</w:t>
      </w:r>
      <w:r w:rsidRPr="00AC14D3">
        <w:rPr>
          <w:rFonts w:ascii="Times New Roman" w:hAnsi="Times New Roman" w:cs="Times New Roman"/>
          <w:b/>
        </w:rPr>
        <w:t xml:space="preserve"> Понимание смысла деятельности художника.</w:t>
      </w:r>
      <w:r w:rsidRPr="00AC14D3">
        <w:rPr>
          <w:rFonts w:ascii="Times New Roman" w:eastAsia="Times New Roman" w:hAnsi="Times New Roman" w:cs="Times New Roman"/>
        </w:rPr>
        <w:t xml:space="preserve"> 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900E69" w:rsidRPr="00AC14D3" w:rsidRDefault="00900E69" w:rsidP="001746CF">
      <w:pPr>
        <w:spacing w:line="276" w:lineRule="auto"/>
        <w:jc w:val="both"/>
        <w:rPr>
          <w:rFonts w:ascii="Times New Roman" w:eastAsia="Times New Roman" w:hAnsi="Times New Roman"/>
        </w:rPr>
      </w:pPr>
      <w:r w:rsidRPr="00AC14D3">
        <w:rPr>
          <w:rFonts w:ascii="Times New Roman" w:hAnsi="Times New Roman" w:cs="Times New Roman"/>
          <w:b/>
          <w:u w:val="single"/>
        </w:rPr>
        <w:t>6 класс.</w:t>
      </w:r>
      <w:r w:rsidRPr="00AC14D3">
        <w:rPr>
          <w:rFonts w:ascii="Times New Roman" w:hAnsi="Times New Roman" w:cs="Times New Roman"/>
          <w:b/>
        </w:rPr>
        <w:t xml:space="preserve"> Стили, направления виды и жанры в русском изобразительном искусстве и архитектуре XVIII - XIX вв.</w:t>
      </w:r>
      <w:r w:rsidRPr="00AC14D3">
        <w:rPr>
          <w:rFonts w:ascii="Times New Roman" w:hAnsi="Times New Roman" w:cs="Times New Roman"/>
        </w:rPr>
        <w:t xml:space="preserve"> 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900E69" w:rsidRPr="00AC14D3" w:rsidRDefault="00900E69" w:rsidP="00900E69">
      <w:pPr>
        <w:tabs>
          <w:tab w:val="left" w:pos="3360"/>
        </w:tabs>
        <w:jc w:val="both"/>
        <w:rPr>
          <w:rFonts w:ascii="Times New Roman" w:eastAsia="Times New Roman" w:hAnsi="Times New Roman" w:cs="Times New Roman"/>
          <w:b/>
        </w:rPr>
      </w:pPr>
      <w:r w:rsidRPr="00AC14D3">
        <w:rPr>
          <w:rFonts w:ascii="Times New Roman" w:hAnsi="Times New Roman" w:cs="Times New Roman"/>
          <w:b/>
          <w:u w:val="single"/>
        </w:rPr>
        <w:t xml:space="preserve">7 класс. </w:t>
      </w:r>
      <w:r w:rsidRPr="00AC14D3">
        <w:rPr>
          <w:rFonts w:ascii="Times New Roman" w:eastAsia="Times New Roman" w:hAnsi="Times New Roman" w:cs="Times New Roman"/>
          <w:b/>
        </w:rPr>
        <w:t>Вечные темы и великие исторические события в искусстве</w:t>
      </w:r>
    </w:p>
    <w:p w:rsidR="00900E69" w:rsidRPr="00AC14D3" w:rsidRDefault="00900E69" w:rsidP="00900E69">
      <w:pPr>
        <w:tabs>
          <w:tab w:val="left" w:pos="3360"/>
        </w:tabs>
        <w:jc w:val="both"/>
        <w:rPr>
          <w:rFonts w:ascii="Times New Roman" w:hAnsi="Times New Roman" w:cs="Times New Roman"/>
          <w:b/>
          <w:u w:val="single"/>
        </w:rPr>
      </w:pPr>
      <w:r w:rsidRPr="00AC14D3">
        <w:rPr>
          <w:rFonts w:ascii="Times New Roman" w:eastAsia="Times New Roman" w:hAnsi="Times New Roman" w:cs="Times New Roman"/>
        </w:rPr>
        <w:t xml:space="preserve">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w:t>
      </w:r>
      <w:r w:rsidRPr="00AC14D3">
        <w:rPr>
          <w:rFonts w:ascii="Times New Roman" w:eastAsia="Times New Roman" w:hAnsi="Times New Roman" w:cs="Times New Roman"/>
        </w:rPr>
        <w:lastRenderedPageBreak/>
        <w:t>картины в искусстве XX века (Ю.И. Пименов, Ф.П. Решетников, В.Н. Бакшеев, Т.Н. Яблонская).</w:t>
      </w:r>
    </w:p>
    <w:p w:rsidR="00900E69" w:rsidRPr="00AC14D3" w:rsidRDefault="00900E69" w:rsidP="00900E69">
      <w:pPr>
        <w:jc w:val="both"/>
        <w:rPr>
          <w:rFonts w:ascii="Times New Roman" w:eastAsia="Times New Roman" w:hAnsi="Times New Roman" w:cs="Times New Roman"/>
        </w:rPr>
      </w:pPr>
      <w:r w:rsidRPr="00AC14D3">
        <w:rPr>
          <w:rFonts w:ascii="Times New Roman" w:eastAsia="Times New Roman" w:hAnsi="Times New Roman" w:cs="Times New Roman"/>
          <w:b/>
          <w:u w:val="single"/>
        </w:rPr>
        <w:t>7 класс.</w:t>
      </w:r>
      <w:r w:rsidRPr="00AC14D3">
        <w:rPr>
          <w:rFonts w:ascii="Times New Roman" w:hAnsi="Times New Roman" w:cs="Times New Roman"/>
          <w:b/>
        </w:rPr>
        <w:t>Понимание смысла деятельности художника.</w:t>
      </w:r>
      <w:r w:rsidRPr="00AC14D3">
        <w:rPr>
          <w:rFonts w:ascii="Times New Roman" w:eastAsia="Times New Roman" w:hAnsi="Times New Roman" w:cs="Times New Roman"/>
        </w:rPr>
        <w:t xml:space="preserve"> 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00E69" w:rsidRPr="00AC14D3" w:rsidRDefault="00900E69" w:rsidP="00900E69">
      <w:pPr>
        <w:jc w:val="both"/>
        <w:rPr>
          <w:rFonts w:ascii="Times New Roman" w:hAnsi="Times New Roman" w:cs="Times New Roman"/>
        </w:rPr>
      </w:pPr>
      <w:r w:rsidRPr="00AC14D3">
        <w:rPr>
          <w:rFonts w:ascii="Times New Roman" w:hAnsi="Times New Roman" w:cs="Times New Roman"/>
          <w:b/>
          <w:u w:val="single"/>
        </w:rPr>
        <w:t>7 класс.</w:t>
      </w:r>
      <w:r w:rsidRPr="00AC14D3">
        <w:rPr>
          <w:rFonts w:ascii="Times New Roman" w:hAnsi="Times New Roman" w:cs="Times New Roman"/>
          <w:b/>
        </w:rPr>
        <w:t xml:space="preserve"> Стили, направления виды и жанры в русском изобразительном искусстве и архитектуре XVIII - XIX вв.</w:t>
      </w:r>
      <w:r w:rsidRPr="00AC14D3">
        <w:rPr>
          <w:rFonts w:ascii="Times New Roman" w:eastAsia="Times New Roman" w:hAnsi="Times New Roman"/>
        </w:rPr>
        <w:t>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w:t>
      </w:r>
    </w:p>
    <w:p w:rsidR="00900E69" w:rsidRPr="00AC14D3" w:rsidRDefault="00900E69" w:rsidP="00900E69">
      <w:pPr>
        <w:ind w:left="-108"/>
        <w:jc w:val="both"/>
        <w:rPr>
          <w:rFonts w:ascii="Times New Roman" w:hAnsi="Times New Roman" w:cs="Times New Roman"/>
        </w:rPr>
      </w:pPr>
      <w:r w:rsidRPr="00AC14D3">
        <w:rPr>
          <w:rFonts w:ascii="Times New Roman" w:hAnsi="Times New Roman" w:cs="Times New Roman"/>
          <w:b/>
          <w:u w:val="single"/>
        </w:rPr>
        <w:t>7 класс.</w:t>
      </w:r>
      <w:r w:rsidRPr="00AC14D3">
        <w:rPr>
          <w:rFonts w:ascii="Times New Roman" w:hAnsi="Times New Roman" w:cs="Times New Roman"/>
          <w:b/>
        </w:rPr>
        <w:t xml:space="preserve">Конструктивное искусство: архитектура и дизайн. </w:t>
      </w:r>
      <w:r w:rsidRPr="00AC14D3">
        <w:rPr>
          <w:rFonts w:ascii="Times New Roman" w:hAnsi="Times New Roman" w:cs="Times New Roman"/>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900E69" w:rsidRPr="00AC14D3" w:rsidRDefault="00900E69" w:rsidP="00900E69">
      <w:pPr>
        <w:jc w:val="both"/>
        <w:rPr>
          <w:rFonts w:ascii="Times New Roman" w:eastAsia="Times New Roman" w:hAnsi="Times New Roman" w:cs="Times New Roman"/>
        </w:rPr>
      </w:pPr>
    </w:p>
    <w:p w:rsidR="00032AD5" w:rsidRPr="00414B2D" w:rsidRDefault="00F77FD9" w:rsidP="00D24612">
      <w:pPr>
        <w:pStyle w:val="2210"/>
        <w:spacing w:before="540" w:line="240" w:lineRule="auto"/>
        <w:ind w:left="142" w:firstLine="567"/>
        <w:jc w:val="both"/>
      </w:pPr>
      <w:r>
        <w:t>2.2.1</w:t>
      </w:r>
      <w:r w:rsidR="008676E7">
        <w:t>6</w:t>
      </w:r>
      <w:r w:rsidR="00032AD5" w:rsidRPr="00414B2D">
        <w:t>. Содержание учебного предмета «МУЗЫКА»</w:t>
      </w:r>
      <w:bookmarkEnd w:id="388"/>
    </w:p>
    <w:p w:rsidR="00032AD5" w:rsidRPr="00414B2D" w:rsidRDefault="00032AD5" w:rsidP="00D24612">
      <w:pPr>
        <w:pStyle w:val="a3"/>
        <w:spacing w:line="240" w:lineRule="auto"/>
        <w:ind w:left="142" w:firstLine="567"/>
        <w:jc w:val="both"/>
      </w:pPr>
      <w:r w:rsidRPr="00414B2D">
        <w:rPr>
          <w:rStyle w:val="a8"/>
        </w:rPr>
        <w:t>Содержание учебного предмета «Музыка» Основными содержательными линиями</w:t>
      </w:r>
      <w:r w:rsidRPr="00414B2D">
        <w:t xml:space="preserve"> при изучении курса «Музыка» являются: музыка как вид искусства; средства музыкальной выразительности; образ и драматургия в музыке; народное музыкальное творчество; особенности музыки различных эпох; отечественная музыкальная культура XIX в.; стилевое многообразие музыкиХХстолетия; взаимосвязь классической и современной музыки с другими искусствами как различными способами художественного познания мира.</w:t>
      </w:r>
    </w:p>
    <w:p w:rsidR="00032AD5" w:rsidRPr="00414B2D" w:rsidRDefault="00032AD5" w:rsidP="00D24612">
      <w:pPr>
        <w:pStyle w:val="61"/>
        <w:spacing w:line="240" w:lineRule="auto"/>
        <w:ind w:left="142" w:firstLine="567"/>
      </w:pPr>
      <w:r w:rsidRPr="00414B2D">
        <w:t>Основу программы составляет отечественное и зарубежное высокохудожественное музыкальное наследие, современная музыка различных стилей и жанров, духовная (церковная) музыка. В процессе обучения у школьников расширяются представления о музыкальном творчестве отечественных композиторов (М. И. Глинка, П. И. Чайковский, Н. А. Римский-Корсаков, С. В. Рахманинов, С. С. Прокофьев, Г. В. Свиридов, Р. К. Щедрин). Учащиеся осваивают стилистику и музыкальный язык М. П. Мусоргского, А. П. Бородина, И. Ф. Стравинского, Д. Д. Шостаковича, А. И. Хачатуряна, Д. Б. Кабалевского, А. Г. Шнитке, С. А. Губайдуллиной и др.; творчество композиторов-песенников И. О. Дунаевского, А. В. Александрова, А. Н. Пахмутовой и артистов эстрады (Л. Утесов); многообразие современной музыкальной жизни (авторская песня, электронная музыка и др.).</w:t>
      </w:r>
    </w:p>
    <w:p w:rsidR="00032AD5" w:rsidRPr="00414B2D" w:rsidRDefault="00032AD5" w:rsidP="00D24612">
      <w:pPr>
        <w:pStyle w:val="61"/>
        <w:spacing w:line="240" w:lineRule="auto"/>
        <w:ind w:left="142" w:firstLine="567"/>
      </w:pPr>
      <w:r w:rsidRPr="00414B2D">
        <w:t>Школьники знакомятся с искусством интерпретации на примере выдающихся российских исполнителей (Ф. И. Шаляпин, А. В. Нежданова, С. Т. Рихтер, Д. Ф. Ойстрах, Е. В. Мравинский, А. В. Свешников и др.) и музыкальных исполнительских коллективов (Государственный академический русский народный хор им. М. Е. Пятницкого, Национальный академический оркестр народных инструментов России им. Н. П. Осипова, Государственный академический симфонический оркестр России им. Е. Ф. Светланова,</w:t>
      </w:r>
    </w:p>
    <w:p w:rsidR="00032AD5" w:rsidRPr="00414B2D" w:rsidRDefault="00032AD5" w:rsidP="00D24612">
      <w:pPr>
        <w:pStyle w:val="71"/>
        <w:spacing w:line="240" w:lineRule="auto"/>
        <w:ind w:left="142" w:firstLine="567"/>
      </w:pPr>
      <w:r w:rsidRPr="00414B2D">
        <w:t xml:space="preserve">Государственный академический камерный оркестр России, Государственный духовой оркестр России, Биг-бэнд имени О. Лундстрема). Ученики получают общее представление о </w:t>
      </w:r>
      <w:r w:rsidRPr="00414B2D">
        <w:lastRenderedPageBreak/>
        <w:t>важнейших центрах российской музыкальной культуры и музыкального образования (Московский международный Дом музыки, Московская государственная консерватория им. П. И. Чайковского, Санкт-Петербургская консерватория им. Н. А. Римского-Корсакова), российских театрах оперы и балета (Большой театр, Мариинский театр).</w:t>
      </w:r>
    </w:p>
    <w:p w:rsidR="00032AD5" w:rsidRPr="00414B2D" w:rsidRDefault="00032AD5" w:rsidP="00D24612">
      <w:pPr>
        <w:pStyle w:val="61"/>
        <w:spacing w:line="240" w:lineRule="auto"/>
        <w:ind w:left="142" w:firstLine="567"/>
      </w:pPr>
      <w:r w:rsidRPr="00414B2D">
        <w:t>Ученики продолжают освоение музыки зарубежных композиторов (И.-С. Бах, В.-А. Моцарт, Л. Ванн Бетховен, Ф. Шопен, Р. Шуман, Э.Григ), знакомятся с художественно-образным содержанием творчества Ф. Листа, Ф. Шуберта, Ж. Бизе, Дж. Верди, Дж. Россини, К. Дебюсси, М. Равеля, К. Орфа, А. Шёнберга и др., получают обобщенное представление о джазовом стиле (джаз, спиричуэл, блюз, симфоджаз), его исполнителях и создателях (Л. Армстронг, Д. Эллингтон, Э. Фицджеральд, Дж. Гершвин). В ходе обучения школьники накапливают знания о выдающихся зарубежных исполнителях (Э. Карузо, М. Каллас, Э. Горовиц, И. Менухин, А. Тосканини и др.), всемирно известных театрах (Ла Скала (Италия, Милан), Гранд-опера (Франция, Париж), Ковент-Гарден (Англия, Лондон) и др.), разнообразии современной популярной музыки (мюзикл, рок-музыка и ее различные направления, диско-музыка и др.).</w:t>
      </w:r>
    </w:p>
    <w:p w:rsidR="00032AD5" w:rsidRPr="00414B2D" w:rsidRDefault="00032AD5" w:rsidP="00D24612">
      <w:pPr>
        <w:pStyle w:val="61"/>
        <w:spacing w:line="240" w:lineRule="auto"/>
        <w:ind w:left="142" w:firstLine="567"/>
      </w:pPr>
      <w:r w:rsidRPr="00414B2D">
        <w:t>Школьники учатся понимать народное поэтическое, песенное и инструментальное музыкальное творчество как часть духовной культуры народа, воспринимать интонационное многообразие фольклорных традиций своего народа и других народов мира, ориентироваться в образцах песенной и инструментальной народной музыки. В процессе изучения предмета музыка учащиеся постигают особенности и характерные черты русской народной музыки, различные исполнительские типы художественного общения, осваивают способы обращения композиторов к народному музыкальному творчеству, специфику перевоплощения народной музыки в произведениях композиторов. Ученики размышляют о духовной музыке русских композиторов, основных средствах ее выразительности народно-песенных истоках; знакомятся с этнической музыкой и особой формой русского национального музыкального искусства - колокольные звоны.</w:t>
      </w:r>
    </w:p>
    <w:p w:rsidR="00032AD5" w:rsidRPr="00414B2D" w:rsidRDefault="00032AD5" w:rsidP="00D24612">
      <w:pPr>
        <w:pStyle w:val="61"/>
        <w:spacing w:line="240" w:lineRule="auto"/>
        <w:ind w:left="142" w:firstLine="567"/>
      </w:pPr>
      <w:r w:rsidRPr="00414B2D">
        <w:rPr>
          <w:rStyle w:val="620"/>
        </w:rPr>
        <w:t>Музыка как вид искусства.</w:t>
      </w:r>
      <w:r w:rsidRPr="00414B2D">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32AD5" w:rsidRPr="00414B2D" w:rsidRDefault="00032AD5" w:rsidP="00D24612">
      <w:pPr>
        <w:pStyle w:val="61"/>
        <w:spacing w:line="240" w:lineRule="auto"/>
        <w:ind w:left="142" w:firstLine="567"/>
      </w:pPr>
      <w:r w:rsidRPr="00414B2D">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32AD5" w:rsidRPr="00414B2D" w:rsidRDefault="00032AD5" w:rsidP="00D24612">
      <w:pPr>
        <w:pStyle w:val="61"/>
        <w:spacing w:line="240" w:lineRule="auto"/>
        <w:ind w:left="142" w:firstLine="567"/>
      </w:pPr>
      <w:r w:rsidRPr="00414B2D">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32AD5" w:rsidRPr="00414B2D" w:rsidRDefault="00032AD5" w:rsidP="00D24612">
      <w:pPr>
        <w:pStyle w:val="61"/>
        <w:spacing w:line="240" w:lineRule="auto"/>
        <w:ind w:left="142" w:firstLine="567"/>
      </w:pPr>
      <w:r w:rsidRPr="00414B2D">
        <w:rPr>
          <w:rStyle w:val="620"/>
        </w:rPr>
        <w:t>Музыкальный образ и музыкальная драматургия.</w:t>
      </w:r>
      <w:r w:rsidRPr="00414B2D">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32AD5" w:rsidRPr="00414B2D" w:rsidRDefault="00032AD5" w:rsidP="00D24612">
      <w:pPr>
        <w:pStyle w:val="61"/>
        <w:spacing w:line="240" w:lineRule="auto"/>
        <w:ind w:left="142" w:firstLine="567"/>
      </w:pPr>
      <w:r w:rsidRPr="00414B2D">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032AD5" w:rsidRPr="00414B2D" w:rsidRDefault="00032AD5" w:rsidP="00D24612">
      <w:pPr>
        <w:pStyle w:val="61"/>
        <w:spacing w:line="240" w:lineRule="auto"/>
        <w:ind w:left="142" w:firstLine="567"/>
      </w:pPr>
      <w:r w:rsidRPr="00414B2D">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XVII—XVIIIвв., зарубежная и русская музыкальная </w:t>
      </w:r>
      <w:r w:rsidRPr="00414B2D">
        <w:lastRenderedPageBreak/>
        <w:t>культура Х1Хв. (основные стили, жанры и характерные черты, специфика национальных школ).</w:t>
      </w:r>
    </w:p>
    <w:p w:rsidR="00032AD5" w:rsidRPr="00414B2D" w:rsidRDefault="00032AD5" w:rsidP="00D24612">
      <w:pPr>
        <w:pStyle w:val="61"/>
        <w:spacing w:line="240" w:lineRule="auto"/>
        <w:ind w:left="142" w:firstLine="567"/>
      </w:pPr>
      <w:r w:rsidRPr="00414B2D">
        <w:rPr>
          <w:rStyle w:val="610"/>
        </w:rPr>
        <w:t>Музыка в современном мире: традиции и инновации</w:t>
      </w:r>
      <w:r w:rsidRPr="00414B2D">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32AD5" w:rsidRPr="00414B2D" w:rsidRDefault="00032AD5" w:rsidP="00D24612">
      <w:pPr>
        <w:pStyle w:val="61"/>
        <w:spacing w:line="240" w:lineRule="auto"/>
        <w:ind w:left="142" w:firstLine="567"/>
      </w:pPr>
      <w:r w:rsidRPr="00414B2D">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811790" w:rsidRPr="00414B2D" w:rsidRDefault="00032AD5" w:rsidP="00771593">
      <w:pPr>
        <w:pStyle w:val="61"/>
        <w:spacing w:line="240" w:lineRule="auto"/>
        <w:ind w:left="142" w:firstLine="567"/>
      </w:pPr>
      <w:r w:rsidRPr="00414B2D">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асаре11а.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w:t>
      </w:r>
      <w:bookmarkStart w:id="389" w:name="bookmark526"/>
      <w:r w:rsidR="00771593">
        <w:t>ый оркестр.</w:t>
      </w:r>
    </w:p>
    <w:bookmarkEnd w:id="389"/>
    <w:p w:rsidR="00900E69" w:rsidRPr="00BA12F8" w:rsidRDefault="00900E69" w:rsidP="00900E69">
      <w:pPr>
        <w:pStyle w:val="2210"/>
        <w:spacing w:before="0" w:line="240" w:lineRule="auto"/>
        <w:ind w:left="142" w:firstLine="567"/>
        <w:jc w:val="both"/>
        <w:rPr>
          <w:sz w:val="22"/>
          <w:szCs w:val="22"/>
        </w:rPr>
      </w:pPr>
      <w:r w:rsidRPr="00BA12F8">
        <w:rPr>
          <w:sz w:val="22"/>
          <w:szCs w:val="22"/>
        </w:rPr>
        <w:t>2.2.18. Содержание учебного предмета «МУЗЫКА»</w:t>
      </w:r>
      <w:r>
        <w:rPr>
          <w:sz w:val="22"/>
          <w:szCs w:val="22"/>
        </w:rPr>
        <w:t xml:space="preserve"> 5-8 классы.</w:t>
      </w:r>
    </w:p>
    <w:p w:rsidR="00900E69" w:rsidRPr="00BA12F8" w:rsidRDefault="00900E69" w:rsidP="00900E69">
      <w:pPr>
        <w:widowControl w:val="0"/>
        <w:autoSpaceDE w:val="0"/>
        <w:autoSpaceDN w:val="0"/>
        <w:adjustRightInd w:val="0"/>
        <w:spacing w:line="272" w:lineRule="exact"/>
        <w:ind w:left="107"/>
        <w:jc w:val="both"/>
        <w:rPr>
          <w:rFonts w:ascii="Times New Roman" w:hAnsi="Times New Roman" w:cs="Times New Roman"/>
        </w:rPr>
      </w:pPr>
      <w:r w:rsidRPr="00BA12F8">
        <w:rPr>
          <w:rFonts w:ascii="Times New Roman" w:hAnsi="Times New Roman" w:cs="Times New Roman"/>
          <w:b/>
          <w:u w:val="single"/>
        </w:rPr>
        <w:t>5, 6  класс.</w:t>
      </w:r>
      <w:r w:rsidRPr="00BA12F8">
        <w:rPr>
          <w:rFonts w:ascii="Times New Roman" w:hAnsi="Times New Roman" w:cs="Times New Roman"/>
          <w:b/>
          <w:bCs/>
        </w:rPr>
        <w:t xml:space="preserve"> Музыка как вид искусства </w:t>
      </w:r>
      <w:r w:rsidRPr="00BA12F8">
        <w:rPr>
          <w:rFonts w:ascii="Times New Roman" w:hAnsi="Times New Roman" w:cs="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w:t>
      </w:r>
    </w:p>
    <w:p w:rsidR="00900E69" w:rsidRPr="00BA12F8" w:rsidRDefault="00900E69" w:rsidP="00900E69">
      <w:pPr>
        <w:widowControl w:val="0"/>
        <w:autoSpaceDE w:val="0"/>
        <w:autoSpaceDN w:val="0"/>
        <w:adjustRightInd w:val="0"/>
        <w:spacing w:line="275" w:lineRule="exact"/>
        <w:ind w:left="107"/>
        <w:jc w:val="both"/>
        <w:rPr>
          <w:rFonts w:ascii="Times New Roman" w:hAnsi="Times New Roman" w:cs="Times New Roman"/>
        </w:rPr>
      </w:pPr>
      <w:r w:rsidRPr="00BA12F8">
        <w:rPr>
          <w:rFonts w:ascii="Times New Roman" w:hAnsi="Times New Roman" w:cs="Times New Roman"/>
        </w:rPr>
        <w:t>инструментальной, камерной, симфонической и театральной музыки. Различные формы построения музыки (двухчастная и трехчастная, вариации, рондо,</w:t>
      </w:r>
      <w:r w:rsidRPr="00BA12F8">
        <w:rPr>
          <w:rFonts w:ascii="Times New Roman" w:hAnsi="Times New Roman" w:cs="Times New Roman"/>
          <w:i/>
          <w:iCs/>
        </w:rPr>
        <w:t xml:space="preserve"> сонатно-симфоническийцикл, сюита),</w:t>
      </w:r>
      <w:r w:rsidRPr="00BA12F8">
        <w:rPr>
          <w:rFonts w:ascii="Times New Roman" w:hAnsi="Times New Roman" w:cs="Times New Roman"/>
        </w:rPr>
        <w:t xml:space="preserve"> их возможности в воплощении и развитии музыкальных образов. Кругмузыкальных образов (лирические, драматические, героические, романтические, эпическиеи др.), их взаимосвязь и развитие. Многообразие связей музыки с литературой.Взаимодействие музыки и литературы в музыкальном театре. Программная музыка.</w:t>
      </w:r>
    </w:p>
    <w:p w:rsidR="00900E69" w:rsidRPr="00BA12F8" w:rsidRDefault="00900E69" w:rsidP="00900E69">
      <w:pPr>
        <w:jc w:val="both"/>
        <w:rPr>
          <w:rFonts w:ascii="Times New Roman" w:hAnsi="Times New Roman" w:cs="Times New Roman"/>
        </w:rPr>
      </w:pPr>
      <w:r w:rsidRPr="00BA12F8">
        <w:rPr>
          <w:rFonts w:ascii="Times New Roman" w:hAnsi="Times New Roman" w:cs="Times New Roman"/>
        </w:rPr>
        <w:t xml:space="preserve">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искусстве.Символика скульптуры, архитектуры, музыки.</w:t>
      </w:r>
    </w:p>
    <w:p w:rsidR="00900E69" w:rsidRPr="00BA12F8" w:rsidRDefault="00900E69" w:rsidP="00900E69">
      <w:pPr>
        <w:widowControl w:val="0"/>
        <w:autoSpaceDE w:val="0"/>
        <w:autoSpaceDN w:val="0"/>
        <w:adjustRightInd w:val="0"/>
        <w:spacing w:line="272" w:lineRule="exact"/>
        <w:jc w:val="both"/>
        <w:rPr>
          <w:rFonts w:ascii="Times New Roman" w:hAnsi="Times New Roman" w:cs="Times New Roman"/>
        </w:rPr>
      </w:pPr>
      <w:r w:rsidRPr="00BA12F8">
        <w:rPr>
          <w:rFonts w:ascii="Times New Roman" w:hAnsi="Times New Roman" w:cs="Times New Roman"/>
          <w:b/>
          <w:bCs/>
          <w:u w:val="single"/>
        </w:rPr>
        <w:t>5, 6  класс.</w:t>
      </w:r>
      <w:r w:rsidRPr="00BA12F8">
        <w:rPr>
          <w:rFonts w:ascii="Times New Roman" w:hAnsi="Times New Roman" w:cs="Times New Roman"/>
          <w:b/>
          <w:bCs/>
        </w:rPr>
        <w:t xml:space="preserve"> Народное музыкальное творчество.</w:t>
      </w:r>
      <w:r w:rsidRPr="00BA12F8">
        <w:rPr>
          <w:rFonts w:ascii="Times New Roman" w:hAnsi="Times New Roman" w:cs="Times New Roman"/>
        </w:rPr>
        <w:t xml:space="preserve"> Устное народное музыкальное творчество в развитии общей культуры народа. Характерныечерты русской народной музыки. Основные жанры русской народной вокальной музыки.</w:t>
      </w:r>
      <w:r w:rsidRPr="00BA12F8">
        <w:rPr>
          <w:rFonts w:ascii="Times New Roman" w:hAnsi="Times New Roman" w:cs="Times New Roman"/>
          <w:i/>
          <w:iCs/>
        </w:rPr>
        <w:t>Различные исполнительские типы художественного общения (хоровое, соревновательное,сказительное).</w:t>
      </w:r>
      <w:r w:rsidRPr="00BA12F8">
        <w:rPr>
          <w:rFonts w:ascii="Times New Roman" w:hAnsi="Times New Roman" w:cs="Times New Roman"/>
        </w:rPr>
        <w:t xml:space="preserve"> Музыкальный фольклор народов России. Знакомство с музыкальнойкультурой, народным музыкальным творчеством своего региона. Истоки и интонационноесвоеобразие, музыкального фольклора разных стран.</w:t>
      </w:r>
    </w:p>
    <w:p w:rsidR="00900E69" w:rsidRPr="00BA12F8" w:rsidRDefault="00900E69" w:rsidP="00900E69">
      <w:pPr>
        <w:widowControl w:val="0"/>
        <w:autoSpaceDE w:val="0"/>
        <w:autoSpaceDN w:val="0"/>
        <w:adjustRightInd w:val="0"/>
        <w:spacing w:line="280" w:lineRule="exact"/>
        <w:jc w:val="both"/>
        <w:rPr>
          <w:rFonts w:ascii="Times New Roman" w:hAnsi="Times New Roman" w:cs="Times New Roman"/>
          <w:b/>
          <w:bCs/>
        </w:rPr>
      </w:pPr>
      <w:r w:rsidRPr="00BA12F8">
        <w:rPr>
          <w:rFonts w:ascii="Times New Roman" w:hAnsi="Times New Roman" w:cs="Times New Roman"/>
          <w:b/>
          <w:bCs/>
          <w:u w:val="single"/>
        </w:rPr>
        <w:t>5 класс.</w:t>
      </w:r>
      <w:r w:rsidRPr="00BA12F8">
        <w:rPr>
          <w:rFonts w:ascii="Times New Roman" w:hAnsi="Times New Roman" w:cs="Times New Roman"/>
          <w:b/>
          <w:bCs/>
        </w:rPr>
        <w:t xml:space="preserve"> Русская музыка от эпохи средневековья до рубежа XIX- ХХ вв.</w:t>
      </w:r>
      <w:r w:rsidRPr="00BA12F8">
        <w:rPr>
          <w:rFonts w:ascii="Times New Roman" w:hAnsi="Times New Roman" w:cs="Times New Roman"/>
        </w:rPr>
        <w:t xml:space="preserve"> Обращение композиторов к народным истокам профессиональной музыки. Роль фольклорав становлении профессионального музыкального искусства. Духовная музыка русскихкомпозиторов.</w:t>
      </w:r>
    </w:p>
    <w:p w:rsidR="00900E69" w:rsidRPr="00BA12F8" w:rsidRDefault="00900E69" w:rsidP="00900E69">
      <w:pPr>
        <w:widowControl w:val="0"/>
        <w:autoSpaceDE w:val="0"/>
        <w:autoSpaceDN w:val="0"/>
        <w:adjustRightInd w:val="0"/>
        <w:spacing w:line="272" w:lineRule="exact"/>
        <w:jc w:val="both"/>
        <w:rPr>
          <w:rFonts w:ascii="Times New Roman" w:hAnsi="Times New Roman" w:cs="Times New Roman"/>
        </w:rPr>
      </w:pPr>
      <w:r w:rsidRPr="00BA12F8">
        <w:rPr>
          <w:rFonts w:ascii="Times New Roman" w:hAnsi="Times New Roman" w:cs="Times New Roman"/>
          <w:b/>
          <w:u w:val="single"/>
        </w:rPr>
        <w:t xml:space="preserve">6 класс. </w:t>
      </w:r>
      <w:r w:rsidRPr="00BA12F8">
        <w:rPr>
          <w:rFonts w:ascii="Times New Roman" w:hAnsi="Times New Roman" w:cs="Times New Roman"/>
          <w:b/>
          <w:bCs/>
        </w:rPr>
        <w:t>Русская музыка от эпохи средневековья до рубежа XIX- ХХ вв.</w:t>
      </w:r>
    </w:p>
    <w:p w:rsidR="00900E69" w:rsidRPr="00BA12F8" w:rsidRDefault="00900E69" w:rsidP="00900E69">
      <w:pPr>
        <w:widowControl w:val="0"/>
        <w:autoSpaceDE w:val="0"/>
        <w:autoSpaceDN w:val="0"/>
        <w:adjustRightInd w:val="0"/>
        <w:spacing w:line="272" w:lineRule="exact"/>
        <w:jc w:val="both"/>
        <w:rPr>
          <w:rFonts w:ascii="Times New Roman" w:hAnsi="Times New Roman" w:cs="Times New Roman"/>
          <w:i/>
          <w:iCs/>
        </w:rPr>
      </w:pPr>
      <w:r w:rsidRPr="00BA12F8">
        <w:rPr>
          <w:rFonts w:ascii="Times New Roman" w:hAnsi="Times New Roman" w:cs="Times New Roman"/>
        </w:rPr>
        <w:t>Древнерусская духовная музыка.</w:t>
      </w:r>
      <w:r w:rsidRPr="00BA12F8">
        <w:rPr>
          <w:rFonts w:ascii="Times New Roman" w:hAnsi="Times New Roman" w:cs="Times New Roman"/>
          <w:i/>
          <w:iCs/>
        </w:rPr>
        <w:t xml:space="preserve"> Знаменный распев как основа древнерусской храмовой музыки.</w:t>
      </w:r>
      <w:r w:rsidRPr="00BA12F8">
        <w:rPr>
          <w:rFonts w:ascii="Times New Roman" w:hAnsi="Times New Roman" w:cs="Times New Roman"/>
        </w:rPr>
        <w:t xml:space="preserve"> Основные жанры профессиональноймузыки эпохи Просвещения: кант, хоровой концерт, литургия.</w:t>
      </w:r>
    </w:p>
    <w:p w:rsidR="00900E69" w:rsidRPr="00BA12F8" w:rsidRDefault="00900E69" w:rsidP="00900E69">
      <w:pPr>
        <w:widowControl w:val="0"/>
        <w:autoSpaceDE w:val="0"/>
        <w:autoSpaceDN w:val="0"/>
        <w:adjustRightInd w:val="0"/>
        <w:spacing w:line="275" w:lineRule="exact"/>
        <w:jc w:val="both"/>
        <w:rPr>
          <w:rFonts w:ascii="Times New Roman" w:hAnsi="Times New Roman" w:cs="Times New Roman"/>
        </w:rPr>
      </w:pPr>
      <w:r w:rsidRPr="00BA12F8">
        <w:rPr>
          <w:rFonts w:ascii="Times New Roman" w:hAnsi="Times New Roman" w:cs="Times New Roman"/>
        </w:rPr>
        <w:t xml:space="preserve">Формирование русской классической музыкальной школы (М.И. Глинка).Обращение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w:t>
      </w:r>
      <w:r w:rsidRPr="00BA12F8">
        <w:rPr>
          <w:rFonts w:ascii="Times New Roman" w:hAnsi="Times New Roman" w:cs="Times New Roman"/>
        </w:rPr>
        <w:lastRenderedPageBreak/>
        <w:t>становлении профессионального музыкального искусства. Духовная музыка русских композиторов. Традиции русской музыкальной</w:t>
      </w:r>
    </w:p>
    <w:p w:rsidR="00900E69" w:rsidRPr="00BA12F8" w:rsidRDefault="00900E69" w:rsidP="00900E69">
      <w:pPr>
        <w:widowControl w:val="0"/>
        <w:autoSpaceDE w:val="0"/>
        <w:autoSpaceDN w:val="0"/>
        <w:adjustRightInd w:val="0"/>
        <w:spacing w:line="277" w:lineRule="exact"/>
        <w:jc w:val="both"/>
        <w:rPr>
          <w:rFonts w:ascii="Times New Roman" w:hAnsi="Times New Roman" w:cs="Times New Roman"/>
        </w:rPr>
      </w:pPr>
      <w:r w:rsidRPr="00BA12F8">
        <w:rPr>
          <w:rFonts w:ascii="Times New Roman" w:hAnsi="Times New Roman" w:cs="Times New Roman"/>
        </w:rPr>
        <w:t>классики, стилевые черты русской классической музыкальной школы.</w:t>
      </w:r>
    </w:p>
    <w:p w:rsidR="00900E69" w:rsidRPr="00BA12F8" w:rsidRDefault="00900E69" w:rsidP="00900E69">
      <w:pPr>
        <w:widowControl w:val="0"/>
        <w:autoSpaceDE w:val="0"/>
        <w:autoSpaceDN w:val="0"/>
        <w:adjustRightInd w:val="0"/>
        <w:spacing w:line="275" w:lineRule="exact"/>
        <w:jc w:val="both"/>
        <w:rPr>
          <w:rFonts w:ascii="Times New Roman" w:hAnsi="Times New Roman" w:cs="Times New Roman"/>
          <w:b/>
        </w:rPr>
      </w:pPr>
      <w:r w:rsidRPr="00BA12F8">
        <w:rPr>
          <w:rFonts w:ascii="Times New Roman" w:hAnsi="Times New Roman" w:cs="Times New Roman"/>
          <w:b/>
          <w:u w:val="single"/>
        </w:rPr>
        <w:t>6, 7  класс.</w:t>
      </w:r>
      <w:r w:rsidRPr="00BA12F8">
        <w:rPr>
          <w:rFonts w:ascii="Times New Roman" w:hAnsi="Times New Roman" w:cs="Times New Roman"/>
          <w:b/>
        </w:rPr>
        <w:t>Зарубежная музыка от эпохи средневековья до рубежа XIХ-XХ вв.</w:t>
      </w:r>
      <w:r w:rsidRPr="00BA12F8">
        <w:rPr>
          <w:rFonts w:ascii="Times New Roman" w:hAnsi="Times New Roman" w:cs="Times New Roman"/>
        </w:rPr>
        <w:t xml:space="preserve"> Средневековая духовная музыка: григорианский хорал. Жанры зарубежнойдуховной и светской музыки в эпохи Возрождения и Барокко (мадригал,мотет, фуга, месса, реквием, шансон). И.С. Бах – выдающийся музыкантэпохи Барокко. Венская классическая школа (Й. Гайдн, В. Моцарт,Л. Бетховен). Творчество композиторов-романтиков Ф. Шопен, Ф. Лист,Р. Шуман, Ф. Шуберт, Э. Григ). Оперный жанр в творчестве композиторовXIX века (Ж. Бизе, Дж. Верди). Основные жанры светской музыки (соната,</w:t>
      </w:r>
    </w:p>
    <w:p w:rsidR="00900E69" w:rsidRPr="00BA12F8" w:rsidRDefault="00900E69" w:rsidP="00900E69">
      <w:pPr>
        <w:widowControl w:val="0"/>
        <w:autoSpaceDE w:val="0"/>
        <w:autoSpaceDN w:val="0"/>
        <w:adjustRightInd w:val="0"/>
        <w:spacing w:line="276" w:lineRule="exact"/>
        <w:jc w:val="both"/>
        <w:rPr>
          <w:rFonts w:ascii="Times New Roman" w:hAnsi="Times New Roman" w:cs="Times New Roman"/>
        </w:rPr>
      </w:pPr>
      <w:r w:rsidRPr="00BA12F8">
        <w:rPr>
          <w:rFonts w:ascii="Times New Roman" w:hAnsi="Times New Roman" w:cs="Times New Roman"/>
        </w:rPr>
        <w:t xml:space="preserve">симфония, камерно-инструментальная и вокальная музыка, опера, балет). </w:t>
      </w:r>
      <w:r w:rsidRPr="00BA12F8">
        <w:rPr>
          <w:rFonts w:ascii="Times New Roman" w:hAnsi="Times New Roman" w:cs="Times New Roman"/>
          <w:i/>
          <w:iCs/>
        </w:rPr>
        <w:t>Развитие жанров светской музыки</w:t>
      </w:r>
      <w:r w:rsidRPr="00BA12F8">
        <w:rPr>
          <w:rFonts w:ascii="Times New Roman" w:hAnsi="Times New Roman" w:cs="Times New Roman"/>
        </w:rPr>
        <w:t xml:space="preserve"> Основные жанры светской музыки XIX века (соната, симфония, камерно-инструментальная и вокальная музыка,опера, балет). Развитие жанров светской музыки (камерная инструментальная и вокальная музыка, концерт, симфония, опера, балет).</w:t>
      </w:r>
    </w:p>
    <w:p w:rsidR="00900E69" w:rsidRPr="00BA12F8" w:rsidRDefault="00900E69" w:rsidP="00E51B16">
      <w:pPr>
        <w:widowControl w:val="0"/>
        <w:autoSpaceDE w:val="0"/>
        <w:autoSpaceDN w:val="0"/>
        <w:adjustRightInd w:val="0"/>
        <w:jc w:val="both"/>
        <w:rPr>
          <w:rFonts w:ascii="Times New Roman" w:hAnsi="Times New Roman" w:cs="Times New Roman"/>
          <w:b/>
        </w:rPr>
      </w:pPr>
      <w:r w:rsidRPr="00BA12F8">
        <w:rPr>
          <w:rFonts w:ascii="Times New Roman" w:hAnsi="Times New Roman" w:cs="Times New Roman"/>
          <w:b/>
          <w:u w:val="single"/>
        </w:rPr>
        <w:t>6, 7  класс.</w:t>
      </w:r>
      <w:r w:rsidRPr="00BA12F8">
        <w:rPr>
          <w:rFonts w:ascii="Times New Roman" w:hAnsi="Times New Roman" w:cs="Times New Roman"/>
          <w:b/>
        </w:rPr>
        <w:t xml:space="preserve">Русская и зарубежная музыкальная культура XX в. </w:t>
      </w:r>
      <w:r w:rsidRPr="00BA12F8">
        <w:rPr>
          <w:rFonts w:ascii="Times New Roman" w:hAnsi="Times New Roman" w:cs="Times New Roman"/>
        </w:rPr>
        <w:t>Знакомство с творчеством всемирно известных отечественныхкомпозиторов (И.Ф. Стравинский, С.С. Прокофьев, Д.Д. Шостакович, Г.В.</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rPr>
        <w:t>Свиридов, Р. Щедрин,</w:t>
      </w:r>
      <w:r w:rsidRPr="00BA12F8">
        <w:rPr>
          <w:rFonts w:ascii="Times New Roman" w:hAnsi="Times New Roman" w:cs="Times New Roman"/>
          <w:i/>
          <w:iCs/>
        </w:rPr>
        <w:t xml:space="preserve"> А.И. Хачатурян, А.Г. Шнитке)</w:t>
      </w:r>
      <w:r w:rsidRPr="00BA12F8">
        <w:rPr>
          <w:rFonts w:ascii="Times New Roman" w:hAnsi="Times New Roman" w:cs="Times New Roman"/>
        </w:rPr>
        <w:t xml:space="preserve"> и зарубежных композиторов ХХ столетия (К. Дебюсси,</w:t>
      </w:r>
      <w:r w:rsidRPr="00BA12F8">
        <w:rPr>
          <w:rFonts w:ascii="Times New Roman" w:hAnsi="Times New Roman" w:cs="Times New Roman"/>
          <w:i/>
          <w:iCs/>
        </w:rPr>
        <w:t xml:space="preserve"> К. Орф, М. Равель, Б. Бриттен, А.Шенберг).</w:t>
      </w:r>
      <w:r w:rsidRPr="00BA12F8">
        <w:rPr>
          <w:rFonts w:ascii="Times New Roman" w:hAnsi="Times New Roman" w:cs="Times New Roman"/>
        </w:rPr>
        <w:t xml:space="preserve"> Многообразие стилей в отечественной и зарубежной музыке ХХ века (импрессионизм). Джаз: спиричуэл, блюз, симфоджаз – наиболее яркие</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rPr>
        <w:t>композиторы и исполнители. Отечественные и зарубежные композиторы-песенники ХХ столетия. Обобщенное представление о современной музыке,ее разнообразии и характерных признаках. Авторская песня: прошлое и настоящее. Рок-музыка и ее отдельные направления (рок-опера, рок-н-</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rPr>
        <w:t>ролл.). Мюзикл. Электронная музыка. Современные технологии записи и воспроизведения музыки.</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b/>
          <w:bCs/>
          <w:u w:val="single"/>
        </w:rPr>
        <w:t>7 класс.</w:t>
      </w:r>
      <w:r w:rsidRPr="00BA12F8">
        <w:rPr>
          <w:rFonts w:ascii="Times New Roman" w:hAnsi="Times New Roman" w:cs="Times New Roman"/>
          <w:b/>
          <w:bCs/>
        </w:rPr>
        <w:t xml:space="preserve"> Музыка как вид искусства. </w:t>
      </w:r>
      <w:r w:rsidRPr="00BA12F8">
        <w:rPr>
          <w:rFonts w:ascii="Times New Roman" w:hAnsi="Times New Roman" w:cs="Times New Roman"/>
        </w:rPr>
        <w:t>Программная музыка.</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b/>
          <w:bCs/>
          <w:u w:val="single"/>
        </w:rPr>
        <w:t>7 класс.</w:t>
      </w:r>
      <w:r w:rsidRPr="00BA12F8">
        <w:rPr>
          <w:rFonts w:ascii="Times New Roman" w:hAnsi="Times New Roman" w:cs="Times New Roman"/>
          <w:b/>
        </w:rPr>
        <w:t>Народное музыкальное творчество.</w:t>
      </w:r>
      <w:r w:rsidRPr="00BA12F8">
        <w:rPr>
          <w:rFonts w:ascii="Times New Roman" w:hAnsi="Times New Roman" w:cs="Times New Roman"/>
        </w:rPr>
        <w:t xml:space="preserve"> Истоки и интонационное своеобразие, музыкального фольклора разных стран.</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b/>
          <w:u w:val="single"/>
        </w:rPr>
        <w:t>7 класс.</w:t>
      </w:r>
      <w:r w:rsidRPr="00BA12F8">
        <w:rPr>
          <w:rFonts w:ascii="Times New Roman" w:hAnsi="Times New Roman" w:cs="Times New Roman"/>
          <w:b/>
          <w:bCs/>
        </w:rPr>
        <w:t xml:space="preserve">  Русская музыка от эпохи средневековья до рубежа XIX-ХХ вв.</w:t>
      </w:r>
      <w:r w:rsidRPr="00BA12F8">
        <w:rPr>
          <w:rFonts w:ascii="Times New Roman" w:hAnsi="Times New Roman" w:cs="Times New Roman"/>
        </w:rPr>
        <w:t>Древнерусская духовная музыка. Знаменный распев как основадревнерусской храмовой музыки. Основные жанры профессиональноймузыки  эпохи  Просвещения:  кант,  хоровой  концерт,  литургия.Формирование русской классической музыкальной школы (М.И. Глинка).Обращение композиторов к народным истокам профессиональной музыки.Романтизм в русской музыке. Стилевые особенности в творчестве русских композиторов (М.И. Глинка, М.П. Мусоргский, А.П. Бородин, Н.А. , Римский-Корсаков, П.И. Чайковский, С.В. Рахманинов). Роль фольклора встановлении профессионального музыкального искусства. Духовная музыкарусских композиторов. Традиции русской музыкальной классики, стилевыечерты русской классической музыкальной школы.</w:t>
      </w:r>
    </w:p>
    <w:p w:rsidR="00900E69" w:rsidRPr="00BA12F8" w:rsidRDefault="00900E69" w:rsidP="00E51B16">
      <w:pPr>
        <w:widowControl w:val="0"/>
        <w:autoSpaceDE w:val="0"/>
        <w:autoSpaceDN w:val="0"/>
        <w:adjustRightInd w:val="0"/>
        <w:jc w:val="both"/>
        <w:rPr>
          <w:rFonts w:ascii="Times New Roman" w:hAnsi="Times New Roman" w:cs="Times New Roman"/>
        </w:rPr>
      </w:pPr>
      <w:r w:rsidRPr="00BA12F8">
        <w:rPr>
          <w:rFonts w:ascii="Times New Roman" w:hAnsi="Times New Roman" w:cs="Times New Roman"/>
          <w:b/>
          <w:u w:val="single"/>
        </w:rPr>
        <w:t>7 класс.</w:t>
      </w:r>
      <w:r w:rsidRPr="00BA12F8">
        <w:rPr>
          <w:rFonts w:ascii="Times New Roman" w:hAnsi="Times New Roman" w:cs="Times New Roman"/>
          <w:b/>
          <w:bCs/>
        </w:rPr>
        <w:t xml:space="preserve"> Современная музыкальная жизнь.</w:t>
      </w:r>
      <w:r w:rsidRPr="00BA12F8">
        <w:rPr>
          <w:rFonts w:ascii="Times New Roman" w:hAnsi="Times New Roman" w:cs="Times New Roman"/>
        </w:rPr>
        <w:t>Может  ли  современная  музыка  считаться  классической?Классическая музыка в современных обработках.</w:t>
      </w:r>
    </w:p>
    <w:p w:rsidR="00900E69" w:rsidRPr="00BA12F8" w:rsidRDefault="00900E69" w:rsidP="00E51B16">
      <w:pPr>
        <w:jc w:val="both"/>
        <w:rPr>
          <w:rFonts w:ascii="Times New Roman" w:hAnsi="Times New Roman" w:cs="Times New Roman"/>
        </w:rPr>
      </w:pPr>
      <w:r w:rsidRPr="00BA12F8">
        <w:rPr>
          <w:rFonts w:ascii="Times New Roman" w:hAnsi="Times New Roman" w:cs="Times New Roman"/>
          <w:b/>
          <w:u w:val="single"/>
        </w:rPr>
        <w:t>8 класс.</w:t>
      </w:r>
      <w:r w:rsidRPr="00BA12F8">
        <w:rPr>
          <w:rFonts w:ascii="Times New Roman" w:hAnsi="Times New Roman" w:cs="Times New Roman"/>
          <w:b/>
          <w:shd w:val="clear" w:color="auto" w:fill="FFFFFF"/>
        </w:rPr>
        <w:t>Значение музыки в жизни человека.</w:t>
      </w:r>
      <w:r w:rsidRPr="00BA12F8">
        <w:rPr>
          <w:rFonts w:ascii="Times New Roman" w:hAnsi="Times New Roman" w:cs="Times New Roman"/>
        </w:rPr>
        <w:t xml:space="preserve">«Вечные»   проблемы жизни </w:t>
      </w:r>
      <w:r w:rsidRPr="00BA12F8">
        <w:rPr>
          <w:rFonts w:ascii="Times New Roman" w:hAnsi="Times New Roman" w:cs="Times New Roman"/>
          <w:spacing w:val="-1"/>
        </w:rPr>
        <w:t xml:space="preserve">в творчестве композиторов. Творчество </w:t>
      </w:r>
      <w:r w:rsidRPr="00BA12F8">
        <w:rPr>
          <w:rFonts w:ascii="Times New Roman" w:hAnsi="Times New Roman" w:cs="Times New Roman"/>
        </w:rPr>
        <w:t>отечественных композиторов (А.И. Хачатурян).</w:t>
      </w:r>
      <w:r w:rsidRPr="00BA12F8">
        <w:rPr>
          <w:rFonts w:ascii="Times New Roman" w:hAnsi="Times New Roman" w:cs="Times New Roman"/>
          <w:spacing w:val="-1"/>
        </w:rPr>
        <w:t>Традиции и</w:t>
      </w:r>
      <w:r w:rsidRPr="00BA12F8">
        <w:rPr>
          <w:rFonts w:ascii="Times New Roman" w:hAnsi="Times New Roman" w:cs="Times New Roman"/>
        </w:rPr>
        <w:t>новаторство.</w:t>
      </w:r>
      <w:r w:rsidRPr="00BA12F8">
        <w:rPr>
          <w:rFonts w:ascii="Times New Roman" w:hAnsi="Times New Roman" w:cs="Times New Roman"/>
          <w:spacing w:val="-2"/>
        </w:rPr>
        <w:t xml:space="preserve">Воздействие музыки на человека, </w:t>
      </w:r>
      <w:r w:rsidRPr="00BA12F8">
        <w:rPr>
          <w:rFonts w:ascii="Times New Roman" w:hAnsi="Times New Roman" w:cs="Times New Roman"/>
          <w:spacing w:val="-1"/>
        </w:rPr>
        <w:t>ее роль в человеческом обществе.</w:t>
      </w:r>
      <w:r w:rsidRPr="00BA12F8">
        <w:rPr>
          <w:rFonts w:ascii="Times New Roman" w:hAnsi="Times New Roman" w:cs="Times New Roman"/>
        </w:rPr>
        <w:t xml:space="preserve">Музыкальное искусство как </w:t>
      </w:r>
      <w:r w:rsidRPr="00BA12F8">
        <w:rPr>
          <w:rFonts w:ascii="Times New Roman" w:hAnsi="Times New Roman" w:cs="Times New Roman"/>
          <w:spacing w:val="-3"/>
        </w:rPr>
        <w:t xml:space="preserve">воплощение жизненной   красоты и </w:t>
      </w:r>
      <w:r w:rsidRPr="00BA12F8">
        <w:rPr>
          <w:rFonts w:ascii="Times New Roman" w:hAnsi="Times New Roman" w:cs="Times New Roman"/>
        </w:rPr>
        <w:t>жизненной правды. Р. Шуман.Своеобразие видения картины мира в</w:t>
      </w:r>
      <w:r w:rsidRPr="00BA12F8">
        <w:rPr>
          <w:rFonts w:ascii="Times New Roman" w:hAnsi="Times New Roman" w:cs="Times New Roman"/>
          <w:spacing w:val="-1"/>
        </w:rPr>
        <w:t xml:space="preserve"> национальных музыкальных культурах </w:t>
      </w:r>
      <w:r w:rsidRPr="00BA12F8">
        <w:rPr>
          <w:rFonts w:ascii="Times New Roman" w:hAnsi="Times New Roman" w:cs="Times New Roman"/>
        </w:rPr>
        <w:t>Востока и Запада.Балет Ц. Чжень-Гуаня «Течет речка».</w:t>
      </w:r>
    </w:p>
    <w:p w:rsidR="00900E69" w:rsidRPr="00BA12F8" w:rsidRDefault="00900E69" w:rsidP="00E51B16">
      <w:pPr>
        <w:jc w:val="both"/>
        <w:rPr>
          <w:rFonts w:ascii="Times New Roman" w:hAnsi="Times New Roman" w:cs="Times New Roman"/>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Музыка как вид искусства</w:t>
      </w:r>
      <w:r w:rsidRPr="00BA12F8">
        <w:rPr>
          <w:rFonts w:ascii="Times New Roman" w:hAnsi="Times New Roman" w:cs="Times New Roman"/>
        </w:rPr>
        <w:t xml:space="preserve">.Взаимодействие музыки и </w:t>
      </w:r>
      <w:r w:rsidRPr="00BA12F8">
        <w:rPr>
          <w:rFonts w:ascii="Times New Roman" w:hAnsi="Times New Roman" w:cs="Times New Roman"/>
          <w:spacing w:val="-3"/>
        </w:rPr>
        <w:t>литературы   в музыкальном театре.</w:t>
      </w:r>
      <w:r w:rsidRPr="00BA12F8">
        <w:rPr>
          <w:rFonts w:ascii="Times New Roman" w:hAnsi="Times New Roman" w:cs="Times New Roman"/>
          <w:spacing w:val="-2"/>
        </w:rPr>
        <w:t xml:space="preserve">Многообразие связей музыки с </w:t>
      </w:r>
      <w:r w:rsidRPr="00BA12F8">
        <w:rPr>
          <w:rFonts w:ascii="Times New Roman" w:hAnsi="Times New Roman" w:cs="Times New Roman"/>
        </w:rPr>
        <w:t>литературой.</w:t>
      </w:r>
      <w:r w:rsidRPr="00BA12F8">
        <w:rPr>
          <w:rFonts w:ascii="Times New Roman" w:hAnsi="Times New Roman" w:cs="Times New Roman"/>
          <w:spacing w:val="-2"/>
        </w:rPr>
        <w:t xml:space="preserve">Картины природы в музыке и в </w:t>
      </w:r>
      <w:r w:rsidRPr="00BA12F8">
        <w:rPr>
          <w:rFonts w:ascii="Times New Roman" w:hAnsi="Times New Roman" w:cs="Times New Roman"/>
        </w:rPr>
        <w:t xml:space="preserve">изобразительном искусстве.Различные формы построения музыки (двухчастная и трехчастная, вариации, рондо, </w:t>
      </w:r>
      <w:r w:rsidRPr="00BA12F8">
        <w:rPr>
          <w:rFonts w:ascii="Times New Roman" w:hAnsi="Times New Roman" w:cs="Times New Roman"/>
          <w:i/>
          <w:iCs/>
        </w:rPr>
        <w:t xml:space="preserve">сонатно-симфонический цикл, </w:t>
      </w:r>
      <w:r w:rsidRPr="00BA12F8">
        <w:rPr>
          <w:rFonts w:ascii="Times New Roman" w:hAnsi="Times New Roman" w:cs="Times New Roman"/>
          <w:i/>
          <w:iCs/>
          <w:spacing w:val="-1"/>
        </w:rPr>
        <w:t xml:space="preserve">сюита), </w:t>
      </w:r>
      <w:r w:rsidRPr="00BA12F8">
        <w:rPr>
          <w:rFonts w:ascii="Times New Roman" w:hAnsi="Times New Roman" w:cs="Times New Roman"/>
          <w:spacing w:val="-1"/>
        </w:rPr>
        <w:t xml:space="preserve">их возможности в воплощении </w:t>
      </w:r>
      <w:r w:rsidRPr="00BA12F8">
        <w:rPr>
          <w:rFonts w:ascii="Times New Roman" w:hAnsi="Times New Roman" w:cs="Times New Roman"/>
          <w:spacing w:val="-2"/>
        </w:rPr>
        <w:t xml:space="preserve">и </w:t>
      </w:r>
      <w:r w:rsidRPr="00BA12F8">
        <w:rPr>
          <w:rFonts w:ascii="Times New Roman" w:hAnsi="Times New Roman" w:cs="Times New Roman"/>
          <w:spacing w:val="-2"/>
        </w:rPr>
        <w:lastRenderedPageBreak/>
        <w:t xml:space="preserve">развитии музыкальных образов. </w:t>
      </w:r>
      <w:r w:rsidRPr="00BA12F8">
        <w:rPr>
          <w:rFonts w:ascii="Times New Roman" w:hAnsi="Times New Roman" w:cs="Times New Roman"/>
        </w:rPr>
        <w:t xml:space="preserve">Концерт. Романс.Программная музыка. Увертюра «Эгмонт».Многообразие связей музыки </w:t>
      </w:r>
      <w:r w:rsidRPr="00BA12F8">
        <w:rPr>
          <w:rFonts w:ascii="Times New Roman" w:hAnsi="Times New Roman" w:cs="Times New Roman"/>
          <w:spacing w:val="-1"/>
        </w:rPr>
        <w:t xml:space="preserve">с литературой. Г. Свиридов. Сюита </w:t>
      </w:r>
      <w:r w:rsidRPr="00BA12F8">
        <w:rPr>
          <w:rFonts w:ascii="Times New Roman" w:hAnsi="Times New Roman" w:cs="Times New Roman"/>
        </w:rPr>
        <w:t>«Метель».</w:t>
      </w:r>
    </w:p>
    <w:p w:rsidR="00900E69" w:rsidRPr="00BA12F8" w:rsidRDefault="00900E69" w:rsidP="00E51B16">
      <w:pPr>
        <w:widowControl w:val="0"/>
        <w:autoSpaceDE w:val="0"/>
        <w:autoSpaceDN w:val="0"/>
        <w:adjustRightInd w:val="0"/>
        <w:jc w:val="both"/>
        <w:rPr>
          <w:rFonts w:ascii="Times New Roman" w:hAnsi="Times New Roman" w:cs="Times New Roman"/>
          <w:b/>
          <w:u w:val="single"/>
          <w:shd w:val="clear" w:color="auto" w:fill="FFFFFF"/>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Народное музыкальное творчество</w:t>
      </w:r>
      <w:r>
        <w:rPr>
          <w:rFonts w:ascii="Times New Roman" w:hAnsi="Times New Roman" w:cs="Times New Roman"/>
          <w:b/>
          <w:shd w:val="clear" w:color="auto" w:fill="FFFFFF"/>
        </w:rPr>
        <w:t xml:space="preserve">. </w:t>
      </w:r>
      <w:r w:rsidRPr="00BA12F8">
        <w:rPr>
          <w:rFonts w:ascii="Times New Roman" w:hAnsi="Times New Roman" w:cs="Times New Roman"/>
        </w:rPr>
        <w:t xml:space="preserve">Музыкальный фольклор народов России. Духовная и светская </w:t>
      </w:r>
      <w:r w:rsidRPr="00BA12F8">
        <w:rPr>
          <w:rFonts w:ascii="Times New Roman" w:hAnsi="Times New Roman" w:cs="Times New Roman"/>
          <w:spacing w:val="-2"/>
        </w:rPr>
        <w:t xml:space="preserve">музыкальная культура прошлого и </w:t>
      </w:r>
      <w:r w:rsidRPr="00BA12F8">
        <w:rPr>
          <w:rFonts w:ascii="Times New Roman" w:hAnsi="Times New Roman" w:cs="Times New Roman"/>
        </w:rPr>
        <w:t>настоящего.Роль фольклора в становлении профессионального музыкального искусства.</w:t>
      </w:r>
    </w:p>
    <w:p w:rsidR="00900E69" w:rsidRPr="00BA12F8" w:rsidRDefault="00900E69" w:rsidP="00E51B16">
      <w:pPr>
        <w:widowControl w:val="0"/>
        <w:autoSpaceDE w:val="0"/>
        <w:autoSpaceDN w:val="0"/>
        <w:adjustRightInd w:val="0"/>
        <w:jc w:val="both"/>
        <w:rPr>
          <w:rFonts w:ascii="Times New Roman" w:hAnsi="Times New Roman" w:cs="Times New Roman"/>
          <w:b/>
          <w:u w:val="single"/>
          <w:shd w:val="clear" w:color="auto" w:fill="FFFFFF"/>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Русская музыка от эпохи средневековья до рубежа XIX-XX вв.</w:t>
      </w:r>
      <w:r w:rsidRPr="00BA12F8">
        <w:rPr>
          <w:rFonts w:ascii="Times New Roman" w:hAnsi="Times New Roman" w:cs="Times New Roman"/>
          <w:spacing w:val="-6"/>
        </w:rPr>
        <w:t>Традиции русской музыкальной классик</w:t>
      </w:r>
      <w:r w:rsidRPr="00BA12F8">
        <w:rPr>
          <w:rFonts w:ascii="Times New Roman" w:hAnsi="Times New Roman" w:cs="Times New Roman"/>
        </w:rPr>
        <w:t>и, стилевые черты русской классической музыкальной школы. Венская классическая школа (Й. Гайдн, В. Моцарт, Л. Бетховен).</w:t>
      </w:r>
      <w:r w:rsidRPr="00BA12F8">
        <w:rPr>
          <w:rFonts w:ascii="Times New Roman" w:hAnsi="Times New Roman" w:cs="Times New Roman"/>
          <w:spacing w:val="-1"/>
        </w:rPr>
        <w:t xml:space="preserve">Знакомство с творчеством всемирно </w:t>
      </w:r>
      <w:r w:rsidRPr="00BA12F8">
        <w:rPr>
          <w:rFonts w:ascii="Times New Roman" w:hAnsi="Times New Roman" w:cs="Times New Roman"/>
        </w:rPr>
        <w:t xml:space="preserve">известных отечественных композиторов (И.Ф. Стравинский, Р. Щедрин) и зарубежных композиторов ХХ столетия </w:t>
      </w:r>
      <w:r w:rsidRPr="00BA12F8">
        <w:rPr>
          <w:rFonts w:ascii="Times New Roman" w:hAnsi="Times New Roman" w:cs="Times New Roman"/>
          <w:i/>
          <w:iCs/>
        </w:rPr>
        <w:t>(А. Шенберг).</w:t>
      </w:r>
      <w:r w:rsidRPr="00BA12F8">
        <w:rPr>
          <w:rFonts w:ascii="Times New Roman" w:hAnsi="Times New Roman" w:cs="Times New Roman"/>
        </w:rPr>
        <w:t>Духовная музыка русских композиторов.Древнерусская духовная музыка.</w:t>
      </w:r>
    </w:p>
    <w:p w:rsidR="00900E69" w:rsidRPr="00BA12F8" w:rsidRDefault="00900E69" w:rsidP="00E51B16">
      <w:pPr>
        <w:jc w:val="both"/>
        <w:rPr>
          <w:rFonts w:ascii="Times New Roman" w:hAnsi="Times New Roman" w:cs="Times New Roman"/>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Зарубежная музыка от эпохи средневековья до рубежа XIX-XX вв</w:t>
      </w:r>
      <w:r w:rsidRPr="00BA12F8">
        <w:rPr>
          <w:rFonts w:ascii="Times New Roman" w:hAnsi="Times New Roman" w:cs="Times New Roman"/>
          <w:b/>
          <w:u w:val="single"/>
          <w:shd w:val="clear" w:color="auto" w:fill="FFFFFF"/>
        </w:rPr>
        <w:t>.</w:t>
      </w:r>
      <w:r w:rsidRPr="00BA12F8">
        <w:rPr>
          <w:rFonts w:ascii="Times New Roman" w:hAnsi="Times New Roman" w:cs="Times New Roman"/>
        </w:rPr>
        <w:t xml:space="preserve">Романтизм в русской музыке. </w:t>
      </w:r>
      <w:r w:rsidRPr="00BA12F8">
        <w:rPr>
          <w:rFonts w:ascii="Times New Roman" w:hAnsi="Times New Roman" w:cs="Times New Roman"/>
          <w:spacing w:val="-1"/>
        </w:rPr>
        <w:t xml:space="preserve">Опера П. И. Чайковского «Евгений </w:t>
      </w:r>
      <w:r w:rsidRPr="00BA12F8">
        <w:rPr>
          <w:rFonts w:ascii="Times New Roman" w:hAnsi="Times New Roman" w:cs="Times New Roman"/>
        </w:rPr>
        <w:t xml:space="preserve">Онегин».Стилевые особенности в творчестве </w:t>
      </w:r>
      <w:r w:rsidRPr="00BA12F8">
        <w:rPr>
          <w:rFonts w:ascii="Times New Roman" w:hAnsi="Times New Roman" w:cs="Times New Roman"/>
          <w:spacing w:val="-1"/>
        </w:rPr>
        <w:t xml:space="preserve">русских композиторов (М.И. Глинка, </w:t>
      </w:r>
      <w:r w:rsidRPr="00BA12F8">
        <w:rPr>
          <w:rFonts w:ascii="Times New Roman" w:hAnsi="Times New Roman" w:cs="Times New Roman"/>
        </w:rPr>
        <w:t>М.П. Мусоргский, А.П. Бородин, Н.А. Римский-Корсаков, П.И. Чайковский, С.В. Рахманинов). Увертюра-фантазия «Ромео и Джульетта».Стилевые особенности в творчестверусских композиторов</w:t>
      </w:r>
      <w:r w:rsidRPr="00BA12F8">
        <w:rPr>
          <w:rFonts w:ascii="Times New Roman" w:hAnsi="Times New Roman" w:cs="Times New Roman"/>
          <w:spacing w:val="-1"/>
        </w:rPr>
        <w:t>(М.П. Мусоргский, С.В. Рахманинов).</w:t>
      </w:r>
      <w:r w:rsidRPr="00BA12F8">
        <w:rPr>
          <w:rFonts w:ascii="Times New Roman" w:hAnsi="Times New Roman" w:cs="Times New Roman"/>
          <w:spacing w:val="-2"/>
        </w:rPr>
        <w:t xml:space="preserve">Средневековая духовная музыка: </w:t>
      </w:r>
      <w:r w:rsidRPr="00BA12F8">
        <w:rPr>
          <w:rFonts w:ascii="Times New Roman" w:hAnsi="Times New Roman" w:cs="Times New Roman"/>
        </w:rPr>
        <w:t>григорианский хорал.</w:t>
      </w:r>
    </w:p>
    <w:p w:rsidR="00900E69" w:rsidRPr="00BA12F8" w:rsidRDefault="00900E69" w:rsidP="00E51B16">
      <w:pPr>
        <w:widowControl w:val="0"/>
        <w:autoSpaceDE w:val="0"/>
        <w:autoSpaceDN w:val="0"/>
        <w:adjustRightInd w:val="0"/>
        <w:jc w:val="both"/>
        <w:rPr>
          <w:rFonts w:ascii="Times New Roman" w:hAnsi="Times New Roman" w:cs="Times New Roman"/>
          <w:b/>
          <w:u w:val="single"/>
          <w:shd w:val="clear" w:color="auto" w:fill="FFFFFF"/>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Русская и зарубежная музыкальная культура XX вв.</w:t>
      </w:r>
      <w:r w:rsidRPr="00BA12F8">
        <w:rPr>
          <w:rFonts w:ascii="Times New Roman" w:hAnsi="Times New Roman" w:cs="Times New Roman"/>
          <w:spacing w:val="-1"/>
        </w:rPr>
        <w:t xml:space="preserve">Многообразие стилей в отечественной </w:t>
      </w:r>
      <w:r w:rsidRPr="00BA12F8">
        <w:rPr>
          <w:rFonts w:ascii="Times New Roman" w:hAnsi="Times New Roman" w:cs="Times New Roman"/>
          <w:bCs/>
          <w:spacing w:val="-2"/>
        </w:rPr>
        <w:t xml:space="preserve">и </w:t>
      </w:r>
      <w:r w:rsidRPr="00BA12F8">
        <w:rPr>
          <w:rFonts w:ascii="Times New Roman" w:hAnsi="Times New Roman" w:cs="Times New Roman"/>
          <w:spacing w:val="-2"/>
        </w:rPr>
        <w:t xml:space="preserve">зарубежной   музыке ХХ века </w:t>
      </w:r>
      <w:r w:rsidRPr="00BA12F8">
        <w:rPr>
          <w:rFonts w:ascii="Times New Roman" w:hAnsi="Times New Roman" w:cs="Times New Roman"/>
        </w:rPr>
        <w:t>(импрессионизм).</w:t>
      </w:r>
      <w:r w:rsidRPr="00BA12F8">
        <w:rPr>
          <w:rFonts w:ascii="Times New Roman" w:hAnsi="Times New Roman" w:cs="Times New Roman"/>
          <w:spacing w:val="-1"/>
        </w:rPr>
        <w:t xml:space="preserve">Знакомство с творчеством всемирно </w:t>
      </w:r>
      <w:r w:rsidRPr="00BA12F8">
        <w:rPr>
          <w:rFonts w:ascii="Times New Roman" w:hAnsi="Times New Roman" w:cs="Times New Roman"/>
        </w:rPr>
        <w:t xml:space="preserve">известных отечественных композиторов и зарубежных композиторов   ХХ столетия (К.Дебюсси).Рок-музыка и её </w:t>
      </w:r>
      <w:r>
        <w:rPr>
          <w:rFonts w:ascii="Times New Roman" w:hAnsi="Times New Roman" w:cs="Times New Roman"/>
        </w:rPr>
        <w:t xml:space="preserve">отдельные </w:t>
      </w:r>
      <w:r w:rsidRPr="00BA12F8">
        <w:rPr>
          <w:rFonts w:ascii="Times New Roman" w:hAnsi="Times New Roman" w:cs="Times New Roman"/>
          <w:spacing w:val="-1"/>
        </w:rPr>
        <w:t>направления (рок-опера, рок-н-ролл).Авторская песня: прошлое и настоящее.</w:t>
      </w:r>
      <w:r w:rsidRPr="00BA12F8">
        <w:rPr>
          <w:rFonts w:ascii="Times New Roman" w:hAnsi="Times New Roman" w:cs="Times New Roman"/>
        </w:rPr>
        <w:t xml:space="preserve">Обобщенное представление о </w:t>
      </w:r>
      <w:r w:rsidRPr="00BA12F8">
        <w:rPr>
          <w:rFonts w:ascii="Times New Roman" w:hAnsi="Times New Roman" w:cs="Times New Roman"/>
          <w:spacing w:val="-1"/>
        </w:rPr>
        <w:t xml:space="preserve">современной музыке, ее разнообразии и </w:t>
      </w:r>
      <w:r w:rsidRPr="00BA12F8">
        <w:rPr>
          <w:rFonts w:ascii="Times New Roman" w:hAnsi="Times New Roman" w:cs="Times New Roman"/>
        </w:rPr>
        <w:t xml:space="preserve">характерных признаках.Отечественные и зарубежные </w:t>
      </w:r>
      <w:r w:rsidRPr="00BA12F8">
        <w:rPr>
          <w:rFonts w:ascii="Times New Roman" w:hAnsi="Times New Roman" w:cs="Times New Roman"/>
          <w:spacing w:val="-1"/>
        </w:rPr>
        <w:t>композиторы-песенники ХХ столетия.</w:t>
      </w:r>
      <w:r w:rsidRPr="00BA12F8">
        <w:rPr>
          <w:rFonts w:ascii="Times New Roman" w:hAnsi="Times New Roman" w:cs="Times New Roman"/>
        </w:rPr>
        <w:t xml:space="preserve">Джаз: спиричуэл, блюз, симфоджаз – наиболее яркие композиторы и исполнители.Обобщенное представление о </w:t>
      </w:r>
      <w:r w:rsidRPr="00BA12F8">
        <w:rPr>
          <w:rFonts w:ascii="Times New Roman" w:hAnsi="Times New Roman" w:cs="Times New Roman"/>
          <w:spacing w:val="-1"/>
        </w:rPr>
        <w:t xml:space="preserve">современной музыке, ее разнообразии и </w:t>
      </w:r>
      <w:r w:rsidRPr="00BA12F8">
        <w:rPr>
          <w:rFonts w:ascii="Times New Roman" w:hAnsi="Times New Roman" w:cs="Times New Roman"/>
        </w:rPr>
        <w:t>характерных признаках (А. Эшпай).</w:t>
      </w:r>
    </w:p>
    <w:p w:rsidR="00900E69" w:rsidRPr="00BA12F8" w:rsidRDefault="00900E69" w:rsidP="00E51B16">
      <w:pPr>
        <w:widowControl w:val="0"/>
        <w:autoSpaceDE w:val="0"/>
        <w:autoSpaceDN w:val="0"/>
        <w:adjustRightInd w:val="0"/>
        <w:jc w:val="both"/>
        <w:rPr>
          <w:rFonts w:ascii="Times New Roman" w:hAnsi="Times New Roman" w:cs="Times New Roman"/>
          <w:b/>
          <w:u w:val="single"/>
          <w:shd w:val="clear" w:color="auto" w:fill="FFFFFF"/>
        </w:rPr>
      </w:pPr>
      <w:r w:rsidRPr="00BA12F8">
        <w:rPr>
          <w:rFonts w:ascii="Times New Roman" w:hAnsi="Times New Roman" w:cs="Times New Roman"/>
          <w:spacing w:val="-1"/>
        </w:rPr>
        <w:t xml:space="preserve">Знакомство с творчеством всемирно </w:t>
      </w:r>
      <w:r w:rsidRPr="00BA12F8">
        <w:rPr>
          <w:rFonts w:ascii="Times New Roman" w:hAnsi="Times New Roman" w:cs="Times New Roman"/>
        </w:rPr>
        <w:t>известных отечественных композиторов (А.Г. Шнитке). Электронная музыка.</w:t>
      </w:r>
    </w:p>
    <w:p w:rsidR="00900E69" w:rsidRPr="00BA12F8" w:rsidRDefault="00900E69" w:rsidP="00E51B16">
      <w:pPr>
        <w:widowControl w:val="0"/>
        <w:autoSpaceDE w:val="0"/>
        <w:autoSpaceDN w:val="0"/>
        <w:adjustRightInd w:val="0"/>
        <w:jc w:val="both"/>
        <w:rPr>
          <w:rFonts w:ascii="Times New Roman" w:hAnsi="Times New Roman" w:cs="Times New Roman"/>
          <w:b/>
          <w:u w:val="single"/>
        </w:rPr>
      </w:pPr>
      <w:r w:rsidRPr="00BA12F8">
        <w:rPr>
          <w:rFonts w:ascii="Times New Roman" w:hAnsi="Times New Roman" w:cs="Times New Roman"/>
          <w:b/>
          <w:u w:val="single"/>
          <w:shd w:val="clear" w:color="auto" w:fill="FFFFFF"/>
        </w:rPr>
        <w:t>8 класс.</w:t>
      </w:r>
      <w:r w:rsidRPr="00BA12F8">
        <w:rPr>
          <w:rFonts w:ascii="Times New Roman" w:hAnsi="Times New Roman" w:cs="Times New Roman"/>
          <w:b/>
          <w:shd w:val="clear" w:color="auto" w:fill="FFFFFF"/>
        </w:rPr>
        <w:t>Современная музыкальная жизнь</w:t>
      </w:r>
      <w:r w:rsidR="00E51B16">
        <w:rPr>
          <w:rFonts w:ascii="Times New Roman" w:hAnsi="Times New Roman" w:cs="Times New Roman"/>
          <w:spacing w:val="-2"/>
        </w:rPr>
        <w:t>. М</w:t>
      </w:r>
      <w:r w:rsidRPr="00BA12F8">
        <w:rPr>
          <w:rFonts w:ascii="Times New Roman" w:hAnsi="Times New Roman" w:cs="Times New Roman"/>
          <w:spacing w:val="-2"/>
        </w:rPr>
        <w:t xml:space="preserve">ожет ли современная музыка </w:t>
      </w:r>
      <w:r w:rsidRPr="00BA12F8">
        <w:rPr>
          <w:rFonts w:ascii="Times New Roman" w:hAnsi="Times New Roman" w:cs="Times New Roman"/>
        </w:rPr>
        <w:t>считаться классической</w:t>
      </w:r>
      <w:r>
        <w:rPr>
          <w:rFonts w:ascii="Times New Roman" w:hAnsi="Times New Roman" w:cs="Times New Roman"/>
        </w:rPr>
        <w:t xml:space="preserve">. </w:t>
      </w:r>
      <w:r w:rsidRPr="00BA12F8">
        <w:rPr>
          <w:rFonts w:ascii="Times New Roman" w:hAnsi="Times New Roman" w:cs="Times New Roman"/>
          <w:spacing w:val="-1"/>
        </w:rPr>
        <w:t>Классическая музыка в современных ритмах.</w:t>
      </w:r>
    </w:p>
    <w:p w:rsidR="00E51B16" w:rsidRDefault="00E51B16" w:rsidP="00900E69">
      <w:pPr>
        <w:widowControl w:val="0"/>
        <w:autoSpaceDE w:val="0"/>
        <w:autoSpaceDN w:val="0"/>
        <w:adjustRightInd w:val="0"/>
        <w:spacing w:line="275" w:lineRule="exact"/>
        <w:jc w:val="both"/>
        <w:rPr>
          <w:rFonts w:ascii="Times New Roman" w:hAnsi="Times New Roman" w:cs="Times New Roman"/>
          <w:b/>
          <w:u w:val="single"/>
        </w:rPr>
      </w:pPr>
    </w:p>
    <w:p w:rsidR="00E51B16" w:rsidRDefault="00E51B16" w:rsidP="00900E69">
      <w:pPr>
        <w:widowControl w:val="0"/>
        <w:autoSpaceDE w:val="0"/>
        <w:autoSpaceDN w:val="0"/>
        <w:adjustRightInd w:val="0"/>
        <w:spacing w:line="275" w:lineRule="exact"/>
        <w:jc w:val="both"/>
        <w:rPr>
          <w:rFonts w:ascii="Times New Roman" w:hAnsi="Times New Roman" w:cs="Times New Roman"/>
          <w:b/>
          <w:u w:val="single"/>
        </w:rPr>
      </w:pPr>
    </w:p>
    <w:p w:rsidR="00032AD5" w:rsidRPr="00414B2D" w:rsidRDefault="00F77FD9" w:rsidP="008A0A10">
      <w:pPr>
        <w:pStyle w:val="2210"/>
        <w:spacing w:before="0" w:line="240" w:lineRule="auto"/>
        <w:ind w:firstLine="567"/>
        <w:jc w:val="both"/>
      </w:pPr>
      <w:bookmarkStart w:id="390" w:name="bookmark538"/>
      <w:r>
        <w:t>2.2.1</w:t>
      </w:r>
      <w:r w:rsidR="008676E7">
        <w:t>7</w:t>
      </w:r>
      <w:r w:rsidR="00032AD5" w:rsidRPr="00414B2D">
        <w:t xml:space="preserve"> Содержание учебного предмета «Технология»</w:t>
      </w:r>
      <w:bookmarkEnd w:id="390"/>
    </w:p>
    <w:p w:rsidR="008A0A10" w:rsidRPr="00414B2D" w:rsidRDefault="00032AD5" w:rsidP="008A0A10">
      <w:pPr>
        <w:pStyle w:val="2610"/>
        <w:spacing w:before="0" w:line="240" w:lineRule="auto"/>
        <w:ind w:firstLine="567"/>
        <w:jc w:val="both"/>
      </w:pPr>
      <w:bookmarkStart w:id="391" w:name="bookmark539"/>
      <w:r w:rsidRPr="00414B2D">
        <w:t>Направление «Технологии ведения дома»</w:t>
      </w:r>
    </w:p>
    <w:p w:rsidR="008A0A10" w:rsidRPr="00414B2D" w:rsidRDefault="00032AD5" w:rsidP="008A0A10">
      <w:pPr>
        <w:pStyle w:val="2610"/>
        <w:spacing w:before="0" w:line="240" w:lineRule="auto"/>
        <w:ind w:firstLine="567"/>
        <w:jc w:val="both"/>
      </w:pPr>
      <w:r w:rsidRPr="00414B2D">
        <w:t xml:space="preserve"> 5 класс</w:t>
      </w:r>
      <w:bookmarkStart w:id="392" w:name="bookmark540"/>
      <w:bookmarkEnd w:id="391"/>
      <w:r w:rsidRPr="00414B2D">
        <w:t>(2 ч в неделю, вс</w:t>
      </w:r>
      <w:r w:rsidR="008A0A10" w:rsidRPr="00414B2D">
        <w:t>его 70 ч</w:t>
      </w:r>
      <w:r w:rsidRPr="00414B2D">
        <w:t xml:space="preserve">) </w:t>
      </w:r>
    </w:p>
    <w:p w:rsidR="008A0A10" w:rsidRPr="00414B2D" w:rsidRDefault="00032AD5" w:rsidP="008A0A10">
      <w:pPr>
        <w:pStyle w:val="2610"/>
        <w:spacing w:before="0" w:line="240" w:lineRule="auto"/>
        <w:ind w:firstLine="567"/>
        <w:jc w:val="both"/>
      </w:pPr>
      <w:r w:rsidRPr="00414B2D">
        <w:t>Блок I. Современные материальные, информационные и гуманитарные технологии и перспективы их развития</w:t>
      </w:r>
    </w:p>
    <w:p w:rsidR="00032AD5" w:rsidRPr="00414B2D" w:rsidRDefault="00032AD5" w:rsidP="008A0A10">
      <w:pPr>
        <w:pStyle w:val="2610"/>
        <w:spacing w:before="0" w:line="240" w:lineRule="auto"/>
        <w:ind w:firstLine="567"/>
        <w:jc w:val="both"/>
      </w:pPr>
      <w:r w:rsidRPr="00414B2D">
        <w:rPr>
          <w:rStyle w:val="2231"/>
          <w:b/>
          <w:bCs/>
        </w:rPr>
        <w:t>Раздел 1. Мир технологий. История развития технологий. Основные технологические понятия (2 ч).</w:t>
      </w:r>
      <w:bookmarkEnd w:id="392"/>
    </w:p>
    <w:p w:rsidR="00032AD5" w:rsidRPr="00414B2D" w:rsidRDefault="00032AD5" w:rsidP="00D24612">
      <w:pPr>
        <w:pStyle w:val="61"/>
        <w:spacing w:line="240" w:lineRule="auto"/>
        <w:ind w:left="142" w:firstLine="567"/>
      </w:pPr>
      <w:r w:rsidRPr="00414B2D">
        <w:t>Основные технологические понятия. Потребности и технологии. История развития технологий. Реклама. Принципы организации рекламы. Способы воздействия рекламы на потребителя и его потребности.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w:t>
      </w:r>
    </w:p>
    <w:p w:rsidR="00032AD5" w:rsidRPr="00414B2D" w:rsidRDefault="00032AD5" w:rsidP="00D24612">
      <w:pPr>
        <w:pStyle w:val="61"/>
        <w:spacing w:line="240" w:lineRule="auto"/>
        <w:ind w:left="142" w:firstLine="567"/>
      </w:pPr>
      <w:r w:rsidRPr="00414B2D">
        <w:t>Понятие о творческой проектной деятельности, индивидуальных и коллективных творческих проектах. Цель и задачи проектной деятельности в 5 классе. Составные части годового творческого проекта пятиклассников.</w:t>
      </w:r>
    </w:p>
    <w:p w:rsidR="00032AD5" w:rsidRPr="00414B2D" w:rsidRDefault="00032AD5" w:rsidP="00D24612">
      <w:pPr>
        <w:pStyle w:val="61"/>
        <w:spacing w:line="240" w:lineRule="auto"/>
        <w:ind w:left="142" w:firstLine="567"/>
      </w:pPr>
      <w:r w:rsidRPr="00414B2D">
        <w:t xml:space="preserve">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w:t>
      </w:r>
      <w:r w:rsidRPr="00414B2D">
        <w:lastRenderedPageBreak/>
        <w:t>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032AD5" w:rsidRPr="00414B2D" w:rsidRDefault="00032AD5" w:rsidP="00D24612">
      <w:pPr>
        <w:pStyle w:val="2210"/>
        <w:spacing w:before="0" w:line="240" w:lineRule="auto"/>
        <w:ind w:left="142" w:firstLine="567"/>
        <w:jc w:val="both"/>
      </w:pPr>
      <w:bookmarkStart w:id="393" w:name="bookmark541"/>
      <w:r w:rsidRPr="00414B2D">
        <w:rPr>
          <w:rStyle w:val="2231"/>
          <w:b/>
          <w:bCs/>
        </w:rPr>
        <w:t>Раздел 2. Технологии в сфере быта. Технологии домашнего хозяйства (2 ч).</w:t>
      </w:r>
      <w:bookmarkEnd w:id="393"/>
    </w:p>
    <w:p w:rsidR="00032AD5" w:rsidRPr="00414B2D" w:rsidRDefault="00032AD5" w:rsidP="00D24612">
      <w:pPr>
        <w:pStyle w:val="61"/>
        <w:spacing w:line="240" w:lineRule="auto"/>
        <w:ind w:left="142" w:firstLine="567"/>
      </w:pPr>
      <w:r w:rsidRPr="00414B2D">
        <w:t>Краткие сведения из истории архитектуры и интерьера. Интерьер жилых помещений и их комфортность. Современные стили в интерьере.</w:t>
      </w:r>
    </w:p>
    <w:p w:rsidR="00032AD5" w:rsidRPr="00414B2D" w:rsidRDefault="00032AD5" w:rsidP="00D24612">
      <w:pPr>
        <w:pStyle w:val="61"/>
        <w:spacing w:line="240" w:lineRule="auto"/>
        <w:ind w:left="142" w:firstLine="567"/>
      </w:pPr>
      <w:r w:rsidRPr="00414B2D">
        <w:t>Рациональное размещение оборудования кухни и уход за ним. Создание интерьера кухни с учетом запросов и потребностей семьи и санитарно-гигиенических требований. Разделение кухни на зону для приготовления пищи и зону столовой. Отделка интерьера произведениями декоративно-прикладного искусства. Декоративное украшение кухни изделиями собственного изготовления. Размещение оборудования на кухне. Хранение продовольственных и непродовольственных товаров.</w:t>
      </w:r>
    </w:p>
    <w:p w:rsidR="00032AD5" w:rsidRPr="00414B2D" w:rsidRDefault="00032AD5" w:rsidP="00D24612">
      <w:pPr>
        <w:pStyle w:val="61"/>
        <w:spacing w:line="240" w:lineRule="auto"/>
        <w:ind w:left="142" w:firstLine="567"/>
      </w:pPr>
      <w:r w:rsidRPr="00414B2D">
        <w:t>Бытовые электроприборы. Бытовая техника и ее развитие. Общие сведения о видах, принципе действия и правилах: эксплуатации бытовых электроприборов на кухне: бытового холодильника, микроволновой печи (СВЧ), посудомоечной машины.</w:t>
      </w:r>
    </w:p>
    <w:p w:rsidR="00032AD5" w:rsidRPr="00414B2D" w:rsidRDefault="00032AD5" w:rsidP="00D24612">
      <w:pPr>
        <w:pStyle w:val="a3"/>
        <w:spacing w:line="240" w:lineRule="auto"/>
        <w:ind w:left="142" w:firstLine="567"/>
        <w:jc w:val="both"/>
      </w:pPr>
      <w:r w:rsidRPr="00414B2D">
        <w:t>Практическая работа «Планировка кухни».</w:t>
      </w:r>
    </w:p>
    <w:p w:rsidR="00032AD5" w:rsidRPr="00414B2D" w:rsidRDefault="00032AD5" w:rsidP="00D24612">
      <w:pPr>
        <w:pStyle w:val="2210"/>
        <w:spacing w:before="0" w:line="240" w:lineRule="auto"/>
        <w:ind w:left="142" w:firstLine="567"/>
        <w:jc w:val="both"/>
      </w:pPr>
      <w:bookmarkStart w:id="394" w:name="bookmark542"/>
      <w:r w:rsidRPr="00414B2D">
        <w:t>Блок II. Формирование технологической культуры и проектно-технологического мышления учащихся.</w:t>
      </w:r>
      <w:bookmarkEnd w:id="394"/>
    </w:p>
    <w:p w:rsidR="00032AD5" w:rsidRPr="00414B2D" w:rsidRDefault="00032AD5" w:rsidP="00D24612">
      <w:pPr>
        <w:pStyle w:val="2210"/>
        <w:spacing w:before="0" w:line="240" w:lineRule="auto"/>
        <w:ind w:left="142" w:firstLine="567"/>
        <w:jc w:val="both"/>
      </w:pPr>
      <w:bookmarkStart w:id="395" w:name="bookmark543"/>
      <w:r w:rsidRPr="00414B2D">
        <w:rPr>
          <w:rStyle w:val="2231"/>
          <w:b/>
          <w:bCs/>
        </w:rPr>
        <w:t>Раздел 3. Технологии обработки пищевых продуктов (14 ч)</w:t>
      </w:r>
      <w:bookmarkEnd w:id="395"/>
    </w:p>
    <w:p w:rsidR="00032AD5" w:rsidRPr="00414B2D" w:rsidRDefault="00032AD5" w:rsidP="00D24612">
      <w:pPr>
        <w:pStyle w:val="2210"/>
        <w:spacing w:before="0" w:line="240" w:lineRule="auto"/>
        <w:ind w:left="142" w:firstLine="567"/>
        <w:jc w:val="both"/>
      </w:pPr>
      <w:bookmarkStart w:id="396" w:name="bookmark544"/>
      <w:r w:rsidRPr="00414B2D">
        <w:t>Санитария и гигиена на кухне</w:t>
      </w:r>
      <w:bookmarkEnd w:id="396"/>
    </w:p>
    <w:p w:rsidR="00032AD5" w:rsidRPr="00414B2D" w:rsidRDefault="00032AD5" w:rsidP="00D24612">
      <w:pPr>
        <w:pStyle w:val="61"/>
        <w:spacing w:line="240" w:lineRule="auto"/>
        <w:ind w:left="142" w:firstLine="567"/>
      </w:pPr>
      <w:r w:rsidRPr="00414B2D">
        <w:t>Санитарно-гигиенические требования к лицам, приготовляющим пищу, к приготовлению пищи, хранению продуктов и готовых блюд.</w:t>
      </w:r>
    </w:p>
    <w:p w:rsidR="00032AD5" w:rsidRPr="00414B2D" w:rsidRDefault="00032AD5" w:rsidP="00D24612">
      <w:pPr>
        <w:pStyle w:val="71"/>
        <w:spacing w:line="240" w:lineRule="auto"/>
        <w:ind w:left="142" w:firstLine="567"/>
      </w:pPr>
      <w:r w:rsidRPr="00414B2D">
        <w:t>Необходимый набор посуды для приготовления пищи. Правила и последовательность мытья посуды. Уход за поверхностью стен и пола. Современные моющие и чистящие средства для ухода за посудой, поверхностью стен и пола.</w:t>
      </w:r>
    </w:p>
    <w:p w:rsidR="008A0A10" w:rsidRPr="00414B2D" w:rsidRDefault="00032AD5" w:rsidP="00D24612">
      <w:pPr>
        <w:pStyle w:val="a3"/>
        <w:spacing w:line="240" w:lineRule="auto"/>
        <w:ind w:left="142" w:firstLine="567"/>
        <w:jc w:val="both"/>
      </w:pPr>
      <w:r w:rsidRPr="00414B2D">
        <w:t xml:space="preserve">Безопасные приёмы работы на кухне. Правила безопасной работы с газовыми плитами, электронагревательными приборами, горячей посудой и жидкостью, кухонным инвентарём. Первая помощь при порезах и ожогах паром или кипятком. </w:t>
      </w:r>
    </w:p>
    <w:p w:rsidR="00032AD5" w:rsidRPr="00414B2D" w:rsidRDefault="00032AD5" w:rsidP="00D24612">
      <w:pPr>
        <w:pStyle w:val="a3"/>
        <w:spacing w:line="240" w:lineRule="auto"/>
        <w:ind w:left="142" w:firstLine="567"/>
        <w:jc w:val="both"/>
      </w:pPr>
      <w:r w:rsidRPr="00414B2D">
        <w:rPr>
          <w:rStyle w:val="a8"/>
        </w:rPr>
        <w:t>Физиология питания</w:t>
      </w:r>
    </w:p>
    <w:p w:rsidR="00032AD5" w:rsidRPr="00414B2D" w:rsidRDefault="00032AD5" w:rsidP="00D24612">
      <w:pPr>
        <w:pStyle w:val="61"/>
        <w:spacing w:line="240" w:lineRule="auto"/>
        <w:ind w:left="142" w:firstLine="567"/>
      </w:pPr>
      <w:r w:rsidRPr="00414B2D">
        <w:t>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 Рациональное питание.</w:t>
      </w:r>
    </w:p>
    <w:p w:rsidR="00032AD5" w:rsidRPr="00414B2D" w:rsidRDefault="00032AD5" w:rsidP="00D24612">
      <w:pPr>
        <w:pStyle w:val="2210"/>
        <w:spacing w:before="0" w:line="240" w:lineRule="auto"/>
        <w:ind w:left="142" w:firstLine="567"/>
        <w:jc w:val="both"/>
      </w:pPr>
      <w:bookmarkStart w:id="397" w:name="bookmark545"/>
      <w:r w:rsidRPr="00414B2D">
        <w:t>Блюда из круп, бобовых и макаронных изделий</w:t>
      </w:r>
      <w:bookmarkEnd w:id="397"/>
    </w:p>
    <w:p w:rsidR="00032AD5" w:rsidRPr="00414B2D" w:rsidRDefault="00032AD5" w:rsidP="00D24612">
      <w:pPr>
        <w:pStyle w:val="61"/>
        <w:spacing w:line="240" w:lineRule="auto"/>
        <w:ind w:left="142" w:firstLine="567"/>
      </w:pPr>
      <w:r w:rsidRPr="00414B2D">
        <w:t>Виды круп, бобовых и макаронных изделий. Правила варки крупяных рассыпных, вязких и жидких каш, макаронных изделий. Технология приготовления блюд из бобовых, обеспечивающая сохранение в них витаминов группы В. Причины увеличения веса и объема при варке. Подача готовых блюд.</w:t>
      </w:r>
    </w:p>
    <w:p w:rsidR="008A0A10" w:rsidRPr="00414B2D" w:rsidRDefault="00032AD5" w:rsidP="00D24612">
      <w:pPr>
        <w:pStyle w:val="a3"/>
        <w:spacing w:line="240" w:lineRule="auto"/>
        <w:ind w:left="142" w:firstLine="567"/>
        <w:jc w:val="both"/>
      </w:pPr>
      <w:r w:rsidRPr="00414B2D">
        <w:t>Практическая работа «Приготовление и оформление блюда из круп, макаронных изделий».</w:t>
      </w:r>
    </w:p>
    <w:p w:rsidR="00032AD5" w:rsidRPr="00414B2D" w:rsidRDefault="00032AD5" w:rsidP="00D24612">
      <w:pPr>
        <w:pStyle w:val="a3"/>
        <w:spacing w:line="240" w:lineRule="auto"/>
        <w:ind w:left="142" w:firstLine="567"/>
        <w:jc w:val="both"/>
      </w:pPr>
      <w:r w:rsidRPr="00414B2D">
        <w:rPr>
          <w:rStyle w:val="a8"/>
        </w:rPr>
        <w:t>Бутерброды и горячие напитки</w:t>
      </w:r>
    </w:p>
    <w:p w:rsidR="008F0303" w:rsidRPr="00414B2D" w:rsidRDefault="00032AD5" w:rsidP="008F0303">
      <w:pPr>
        <w:pStyle w:val="61"/>
        <w:spacing w:line="240" w:lineRule="auto"/>
        <w:ind w:left="142" w:firstLine="567"/>
        <w:rPr>
          <w:lang w:val="tt-RU"/>
        </w:rPr>
      </w:pPr>
      <w:r w:rsidRPr="00414B2D">
        <w:t>Продукты, используемые для приготовления бутербродов. Виды бутербродов. Технология приготовления бутербродов. Способы оформления открытых бутербродов. Требования к качеству бутербродов. Условия и сроки хранения бутербродов.</w:t>
      </w:r>
    </w:p>
    <w:p w:rsidR="008A0A10" w:rsidRPr="00414B2D" w:rsidRDefault="00032AD5" w:rsidP="008F0303">
      <w:pPr>
        <w:pStyle w:val="61"/>
        <w:spacing w:line="240" w:lineRule="auto"/>
        <w:ind w:left="142" w:firstLine="567"/>
      </w:pPr>
      <w:r w:rsidRPr="00414B2D">
        <w:t xml:space="preserve">Виды горячих напитков. Способы заваривания кофе, какао, чая и трав. Практические работы: «Приготовление горячих напитков», «Приготовление и оформление бутербродов». </w:t>
      </w:r>
    </w:p>
    <w:p w:rsidR="00032AD5" w:rsidRPr="00414B2D" w:rsidRDefault="00032AD5" w:rsidP="008F0303">
      <w:pPr>
        <w:pStyle w:val="61"/>
        <w:spacing w:line="240" w:lineRule="auto"/>
        <w:ind w:left="142" w:firstLine="567"/>
      </w:pPr>
      <w:r w:rsidRPr="00414B2D">
        <w:rPr>
          <w:rStyle w:val="a8"/>
        </w:rPr>
        <w:t>Блюда из овощей и фруктов</w:t>
      </w:r>
    </w:p>
    <w:p w:rsidR="00032AD5" w:rsidRPr="00414B2D" w:rsidRDefault="00032AD5" w:rsidP="00D24612">
      <w:pPr>
        <w:pStyle w:val="61"/>
        <w:spacing w:line="240" w:lineRule="auto"/>
        <w:ind w:left="142" w:firstLine="567"/>
      </w:pPr>
      <w:r w:rsidRPr="00414B2D">
        <w:t xml:space="preserve">Виды овощей, содержание в них минеральных веществ, белков, жиров, углеводов, витаминов.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овощах с помощью измерительных приборов, в химических </w:t>
      </w:r>
      <w:r w:rsidRPr="00414B2D">
        <w:lastRenderedPageBreak/>
        <w:t>лабораториях, с помощью бумажных индикаторов в домашних условиях. Способы удаления лишних нитратов из овощей.</w:t>
      </w:r>
    </w:p>
    <w:p w:rsidR="00032AD5" w:rsidRPr="00414B2D" w:rsidRDefault="00032AD5" w:rsidP="00D24612">
      <w:pPr>
        <w:pStyle w:val="61"/>
        <w:spacing w:line="240" w:lineRule="auto"/>
        <w:ind w:left="142" w:firstLine="567"/>
      </w:pPr>
      <w:r w:rsidRPr="00414B2D">
        <w:t>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w:t>
      </w:r>
    </w:p>
    <w:p w:rsidR="00032AD5" w:rsidRPr="00414B2D" w:rsidRDefault="00032AD5" w:rsidP="00D24612">
      <w:pPr>
        <w:pStyle w:val="71"/>
        <w:spacing w:line="240" w:lineRule="auto"/>
        <w:ind w:left="142" w:firstLine="567"/>
      </w:pPr>
      <w:r w:rsidRPr="00414B2D">
        <w:t>Правила кулинарной обработки, обеспечивающие сохранение цвета овощей и витаминов. Правила измельчения овощей, наиболее распространённые формы нарезки овощей. Инструменты и приспособления для нарезки.</w:t>
      </w:r>
    </w:p>
    <w:p w:rsidR="00032AD5" w:rsidRPr="00414B2D" w:rsidRDefault="00032AD5" w:rsidP="00D24612">
      <w:pPr>
        <w:pStyle w:val="61"/>
        <w:spacing w:line="240" w:lineRule="auto"/>
        <w:ind w:left="142" w:firstLine="567"/>
      </w:pPr>
      <w:r w:rsidRPr="00414B2D">
        <w:t>Использование салатов в качестве самостоятельных блюд и дополнительных гарниров к мясным и рыбным блюдам. Технология приготовления салата из сырых овощей (фруктов). Украшение готовых блюд продуктами, входящими в состав салатов, зеленью.</w:t>
      </w:r>
    </w:p>
    <w:p w:rsidR="00032AD5" w:rsidRPr="00414B2D" w:rsidRDefault="00032AD5" w:rsidP="00D24612">
      <w:pPr>
        <w:pStyle w:val="61"/>
        <w:spacing w:line="240" w:lineRule="auto"/>
        <w:ind w:left="142" w:firstLine="567"/>
      </w:pPr>
      <w:r w:rsidRPr="00414B2D">
        <w:t>Значение и виды тепловой обработки продуктов (варка, припускание, бланширование, жарение, пассерование, тушение, запекание). Преимущества и недостатки различных способов тепловой обработки овощей. Технология приготовления салатов и винегретов из варёных овощей. Условия варки овощей для салатов и винегретов, способствующие сохранению питательных веществ и витаминов. Требования к качеству и оформлению готовых блюд.</w:t>
      </w:r>
    </w:p>
    <w:p w:rsidR="00032AD5" w:rsidRPr="00414B2D" w:rsidRDefault="00032AD5" w:rsidP="00D24612">
      <w:pPr>
        <w:pStyle w:val="61"/>
        <w:spacing w:line="240" w:lineRule="auto"/>
        <w:ind w:left="142" w:firstLine="567"/>
      </w:pPr>
      <w:r w:rsidRPr="00414B2D">
        <w:t>Практические работы: «Приготовление и оформление блюда из вареных овощей», «Приготовление и оформление блюда из сырых овощей».</w:t>
      </w:r>
    </w:p>
    <w:p w:rsidR="00032AD5" w:rsidRPr="00414B2D" w:rsidRDefault="00032AD5" w:rsidP="00D24612">
      <w:pPr>
        <w:pStyle w:val="2910"/>
        <w:spacing w:line="240" w:lineRule="auto"/>
        <w:ind w:left="142" w:firstLine="567"/>
        <w:jc w:val="both"/>
      </w:pPr>
      <w:bookmarkStart w:id="398" w:name="bookmark546"/>
      <w:r w:rsidRPr="00414B2D">
        <w:t>Блюда из яиц</w:t>
      </w:r>
      <w:bookmarkEnd w:id="398"/>
    </w:p>
    <w:p w:rsidR="00032AD5" w:rsidRPr="00414B2D" w:rsidRDefault="00032AD5" w:rsidP="00D24612">
      <w:pPr>
        <w:pStyle w:val="61"/>
        <w:spacing w:line="240" w:lineRule="auto"/>
        <w:ind w:left="142" w:firstLine="567"/>
      </w:pPr>
      <w:r w:rsidRPr="00414B2D">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Подача готовых блюд.</w:t>
      </w:r>
    </w:p>
    <w:p w:rsidR="00032AD5" w:rsidRPr="00414B2D" w:rsidRDefault="00032AD5" w:rsidP="00D24612">
      <w:pPr>
        <w:pStyle w:val="511"/>
        <w:spacing w:line="240" w:lineRule="auto"/>
        <w:ind w:left="142" w:firstLine="567"/>
        <w:jc w:val="both"/>
      </w:pPr>
      <w:r w:rsidRPr="00414B2D">
        <w:t>Практическая работа «Приготовление и оформление блюда из яиц»</w:t>
      </w:r>
    </w:p>
    <w:p w:rsidR="00032AD5" w:rsidRPr="00414B2D" w:rsidRDefault="00032AD5" w:rsidP="00D24612">
      <w:pPr>
        <w:pStyle w:val="2910"/>
        <w:spacing w:line="240" w:lineRule="auto"/>
        <w:ind w:left="142" w:firstLine="567"/>
        <w:jc w:val="both"/>
      </w:pPr>
      <w:bookmarkStart w:id="399" w:name="bookmark547"/>
      <w:r w:rsidRPr="00414B2D">
        <w:t>Приготовление завтрака. Сервировка стола к завтраку</w:t>
      </w:r>
      <w:bookmarkEnd w:id="399"/>
    </w:p>
    <w:p w:rsidR="00032AD5" w:rsidRPr="00414B2D" w:rsidRDefault="00032AD5" w:rsidP="00D24612">
      <w:pPr>
        <w:pStyle w:val="61"/>
        <w:spacing w:line="240" w:lineRule="auto"/>
        <w:ind w:left="142" w:firstLine="567"/>
      </w:pPr>
      <w:r w:rsidRPr="00414B2D">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032AD5" w:rsidRPr="00414B2D" w:rsidRDefault="00032AD5" w:rsidP="00D24612">
      <w:pPr>
        <w:pStyle w:val="511"/>
        <w:spacing w:line="240" w:lineRule="auto"/>
        <w:ind w:left="142" w:firstLine="567"/>
        <w:jc w:val="both"/>
      </w:pPr>
      <w:r w:rsidRPr="00414B2D">
        <w:t>Практическая работа «Разработка меню завтрака. Сервировка стола. Складывание салфеток».</w:t>
      </w:r>
    </w:p>
    <w:p w:rsidR="008A2279" w:rsidRPr="00414B2D" w:rsidRDefault="008A2279" w:rsidP="00922235">
      <w:pPr>
        <w:pStyle w:val="2910"/>
        <w:spacing w:line="240" w:lineRule="auto"/>
        <w:ind w:firstLine="0"/>
        <w:jc w:val="both"/>
        <w:rPr>
          <w:rStyle w:val="297"/>
          <w:b/>
          <w:bCs/>
        </w:rPr>
      </w:pPr>
      <w:bookmarkStart w:id="400" w:name="bookmark548"/>
    </w:p>
    <w:p w:rsidR="00032AD5" w:rsidRPr="00414B2D" w:rsidRDefault="00032AD5" w:rsidP="00D24612">
      <w:pPr>
        <w:pStyle w:val="2910"/>
        <w:spacing w:line="240" w:lineRule="auto"/>
        <w:ind w:left="142" w:firstLine="567"/>
        <w:jc w:val="both"/>
      </w:pPr>
      <w:r w:rsidRPr="00414B2D">
        <w:rPr>
          <w:rStyle w:val="297"/>
          <w:b/>
          <w:bCs/>
        </w:rPr>
        <w:t>Раздел 4. Разработка и изготовление материального продукта. Создание изделий из текстильных материалов с элементами материаловедения, машиноведения, черчения и художественной обработки (12 ч)</w:t>
      </w:r>
      <w:bookmarkEnd w:id="400"/>
    </w:p>
    <w:p w:rsidR="00032AD5" w:rsidRPr="00414B2D" w:rsidRDefault="00032AD5" w:rsidP="00D24612">
      <w:pPr>
        <w:pStyle w:val="2910"/>
        <w:spacing w:line="240" w:lineRule="auto"/>
        <w:ind w:left="142" w:firstLine="567"/>
        <w:jc w:val="both"/>
      </w:pPr>
      <w:bookmarkStart w:id="401" w:name="bookmark549"/>
      <w:r w:rsidRPr="00414B2D">
        <w:t>Свойства текстильных материалов.</w:t>
      </w:r>
      <w:bookmarkEnd w:id="401"/>
    </w:p>
    <w:p w:rsidR="00032AD5" w:rsidRPr="00414B2D" w:rsidRDefault="00032AD5" w:rsidP="00D24612">
      <w:pPr>
        <w:pStyle w:val="61"/>
        <w:spacing w:line="240" w:lineRule="auto"/>
        <w:ind w:left="142" w:firstLine="567"/>
      </w:pPr>
      <w:r w:rsidRPr="00414B2D">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Долевая (основная) и поперечная (уточная) нити, кромка и ширина ткани. Ткацкие переплетения. Лицевая и изнаночная сторона ткани. Свойства тканей из натуральных и растительных волокон. Материалы, применяемые в декоративно-прикладном искусстве.</w:t>
      </w:r>
    </w:p>
    <w:p w:rsidR="00032AD5" w:rsidRPr="00414B2D" w:rsidRDefault="00032AD5" w:rsidP="00D24612">
      <w:pPr>
        <w:pStyle w:val="61"/>
        <w:spacing w:line="240" w:lineRule="auto"/>
        <w:ind w:left="142" w:firstLine="567"/>
      </w:pPr>
      <w:r w:rsidRPr="00414B2D">
        <w:t>Практические работы: «Определение направления долевой нити в ткани», «Определение лицевой и изнаночной сторон ткани», «Изучение тканей из хлопка и льна».</w:t>
      </w:r>
    </w:p>
    <w:p w:rsidR="00032AD5" w:rsidRPr="00414B2D" w:rsidRDefault="00032AD5" w:rsidP="00D24612">
      <w:pPr>
        <w:pStyle w:val="2910"/>
        <w:spacing w:line="240" w:lineRule="auto"/>
        <w:ind w:left="142" w:firstLine="567"/>
        <w:jc w:val="both"/>
      </w:pPr>
      <w:bookmarkStart w:id="402" w:name="bookmark550"/>
      <w:r w:rsidRPr="00414B2D">
        <w:t>Конструирование швейных изделий</w:t>
      </w:r>
      <w:bookmarkEnd w:id="402"/>
    </w:p>
    <w:p w:rsidR="00032AD5" w:rsidRPr="00414B2D" w:rsidRDefault="00032AD5" w:rsidP="00D24612">
      <w:pPr>
        <w:pStyle w:val="61"/>
        <w:spacing w:line="240" w:lineRule="auto"/>
        <w:ind w:left="142" w:firstLine="567"/>
      </w:pPr>
      <w:r w:rsidRPr="00414B2D">
        <w:t>Способы представления технической и технологической информации. Техническое задание. Технические условия. Технологическая карта. Фартуки в национальном костюме. Общие правила построения и оформления чертежей швейных изделий. Правила пользования чертежными инструментами и принадлежностями. Понятие о масштабе, чертеже, эскизе. Фигура человека и ее измерение. Правила снятия мерок. Последовательность и приемы раскроя швейного изделия. Техники конструирования, моделирования, проектирования. Понятие модели.</w:t>
      </w:r>
    </w:p>
    <w:p w:rsidR="00032AD5" w:rsidRPr="00414B2D" w:rsidRDefault="00032AD5" w:rsidP="00D24612">
      <w:pPr>
        <w:pStyle w:val="511"/>
        <w:spacing w:line="240" w:lineRule="auto"/>
        <w:ind w:left="142" w:firstLine="567"/>
        <w:jc w:val="both"/>
      </w:pPr>
      <w:r w:rsidRPr="00414B2D">
        <w:t>Практическая работа: «Снятие мерок и изготовление выкроек».</w:t>
      </w:r>
    </w:p>
    <w:p w:rsidR="00032AD5" w:rsidRPr="00414B2D" w:rsidRDefault="00032AD5" w:rsidP="00D24612">
      <w:pPr>
        <w:pStyle w:val="2910"/>
        <w:spacing w:line="240" w:lineRule="auto"/>
        <w:ind w:left="142" w:firstLine="567"/>
        <w:jc w:val="both"/>
      </w:pPr>
      <w:bookmarkStart w:id="403" w:name="bookmark551"/>
      <w:r w:rsidRPr="00414B2D">
        <w:t>Швейные ручные работы</w:t>
      </w:r>
      <w:bookmarkEnd w:id="403"/>
    </w:p>
    <w:p w:rsidR="00032AD5" w:rsidRPr="00414B2D" w:rsidRDefault="00032AD5" w:rsidP="00D24612">
      <w:pPr>
        <w:pStyle w:val="61"/>
        <w:spacing w:line="240" w:lineRule="auto"/>
        <w:ind w:left="142" w:firstLine="567"/>
      </w:pPr>
      <w:r w:rsidRPr="00414B2D">
        <w:lastRenderedPageBreak/>
        <w:t>Понятие о стежке, строчке, шве. Инструменты, приспособления для выполнения ручных работ. Правила и техника безопасности при работе с иголками, булавками, ножницами. Ручные строчки и стежки, виды ручных стежков и строчек. Технические условия при выполнении ручных работ. Терминология ручных работ. Требования к выполнению ручных работ.</w:t>
      </w:r>
    </w:p>
    <w:p w:rsidR="008A2279" w:rsidRPr="00414B2D" w:rsidRDefault="00032AD5" w:rsidP="00D24612">
      <w:pPr>
        <w:pStyle w:val="a3"/>
        <w:spacing w:line="240" w:lineRule="auto"/>
        <w:ind w:left="142" w:firstLine="567"/>
        <w:jc w:val="both"/>
      </w:pPr>
      <w:r w:rsidRPr="00414B2D">
        <w:t xml:space="preserve">Практическая работа «Изготовление образцов ручных работ». </w:t>
      </w:r>
    </w:p>
    <w:p w:rsidR="00032AD5" w:rsidRPr="00414B2D" w:rsidRDefault="00032AD5" w:rsidP="00D24612">
      <w:pPr>
        <w:pStyle w:val="a3"/>
        <w:spacing w:line="240" w:lineRule="auto"/>
        <w:ind w:left="142" w:firstLine="567"/>
        <w:jc w:val="both"/>
      </w:pPr>
      <w:r w:rsidRPr="00414B2D">
        <w:rPr>
          <w:rStyle w:val="a8"/>
        </w:rPr>
        <w:t>Швейная машина</w:t>
      </w:r>
    </w:p>
    <w:p w:rsidR="009D5BB2" w:rsidRPr="00414B2D" w:rsidRDefault="00032AD5" w:rsidP="00D24612">
      <w:pPr>
        <w:pStyle w:val="a3"/>
        <w:spacing w:line="240" w:lineRule="auto"/>
        <w:ind w:left="142" w:firstLine="567"/>
        <w:jc w:val="both"/>
        <w:rPr>
          <w:lang w:val="tt-RU"/>
        </w:rPr>
      </w:pPr>
      <w:r w:rsidRPr="00414B2D">
        <w:t>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Приёмы работы на швейной машине. Неполадки, связанные с неправильной заправкой ниток. Назначение и правила использования регулирующих механизмов. Практическая работа «Приемы работы на швейной машине»</w:t>
      </w:r>
    </w:p>
    <w:p w:rsidR="00811790" w:rsidRPr="00414B2D" w:rsidRDefault="00811790" w:rsidP="00D24612">
      <w:pPr>
        <w:pStyle w:val="a3"/>
        <w:spacing w:line="240" w:lineRule="auto"/>
        <w:ind w:left="142" w:firstLine="567"/>
        <w:jc w:val="both"/>
      </w:pPr>
    </w:p>
    <w:p w:rsidR="00811790" w:rsidRPr="00414B2D" w:rsidRDefault="00811790" w:rsidP="00D24612">
      <w:pPr>
        <w:pStyle w:val="a3"/>
        <w:spacing w:line="240" w:lineRule="auto"/>
        <w:ind w:left="142" w:firstLine="567"/>
        <w:jc w:val="both"/>
      </w:pPr>
    </w:p>
    <w:p w:rsidR="00032AD5" w:rsidRPr="00414B2D" w:rsidRDefault="00032AD5" w:rsidP="00D24612">
      <w:pPr>
        <w:pStyle w:val="a3"/>
        <w:spacing w:line="240" w:lineRule="auto"/>
        <w:ind w:left="142" w:firstLine="567"/>
        <w:jc w:val="both"/>
      </w:pPr>
      <w:r w:rsidRPr="00414B2D">
        <w:rPr>
          <w:rStyle w:val="1b"/>
        </w:rPr>
        <w:t>Раздел 5. Опыт проектирования, конструирования, моделирования. Технология изготовления швейных изделий (10 ч).</w:t>
      </w:r>
    </w:p>
    <w:p w:rsidR="00032AD5" w:rsidRPr="00414B2D" w:rsidRDefault="00032AD5" w:rsidP="00D24612">
      <w:pPr>
        <w:pStyle w:val="61"/>
        <w:spacing w:line="240" w:lineRule="auto"/>
        <w:ind w:left="142" w:firstLine="567"/>
      </w:pPr>
      <w:r w:rsidRPr="00414B2D">
        <w:t>Составление программы изучения потребностей. Составление технического задания/спецификации на изготовление продукта, призванного удовлетворять выявленную потребность, но не удовлетворяемую в настоящее время потребность ближайшего окружения или его представителей.</w:t>
      </w:r>
    </w:p>
    <w:p w:rsidR="00032AD5" w:rsidRPr="00414B2D" w:rsidRDefault="00032AD5" w:rsidP="00D24612">
      <w:pPr>
        <w:pStyle w:val="a3"/>
        <w:spacing w:line="240" w:lineRule="auto"/>
        <w:ind w:left="142" w:firstLine="567"/>
        <w:jc w:val="both"/>
      </w:pPr>
      <w:r w:rsidRPr="00414B2D">
        <w:t>Творческий проект «Наряд для завтрака». Моделирование выкройки в соответствии с фасоном изделия.</w:t>
      </w:r>
    </w:p>
    <w:p w:rsidR="00032AD5" w:rsidRPr="00414B2D" w:rsidRDefault="00032AD5" w:rsidP="00D24612">
      <w:pPr>
        <w:pStyle w:val="61"/>
        <w:spacing w:line="240" w:lineRule="auto"/>
        <w:ind w:left="142" w:firstLine="567"/>
      </w:pPr>
      <w:r w:rsidRPr="00414B2D">
        <w:t>Подготовка ткани к раскрою. Раскладка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032AD5" w:rsidRPr="00414B2D" w:rsidRDefault="00032AD5" w:rsidP="00D24612">
      <w:pPr>
        <w:pStyle w:val="61"/>
        <w:spacing w:line="240" w:lineRule="auto"/>
        <w:ind w:left="142" w:firstLine="567"/>
      </w:pPr>
      <w:r w:rsidRPr="00414B2D">
        <w:t>Основные операции при машинной обработке изделия. Требования к выполнению машинных работ. Правила безопасной работы на швейной машине. Основные операции при машинной обработке изделия: предохранение срезов от осыпания - машинное обмётывание зигзагообразной строчкой и оверлогом; постоянное соединение деталей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032AD5" w:rsidRPr="00414B2D" w:rsidRDefault="00032AD5" w:rsidP="00D24612">
      <w:pPr>
        <w:pStyle w:val="61"/>
        <w:spacing w:line="240" w:lineRule="auto"/>
        <w:ind w:left="142" w:firstLine="567"/>
      </w:pPr>
      <w:r w:rsidRPr="00414B2D">
        <w:t>Оборудование для влажно-тепловой обработки (ВТО) ткани. Правила выполнения ВТО. Основные операции ВТО: приутюживание, разутюживание, заутюживание.</w:t>
      </w:r>
    </w:p>
    <w:p w:rsidR="00032AD5" w:rsidRPr="00414B2D" w:rsidRDefault="00032AD5" w:rsidP="00D24612">
      <w:pPr>
        <w:pStyle w:val="61"/>
        <w:spacing w:line="240" w:lineRule="auto"/>
        <w:ind w:left="142" w:firstLine="567"/>
      </w:pPr>
      <w:r w:rsidRPr="00414B2D">
        <w:t>Классификация машинных швов: соединительные (стачной шов вразутюжку и стачной шов взаутюжку) и краевые (шов вподгибку с открытым срезом и шов вподгибку с открытым обмётанным срезом, шов вподгибку с закрытым срезом).</w:t>
      </w:r>
    </w:p>
    <w:p w:rsidR="00032AD5" w:rsidRPr="00414B2D" w:rsidRDefault="00032AD5" w:rsidP="00D24612">
      <w:pPr>
        <w:pStyle w:val="61"/>
        <w:spacing w:line="240" w:lineRule="auto"/>
        <w:ind w:left="142" w:firstLine="567"/>
      </w:pPr>
      <w:r w:rsidRPr="00414B2D">
        <w:t>Порядок действий при сборке конструкций. Способы соединения деталей. Технологический узел. Последовательность изготовления швейных изделий. Профессии закройщик, портной.</w:t>
      </w:r>
    </w:p>
    <w:p w:rsidR="00032AD5" w:rsidRPr="00414B2D" w:rsidRDefault="00032AD5" w:rsidP="00D24612">
      <w:pPr>
        <w:pStyle w:val="61"/>
        <w:spacing w:line="240" w:lineRule="auto"/>
        <w:ind w:left="142" w:firstLine="567"/>
      </w:pPr>
      <w:r w:rsidRPr="00414B2D">
        <w:t>Технология пошива фартука, обработка кармана, нижнего, боковых, верхнего срезов, обработка пояса. Сборка модели. Художественная отделка изделия. Испытание, анализ, варианты модернизации. Апробация полученного материального продукта. Подготовка доклада к защите проекта.</w:t>
      </w:r>
    </w:p>
    <w:p w:rsidR="00032AD5" w:rsidRPr="00414B2D" w:rsidRDefault="00032AD5" w:rsidP="00D24612">
      <w:pPr>
        <w:pStyle w:val="71"/>
        <w:spacing w:line="240" w:lineRule="auto"/>
        <w:ind w:left="142" w:firstLine="567"/>
      </w:pPr>
      <w:r w:rsidRPr="00414B2D">
        <w:t>Практические работы «Изготовление образцов машинных работ», «Проведение влажно-тепловых работ», «Обработка проектного изделия».</w:t>
      </w:r>
    </w:p>
    <w:p w:rsidR="00032AD5" w:rsidRPr="00414B2D" w:rsidRDefault="00032AD5" w:rsidP="00D24612">
      <w:pPr>
        <w:pStyle w:val="2210"/>
        <w:spacing w:before="0" w:line="240" w:lineRule="auto"/>
        <w:ind w:left="142" w:firstLine="567"/>
        <w:jc w:val="both"/>
      </w:pPr>
      <w:bookmarkStart w:id="404" w:name="bookmark552"/>
      <w:r w:rsidRPr="00414B2D">
        <w:rPr>
          <w:rStyle w:val="2231"/>
          <w:b/>
          <w:bCs/>
        </w:rPr>
        <w:t xml:space="preserve">Раздел 6. Художественные ремесла (8 ч) </w:t>
      </w:r>
      <w:r w:rsidRPr="00414B2D">
        <w:t>Декоративно-прикладное искусство</w:t>
      </w:r>
      <w:bookmarkEnd w:id="404"/>
    </w:p>
    <w:p w:rsidR="00032AD5" w:rsidRPr="00414B2D" w:rsidRDefault="00032AD5" w:rsidP="00D24612">
      <w:pPr>
        <w:pStyle w:val="61"/>
        <w:spacing w:line="240" w:lineRule="auto"/>
        <w:ind w:left="142" w:firstLine="567"/>
      </w:pPr>
      <w:r w:rsidRPr="00414B2D">
        <w:t xml:space="preserve">Понятие «декоративно-прикладное искусство». Традиционные и современные виды декоративно-прикладного искусства России: узорное ткачество, вышивка, кружевоплетение, </w:t>
      </w:r>
      <w:r w:rsidRPr="00414B2D">
        <w:lastRenderedPageBreak/>
        <w:t>вязание, роспись по дереву, роспись по ткани, ковроткачество. Знакомство с творчеством народных умельцев своего края, области, села.</w:t>
      </w:r>
    </w:p>
    <w:p w:rsidR="00032AD5" w:rsidRPr="00414B2D" w:rsidRDefault="00032AD5" w:rsidP="00D24612">
      <w:pPr>
        <w:pStyle w:val="71"/>
        <w:spacing w:line="240" w:lineRule="auto"/>
        <w:ind w:left="142" w:firstLine="567"/>
      </w:pPr>
      <w:r w:rsidRPr="00414B2D">
        <w:t>Приёмы украшения праздничной одежды в старину: отделка изделий вышивкой, тесьмой; изготовление сувениров к праздникам. Профессия художник декоративно-прикладного искусства и народных промыслов.</w:t>
      </w:r>
    </w:p>
    <w:p w:rsidR="00032AD5" w:rsidRPr="00414B2D" w:rsidRDefault="00032AD5" w:rsidP="00D24612">
      <w:pPr>
        <w:pStyle w:val="2210"/>
        <w:spacing w:before="0" w:line="240" w:lineRule="auto"/>
        <w:ind w:left="142" w:firstLine="567"/>
        <w:jc w:val="both"/>
      </w:pPr>
      <w:bookmarkStart w:id="405" w:name="bookmark553"/>
      <w:r w:rsidRPr="00414B2D">
        <w:t>Основы композиции и законы восприятия цвета при создании предметов декоративно-прикладного искусства</w:t>
      </w:r>
      <w:bookmarkEnd w:id="405"/>
    </w:p>
    <w:p w:rsidR="00032AD5" w:rsidRPr="00414B2D" w:rsidRDefault="00032AD5" w:rsidP="00D24612">
      <w:pPr>
        <w:pStyle w:val="61"/>
        <w:spacing w:line="240" w:lineRule="auto"/>
        <w:ind w:left="142" w:firstLine="567"/>
      </w:pPr>
      <w:r w:rsidRPr="00414B2D">
        <w:t>Понятие композиции. Правила, приёмы и средства композиции. Статичная и динамичная, ритмическая и пластическая композиция. Симметрия и асимметрия. Фактура, текстура и колорит в композиции.</w:t>
      </w:r>
    </w:p>
    <w:p w:rsidR="00032AD5" w:rsidRPr="00414B2D" w:rsidRDefault="00032AD5" w:rsidP="00D24612">
      <w:pPr>
        <w:pStyle w:val="61"/>
        <w:spacing w:line="240" w:lineRule="auto"/>
        <w:ind w:left="142" w:firstLine="567"/>
      </w:pPr>
      <w:r w:rsidRPr="00414B2D">
        <w:t>Понятие орнамента. Применение орнамента в народной вышивке. Стилизация реальных форм. Цветовые сочетания в орнаменте. Ахроматические и хроматические цвета. Основные и дополнительные, тёплые и холодные цвета. Гармонические цветовые композиции.</w:t>
      </w:r>
    </w:p>
    <w:p w:rsidR="00032AD5" w:rsidRPr="00414B2D" w:rsidRDefault="00032AD5" w:rsidP="00D24612">
      <w:pPr>
        <w:pStyle w:val="61"/>
        <w:spacing w:line="240" w:lineRule="auto"/>
        <w:ind w:left="142" w:firstLine="567"/>
      </w:pPr>
      <w:r w:rsidRPr="00414B2D">
        <w:t>Возможности графических редакторов ПК в создании эскизов, орнаментов, элементов композиции, в изучении различных цветовых сочетаний. Создание композиции на ПК с помощью графического редактора.</w:t>
      </w:r>
    </w:p>
    <w:p w:rsidR="00032AD5" w:rsidRPr="00414B2D" w:rsidRDefault="00032AD5" w:rsidP="00D24612">
      <w:pPr>
        <w:pStyle w:val="a3"/>
        <w:spacing w:line="240" w:lineRule="auto"/>
        <w:ind w:left="142" w:firstLine="567"/>
        <w:jc w:val="both"/>
      </w:pPr>
      <w:r w:rsidRPr="00414B2D">
        <w:t xml:space="preserve">Практическая работа «Создание композиций в графическом редакторе или на бумаге». </w:t>
      </w:r>
      <w:r w:rsidRPr="00414B2D">
        <w:rPr>
          <w:rStyle w:val="a8"/>
        </w:rPr>
        <w:t>Лоскутное шитьё</w:t>
      </w:r>
    </w:p>
    <w:p w:rsidR="00032AD5" w:rsidRPr="00414B2D" w:rsidRDefault="00032AD5" w:rsidP="00D24612">
      <w:pPr>
        <w:pStyle w:val="61"/>
        <w:spacing w:line="240" w:lineRule="auto"/>
        <w:ind w:left="142" w:firstLine="567"/>
      </w:pPr>
      <w:r w:rsidRPr="00414B2D">
        <w:t>Краткие сведения из истории создания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032AD5" w:rsidRPr="00414B2D" w:rsidRDefault="00032AD5" w:rsidP="00D24612">
      <w:pPr>
        <w:pStyle w:val="61"/>
        <w:spacing w:line="240" w:lineRule="auto"/>
        <w:ind w:left="142" w:firstLine="567"/>
      </w:pPr>
      <w:r w:rsidRPr="00414B2D">
        <w:t>Материалы для лоскутного шитья, подготовка их к работе. Инструменты и приспособления. Аппликация и стёжка (выстёгивание) в лоскутном шитье. Обработка срезов лоскутного изделия.</w:t>
      </w:r>
    </w:p>
    <w:p w:rsidR="00032AD5" w:rsidRPr="00414B2D" w:rsidRDefault="00032AD5" w:rsidP="00D24612">
      <w:pPr>
        <w:pStyle w:val="a3"/>
        <w:spacing w:line="240" w:lineRule="auto"/>
        <w:ind w:left="142" w:firstLine="567"/>
        <w:jc w:val="both"/>
      </w:pPr>
      <w:r w:rsidRPr="00414B2D">
        <w:t>Практическая работа «Изготовление образцов лоскутных узоров».</w:t>
      </w:r>
    </w:p>
    <w:p w:rsidR="00032AD5" w:rsidRPr="00414B2D" w:rsidRDefault="00032AD5" w:rsidP="00D24612">
      <w:pPr>
        <w:pStyle w:val="61"/>
        <w:spacing w:line="240" w:lineRule="auto"/>
        <w:ind w:left="142" w:firstLine="567"/>
      </w:pPr>
      <w:r w:rsidRPr="00414B2D">
        <w:t>Организация рабочего места. Выполнение эскизов прихватки, выполнение раскроя по шаблонам. Технология изготовления прихватки из лоскутов. Материалы, инструменты, оборудование.</w:t>
      </w:r>
    </w:p>
    <w:p w:rsidR="00032AD5" w:rsidRPr="00414B2D" w:rsidRDefault="00032AD5" w:rsidP="00D24612">
      <w:pPr>
        <w:pStyle w:val="2210"/>
        <w:spacing w:before="0" w:line="240" w:lineRule="auto"/>
        <w:ind w:left="142" w:firstLine="567"/>
        <w:jc w:val="both"/>
      </w:pPr>
      <w:bookmarkStart w:id="406" w:name="bookmark554"/>
      <w:r w:rsidRPr="00414B2D">
        <w:rPr>
          <w:rStyle w:val="2231"/>
          <w:b/>
          <w:bCs/>
        </w:rPr>
        <w:t>Раздел 7. Введение в проектную деятельность. Технологии творческой и опытнической деятельности (20 ч)</w:t>
      </w:r>
      <w:bookmarkEnd w:id="406"/>
    </w:p>
    <w:p w:rsidR="00032AD5" w:rsidRPr="00414B2D" w:rsidRDefault="00032AD5" w:rsidP="00D24612">
      <w:pPr>
        <w:pStyle w:val="61"/>
        <w:spacing w:line="240" w:lineRule="auto"/>
        <w:ind w:left="142" w:firstLine="567"/>
      </w:pPr>
      <w:r w:rsidRPr="00414B2D">
        <w:t>Понятие о творческой проектной деятельности, индивидуальных и коллективных творческих проектах. Цели и задачи проектной деятельности в 5 классе. Составные части годового творческого проекта пятиклассников.</w:t>
      </w:r>
    </w:p>
    <w:p w:rsidR="00032AD5" w:rsidRPr="00414B2D" w:rsidRDefault="00032AD5" w:rsidP="00D24612">
      <w:pPr>
        <w:pStyle w:val="61"/>
        <w:spacing w:line="240" w:lineRule="auto"/>
        <w:ind w:left="142" w:firstLine="567"/>
      </w:pPr>
      <w:r w:rsidRPr="00414B2D">
        <w:t>Этапы выполнения проекта. Поисковый (подготовительный) этап: выбор темы проекта, обоснование необходимости изготовления изделия, формулирование требований, к проектируемому изделию. Разработка нескольких вариантов изделия и выбор наилучшего. Технологический этап: разработка конструкции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032AD5" w:rsidRPr="00414B2D" w:rsidRDefault="00032AD5" w:rsidP="00D24612">
      <w:pPr>
        <w:pStyle w:val="a3"/>
        <w:spacing w:line="240" w:lineRule="auto"/>
        <w:ind w:left="142" w:firstLine="567"/>
        <w:jc w:val="both"/>
      </w:pPr>
      <w:r w:rsidRPr="00414B2D">
        <w:t>Творческий проект «Планирование кухни - столовой». Творческий проект «Приготовление воскресного завтрака для семьи». Творческий проект «Наряд для завтрака». Творческий проект «Лоскутное изделие для кухни-столовой».</w:t>
      </w:r>
    </w:p>
    <w:p w:rsidR="00032AD5" w:rsidRPr="00414B2D" w:rsidRDefault="00032AD5" w:rsidP="00D24612">
      <w:pPr>
        <w:pStyle w:val="a3"/>
        <w:spacing w:line="240" w:lineRule="auto"/>
        <w:ind w:left="142" w:firstLine="567"/>
        <w:jc w:val="both"/>
      </w:pPr>
      <w:r w:rsidRPr="00414B2D">
        <w:t>Составление портфолио и разработка электронной презентации. Презентация и защита творческого проекта.</w:t>
      </w:r>
    </w:p>
    <w:p w:rsidR="00032AD5" w:rsidRPr="00414B2D" w:rsidRDefault="00032AD5" w:rsidP="00D24612">
      <w:pPr>
        <w:pStyle w:val="2210"/>
        <w:spacing w:before="0" w:line="240" w:lineRule="auto"/>
        <w:ind w:left="142" w:firstLine="567"/>
        <w:jc w:val="both"/>
      </w:pPr>
      <w:bookmarkStart w:id="407" w:name="bookmark555"/>
      <w:r w:rsidRPr="00414B2D">
        <w:t>Блок Ш</w:t>
      </w:r>
      <w:r w:rsidR="008A2279" w:rsidRPr="00414B2D">
        <w:t>П</w:t>
      </w:r>
      <w:r w:rsidRPr="00414B2D">
        <w:t>остроение образовательных траекторий и планов в области профессионального самоопределения (2 ч)</w:t>
      </w:r>
      <w:bookmarkEnd w:id="407"/>
    </w:p>
    <w:p w:rsidR="00032AD5" w:rsidRPr="00414B2D" w:rsidRDefault="00032AD5" w:rsidP="00D24612">
      <w:pPr>
        <w:pStyle w:val="61"/>
        <w:spacing w:line="240" w:lineRule="auto"/>
        <w:ind w:left="142" w:firstLine="567"/>
      </w:pPr>
      <w:r w:rsidRPr="00414B2D">
        <w:t>Предприятия нашего города, работающие на основе современных производственных технологий. Обзор ведущих технологий, применяющихся на предприятиях Республики Татарстана рабочие места и их функции.</w:t>
      </w:r>
    </w:p>
    <w:p w:rsidR="00032AD5" w:rsidRPr="00414B2D" w:rsidRDefault="00032AD5" w:rsidP="00D24612">
      <w:pPr>
        <w:pStyle w:val="2610"/>
        <w:spacing w:before="240" w:line="240" w:lineRule="auto"/>
        <w:ind w:left="142" w:firstLine="567"/>
        <w:jc w:val="both"/>
        <w:rPr>
          <w:lang w:val="tt-RU"/>
        </w:rPr>
      </w:pPr>
      <w:bookmarkStart w:id="408" w:name="bookmark556"/>
      <w:r w:rsidRPr="00414B2D">
        <w:lastRenderedPageBreak/>
        <w:t>6 класс</w:t>
      </w:r>
      <w:bookmarkEnd w:id="408"/>
      <w:r w:rsidR="008A2279" w:rsidRPr="00414B2D">
        <w:rPr>
          <w:lang w:val="tt-RU"/>
        </w:rPr>
        <w:t xml:space="preserve"> (70ч.)</w:t>
      </w:r>
    </w:p>
    <w:p w:rsidR="00032AD5" w:rsidRPr="00414B2D" w:rsidRDefault="00032AD5" w:rsidP="00D24612">
      <w:pPr>
        <w:pStyle w:val="2610"/>
        <w:spacing w:before="0" w:line="240" w:lineRule="auto"/>
        <w:ind w:left="142" w:firstLine="567"/>
        <w:jc w:val="both"/>
      </w:pPr>
      <w:bookmarkStart w:id="409" w:name="bookmark557"/>
      <w:r w:rsidRPr="00414B2D">
        <w:t>Блок I. Современные материальные, информационные и гуманитарные технологии и перспективы их развития</w:t>
      </w:r>
      <w:bookmarkEnd w:id="409"/>
    </w:p>
    <w:p w:rsidR="00032AD5" w:rsidRPr="00414B2D" w:rsidRDefault="00032AD5" w:rsidP="00D24612">
      <w:pPr>
        <w:pStyle w:val="2210"/>
        <w:spacing w:before="0" w:line="240" w:lineRule="auto"/>
        <w:ind w:left="142" w:firstLine="567"/>
        <w:jc w:val="both"/>
      </w:pPr>
      <w:bookmarkStart w:id="410" w:name="bookmark558"/>
      <w:r w:rsidRPr="00414B2D">
        <w:rPr>
          <w:rStyle w:val="2231"/>
          <w:b/>
          <w:bCs/>
        </w:rPr>
        <w:t>Раздел 1. Мир технологий (2 ч)</w:t>
      </w:r>
      <w:bookmarkEnd w:id="410"/>
    </w:p>
    <w:p w:rsidR="00032AD5" w:rsidRPr="00414B2D" w:rsidRDefault="00032AD5" w:rsidP="00D24612">
      <w:pPr>
        <w:pStyle w:val="61"/>
        <w:spacing w:line="240" w:lineRule="auto"/>
        <w:ind w:left="142" w:firstLine="567"/>
      </w:pPr>
      <w:r w:rsidRPr="00414B2D">
        <w:t>Технологии возведения, ремонта и содержания зданий и сооружений. Потребности и технологии. Реклама. Компьютерные технологии в строительстве.</w:t>
      </w:r>
    </w:p>
    <w:p w:rsidR="00032AD5" w:rsidRPr="00414B2D" w:rsidRDefault="00032AD5" w:rsidP="00D24612">
      <w:pPr>
        <w:pStyle w:val="2210"/>
        <w:spacing w:before="0" w:line="240" w:lineRule="auto"/>
        <w:ind w:left="142" w:firstLine="567"/>
        <w:jc w:val="both"/>
      </w:pPr>
      <w:bookmarkStart w:id="411" w:name="bookmark559"/>
      <w:r w:rsidRPr="00414B2D">
        <w:rPr>
          <w:rStyle w:val="2231"/>
          <w:b/>
          <w:bCs/>
        </w:rPr>
        <w:t>Раздел 2.</w:t>
      </w:r>
      <w:r w:rsidRPr="00414B2D">
        <w:rPr>
          <w:rStyle w:val="2211"/>
          <w:b/>
          <w:bCs/>
        </w:rPr>
        <w:t xml:space="preserve"> Технологии в сфере быта.</w:t>
      </w:r>
      <w:r w:rsidRPr="00414B2D">
        <w:rPr>
          <w:rStyle w:val="2231"/>
          <w:b/>
          <w:bCs/>
        </w:rPr>
        <w:t xml:space="preserve"> Экология жилья (2 ч)</w:t>
      </w:r>
      <w:bookmarkEnd w:id="411"/>
    </w:p>
    <w:p w:rsidR="00032AD5" w:rsidRPr="00414B2D" w:rsidRDefault="00032AD5" w:rsidP="00D24612">
      <w:pPr>
        <w:pStyle w:val="a3"/>
        <w:spacing w:line="240" w:lineRule="auto"/>
        <w:ind w:left="142" w:firstLine="567"/>
        <w:jc w:val="both"/>
      </w:pPr>
      <w:r w:rsidRPr="00414B2D">
        <w:t>Технологии содержания жилья. Исследование способов жизнеобеспечения и состояния жилых зданий микрорайона/поселения. Взаимодействие со службами ЖКХ. Планировка жилого дома. Экологические материалы. Зонирование помещений жилого дома. Композиция в интерьере: виды композиции, ритм. Декоративное оформление интерьера (цвет, отделочные материалы, текстиль). Использование комнатных растений в интерьере, их декоративная ценность и влияние на микроклимат помещения. Практические работы: «Декоративное оформление интерьера», «Пересадка комнатных растений».</w:t>
      </w:r>
    </w:p>
    <w:p w:rsidR="008F0303" w:rsidRPr="00414B2D" w:rsidRDefault="00032AD5" w:rsidP="00D24612">
      <w:pPr>
        <w:pStyle w:val="21110"/>
        <w:spacing w:line="240" w:lineRule="auto"/>
        <w:ind w:left="142" w:firstLine="567"/>
        <w:jc w:val="both"/>
        <w:rPr>
          <w:lang w:val="tt-RU"/>
        </w:rPr>
      </w:pPr>
      <w:bookmarkStart w:id="412" w:name="bookmark560"/>
      <w:r w:rsidRPr="00414B2D">
        <w:t>Блок II. Формирование технологической культуры и проектно-технологического мышления учащихся</w:t>
      </w:r>
    </w:p>
    <w:p w:rsidR="00032AD5" w:rsidRPr="00414B2D" w:rsidRDefault="00032AD5" w:rsidP="00D24612">
      <w:pPr>
        <w:pStyle w:val="21110"/>
        <w:spacing w:line="240" w:lineRule="auto"/>
        <w:ind w:left="142" w:firstLine="567"/>
        <w:jc w:val="both"/>
      </w:pPr>
      <w:r w:rsidRPr="00414B2D">
        <w:rPr>
          <w:rStyle w:val="2114"/>
          <w:b/>
          <w:bCs/>
        </w:rPr>
        <w:t>Раздел 3. Технологии обработки пищевых продуктов (14 ч)</w:t>
      </w:r>
      <w:bookmarkEnd w:id="412"/>
    </w:p>
    <w:p w:rsidR="00032AD5" w:rsidRPr="00414B2D" w:rsidRDefault="00032AD5" w:rsidP="00D24612">
      <w:pPr>
        <w:pStyle w:val="2210"/>
        <w:spacing w:before="0" w:line="240" w:lineRule="auto"/>
        <w:ind w:left="142" w:firstLine="567"/>
        <w:jc w:val="both"/>
      </w:pPr>
      <w:bookmarkStart w:id="413" w:name="bookmark561"/>
      <w:r w:rsidRPr="00414B2D">
        <w:t>Блюда из рыбы и нерыбных продуктов моря</w:t>
      </w:r>
      <w:bookmarkEnd w:id="413"/>
    </w:p>
    <w:p w:rsidR="00032AD5" w:rsidRPr="00414B2D" w:rsidRDefault="00032AD5" w:rsidP="00D24612">
      <w:pPr>
        <w:pStyle w:val="61"/>
        <w:spacing w:line="240" w:lineRule="auto"/>
        <w:ind w:left="142" w:firstLine="567"/>
      </w:pPr>
      <w:r w:rsidRPr="00414B2D">
        <w:t>Понятие о пищевой ценности рыбы и нерыбных продуктов моря. Содержание в них белков, жиров, углеводов, витаминов. Виды рыбы и нерыбных продуктов моря, продуктов из них. Возможности кулинарного использования рыбы разных видов. Маркировка консервов. Признаки доброкачественности рыбы. Условия и сроки хранения рыбной продукции. Оттаивание мороженой рыбы. Вымачивание солёной рыбы. Разделка рыбы.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 Условия и сроки хранения рыбной продукции.</w:t>
      </w:r>
    </w:p>
    <w:p w:rsidR="00032AD5" w:rsidRPr="00414B2D" w:rsidRDefault="00032AD5" w:rsidP="00D24612">
      <w:pPr>
        <w:pStyle w:val="a3"/>
        <w:spacing w:line="240" w:lineRule="auto"/>
        <w:ind w:left="142" w:firstLine="567"/>
        <w:jc w:val="both"/>
      </w:pPr>
      <w:r w:rsidRPr="00414B2D">
        <w:t>Практические работы «Приготовление блюда из рыбы», «Приготовление блюд из морепродуктов».</w:t>
      </w:r>
    </w:p>
    <w:p w:rsidR="00032AD5" w:rsidRPr="00414B2D" w:rsidRDefault="00032AD5" w:rsidP="00D24612">
      <w:pPr>
        <w:pStyle w:val="2210"/>
        <w:spacing w:before="0" w:line="240" w:lineRule="auto"/>
        <w:ind w:left="142" w:firstLine="567"/>
        <w:jc w:val="both"/>
      </w:pPr>
      <w:bookmarkStart w:id="414" w:name="bookmark562"/>
      <w:r w:rsidRPr="00414B2D">
        <w:t>Блюда из мяса.</w:t>
      </w:r>
      <w:bookmarkEnd w:id="414"/>
    </w:p>
    <w:p w:rsidR="00032AD5" w:rsidRPr="00414B2D" w:rsidRDefault="00032AD5" w:rsidP="00D24612">
      <w:pPr>
        <w:pStyle w:val="61"/>
        <w:spacing w:line="240" w:lineRule="auto"/>
        <w:ind w:left="142" w:firstLine="567"/>
      </w:pPr>
      <w:r w:rsidRPr="00414B2D">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w:t>
      </w:r>
    </w:p>
    <w:p w:rsidR="00032AD5" w:rsidRPr="00414B2D" w:rsidRDefault="00032AD5" w:rsidP="00D24612">
      <w:pPr>
        <w:pStyle w:val="a3"/>
        <w:spacing w:line="240" w:lineRule="auto"/>
        <w:ind w:left="142" w:firstLine="567"/>
        <w:jc w:val="both"/>
      </w:pPr>
      <w:r w:rsidRPr="00414B2D">
        <w:t>Технология приготовления блюд из мяса. Подача к столу. Гарниры к мясным блюдам.</w:t>
      </w:r>
    </w:p>
    <w:p w:rsidR="00032AD5" w:rsidRPr="00414B2D" w:rsidRDefault="00032AD5" w:rsidP="00D24612">
      <w:pPr>
        <w:pStyle w:val="a3"/>
        <w:spacing w:line="240" w:lineRule="auto"/>
        <w:ind w:left="142" w:firstLine="567"/>
        <w:jc w:val="both"/>
      </w:pPr>
      <w:r w:rsidRPr="00414B2D">
        <w:t>Практическая работа «Приготовление блюд из мяса».</w:t>
      </w:r>
    </w:p>
    <w:p w:rsidR="00032AD5" w:rsidRPr="00414B2D" w:rsidRDefault="00032AD5" w:rsidP="00D24612">
      <w:pPr>
        <w:pStyle w:val="2210"/>
        <w:spacing w:before="0" w:line="240" w:lineRule="auto"/>
        <w:ind w:left="142" w:firstLine="567"/>
        <w:jc w:val="both"/>
      </w:pPr>
      <w:bookmarkStart w:id="415" w:name="bookmark563"/>
      <w:r w:rsidRPr="00414B2D">
        <w:t>Блюда из птицы.</w:t>
      </w:r>
      <w:bookmarkEnd w:id="415"/>
    </w:p>
    <w:p w:rsidR="008A2279" w:rsidRPr="00414B2D" w:rsidRDefault="00032AD5" w:rsidP="00D24612">
      <w:pPr>
        <w:pStyle w:val="a3"/>
        <w:spacing w:line="240" w:lineRule="auto"/>
        <w:ind w:left="142" w:firstLine="567"/>
        <w:jc w:val="both"/>
      </w:pPr>
      <w:r w:rsidRPr="00414B2D">
        <w:t xml:space="preserve">Виды домашней и сельскохозяйственной птицы и их кулинарное употребление. Способы определения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 Виды тепловой обработки птицы. Технология приготовления блюд из птицы. Оформление готовых блюд и подача их к столу. Практическая работа «Приготовление блюда из птицы». </w:t>
      </w:r>
    </w:p>
    <w:p w:rsidR="00032AD5" w:rsidRPr="00414B2D" w:rsidRDefault="00032AD5" w:rsidP="00D24612">
      <w:pPr>
        <w:pStyle w:val="a3"/>
        <w:spacing w:line="240" w:lineRule="auto"/>
        <w:ind w:left="142" w:firstLine="567"/>
        <w:jc w:val="both"/>
      </w:pPr>
      <w:r w:rsidRPr="00414B2D">
        <w:rPr>
          <w:rStyle w:val="a8"/>
        </w:rPr>
        <w:t>Заправочные супы</w:t>
      </w:r>
    </w:p>
    <w:p w:rsidR="00032AD5" w:rsidRPr="00414B2D" w:rsidRDefault="00032AD5" w:rsidP="00D24612">
      <w:pPr>
        <w:pStyle w:val="61"/>
        <w:spacing w:line="240" w:lineRule="auto"/>
        <w:ind w:left="142" w:firstLine="567"/>
      </w:pPr>
      <w:r w:rsidRPr="00414B2D">
        <w:t>Значение супов в рационе питания. Технология приготовления бульонов, используемых при приготовлении заправочных супов. 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w:t>
      </w:r>
    </w:p>
    <w:p w:rsidR="008A2279" w:rsidRPr="00414B2D" w:rsidRDefault="00032AD5" w:rsidP="00D24612">
      <w:pPr>
        <w:pStyle w:val="a3"/>
        <w:spacing w:line="240" w:lineRule="auto"/>
        <w:ind w:left="142" w:firstLine="567"/>
        <w:jc w:val="both"/>
      </w:pPr>
      <w:r w:rsidRPr="00414B2D">
        <w:t xml:space="preserve">Оформление готового супа и подача к столу Практическая работа «Приготовление заправочного супа». </w:t>
      </w:r>
    </w:p>
    <w:p w:rsidR="00032AD5" w:rsidRPr="00414B2D" w:rsidRDefault="00032AD5" w:rsidP="00D24612">
      <w:pPr>
        <w:pStyle w:val="a3"/>
        <w:spacing w:line="240" w:lineRule="auto"/>
        <w:ind w:left="142" w:firstLine="567"/>
        <w:jc w:val="both"/>
      </w:pPr>
      <w:r w:rsidRPr="00414B2D">
        <w:rPr>
          <w:rStyle w:val="a8"/>
        </w:rPr>
        <w:t>Сервировка стола к обеду. Этикет</w:t>
      </w:r>
    </w:p>
    <w:p w:rsidR="00032AD5" w:rsidRPr="00414B2D" w:rsidRDefault="00032AD5" w:rsidP="00D24612">
      <w:pPr>
        <w:pStyle w:val="a3"/>
        <w:spacing w:line="240" w:lineRule="auto"/>
        <w:ind w:left="142" w:firstLine="567"/>
        <w:jc w:val="both"/>
      </w:pPr>
      <w:r w:rsidRPr="00414B2D">
        <w:lastRenderedPageBreak/>
        <w:t xml:space="preserve">Меню обеда. Понятие о калорийности продуктов. Сервировка стола к обеду. Подача блюд. Правила сервировки стола к обеду. Набор столового белья, приборов и посуды для обеда. Правила поведения за столом и пользования столовыми приборами </w:t>
      </w:r>
      <w:r w:rsidRPr="00414B2D">
        <w:rPr>
          <w:rStyle w:val="1b"/>
        </w:rPr>
        <w:t>Раздел 4. Разработка и изготовление материального продукта.</w:t>
      </w:r>
    </w:p>
    <w:p w:rsidR="00032AD5" w:rsidRPr="00414B2D" w:rsidRDefault="00032AD5" w:rsidP="00D24612">
      <w:pPr>
        <w:pStyle w:val="2121"/>
        <w:spacing w:line="240" w:lineRule="auto"/>
        <w:ind w:left="142" w:firstLine="567"/>
      </w:pPr>
      <w:bookmarkStart w:id="416" w:name="bookmark564"/>
      <w:r w:rsidRPr="00414B2D">
        <w:rPr>
          <w:rStyle w:val="2123"/>
          <w:b/>
          <w:bCs/>
        </w:rPr>
        <w:t>Создание изделий из текстильных материалов с элементами материаловедения, машиноведения, черчения и художественной обработки (12 ч)</w:t>
      </w:r>
      <w:bookmarkEnd w:id="416"/>
    </w:p>
    <w:p w:rsidR="00032AD5" w:rsidRPr="00414B2D" w:rsidRDefault="00032AD5" w:rsidP="00D24612">
      <w:pPr>
        <w:pStyle w:val="2210"/>
        <w:spacing w:before="0" w:line="240" w:lineRule="auto"/>
        <w:ind w:left="142" w:firstLine="567"/>
        <w:jc w:val="both"/>
      </w:pPr>
      <w:bookmarkStart w:id="417" w:name="bookmark565"/>
      <w:r w:rsidRPr="00414B2D">
        <w:t>Свойства текстильных материалов</w:t>
      </w:r>
      <w:bookmarkEnd w:id="417"/>
    </w:p>
    <w:p w:rsidR="00733273" w:rsidRPr="00414B2D" w:rsidRDefault="00032AD5" w:rsidP="00D24612">
      <w:pPr>
        <w:pStyle w:val="a3"/>
        <w:spacing w:line="240" w:lineRule="auto"/>
        <w:ind w:left="142" w:firstLine="567"/>
        <w:jc w:val="both"/>
      </w:pPr>
      <w:r w:rsidRPr="00414B2D">
        <w:t xml:space="preserve">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 Профессия оператор в производстве химических волокон. Лабораторная работа ««Изучение свойств текстильных материалов из химических волокон». </w:t>
      </w:r>
    </w:p>
    <w:p w:rsidR="00032AD5" w:rsidRPr="00414B2D" w:rsidRDefault="00032AD5" w:rsidP="00D24612">
      <w:pPr>
        <w:pStyle w:val="a3"/>
        <w:spacing w:line="240" w:lineRule="auto"/>
        <w:ind w:left="142" w:firstLine="567"/>
        <w:jc w:val="both"/>
      </w:pPr>
      <w:r w:rsidRPr="00414B2D">
        <w:rPr>
          <w:rStyle w:val="a8"/>
        </w:rPr>
        <w:t>Конструирование швейных изделий</w:t>
      </w:r>
    </w:p>
    <w:p w:rsidR="00032AD5" w:rsidRPr="00414B2D" w:rsidRDefault="00032AD5" w:rsidP="00D24612">
      <w:pPr>
        <w:pStyle w:val="61"/>
        <w:spacing w:line="240" w:lineRule="auto"/>
        <w:ind w:left="142" w:firstLine="567"/>
      </w:pPr>
      <w:r w:rsidRPr="00414B2D">
        <w:t>Элементарные чертежи и эскизы. Конструкции. Основные характеристики конструкций. Понятие о плечевой одежде.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цельнокроеным рукавом.</w:t>
      </w:r>
    </w:p>
    <w:p w:rsidR="00032AD5" w:rsidRPr="00414B2D" w:rsidRDefault="00032AD5" w:rsidP="00D24612">
      <w:pPr>
        <w:pStyle w:val="a3"/>
        <w:spacing w:line="240" w:lineRule="auto"/>
        <w:ind w:left="142" w:firstLine="567"/>
        <w:jc w:val="both"/>
      </w:pPr>
      <w:r w:rsidRPr="00414B2D">
        <w:t>Практическая работа «Снятие мерок и построение чертежа швейного изделия с цельнокроеным рукавом».</w:t>
      </w:r>
    </w:p>
    <w:p w:rsidR="00032AD5" w:rsidRPr="00414B2D" w:rsidRDefault="00032AD5" w:rsidP="00D24612">
      <w:pPr>
        <w:pStyle w:val="2210"/>
        <w:spacing w:before="0" w:line="240" w:lineRule="auto"/>
        <w:ind w:left="142" w:firstLine="567"/>
        <w:jc w:val="both"/>
      </w:pPr>
      <w:bookmarkStart w:id="418" w:name="bookmark566"/>
      <w:r w:rsidRPr="00414B2D">
        <w:t>Моделирование швейных изделий</w:t>
      </w:r>
      <w:bookmarkEnd w:id="418"/>
    </w:p>
    <w:p w:rsidR="00032AD5" w:rsidRPr="00414B2D" w:rsidRDefault="00032AD5" w:rsidP="00D24612">
      <w:pPr>
        <w:pStyle w:val="61"/>
        <w:spacing w:line="240" w:lineRule="auto"/>
        <w:ind w:left="142" w:firstLine="567"/>
      </w:pPr>
      <w:r w:rsidRPr="00414B2D">
        <w:t>Понятие о моделировании одежды. Моделирование формы выреза горловины. Моделирование плечевой одежды с застежкой на пуговицах. Моделирование отрезной плечевой одежды. Приемы изготовления выкроек дополнительных деталей изделия: подкройной обтачки горловины спинки, подкройной обтачки горловины переда, подборта. Подготовка выкройки к раскрою. Профессия художник по костюму.</w:t>
      </w:r>
    </w:p>
    <w:p w:rsidR="00032AD5" w:rsidRPr="00414B2D" w:rsidRDefault="00032AD5" w:rsidP="00D24612">
      <w:pPr>
        <w:pStyle w:val="a3"/>
        <w:spacing w:line="240" w:lineRule="auto"/>
        <w:ind w:left="142" w:firstLine="567"/>
        <w:jc w:val="both"/>
      </w:pPr>
      <w:r w:rsidRPr="00414B2D">
        <w:t>Модернизация изделия и создание нового изделия как виды проектирования технологической системы. Практическая работа «Моделирование и подготовка выкроек к раскрою».</w:t>
      </w:r>
    </w:p>
    <w:p w:rsidR="00032AD5" w:rsidRPr="00414B2D" w:rsidRDefault="00032AD5" w:rsidP="00D24612">
      <w:pPr>
        <w:pStyle w:val="2210"/>
        <w:spacing w:before="0" w:line="240" w:lineRule="auto"/>
        <w:ind w:left="142" w:firstLine="567"/>
        <w:jc w:val="both"/>
      </w:pPr>
      <w:bookmarkStart w:id="419" w:name="bookmark567"/>
      <w:r w:rsidRPr="00414B2D">
        <w:t>Швейные ручные работы</w:t>
      </w:r>
      <w:bookmarkEnd w:id="419"/>
    </w:p>
    <w:p w:rsidR="00032AD5" w:rsidRPr="00414B2D" w:rsidRDefault="00032AD5" w:rsidP="00D24612">
      <w:pPr>
        <w:pStyle w:val="61"/>
        <w:spacing w:line="240" w:lineRule="auto"/>
        <w:ind w:left="142" w:firstLine="567"/>
      </w:pPr>
      <w:r w:rsidRPr="00414B2D">
        <w:t>Инструменты, приспособления для выполнения ручных работ. Правила и техника безопасности при работе с иголками, булавками, ножницами. Технические условия при выполнении ручных работ. Терминология ручных работ. Требования к выполнению ручных работ. Способы переноса линий выкройки на детали кроя с помощью прямых копировальных стежков.</w:t>
      </w:r>
    </w:p>
    <w:p w:rsidR="00032AD5" w:rsidRPr="00414B2D" w:rsidRDefault="00032AD5" w:rsidP="00D24612">
      <w:pPr>
        <w:pStyle w:val="71"/>
        <w:spacing w:line="240" w:lineRule="auto"/>
        <w:ind w:left="142" w:firstLine="567"/>
      </w:pPr>
      <w:r w:rsidRPr="00414B2D">
        <w:t>Основные операции при ручных работах: временное соединение мелкой детали с крупной - приметывание; временное ниточное закрепление стачных и вывернутых краев - выметывание.</w:t>
      </w:r>
    </w:p>
    <w:p w:rsidR="00032AD5" w:rsidRPr="00414B2D" w:rsidRDefault="00032AD5" w:rsidP="00D24612">
      <w:pPr>
        <w:pStyle w:val="a3"/>
        <w:spacing w:line="240" w:lineRule="auto"/>
        <w:ind w:left="142" w:firstLine="567"/>
        <w:jc w:val="both"/>
      </w:pPr>
      <w:r w:rsidRPr="00414B2D">
        <w:t>Практическая работа «Изготовление образцов ручных работ».</w:t>
      </w:r>
    </w:p>
    <w:p w:rsidR="00032AD5" w:rsidRPr="00414B2D" w:rsidRDefault="00032AD5" w:rsidP="00D24612">
      <w:pPr>
        <w:pStyle w:val="2210"/>
        <w:spacing w:before="0" w:line="240" w:lineRule="auto"/>
        <w:ind w:left="142" w:firstLine="567"/>
        <w:jc w:val="both"/>
      </w:pPr>
      <w:bookmarkStart w:id="420" w:name="bookmark568"/>
      <w:r w:rsidRPr="00414B2D">
        <w:t>Швейная машина</w:t>
      </w:r>
      <w:bookmarkEnd w:id="420"/>
    </w:p>
    <w:p w:rsidR="00032AD5" w:rsidRPr="00414B2D" w:rsidRDefault="00032AD5" w:rsidP="00D24612">
      <w:pPr>
        <w:pStyle w:val="a3"/>
        <w:spacing w:line="240" w:lineRule="auto"/>
        <w:ind w:left="142" w:firstLine="567"/>
        <w:jc w:val="both"/>
      </w:pPr>
      <w:r w:rsidRPr="00414B2D">
        <w:t>Устройство машинной иглы. Неполадки в работе швейной машины, связанные с неправильной установкой иглы, ее поломка. Замена машинной иглы. Неполадки в работе швейной машины, связанные с неправильным натяжением ниток. Дефекты машинной строчки: петляние сверху и снизу, слабая и стянутая строчка. Приспособления к швейным машинам. Назначения и правила использования регулятора натяжения верхней нити. Обметывание петель и пришивание пуговицы с помощью швейной машины. Практическая работа «Устранение дефектов машинной строчки».</w:t>
      </w:r>
    </w:p>
    <w:p w:rsidR="00032AD5" w:rsidRPr="00414B2D" w:rsidRDefault="00032AD5" w:rsidP="00D24612">
      <w:pPr>
        <w:pStyle w:val="2210"/>
        <w:spacing w:before="0" w:line="240" w:lineRule="auto"/>
        <w:ind w:left="142" w:firstLine="567"/>
        <w:jc w:val="both"/>
      </w:pPr>
      <w:bookmarkStart w:id="421" w:name="bookmark569"/>
      <w:r w:rsidRPr="00414B2D">
        <w:rPr>
          <w:rStyle w:val="2231"/>
          <w:b/>
          <w:bCs/>
        </w:rPr>
        <w:t>Раздел 5. Опыт проектирования, конструирования, моделирования. Технология изготовления швейных изделий (12ч).</w:t>
      </w:r>
      <w:bookmarkEnd w:id="421"/>
    </w:p>
    <w:p w:rsidR="00032AD5" w:rsidRPr="00414B2D" w:rsidRDefault="00032AD5" w:rsidP="00D24612">
      <w:pPr>
        <w:pStyle w:val="61"/>
        <w:spacing w:line="240" w:lineRule="auto"/>
        <w:ind w:left="142" w:firstLine="567"/>
      </w:pPr>
      <w:r w:rsidRPr="00414B2D">
        <w:t>Составление программы изучения потребностей. Составление технического задания/спецификации на изготовление продукта, призванного удовлетворять выявленную потребность, но не удовлетворяемую в настоящее время потребность ближайшего окружения или его представителей.</w:t>
      </w:r>
    </w:p>
    <w:p w:rsidR="00032AD5" w:rsidRPr="00414B2D" w:rsidRDefault="00032AD5" w:rsidP="00D24612">
      <w:pPr>
        <w:pStyle w:val="a3"/>
        <w:spacing w:line="240" w:lineRule="auto"/>
        <w:ind w:left="142" w:firstLine="567"/>
        <w:jc w:val="both"/>
      </w:pPr>
      <w:r w:rsidRPr="00414B2D">
        <w:lastRenderedPageBreak/>
        <w:t>Творческий проект «Наряд для семейного воскресного обеда». Моделирование выкройки в соответствии с фасоном изделия.</w:t>
      </w:r>
    </w:p>
    <w:p w:rsidR="00032AD5" w:rsidRPr="00414B2D" w:rsidRDefault="00032AD5" w:rsidP="00D24612">
      <w:pPr>
        <w:pStyle w:val="61"/>
        <w:spacing w:line="240" w:lineRule="auto"/>
        <w:ind w:left="142" w:firstLine="567"/>
      </w:pPr>
      <w:r w:rsidRPr="00414B2D">
        <w:t>Технология изготовления швейного изделия с цельнокроеным рукавом. Последовательность подготовки ткани к раскрою. Правила раскладки выкроек на ткани. Правила раскроя. Выкраивание деталей из прокладки. Критерии качества кроя. Правила безопасной работы иголками и булавками.</w:t>
      </w:r>
    </w:p>
    <w:p w:rsidR="00032AD5" w:rsidRPr="00414B2D" w:rsidRDefault="00032AD5" w:rsidP="00D24612">
      <w:pPr>
        <w:pStyle w:val="a3"/>
        <w:spacing w:line="240" w:lineRule="auto"/>
        <w:ind w:left="142" w:firstLine="567"/>
        <w:jc w:val="both"/>
      </w:pPr>
      <w:r w:rsidRPr="00414B2D">
        <w:t>Понятие о дублировании деталей кроя. Технология соединения детали с клеевой прокладкой. Правила безопасной работы утюгом.</w:t>
      </w:r>
    </w:p>
    <w:p w:rsidR="00032AD5" w:rsidRPr="00414B2D" w:rsidRDefault="00032AD5" w:rsidP="00D24612">
      <w:pPr>
        <w:pStyle w:val="61"/>
        <w:spacing w:line="240" w:lineRule="auto"/>
        <w:ind w:left="142" w:firstLine="567"/>
      </w:pPr>
      <w:r w:rsidRPr="00414B2D">
        <w:t>Основные машинные операции: присоединение мелкой детали с крупной -притачивание; соединение деталей по контуру с последующим вывертыванием - обтачивание. Обработка припусков шва перед вывертыванием. Классификация швейных машинных швов: соединительные (обтачной с расположением шва на сгибе и в кант).</w:t>
      </w:r>
    </w:p>
    <w:p w:rsidR="00032AD5" w:rsidRPr="00414B2D" w:rsidRDefault="00032AD5" w:rsidP="00D24612">
      <w:pPr>
        <w:pStyle w:val="61"/>
        <w:spacing w:line="240" w:lineRule="auto"/>
        <w:ind w:left="142" w:firstLine="567"/>
      </w:pPr>
      <w:r w:rsidRPr="00414B2D">
        <w:t>Обработка мелких деталей швейного изделия обтачным швом - мягкого пояса, бретелей. Подготовка и проведение примерки плечевой одежды с цельнокроеным рукавом. Устранение дефектов после примерки.</w:t>
      </w:r>
    </w:p>
    <w:p w:rsidR="00032AD5" w:rsidRPr="00414B2D" w:rsidRDefault="00032AD5" w:rsidP="00D24612">
      <w:pPr>
        <w:pStyle w:val="a3"/>
        <w:spacing w:line="240" w:lineRule="auto"/>
        <w:ind w:left="142" w:firstLine="567"/>
        <w:jc w:val="both"/>
      </w:pPr>
      <w:r w:rsidRPr="00414B2D">
        <w:t>Последовательность изготовления плечевой одежды цельнокроеным рукавом. Профессия технолог-конструктор.</w:t>
      </w:r>
    </w:p>
    <w:p w:rsidR="00032AD5" w:rsidRPr="00414B2D" w:rsidRDefault="00032AD5" w:rsidP="00D24612">
      <w:pPr>
        <w:pStyle w:val="61"/>
        <w:spacing w:line="240" w:lineRule="auto"/>
        <w:ind w:left="142" w:firstLine="567"/>
      </w:pPr>
      <w:r w:rsidRPr="00414B2D">
        <w:t>Практические работы: «Раскрой швейного изделия», «Дублирование деталей клеевой прокладкой», «Изготовление образцов машинных работ», «Обработка мелких деталей проектного изделия», «Примерка изделия», «Обработка среднего шва спинки, плечевых и нижних срезов рукавов, горловины и застежки проектного изделия; боковых срезов и отрезного изделия; нижнего среза изделия, «Окончательная обработка изделия».</w:t>
      </w:r>
    </w:p>
    <w:p w:rsidR="00032AD5" w:rsidRPr="00414B2D" w:rsidRDefault="00032AD5" w:rsidP="00D24612">
      <w:pPr>
        <w:pStyle w:val="2210"/>
        <w:spacing w:before="0" w:line="240" w:lineRule="auto"/>
        <w:ind w:left="142" w:firstLine="567"/>
        <w:jc w:val="both"/>
      </w:pPr>
      <w:bookmarkStart w:id="422" w:name="bookmark570"/>
      <w:r w:rsidRPr="00414B2D">
        <w:rPr>
          <w:rStyle w:val="2231"/>
          <w:b/>
          <w:bCs/>
        </w:rPr>
        <w:t xml:space="preserve">Раздел 6. Художественные ремесла (8 ч) </w:t>
      </w:r>
      <w:r w:rsidRPr="00414B2D">
        <w:t>Вязание крючком</w:t>
      </w:r>
      <w:bookmarkEnd w:id="422"/>
    </w:p>
    <w:p w:rsidR="00032AD5" w:rsidRPr="00414B2D" w:rsidRDefault="00032AD5" w:rsidP="00D24612">
      <w:pPr>
        <w:pStyle w:val="61"/>
        <w:spacing w:line="240" w:lineRule="auto"/>
        <w:ind w:left="142" w:firstLine="567"/>
      </w:pPr>
      <w:r w:rsidRPr="00414B2D">
        <w:t>Краткие сведения из истории старинного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вязании.</w:t>
      </w:r>
    </w:p>
    <w:p w:rsidR="00032AD5" w:rsidRPr="00414B2D" w:rsidRDefault="00032AD5" w:rsidP="00D24612">
      <w:pPr>
        <w:pStyle w:val="61"/>
        <w:spacing w:line="240" w:lineRule="auto"/>
        <w:ind w:left="142" w:firstLine="567"/>
      </w:pPr>
      <w:r w:rsidRPr="00414B2D">
        <w:t>Основные виды петель при вязании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w:t>
      </w:r>
    </w:p>
    <w:p w:rsidR="00032AD5" w:rsidRPr="00414B2D" w:rsidRDefault="00032AD5" w:rsidP="00D24612">
      <w:pPr>
        <w:pStyle w:val="61"/>
        <w:spacing w:line="240" w:lineRule="auto"/>
        <w:ind w:left="142" w:firstLine="567"/>
      </w:pPr>
      <w:r w:rsidRPr="00414B2D">
        <w:t>Практические работы: «Вывязывание полотна из столбиков с накидом несколькими способами», «Выполнение плотного вязания по кругу</w:t>
      </w:r>
      <w:r w:rsidRPr="00414B2D">
        <w:rPr>
          <w:rStyle w:val="621"/>
        </w:rPr>
        <w:t>».</w:t>
      </w:r>
    </w:p>
    <w:p w:rsidR="00032AD5" w:rsidRPr="00414B2D" w:rsidRDefault="00032AD5" w:rsidP="00D24612">
      <w:pPr>
        <w:pStyle w:val="2210"/>
        <w:spacing w:before="0" w:line="240" w:lineRule="auto"/>
        <w:ind w:left="142" w:firstLine="567"/>
        <w:jc w:val="both"/>
      </w:pPr>
      <w:bookmarkStart w:id="423" w:name="bookmark571"/>
      <w:r w:rsidRPr="00414B2D">
        <w:t>Вязание спицами</w:t>
      </w:r>
      <w:bookmarkEnd w:id="423"/>
    </w:p>
    <w:p w:rsidR="00032AD5" w:rsidRPr="00414B2D" w:rsidRDefault="00032AD5" w:rsidP="00D24612">
      <w:pPr>
        <w:pStyle w:val="61"/>
        <w:spacing w:line="240" w:lineRule="auto"/>
        <w:ind w:left="142" w:firstLine="567"/>
      </w:pPr>
      <w:r w:rsidRPr="00414B2D">
        <w:t>Вязание спицами узоров из лицевых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032AD5" w:rsidRPr="00414B2D" w:rsidRDefault="00032AD5" w:rsidP="00D24612">
      <w:pPr>
        <w:pStyle w:val="511"/>
        <w:spacing w:line="240" w:lineRule="auto"/>
        <w:ind w:left="142" w:firstLine="567"/>
        <w:jc w:val="both"/>
      </w:pPr>
      <w:r w:rsidRPr="00414B2D">
        <w:t>Практическая работа «Выполнение образцов вязок лицевыми и изнаночными петлями».</w:t>
      </w:r>
    </w:p>
    <w:p w:rsidR="00032AD5" w:rsidRPr="00414B2D" w:rsidRDefault="00032AD5" w:rsidP="00D24612">
      <w:pPr>
        <w:pStyle w:val="2910"/>
        <w:spacing w:line="240" w:lineRule="auto"/>
        <w:ind w:left="142" w:firstLine="567"/>
        <w:jc w:val="both"/>
      </w:pPr>
      <w:bookmarkStart w:id="424" w:name="bookmark572"/>
      <w:r w:rsidRPr="00414B2D">
        <w:rPr>
          <w:rStyle w:val="296"/>
          <w:b/>
          <w:bCs/>
        </w:rPr>
        <w:t>Раздел 7. Введение в проектную деятельность.</w:t>
      </w:r>
      <w:bookmarkEnd w:id="424"/>
    </w:p>
    <w:p w:rsidR="00032AD5" w:rsidRPr="00414B2D" w:rsidRDefault="00032AD5" w:rsidP="00D24612">
      <w:pPr>
        <w:pStyle w:val="2910"/>
        <w:spacing w:line="240" w:lineRule="auto"/>
        <w:ind w:left="142" w:firstLine="567"/>
        <w:jc w:val="both"/>
      </w:pPr>
      <w:bookmarkStart w:id="425" w:name="bookmark573"/>
      <w:r w:rsidRPr="00414B2D">
        <w:rPr>
          <w:rStyle w:val="296"/>
          <w:b/>
          <w:bCs/>
        </w:rPr>
        <w:t>Технологии творческой и опытнической деятельности (18 ч)</w:t>
      </w:r>
      <w:bookmarkEnd w:id="425"/>
    </w:p>
    <w:p w:rsidR="00032AD5" w:rsidRPr="00414B2D" w:rsidRDefault="00032AD5" w:rsidP="00D24612">
      <w:pPr>
        <w:pStyle w:val="511"/>
        <w:spacing w:line="240" w:lineRule="auto"/>
        <w:ind w:left="142" w:firstLine="567"/>
        <w:jc w:val="both"/>
      </w:pPr>
      <w:r w:rsidRPr="00414B2D">
        <w:t>Цели и задачи проектной деятельности в 6 классе. Составные части годового творческого проекта шестиклассников.</w:t>
      </w:r>
    </w:p>
    <w:p w:rsidR="00032AD5" w:rsidRPr="00414B2D" w:rsidRDefault="00032AD5" w:rsidP="00D24612">
      <w:pPr>
        <w:pStyle w:val="61"/>
        <w:spacing w:line="240" w:lineRule="auto"/>
        <w:ind w:left="142" w:firstLine="567"/>
      </w:pPr>
      <w:r w:rsidRPr="00414B2D">
        <w:t>Составление программы изучения потребностей. Составление технического задания/спецификации на изготовление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Составление технологической карты изготовления проектного изделия. Организация рабочего места. Изготовление продукта на основе технологической документации с применением инструментов для вязания.</w:t>
      </w:r>
    </w:p>
    <w:p w:rsidR="00032AD5" w:rsidRPr="00414B2D" w:rsidRDefault="00032AD5" w:rsidP="00D24612">
      <w:pPr>
        <w:pStyle w:val="511"/>
        <w:spacing w:line="240" w:lineRule="auto"/>
        <w:ind w:left="142" w:firstLine="567"/>
        <w:jc w:val="both"/>
      </w:pPr>
      <w:r w:rsidRPr="00414B2D">
        <w:t>Творческий проект «Растение в интерьере жилого дома».</w:t>
      </w:r>
    </w:p>
    <w:p w:rsidR="00032AD5" w:rsidRPr="00414B2D" w:rsidRDefault="00032AD5" w:rsidP="00D24612">
      <w:pPr>
        <w:pStyle w:val="511"/>
        <w:spacing w:line="240" w:lineRule="auto"/>
        <w:ind w:left="142" w:firstLine="567"/>
        <w:jc w:val="both"/>
      </w:pPr>
      <w:r w:rsidRPr="00414B2D">
        <w:lastRenderedPageBreak/>
        <w:t>Творческий проект «Приготовление воскресного обеда для семьи».</w:t>
      </w:r>
    </w:p>
    <w:p w:rsidR="00032AD5" w:rsidRPr="00414B2D" w:rsidRDefault="00032AD5" w:rsidP="00D24612">
      <w:pPr>
        <w:pStyle w:val="511"/>
        <w:spacing w:line="240" w:lineRule="auto"/>
        <w:ind w:left="142" w:firstLine="567"/>
        <w:jc w:val="both"/>
      </w:pPr>
      <w:r w:rsidRPr="00414B2D">
        <w:t>Творческий проект «Наряд для семейного воскресного обеда».</w:t>
      </w:r>
    </w:p>
    <w:p w:rsidR="00032AD5" w:rsidRPr="00414B2D" w:rsidRDefault="00032AD5" w:rsidP="00D24612">
      <w:pPr>
        <w:pStyle w:val="511"/>
        <w:spacing w:line="240" w:lineRule="auto"/>
        <w:ind w:left="142" w:firstLine="567"/>
        <w:jc w:val="both"/>
      </w:pPr>
      <w:r w:rsidRPr="00414B2D">
        <w:t>Творческий проект «Вяжем аксессуары крючком и спицами».</w:t>
      </w:r>
    </w:p>
    <w:p w:rsidR="00032AD5" w:rsidRPr="00414B2D" w:rsidRDefault="00032AD5" w:rsidP="00D24612">
      <w:pPr>
        <w:pStyle w:val="511"/>
        <w:spacing w:line="240" w:lineRule="auto"/>
        <w:ind w:left="142" w:firstLine="567"/>
        <w:jc w:val="both"/>
      </w:pPr>
      <w:r w:rsidRPr="00414B2D">
        <w:t>Составление портфолио и разработка электронной презентации. Презентация и защита творческого проекта.</w:t>
      </w:r>
    </w:p>
    <w:p w:rsidR="00032AD5" w:rsidRPr="00414B2D" w:rsidRDefault="00032AD5" w:rsidP="00D24612">
      <w:pPr>
        <w:pStyle w:val="2210"/>
        <w:spacing w:before="0" w:line="240" w:lineRule="auto"/>
        <w:ind w:left="142" w:firstLine="567"/>
        <w:jc w:val="both"/>
      </w:pPr>
      <w:bookmarkStart w:id="426" w:name="bookmark574"/>
      <w:r w:rsidRPr="00414B2D">
        <w:t>Блок III. Построение образовательных траекторий и планов в области профессионального самоопределения</w:t>
      </w:r>
      <w:bookmarkEnd w:id="426"/>
    </w:p>
    <w:p w:rsidR="00032AD5" w:rsidRPr="00414B2D" w:rsidRDefault="00032AD5" w:rsidP="00D24612">
      <w:pPr>
        <w:pStyle w:val="2910"/>
        <w:spacing w:line="240" w:lineRule="auto"/>
        <w:ind w:left="142" w:firstLine="567"/>
        <w:jc w:val="both"/>
      </w:pPr>
      <w:bookmarkStart w:id="427" w:name="bookmark575"/>
      <w:r w:rsidRPr="00414B2D">
        <w:rPr>
          <w:rStyle w:val="296"/>
          <w:b/>
          <w:bCs/>
        </w:rPr>
        <w:t>Раздел 8. Современные производственные технологии на предприятиях нашего города, рабочие места</w:t>
      </w:r>
      <w:bookmarkEnd w:id="427"/>
    </w:p>
    <w:p w:rsidR="008A2279" w:rsidRPr="00414B2D" w:rsidRDefault="00032AD5" w:rsidP="00D24612">
      <w:pPr>
        <w:pStyle w:val="511"/>
        <w:spacing w:line="240" w:lineRule="auto"/>
        <w:ind w:left="142" w:firstLine="567"/>
        <w:jc w:val="both"/>
      </w:pPr>
      <w:r w:rsidRPr="00414B2D">
        <w:t>Предприятия нашего города, работающие на основе современных производственных технологий. Обзор ведущих строительных технологий применяющихся на предприятиях, Республики Татарстана профессии в области строительства.</w:t>
      </w:r>
    </w:p>
    <w:p w:rsidR="008A2279" w:rsidRPr="00414B2D" w:rsidRDefault="008A2279" w:rsidP="00D24612">
      <w:pPr>
        <w:pStyle w:val="511"/>
        <w:spacing w:line="240" w:lineRule="auto"/>
        <w:ind w:left="142" w:firstLine="567"/>
        <w:jc w:val="both"/>
      </w:pPr>
    </w:p>
    <w:p w:rsidR="008A2279" w:rsidRPr="00414B2D" w:rsidRDefault="00032AD5" w:rsidP="008A2279">
      <w:pPr>
        <w:pStyle w:val="511"/>
        <w:spacing w:line="240" w:lineRule="auto"/>
        <w:ind w:left="142" w:firstLine="567"/>
        <w:jc w:val="both"/>
        <w:rPr>
          <w:b/>
        </w:rPr>
      </w:pPr>
      <w:r w:rsidRPr="00414B2D">
        <w:rPr>
          <w:rStyle w:val="54"/>
        </w:rPr>
        <w:t>7 класс</w:t>
      </w:r>
      <w:bookmarkStart w:id="428" w:name="bookmark576"/>
      <w:r w:rsidR="008A2279" w:rsidRPr="00414B2D">
        <w:rPr>
          <w:rStyle w:val="54"/>
          <w:lang w:val="tt-RU"/>
        </w:rPr>
        <w:t xml:space="preserve">. </w:t>
      </w:r>
      <w:r w:rsidR="008A2279" w:rsidRPr="00414B2D">
        <w:rPr>
          <w:b/>
        </w:rPr>
        <w:t>(2 ч в неделю, всего 70 ч</w:t>
      </w:r>
      <w:r w:rsidRPr="00414B2D">
        <w:rPr>
          <w:b/>
        </w:rPr>
        <w:t xml:space="preserve">) </w:t>
      </w:r>
    </w:p>
    <w:p w:rsidR="008A2279" w:rsidRPr="00414B2D" w:rsidRDefault="00032AD5" w:rsidP="008A2279">
      <w:pPr>
        <w:pStyle w:val="511"/>
        <w:spacing w:line="240" w:lineRule="auto"/>
        <w:ind w:left="142" w:firstLine="567"/>
        <w:jc w:val="both"/>
        <w:rPr>
          <w:b/>
        </w:rPr>
      </w:pPr>
      <w:r w:rsidRPr="00414B2D">
        <w:rPr>
          <w:b/>
        </w:rPr>
        <w:t xml:space="preserve">Блок 1.Современные материальные, информационные и гуманитарные технологии и перспективы их развития </w:t>
      </w:r>
    </w:p>
    <w:p w:rsidR="00032AD5" w:rsidRPr="00414B2D" w:rsidRDefault="00032AD5" w:rsidP="008A2279">
      <w:pPr>
        <w:pStyle w:val="511"/>
        <w:spacing w:line="240" w:lineRule="auto"/>
        <w:ind w:left="142" w:firstLine="567"/>
        <w:jc w:val="both"/>
        <w:rPr>
          <w:b/>
        </w:rPr>
      </w:pPr>
      <w:r w:rsidRPr="00414B2D">
        <w:rPr>
          <w:rStyle w:val="2132"/>
          <w:bCs w:val="0"/>
        </w:rPr>
        <w:t>Раздел 1. Мир технологий (4 ч).</w:t>
      </w:r>
      <w:bookmarkEnd w:id="428"/>
    </w:p>
    <w:p w:rsidR="00032AD5" w:rsidRPr="00414B2D" w:rsidRDefault="00032AD5" w:rsidP="00D24612">
      <w:pPr>
        <w:pStyle w:val="a3"/>
        <w:spacing w:line="240" w:lineRule="auto"/>
        <w:ind w:left="142" w:firstLine="567"/>
        <w:jc w:val="both"/>
      </w:pPr>
      <w:r w:rsidRPr="00414B2D">
        <w:t>Понятие технологии. Цикл жизни технологии. История развития технологий.</w:t>
      </w:r>
    </w:p>
    <w:p w:rsidR="00032AD5" w:rsidRPr="00414B2D" w:rsidRDefault="00032AD5" w:rsidP="00D24612">
      <w:pPr>
        <w:pStyle w:val="61"/>
        <w:spacing w:line="240" w:lineRule="auto"/>
        <w:ind w:left="142" w:firstLine="567"/>
      </w:pPr>
      <w:r w:rsidRPr="00414B2D">
        <w:t>Управление в технологических системах. Технологическая система как средство для удовлетворения базовых и социальных нужд человека. Входы и выходы технологической системы. Обратная связь. Развитие технологических систем и последовательная передача функций управления и контроля от человека к технологической системе. Системы, полностью управляемые человеком, автоматические и саморегулируемые системы. Станки ЧПУ. Робототехника. Системы автоматического управления.</w:t>
      </w:r>
    </w:p>
    <w:p w:rsidR="00032AD5" w:rsidRPr="00414B2D" w:rsidRDefault="00032AD5" w:rsidP="00D24612">
      <w:pPr>
        <w:pStyle w:val="a3"/>
        <w:spacing w:line="240" w:lineRule="auto"/>
        <w:ind w:left="142" w:firstLine="567"/>
        <w:jc w:val="both"/>
      </w:pPr>
      <w:r w:rsidRPr="00414B2D">
        <w:t>Автоматизация производства. Производственные технологии автоматизированного производства. Компьютерное управление.</w:t>
      </w:r>
    </w:p>
    <w:p w:rsidR="00032AD5" w:rsidRPr="00414B2D" w:rsidRDefault="00032AD5" w:rsidP="00D24612">
      <w:pPr>
        <w:pStyle w:val="61"/>
        <w:spacing w:line="240" w:lineRule="auto"/>
        <w:ind w:left="142" w:firstLine="567"/>
      </w:pPr>
      <w:r w:rsidRPr="00414B2D">
        <w:t>Производственные технологии.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аккумуляторы, природные резервуары. Устройства для передачи энергии. Потеря энергии. Последствия потери энергии для экономики и экологии. Пути сокращения потерь энергии. Производство энергии как технология. Развитие технологий получения энергии. Удешевление энергии как один из трендов технологического развития. Достоинства и экологические недостатки разных</w:t>
      </w:r>
    </w:p>
    <w:p w:rsidR="00032AD5" w:rsidRPr="00414B2D" w:rsidRDefault="00032AD5" w:rsidP="00D24612">
      <w:pPr>
        <w:pStyle w:val="61"/>
        <w:spacing w:line="240" w:lineRule="auto"/>
        <w:ind w:left="142" w:firstLine="567"/>
      </w:pPr>
      <w:r w:rsidRPr="00414B2D">
        <w:t>Экологическая безопасность при получении, хранении и передаче энергии. Возобновляемые и невозобновляемые источники энергии.</w:t>
      </w:r>
    </w:p>
    <w:p w:rsidR="00032AD5" w:rsidRPr="00414B2D" w:rsidRDefault="00032AD5" w:rsidP="00D24612">
      <w:pPr>
        <w:pStyle w:val="61"/>
        <w:spacing w:line="240" w:lineRule="auto"/>
        <w:ind w:left="142" w:firstLine="567"/>
      </w:pPr>
      <w:r w:rsidRPr="00414B2D">
        <w:t>Экологические проблемы развития промышленного производства. Отрасли, наиболее загрязняющие окружающую среду. Экологические последствия хозяйственной деятельности человека: истощение и утрата природных ресурсов, разрушение озонового слоя, изменения климата, гибель флоры и фауны, ухудшение качества продукции, снижение урожайности, ухудшение здоровья и социально- экономического благополучия человека. Переработка бытового мусора и промышленных отходов. Малоотходные и безотходные технологии.</w:t>
      </w:r>
    </w:p>
    <w:p w:rsidR="00032AD5" w:rsidRPr="00414B2D" w:rsidRDefault="00032AD5" w:rsidP="00D24612">
      <w:pPr>
        <w:pStyle w:val="61"/>
        <w:spacing w:line="240" w:lineRule="auto"/>
        <w:ind w:left="142" w:firstLine="567"/>
      </w:pPr>
      <w:r w:rsidRPr="00414B2D">
        <w:t>Технологии сельского хозяйства. Технологии растениеводства. Растениеводство, его структура, направления. Понятие о технологии производства продукции растениеводства и ее основных элементах.</w:t>
      </w:r>
    </w:p>
    <w:p w:rsidR="00032AD5" w:rsidRPr="00414B2D" w:rsidRDefault="00032AD5" w:rsidP="00D24612">
      <w:pPr>
        <w:pStyle w:val="61"/>
        <w:spacing w:line="240" w:lineRule="auto"/>
        <w:ind w:left="142" w:firstLine="567"/>
      </w:pPr>
      <w:r w:rsidRPr="00414B2D">
        <w:t>Технологии животноводства. Животноводство, его структура, направления . Понятие о технологии получения животноводческой продукции, ее основные элементы. Экологические проблемы развития сельскохозяйственного производства: поступление вредных веществ в почву, деградация и эрозия почвы, неправильное хранение и утилизация отходов животноводства, загрязнение атмосферы выбросами вредных веществ сельскохозяйственными предприятиями, уменьшение площади лесных массивов, изменение природного ландшафта.</w:t>
      </w:r>
    </w:p>
    <w:p w:rsidR="00032AD5" w:rsidRPr="00414B2D" w:rsidRDefault="00032AD5" w:rsidP="00D24612">
      <w:pPr>
        <w:pStyle w:val="61"/>
        <w:spacing w:line="240" w:lineRule="auto"/>
        <w:ind w:left="142" w:firstLine="567"/>
      </w:pPr>
      <w:r w:rsidRPr="00414B2D">
        <w:lastRenderedPageBreak/>
        <w:t>Современные информационные технологии. История развития информационных технологий. Основные черты современных ИТ. Основные средства. Услуги. Технологический потенциал и рост. Профессии в сфере информационных технологий. Возможности и области применения средств и инструментов ИКТ в современном производстве и сфере обслуживания.</w:t>
      </w:r>
    </w:p>
    <w:p w:rsidR="00032AD5" w:rsidRPr="00414B2D" w:rsidRDefault="00032AD5" w:rsidP="00D24612">
      <w:pPr>
        <w:pStyle w:val="2210"/>
        <w:spacing w:before="0" w:line="240" w:lineRule="auto"/>
        <w:ind w:left="142" w:firstLine="567"/>
        <w:jc w:val="both"/>
      </w:pPr>
      <w:bookmarkStart w:id="429" w:name="bookmark577"/>
      <w:r w:rsidRPr="00414B2D">
        <w:rPr>
          <w:rStyle w:val="2231"/>
          <w:b/>
          <w:bCs/>
        </w:rPr>
        <w:t>Раздел 2. Технологии в сфере быта. Экология жилья (4 ч)</w:t>
      </w:r>
      <w:bookmarkEnd w:id="429"/>
    </w:p>
    <w:p w:rsidR="00032AD5" w:rsidRPr="00414B2D" w:rsidRDefault="00032AD5" w:rsidP="00D24612">
      <w:pPr>
        <w:pStyle w:val="61"/>
        <w:spacing w:line="240" w:lineRule="auto"/>
        <w:ind w:left="142" w:firstLine="567"/>
      </w:pPr>
      <w:r w:rsidRPr="00414B2D">
        <w:t>Энергетическое обеспечение нашего дома. Освещение и освещенность, нормы освещенности в зависимости от назначения помещения. Роль освещения в интерьере. Понятие о системе освещения жилого помещения. Естественное и искусственное освещение. Типы ламп: накаливания, люминесцентные, галогенные, светодиодные. Особенности конструкции ламп, область применения, потребляемая электроэнергия, достоинства и недостатки.</w:t>
      </w:r>
    </w:p>
    <w:p w:rsidR="00032AD5" w:rsidRPr="00414B2D" w:rsidRDefault="00032AD5" w:rsidP="00D24612">
      <w:pPr>
        <w:pStyle w:val="61"/>
        <w:spacing w:line="240" w:lineRule="auto"/>
        <w:ind w:left="142" w:firstLine="567"/>
      </w:pPr>
      <w:r w:rsidRPr="00414B2D">
        <w:t>Типы светильников: рассеянного и направленного освещения. Виды светильников: потолочные висячие, настенные, настольные, напольные, встроенные, рельсовые, тросовые. Современные системы управления светом: выключатели, переключатели, диммеры. Комплексная система управления «умный дом». Типы освещения: общее, местное, направленное, декоративное, комбинированное.</w:t>
      </w:r>
    </w:p>
    <w:p w:rsidR="00032AD5" w:rsidRPr="00414B2D" w:rsidRDefault="00032AD5" w:rsidP="00D24612">
      <w:pPr>
        <w:pStyle w:val="61"/>
        <w:spacing w:line="240" w:lineRule="auto"/>
        <w:ind w:left="142" w:firstLine="567"/>
      </w:pPr>
      <w:r w:rsidRPr="00414B2D">
        <w:t>Предметы искусства и коллекции в интерьере. Оформление и размещение картин. Понятие о коллекционировании. Размещение коллекций в интерьере. Профессия дизайнер.</w:t>
      </w:r>
    </w:p>
    <w:p w:rsidR="00032AD5" w:rsidRPr="00414B2D" w:rsidRDefault="00032AD5" w:rsidP="00D24612">
      <w:pPr>
        <w:pStyle w:val="61"/>
        <w:spacing w:line="240" w:lineRule="auto"/>
        <w:ind w:left="142" w:firstLine="567"/>
      </w:pPr>
      <w:r w:rsidRPr="00414B2D">
        <w:t>Энергосбережение в быту. Электробезопасность в быту и экология жилища. Зависимость здоровья и самочувствия людей от поддержания чистоты в доме. Электрические бытовые приборы для уборки и создания микроклимата в помещении. Современный пылесос, его функции. Робот-пылесос. Понятие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032AD5" w:rsidRPr="00414B2D" w:rsidRDefault="00032AD5" w:rsidP="00D24612">
      <w:pPr>
        <w:pStyle w:val="a3"/>
        <w:spacing w:line="240" w:lineRule="auto"/>
        <w:ind w:left="142" w:firstLine="567"/>
        <w:jc w:val="both"/>
      </w:pPr>
      <w:r w:rsidRPr="00414B2D">
        <w:t>Практические работы: «Выполнение электронной презентации «Освещение жилого дома», «Систематизация коллекции, книг».</w:t>
      </w:r>
    </w:p>
    <w:p w:rsidR="008F0303" w:rsidRPr="00414B2D" w:rsidRDefault="00032AD5" w:rsidP="00D24612">
      <w:pPr>
        <w:pStyle w:val="21110"/>
        <w:spacing w:line="240" w:lineRule="auto"/>
        <w:ind w:left="142" w:firstLine="567"/>
        <w:jc w:val="both"/>
        <w:rPr>
          <w:lang w:val="tt-RU"/>
        </w:rPr>
      </w:pPr>
      <w:bookmarkStart w:id="430" w:name="bookmark578"/>
      <w:r w:rsidRPr="00414B2D">
        <w:t xml:space="preserve">Блок II. Формирование технологической культуры и проектно-технологического мышления учащихся </w:t>
      </w:r>
    </w:p>
    <w:p w:rsidR="00032AD5" w:rsidRPr="00414B2D" w:rsidRDefault="00032AD5" w:rsidP="00D24612">
      <w:pPr>
        <w:pStyle w:val="21110"/>
        <w:spacing w:line="240" w:lineRule="auto"/>
        <w:ind w:left="142" w:firstLine="567"/>
        <w:jc w:val="both"/>
      </w:pPr>
      <w:r w:rsidRPr="00414B2D">
        <w:rPr>
          <w:rStyle w:val="2113"/>
          <w:b/>
          <w:bCs/>
        </w:rPr>
        <w:t>Раздел 3. Технологии обработки пищевых продуктов (10 ч).</w:t>
      </w:r>
      <w:bookmarkEnd w:id="430"/>
    </w:p>
    <w:p w:rsidR="00032AD5" w:rsidRPr="00414B2D" w:rsidRDefault="00032AD5" w:rsidP="00D24612">
      <w:pPr>
        <w:pStyle w:val="2210"/>
        <w:spacing w:before="0" w:line="240" w:lineRule="auto"/>
        <w:ind w:left="142" w:firstLine="567"/>
        <w:jc w:val="both"/>
      </w:pPr>
      <w:bookmarkStart w:id="431" w:name="bookmark579"/>
      <w:r w:rsidRPr="00414B2D">
        <w:t>Блюда из молока и кисломолочных продуктов</w:t>
      </w:r>
      <w:bookmarkEnd w:id="431"/>
    </w:p>
    <w:p w:rsidR="00032AD5" w:rsidRPr="00414B2D" w:rsidRDefault="00032AD5" w:rsidP="00D24612">
      <w:pPr>
        <w:pStyle w:val="61"/>
        <w:spacing w:line="240" w:lineRule="auto"/>
        <w:ind w:left="142" w:firstLine="567"/>
      </w:pPr>
      <w:r w:rsidRPr="00414B2D">
        <w:t>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 Профессия мастер производства молочной продукции.</w:t>
      </w:r>
    </w:p>
    <w:p w:rsidR="00032AD5" w:rsidRPr="00414B2D" w:rsidRDefault="00032AD5" w:rsidP="00D24612">
      <w:pPr>
        <w:pStyle w:val="a3"/>
        <w:spacing w:line="240" w:lineRule="auto"/>
        <w:ind w:left="142" w:firstLine="567"/>
        <w:jc w:val="both"/>
      </w:pPr>
      <w:r w:rsidRPr="00414B2D">
        <w:t>Практическая работа: «Приготовление молочного супа, молочной каши или блюда из творога».</w:t>
      </w:r>
    </w:p>
    <w:p w:rsidR="00032AD5" w:rsidRPr="00414B2D" w:rsidRDefault="00032AD5" w:rsidP="00D24612">
      <w:pPr>
        <w:pStyle w:val="2210"/>
        <w:spacing w:before="0" w:line="240" w:lineRule="auto"/>
        <w:ind w:left="142" w:firstLine="567"/>
        <w:jc w:val="both"/>
      </w:pPr>
      <w:bookmarkStart w:id="432" w:name="bookmark580"/>
      <w:r w:rsidRPr="00414B2D">
        <w:t>Изделия из жидкого теста</w:t>
      </w:r>
      <w:bookmarkEnd w:id="432"/>
    </w:p>
    <w:p w:rsidR="00032AD5" w:rsidRPr="00414B2D" w:rsidRDefault="00032AD5" w:rsidP="00D24612">
      <w:pPr>
        <w:pStyle w:val="61"/>
        <w:spacing w:line="240" w:lineRule="auto"/>
        <w:ind w:left="142" w:firstLine="567"/>
      </w:pPr>
      <w:r w:rsidRPr="00414B2D">
        <w:t>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изделий из него: блинов, блинчиков с начинкой, оладий и блинного пирога. Подача их к столу.</w:t>
      </w:r>
    </w:p>
    <w:p w:rsidR="00032AD5" w:rsidRPr="00414B2D" w:rsidRDefault="00032AD5" w:rsidP="00D24612">
      <w:pPr>
        <w:pStyle w:val="a3"/>
        <w:spacing w:line="240" w:lineRule="auto"/>
        <w:ind w:left="142" w:firstLine="567"/>
        <w:jc w:val="both"/>
      </w:pPr>
      <w:r w:rsidRPr="00414B2D">
        <w:t>Практическая работа: «Приготовление изделий из жидкого теста».</w:t>
      </w:r>
    </w:p>
    <w:p w:rsidR="00032AD5" w:rsidRPr="00414B2D" w:rsidRDefault="00032AD5" w:rsidP="00D24612">
      <w:pPr>
        <w:pStyle w:val="2210"/>
        <w:spacing w:before="0" w:line="240" w:lineRule="auto"/>
        <w:ind w:left="142" w:firstLine="567"/>
        <w:jc w:val="both"/>
      </w:pPr>
      <w:bookmarkStart w:id="433" w:name="bookmark581"/>
      <w:r w:rsidRPr="00414B2D">
        <w:t>Виды теста и выпечки</w:t>
      </w:r>
      <w:bookmarkEnd w:id="433"/>
    </w:p>
    <w:p w:rsidR="00032AD5" w:rsidRPr="00414B2D" w:rsidRDefault="00032AD5" w:rsidP="00D24612">
      <w:pPr>
        <w:pStyle w:val="61"/>
        <w:spacing w:line="240" w:lineRule="auto"/>
        <w:ind w:left="142" w:firstLine="567"/>
      </w:pPr>
      <w:r w:rsidRPr="00414B2D">
        <w:t>Продукты для приготовления выпечки. Разрыхлители теста. Инструменты и приспособления для приготовления теста и формирование мучных изделий. Электрические приборы для приготовления выпечки.</w:t>
      </w:r>
    </w:p>
    <w:p w:rsidR="00032AD5" w:rsidRPr="00414B2D" w:rsidRDefault="00032AD5" w:rsidP="00D24612">
      <w:pPr>
        <w:pStyle w:val="61"/>
        <w:spacing w:line="240" w:lineRule="auto"/>
        <w:ind w:left="142" w:firstLine="567"/>
      </w:pPr>
      <w:r w:rsidRPr="00414B2D">
        <w:t>Дрожжевое, бисквитное, заварное тесто и тесто для пряничных изделий, виды изделий из них. Рецептура и технология приготовления пресного слоеного и песочного теста. Особенности выпечки изделий из них. Профессия кондитер.</w:t>
      </w:r>
    </w:p>
    <w:p w:rsidR="00032AD5" w:rsidRPr="00414B2D" w:rsidRDefault="00032AD5" w:rsidP="00D24612">
      <w:pPr>
        <w:pStyle w:val="a3"/>
        <w:spacing w:line="240" w:lineRule="auto"/>
        <w:ind w:left="142" w:firstLine="567"/>
        <w:jc w:val="both"/>
      </w:pPr>
      <w:r w:rsidRPr="00414B2D">
        <w:t>Практическая работа: «Приготовление изделий из песочного теста».</w:t>
      </w:r>
    </w:p>
    <w:p w:rsidR="00032AD5" w:rsidRPr="00414B2D" w:rsidRDefault="00032AD5" w:rsidP="00D24612">
      <w:pPr>
        <w:pStyle w:val="2210"/>
        <w:spacing w:before="0" w:line="240" w:lineRule="auto"/>
        <w:ind w:left="142" w:firstLine="567"/>
        <w:jc w:val="both"/>
      </w:pPr>
      <w:bookmarkStart w:id="434" w:name="bookmark582"/>
      <w:r w:rsidRPr="00414B2D">
        <w:lastRenderedPageBreak/>
        <w:t>Сладости, десерты, напитки</w:t>
      </w:r>
      <w:bookmarkEnd w:id="434"/>
    </w:p>
    <w:p w:rsidR="00032AD5" w:rsidRPr="00414B2D" w:rsidRDefault="00032AD5" w:rsidP="00D24612">
      <w:pPr>
        <w:pStyle w:val="61"/>
        <w:spacing w:line="240" w:lineRule="auto"/>
        <w:ind w:left="142" w:firstLine="567"/>
      </w:pPr>
      <w:r w:rsidRPr="00414B2D">
        <w:t>Виды сладостей: цукаты, конфеты, печенье, безе (меренги). Их значение в питании человека. Вида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032AD5" w:rsidRPr="00414B2D" w:rsidRDefault="00032AD5" w:rsidP="00D24612">
      <w:pPr>
        <w:pStyle w:val="a3"/>
        <w:spacing w:line="240" w:lineRule="auto"/>
        <w:ind w:left="142" w:firstLine="567"/>
        <w:jc w:val="both"/>
      </w:pPr>
      <w:r w:rsidRPr="00414B2D">
        <w:t>Практическая работа: «Приготовление сладких блюд и напитков».</w:t>
      </w:r>
    </w:p>
    <w:p w:rsidR="00032AD5" w:rsidRPr="00414B2D" w:rsidRDefault="00032AD5" w:rsidP="00D24612">
      <w:pPr>
        <w:pStyle w:val="2910"/>
        <w:spacing w:line="240" w:lineRule="auto"/>
        <w:ind w:left="142" w:firstLine="567"/>
        <w:jc w:val="both"/>
      </w:pPr>
      <w:bookmarkStart w:id="435" w:name="bookmark583"/>
      <w:r w:rsidRPr="00414B2D">
        <w:t>Сервировка сладкого стола. Праздничный этикет</w:t>
      </w:r>
      <w:bookmarkEnd w:id="435"/>
    </w:p>
    <w:p w:rsidR="00032AD5" w:rsidRPr="00414B2D" w:rsidRDefault="00032AD5" w:rsidP="00D24612">
      <w:pPr>
        <w:pStyle w:val="61"/>
        <w:spacing w:line="240" w:lineRule="auto"/>
        <w:ind w:left="142" w:firstLine="567"/>
      </w:pPr>
      <w:r w:rsidRPr="00414B2D">
        <w:t>Меню сладкого стола. Сервировка сладкого стола. Набор столового белья, приборов и посуды. Подача кондитерских изделий и сладких блюд. Правила поведения за столом и пользования десертными приборами. Сладкий стол - фуршет. Правила приглашения гостей. Разработка пригласительных билетов с помощью ПК.</w:t>
      </w:r>
    </w:p>
    <w:p w:rsidR="00032AD5" w:rsidRPr="00414B2D" w:rsidRDefault="00032AD5" w:rsidP="00D24612">
      <w:pPr>
        <w:pStyle w:val="511"/>
        <w:spacing w:line="240" w:lineRule="auto"/>
        <w:ind w:left="142" w:firstLine="567"/>
        <w:jc w:val="both"/>
      </w:pPr>
      <w:r w:rsidRPr="00414B2D">
        <w:t>Практическая работа: «Разработка меню», «Сервировка праздничного сладкого стола».</w:t>
      </w:r>
    </w:p>
    <w:p w:rsidR="00032AD5" w:rsidRPr="00414B2D" w:rsidRDefault="00032AD5" w:rsidP="00D24612">
      <w:pPr>
        <w:pStyle w:val="2121"/>
        <w:spacing w:line="240" w:lineRule="auto"/>
        <w:ind w:left="142" w:firstLine="567"/>
      </w:pPr>
      <w:bookmarkStart w:id="436" w:name="bookmark584"/>
      <w:r w:rsidRPr="00414B2D">
        <w:rPr>
          <w:rStyle w:val="2122"/>
          <w:b/>
          <w:bCs/>
        </w:rPr>
        <w:t>Раздел 4. Разработка и изготовление материального продукта. Создание изделий из текстильных материалов с элементами материаловедения, машиноведения, черчения и художественной обработки (12 ч)</w:t>
      </w:r>
      <w:bookmarkEnd w:id="436"/>
    </w:p>
    <w:p w:rsidR="00032AD5" w:rsidRPr="00414B2D" w:rsidRDefault="00032AD5" w:rsidP="00D24612">
      <w:pPr>
        <w:pStyle w:val="2910"/>
        <w:spacing w:line="240" w:lineRule="auto"/>
        <w:ind w:left="142" w:firstLine="567"/>
        <w:jc w:val="both"/>
      </w:pPr>
      <w:bookmarkStart w:id="437" w:name="bookmark585"/>
      <w:r w:rsidRPr="00414B2D">
        <w:t>Свойства текстильных материалов</w:t>
      </w:r>
      <w:bookmarkEnd w:id="437"/>
    </w:p>
    <w:p w:rsidR="00032AD5" w:rsidRPr="00414B2D" w:rsidRDefault="00032AD5" w:rsidP="00D24612">
      <w:pPr>
        <w:pStyle w:val="61"/>
        <w:spacing w:line="240" w:lineRule="auto"/>
        <w:ind w:left="142" w:firstLine="567"/>
      </w:pPr>
      <w:r w:rsidRPr="00414B2D">
        <w:t>Классификация текстильных волокон животного происхождения. Способы их получения. Виды и свойства шерстяных и шелковых тканей. Признаки определения вида ткани по сырьевому составу. Сравнительная характеристика свойств тканей из различных волокон.</w:t>
      </w:r>
    </w:p>
    <w:p w:rsidR="00032AD5" w:rsidRPr="00414B2D" w:rsidRDefault="00032AD5" w:rsidP="00D24612">
      <w:pPr>
        <w:pStyle w:val="61"/>
        <w:spacing w:line="240" w:lineRule="auto"/>
        <w:ind w:left="142" w:firstLine="567"/>
      </w:pPr>
      <w:r w:rsidRPr="00414B2D">
        <w:t>Экологические проблемы, вызываемые деятельностью заводов по производству тканей - токсичные вещества, попадающие в атмосферу и сточные воды. Меры экологического контроля.</w:t>
      </w:r>
    </w:p>
    <w:p w:rsidR="00032AD5" w:rsidRPr="00414B2D" w:rsidRDefault="00032AD5" w:rsidP="00D24612">
      <w:pPr>
        <w:pStyle w:val="511"/>
        <w:spacing w:line="240" w:lineRule="auto"/>
        <w:ind w:left="142" w:firstLine="567"/>
        <w:jc w:val="both"/>
      </w:pPr>
      <w:r w:rsidRPr="00414B2D">
        <w:t>Лабораторная работа «Определение сырьевого состава тканей и изучение их свойств».</w:t>
      </w:r>
    </w:p>
    <w:p w:rsidR="00032AD5" w:rsidRPr="00414B2D" w:rsidRDefault="00032AD5" w:rsidP="00D24612">
      <w:pPr>
        <w:pStyle w:val="2910"/>
        <w:spacing w:line="240" w:lineRule="auto"/>
        <w:ind w:left="142" w:firstLine="567"/>
        <w:jc w:val="both"/>
      </w:pPr>
      <w:bookmarkStart w:id="438" w:name="bookmark586"/>
      <w:r w:rsidRPr="00414B2D">
        <w:t>Конструирование швейных изделий</w:t>
      </w:r>
      <w:bookmarkEnd w:id="438"/>
    </w:p>
    <w:p w:rsidR="00032AD5" w:rsidRPr="00414B2D" w:rsidRDefault="00032AD5" w:rsidP="00D24612">
      <w:pPr>
        <w:pStyle w:val="61"/>
        <w:spacing w:line="240" w:lineRule="auto"/>
        <w:ind w:left="142" w:firstLine="567"/>
      </w:pPr>
      <w:r w:rsidRPr="00414B2D">
        <w:t>Конструкции. Основные характеристики конструкций. Порядок действий по проектированию конструкции. Понятие о поясной одежде. Виды поясной одежды. Конструкции юбок. Снятие мерок для изготовления поясной одежды. Построение чертежа прямой юбки.</w:t>
      </w:r>
    </w:p>
    <w:p w:rsidR="00032AD5" w:rsidRPr="00414B2D" w:rsidRDefault="00032AD5" w:rsidP="00D24612">
      <w:pPr>
        <w:pStyle w:val="61"/>
        <w:spacing w:line="240" w:lineRule="auto"/>
        <w:ind w:left="142" w:firstLine="567"/>
      </w:pPr>
      <w:r w:rsidRPr="00414B2D">
        <w:t>Практические работы: «Изготовление выкроек для образцов ручных и машинных работ», «Снятие мерок и построение чертежа прямой юбки в натуральную величину».</w:t>
      </w:r>
    </w:p>
    <w:p w:rsidR="00032AD5" w:rsidRPr="00414B2D" w:rsidRDefault="00032AD5" w:rsidP="00D24612">
      <w:pPr>
        <w:pStyle w:val="2910"/>
        <w:spacing w:line="240" w:lineRule="auto"/>
        <w:ind w:left="142" w:firstLine="567"/>
        <w:jc w:val="both"/>
      </w:pPr>
      <w:bookmarkStart w:id="439" w:name="bookmark587"/>
      <w:r w:rsidRPr="00414B2D">
        <w:t>Моделирование швейных изделий</w:t>
      </w:r>
      <w:bookmarkEnd w:id="439"/>
    </w:p>
    <w:p w:rsidR="00032AD5" w:rsidRPr="00414B2D" w:rsidRDefault="00032AD5" w:rsidP="00D24612">
      <w:pPr>
        <w:pStyle w:val="61"/>
        <w:spacing w:line="240" w:lineRule="auto"/>
        <w:ind w:left="142" w:firstLine="567"/>
      </w:pPr>
      <w:r w:rsidRPr="00414B2D">
        <w:t>Моделирование. Функции моделей. Использование моделей в процессе проектирования Приемы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С^ и из Интернета. Анализ и синтез как средства решения задачи. Техника проведения морфологического анализа.</w:t>
      </w:r>
    </w:p>
    <w:p w:rsidR="00032AD5" w:rsidRPr="00414B2D" w:rsidRDefault="00032AD5" w:rsidP="00D24612">
      <w:pPr>
        <w:pStyle w:val="61"/>
        <w:spacing w:line="240" w:lineRule="auto"/>
        <w:ind w:left="142" w:firstLine="567"/>
      </w:pPr>
      <w:r w:rsidRPr="00414B2D">
        <w:t>Практические работы: «Моделирование юбки», «Получение выкройки швейного изделия из журнала мод», «Подготовка выкройки проектного изделия к раскрою».</w:t>
      </w:r>
    </w:p>
    <w:p w:rsidR="00032AD5" w:rsidRPr="00414B2D" w:rsidRDefault="00032AD5" w:rsidP="00D24612">
      <w:pPr>
        <w:pStyle w:val="2910"/>
        <w:spacing w:line="240" w:lineRule="auto"/>
        <w:ind w:left="142" w:firstLine="567"/>
        <w:jc w:val="both"/>
      </w:pPr>
      <w:bookmarkStart w:id="440" w:name="bookmark588"/>
      <w:r w:rsidRPr="00414B2D">
        <w:t>Швейная машина</w:t>
      </w:r>
      <w:bookmarkEnd w:id="440"/>
    </w:p>
    <w:p w:rsidR="00032AD5" w:rsidRPr="00414B2D" w:rsidRDefault="00032AD5" w:rsidP="00D24612">
      <w:pPr>
        <w:pStyle w:val="61"/>
        <w:spacing w:line="240" w:lineRule="auto"/>
        <w:ind w:left="142" w:firstLine="567"/>
      </w:pPr>
      <w:r w:rsidRPr="00414B2D">
        <w:t>Простые механизмы как часть технологических систем. 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032AD5" w:rsidRPr="00414B2D" w:rsidRDefault="00032AD5" w:rsidP="00D24612">
      <w:pPr>
        <w:pStyle w:val="61"/>
        <w:spacing w:line="240" w:lineRule="auto"/>
        <w:ind w:left="142" w:firstLine="567"/>
      </w:pPr>
      <w:r w:rsidRPr="00414B2D">
        <w:t>Практические работы: «Уход за швейной машиной: чистка и смазка», «Выполнение потайного подшивания и окантовывания среза с помощью приспособлений к швейной машине».</w:t>
      </w:r>
    </w:p>
    <w:p w:rsidR="00032AD5" w:rsidRPr="00414B2D" w:rsidRDefault="00032AD5" w:rsidP="00D24612">
      <w:pPr>
        <w:pStyle w:val="2910"/>
        <w:spacing w:line="240" w:lineRule="auto"/>
        <w:ind w:left="142" w:firstLine="567"/>
        <w:jc w:val="both"/>
      </w:pPr>
      <w:bookmarkStart w:id="441" w:name="bookmark589"/>
      <w:r w:rsidRPr="00414B2D">
        <w:rPr>
          <w:rStyle w:val="295"/>
          <w:b/>
          <w:bCs/>
        </w:rPr>
        <w:t>Раздел 5. Опыт проектирования, конструирования, моделирования. Технология изготовления швейных изделий (12 ч).</w:t>
      </w:r>
      <w:bookmarkEnd w:id="441"/>
    </w:p>
    <w:p w:rsidR="00032AD5" w:rsidRPr="00414B2D" w:rsidRDefault="00032AD5" w:rsidP="00D24612">
      <w:pPr>
        <w:pStyle w:val="511"/>
        <w:spacing w:line="240" w:lineRule="auto"/>
        <w:ind w:left="142" w:firstLine="567"/>
        <w:jc w:val="both"/>
      </w:pPr>
      <w:r w:rsidRPr="00414B2D">
        <w:t>Творческий проект «Праздничный наряд». Составление технологической карты. Апробация путей оптимизации технологического процесса.</w:t>
      </w:r>
    </w:p>
    <w:p w:rsidR="00032AD5" w:rsidRPr="00414B2D" w:rsidRDefault="00032AD5" w:rsidP="00D24612">
      <w:pPr>
        <w:pStyle w:val="61"/>
        <w:spacing w:line="240" w:lineRule="auto"/>
        <w:ind w:left="142" w:firstLine="567"/>
      </w:pPr>
      <w:r w:rsidRPr="00414B2D">
        <w:t xml:space="preserve">Изготовление продукта на основе технологической документации. Технология изготовления поясного изделия. Правила раскроя. Выкраивание бейки. Критерии качества </w:t>
      </w:r>
      <w:r w:rsidRPr="00414B2D">
        <w:lastRenderedPageBreak/>
        <w:t>кроя. Правила безопасности работы ножницами булавками, утюгом. Дублирование детали пояса клеевой прокладкой-корсажем.</w:t>
      </w:r>
    </w:p>
    <w:p w:rsidR="00032AD5" w:rsidRPr="00414B2D" w:rsidRDefault="00032AD5" w:rsidP="00D24612">
      <w:pPr>
        <w:pStyle w:val="511"/>
        <w:spacing w:line="240" w:lineRule="auto"/>
        <w:ind w:left="142" w:firstLine="567"/>
        <w:jc w:val="both"/>
      </w:pPr>
      <w:r w:rsidRPr="00414B2D">
        <w:t>Основные операции при ручных работах: прикрепление подогнутого края потайными стежками - подшивание.</w:t>
      </w:r>
    </w:p>
    <w:p w:rsidR="00032AD5" w:rsidRPr="00414B2D" w:rsidRDefault="00032AD5" w:rsidP="00D24612">
      <w:pPr>
        <w:pStyle w:val="61"/>
        <w:spacing w:line="240" w:lineRule="auto"/>
        <w:ind w:left="142" w:firstLine="567"/>
      </w:pPr>
      <w:r w:rsidRPr="00414B2D">
        <w:t>Основные машинные операции: подшивание потайным швом с помощью лапки для потайного подшивания; стачивание косых беек; окантовывания среза бейкой. Классификация машинных швов: краевой окантовочный с закрытым срезом и открытым срезом.</w:t>
      </w:r>
    </w:p>
    <w:p w:rsidR="00032AD5" w:rsidRPr="00414B2D" w:rsidRDefault="00032AD5" w:rsidP="00D24612">
      <w:pPr>
        <w:pStyle w:val="511"/>
        <w:spacing w:line="240" w:lineRule="auto"/>
        <w:ind w:left="142" w:firstLine="567"/>
        <w:jc w:val="both"/>
      </w:pPr>
      <w:r w:rsidRPr="00414B2D">
        <w:t>Технология обработки среднего шва юбки с застежкой-молнией и разрезом. Притачивание застежки молния вручную и на швейной машине. Технология обработки односторонней, встречной и бантовой складок. Подготовка и проведение примерки поясной одежды. Устранение дефектов после примерки.</w:t>
      </w:r>
    </w:p>
    <w:p w:rsidR="00032AD5" w:rsidRPr="00414B2D" w:rsidRDefault="00032AD5" w:rsidP="00D24612">
      <w:pPr>
        <w:pStyle w:val="61"/>
        <w:spacing w:line="240" w:lineRule="auto"/>
        <w:ind w:left="142" w:firstLine="567"/>
      </w:pPr>
      <w:r w:rsidRPr="00414B2D">
        <w:t>Последовательность обработки поясного изделия после примерки. Технология обработки вытачек, боковых срезов, верхнего среза поясных изделий прямым притачным поясом. Выметывание петли и пришивание пуговицы на поясе. Обработка нижнего среза изделия. Обработка среза в шве. Окончательная чистка и влажно-тепловая обработка изделия.</w:t>
      </w:r>
    </w:p>
    <w:p w:rsidR="00032AD5" w:rsidRPr="00414B2D" w:rsidRDefault="00032AD5" w:rsidP="00D24612">
      <w:pPr>
        <w:pStyle w:val="61"/>
        <w:spacing w:line="240" w:lineRule="auto"/>
        <w:ind w:left="142" w:firstLine="567"/>
      </w:pPr>
      <w:r w:rsidRPr="00414B2D">
        <w:t>Практические работы: «Раскрой проектного изделия», «Обработка среднего шва юбки с застежкой-молнией», «Обработка складок», «Подготовка и проведение примерки: вытачек и боковых срезов, верхнего среза прямым притачным поясом, нижнего среза», «Выполнение прорезной петли и пришивание пуговицы», «Чистка и окончательная влажно-тепловая обработка».</w:t>
      </w:r>
    </w:p>
    <w:p w:rsidR="00032AD5" w:rsidRPr="00414B2D" w:rsidRDefault="00032AD5" w:rsidP="00D24612">
      <w:pPr>
        <w:pStyle w:val="2910"/>
        <w:spacing w:line="240" w:lineRule="auto"/>
        <w:ind w:left="142" w:firstLine="567"/>
        <w:jc w:val="both"/>
      </w:pPr>
      <w:bookmarkStart w:id="442" w:name="bookmark590"/>
      <w:r w:rsidRPr="00414B2D">
        <w:rPr>
          <w:rStyle w:val="294"/>
          <w:b/>
          <w:bCs/>
        </w:rPr>
        <w:t>Раздел 6. Художественные ремесла (12 ч)</w:t>
      </w:r>
      <w:bookmarkEnd w:id="442"/>
    </w:p>
    <w:p w:rsidR="00032AD5" w:rsidRPr="00414B2D" w:rsidRDefault="00032AD5" w:rsidP="00D24612">
      <w:pPr>
        <w:pStyle w:val="2910"/>
        <w:spacing w:line="240" w:lineRule="auto"/>
        <w:ind w:left="142" w:firstLine="567"/>
        <w:jc w:val="both"/>
      </w:pPr>
      <w:bookmarkStart w:id="443" w:name="bookmark591"/>
      <w:r w:rsidRPr="00414B2D">
        <w:t>Ручная роспись тканей</w:t>
      </w:r>
      <w:bookmarkEnd w:id="443"/>
    </w:p>
    <w:p w:rsidR="00032AD5" w:rsidRPr="00414B2D" w:rsidRDefault="00032AD5" w:rsidP="00D24612">
      <w:pPr>
        <w:pStyle w:val="61"/>
        <w:spacing w:line="240" w:lineRule="auto"/>
        <w:ind w:left="142" w:firstLine="567"/>
      </w:pPr>
      <w:r w:rsidRPr="00414B2D">
        <w:t>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p w:rsidR="00733273" w:rsidRPr="00414B2D" w:rsidRDefault="00032AD5" w:rsidP="00D24612">
      <w:pPr>
        <w:pStyle w:val="511"/>
        <w:spacing w:line="240" w:lineRule="auto"/>
        <w:ind w:left="142" w:firstLine="567"/>
        <w:jc w:val="both"/>
      </w:pPr>
      <w:r w:rsidRPr="00414B2D">
        <w:t xml:space="preserve">Практическая работа «Выполнение образца росписи ткани в технике холодного батика». </w:t>
      </w:r>
    </w:p>
    <w:p w:rsidR="00032AD5" w:rsidRPr="00414B2D" w:rsidRDefault="00032AD5" w:rsidP="00D24612">
      <w:pPr>
        <w:pStyle w:val="511"/>
        <w:spacing w:line="240" w:lineRule="auto"/>
        <w:ind w:left="142" w:firstLine="567"/>
        <w:jc w:val="both"/>
      </w:pPr>
      <w:r w:rsidRPr="00414B2D">
        <w:rPr>
          <w:rStyle w:val="54"/>
        </w:rPr>
        <w:t>Вышивание</w:t>
      </w:r>
    </w:p>
    <w:p w:rsidR="00032AD5" w:rsidRPr="00414B2D" w:rsidRDefault="00032AD5" w:rsidP="00D24612">
      <w:pPr>
        <w:pStyle w:val="511"/>
        <w:spacing w:line="240" w:lineRule="auto"/>
        <w:ind w:left="142" w:firstLine="567"/>
        <w:jc w:val="both"/>
      </w:pPr>
      <w:r w:rsidRPr="00414B2D">
        <w:t>Материалы и оборудование для вышивки. Приемы подготовки ткани к вышивке. Технология выполнения прямых, петлеобразных, петельных, крестообразных и косых ручных стежков.</w:t>
      </w:r>
    </w:p>
    <w:p w:rsidR="00032AD5" w:rsidRPr="00414B2D" w:rsidRDefault="00032AD5" w:rsidP="00D24612">
      <w:pPr>
        <w:pStyle w:val="61"/>
        <w:spacing w:line="240" w:lineRule="auto"/>
        <w:ind w:left="142" w:firstLine="567"/>
      </w:pPr>
      <w:r w:rsidRPr="00414B2D">
        <w:t>Техника вышивания швом крест горизонтальными и вертикальными рядами, по диагонали. Использование ПК в вышивке крестом.</w:t>
      </w:r>
    </w:p>
    <w:p w:rsidR="00032AD5" w:rsidRPr="00414B2D" w:rsidRDefault="00032AD5" w:rsidP="00D24612">
      <w:pPr>
        <w:pStyle w:val="511"/>
        <w:spacing w:line="240" w:lineRule="auto"/>
        <w:ind w:left="142" w:firstLine="567"/>
        <w:jc w:val="both"/>
      </w:pPr>
      <w:r w:rsidRPr="00414B2D">
        <w:t>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w:t>
      </w:r>
    </w:p>
    <w:p w:rsidR="00032AD5" w:rsidRPr="00414B2D" w:rsidRDefault="00032AD5" w:rsidP="00D24612">
      <w:pPr>
        <w:pStyle w:val="511"/>
        <w:spacing w:line="240" w:lineRule="auto"/>
        <w:ind w:left="142" w:firstLine="567"/>
        <w:jc w:val="both"/>
      </w:pPr>
      <w:r w:rsidRPr="00414B2D">
        <w:t>Материалы и оборудование для вышивки атласными лентами. Швы, используемые в вышивки лентами. Стирка и оформление готовой работы. Профессия вышивальщица.</w:t>
      </w:r>
    </w:p>
    <w:p w:rsidR="00032AD5" w:rsidRPr="00414B2D" w:rsidRDefault="00032AD5" w:rsidP="00D24612">
      <w:pPr>
        <w:pStyle w:val="61"/>
        <w:spacing w:line="240" w:lineRule="auto"/>
        <w:ind w:left="142" w:firstLine="567"/>
      </w:pPr>
      <w:r w:rsidRPr="00414B2D">
        <w:t>Практические работы: «Выполнение образцов прямых, петлеобразных, петельных, крестообразных и косых ручных стежков», «Выполнение образца вышивки в технике крест», «Выполнение образцов вышивки гладью, французским узелком и рококо», «Выполнение образцов вышивки атласными лентами».</w:t>
      </w:r>
    </w:p>
    <w:p w:rsidR="00032AD5" w:rsidRPr="00414B2D" w:rsidRDefault="00032AD5" w:rsidP="00D24612">
      <w:pPr>
        <w:pStyle w:val="2910"/>
        <w:spacing w:line="240" w:lineRule="auto"/>
        <w:ind w:left="142" w:firstLine="567"/>
        <w:jc w:val="both"/>
      </w:pPr>
      <w:bookmarkStart w:id="444" w:name="bookmark592"/>
      <w:r w:rsidRPr="00414B2D">
        <w:rPr>
          <w:rStyle w:val="294"/>
          <w:b/>
          <w:bCs/>
        </w:rPr>
        <w:t>Раздел 7. Введение в проектную деятельность</w:t>
      </w:r>
      <w:bookmarkEnd w:id="444"/>
    </w:p>
    <w:p w:rsidR="00032AD5" w:rsidRPr="00414B2D" w:rsidRDefault="00032AD5" w:rsidP="00D24612">
      <w:pPr>
        <w:pStyle w:val="2910"/>
        <w:spacing w:line="240" w:lineRule="auto"/>
        <w:ind w:left="142" w:firstLine="567"/>
        <w:jc w:val="both"/>
      </w:pPr>
      <w:bookmarkStart w:id="445" w:name="bookmark593"/>
      <w:r w:rsidRPr="00414B2D">
        <w:rPr>
          <w:rStyle w:val="294"/>
          <w:b/>
          <w:bCs/>
        </w:rPr>
        <w:t>Технологии творческой и опытнической деятельности (14 ч)</w:t>
      </w:r>
      <w:bookmarkEnd w:id="445"/>
    </w:p>
    <w:p w:rsidR="00032AD5" w:rsidRPr="00414B2D" w:rsidRDefault="00032AD5" w:rsidP="00D24612">
      <w:pPr>
        <w:pStyle w:val="a3"/>
        <w:spacing w:line="240" w:lineRule="auto"/>
        <w:ind w:left="142" w:firstLine="567"/>
        <w:jc w:val="both"/>
      </w:pPr>
      <w:r w:rsidRPr="00414B2D">
        <w:t>Цели и задачи проектной деятельности в 7 классе. Составные части годового творческого проекта семиклассников.</w:t>
      </w:r>
    </w:p>
    <w:p w:rsidR="00032AD5" w:rsidRPr="00414B2D" w:rsidRDefault="00032AD5" w:rsidP="00D24612">
      <w:pPr>
        <w:pStyle w:val="61"/>
        <w:spacing w:line="240" w:lineRule="auto"/>
        <w:ind w:left="142" w:firstLine="567"/>
      </w:pPr>
      <w:r w:rsidRPr="00414B2D">
        <w:t xml:space="preserve">Составление программы изучения потребностей. Составление технического задания/спецификации на изготовление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Составление технологической карты изготовления проектного </w:t>
      </w:r>
      <w:r w:rsidRPr="00414B2D">
        <w:lastRenderedPageBreak/>
        <w:t>изделия. Организация рабочего места. Изготовление продукта на основе технологической документации с применением инструментов для вязания.</w:t>
      </w:r>
    </w:p>
    <w:p w:rsidR="00032AD5" w:rsidRPr="00414B2D" w:rsidRDefault="00032AD5" w:rsidP="00D24612">
      <w:pPr>
        <w:pStyle w:val="a3"/>
        <w:spacing w:line="240" w:lineRule="auto"/>
        <w:ind w:left="142" w:firstLine="567"/>
        <w:jc w:val="both"/>
      </w:pPr>
      <w:r w:rsidRPr="00414B2D">
        <w:t>Творческий проект «Умный дом».</w:t>
      </w:r>
    </w:p>
    <w:p w:rsidR="00032AD5" w:rsidRPr="00414B2D" w:rsidRDefault="00032AD5" w:rsidP="00D24612">
      <w:pPr>
        <w:pStyle w:val="a3"/>
        <w:spacing w:line="240" w:lineRule="auto"/>
        <w:ind w:left="142" w:firstLine="567"/>
        <w:jc w:val="both"/>
      </w:pPr>
      <w:r w:rsidRPr="00414B2D">
        <w:t>Творческий проект «Праздничный сладкий стол».</w:t>
      </w:r>
    </w:p>
    <w:p w:rsidR="00032AD5" w:rsidRPr="00414B2D" w:rsidRDefault="00032AD5" w:rsidP="00D24612">
      <w:pPr>
        <w:pStyle w:val="a3"/>
        <w:spacing w:line="240" w:lineRule="auto"/>
        <w:ind w:left="142" w:firstLine="567"/>
        <w:jc w:val="both"/>
      </w:pPr>
      <w:r w:rsidRPr="00414B2D">
        <w:t>Творческий проект «Праздничный наряд».</w:t>
      </w:r>
    </w:p>
    <w:p w:rsidR="00032AD5" w:rsidRPr="00414B2D" w:rsidRDefault="00032AD5" w:rsidP="00D24612">
      <w:pPr>
        <w:pStyle w:val="a3"/>
        <w:spacing w:line="240" w:lineRule="auto"/>
        <w:ind w:left="142" w:firstLine="567"/>
        <w:jc w:val="both"/>
      </w:pPr>
      <w:r w:rsidRPr="00414B2D">
        <w:t>Творческий проект «Подарок своими руками».</w:t>
      </w:r>
    </w:p>
    <w:p w:rsidR="00032AD5" w:rsidRPr="00414B2D" w:rsidRDefault="00032AD5" w:rsidP="00D24612">
      <w:pPr>
        <w:pStyle w:val="2910"/>
        <w:spacing w:before="240" w:line="240" w:lineRule="auto"/>
        <w:ind w:left="142" w:firstLine="567"/>
        <w:jc w:val="both"/>
      </w:pPr>
      <w:bookmarkStart w:id="446" w:name="bookmark594"/>
      <w:r w:rsidRPr="00414B2D">
        <w:t xml:space="preserve">Блок III. Построение образовательных траекторий и планов в области профессионального самоопределения (2 ч) </w:t>
      </w:r>
      <w:r w:rsidRPr="00414B2D">
        <w:rPr>
          <w:rStyle w:val="293"/>
          <w:b/>
          <w:bCs/>
        </w:rPr>
        <w:t>Раздел 8. Современные производственные технологии на предприятиях нашего города, рабочие места (2 ч).</w:t>
      </w:r>
      <w:bookmarkEnd w:id="446"/>
    </w:p>
    <w:p w:rsidR="00032AD5" w:rsidRPr="00414B2D" w:rsidRDefault="00032AD5" w:rsidP="00D24612">
      <w:pPr>
        <w:pStyle w:val="61"/>
        <w:spacing w:line="240" w:lineRule="auto"/>
        <w:ind w:left="142" w:firstLine="567"/>
      </w:pPr>
      <w:r w:rsidRPr="00414B2D">
        <w:t>Производство и потребление энергии в городе, профессии в сфере энергетики. Автоматизированные производства Республики Татарстана, новые функции рабочих профессий в условиях высокотехнологичных автоматизированных производств и новые требования к кадрам.</w:t>
      </w:r>
    </w:p>
    <w:p w:rsidR="008A2279" w:rsidRPr="00414B2D" w:rsidRDefault="008A2279" w:rsidP="008A2279">
      <w:pPr>
        <w:pStyle w:val="2610"/>
        <w:spacing w:before="240" w:line="240" w:lineRule="auto"/>
        <w:ind w:left="709"/>
        <w:jc w:val="both"/>
      </w:pPr>
      <w:bookmarkStart w:id="447" w:name="bookmark595"/>
      <w:r w:rsidRPr="00414B2D">
        <w:rPr>
          <w:lang w:val="tt-RU"/>
        </w:rPr>
        <w:t xml:space="preserve">8 </w:t>
      </w:r>
      <w:r w:rsidR="00032AD5" w:rsidRPr="00414B2D">
        <w:t>класс</w:t>
      </w:r>
      <w:bookmarkStart w:id="448" w:name="bookmark596"/>
      <w:bookmarkEnd w:id="447"/>
      <w:r w:rsidRPr="00414B2D">
        <w:rPr>
          <w:lang w:val="tt-RU"/>
        </w:rPr>
        <w:t xml:space="preserve">. </w:t>
      </w:r>
      <w:r w:rsidRPr="00414B2D">
        <w:t>(1 ч в неделю, всего 35 ч</w:t>
      </w:r>
      <w:r w:rsidR="00032AD5" w:rsidRPr="00414B2D">
        <w:t>)</w:t>
      </w:r>
    </w:p>
    <w:p w:rsidR="00032AD5" w:rsidRPr="00414B2D" w:rsidRDefault="00032AD5" w:rsidP="008A2279">
      <w:pPr>
        <w:pStyle w:val="2610"/>
        <w:spacing w:before="240" w:line="240" w:lineRule="auto"/>
        <w:ind w:left="142"/>
        <w:jc w:val="both"/>
      </w:pPr>
      <w:r w:rsidRPr="00414B2D">
        <w:t xml:space="preserve"> Блок I. Современные материальные, информационные и гуманитарныетехнологии и перспективы их развития</w:t>
      </w:r>
      <w:bookmarkEnd w:id="448"/>
    </w:p>
    <w:p w:rsidR="00032AD5" w:rsidRPr="00414B2D" w:rsidRDefault="00032AD5" w:rsidP="00D24612">
      <w:pPr>
        <w:pStyle w:val="2210"/>
        <w:spacing w:before="0" w:line="240" w:lineRule="auto"/>
        <w:ind w:left="142" w:firstLine="567"/>
        <w:jc w:val="both"/>
      </w:pPr>
      <w:bookmarkStart w:id="449" w:name="bookmark597"/>
      <w:r w:rsidRPr="00414B2D">
        <w:rPr>
          <w:rStyle w:val="2231"/>
          <w:b/>
          <w:bCs/>
        </w:rPr>
        <w:t>Раздел 1. Мир технологий</w:t>
      </w:r>
      <w:bookmarkEnd w:id="449"/>
    </w:p>
    <w:p w:rsidR="00032AD5" w:rsidRPr="00414B2D" w:rsidRDefault="00032AD5" w:rsidP="00D24612">
      <w:pPr>
        <w:pStyle w:val="61"/>
        <w:spacing w:line="240" w:lineRule="auto"/>
        <w:ind w:left="142" w:firstLine="567"/>
      </w:pPr>
      <w:r w:rsidRPr="00414B2D">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032AD5" w:rsidRPr="00414B2D" w:rsidRDefault="00032AD5" w:rsidP="00D24612">
      <w:pPr>
        <w:pStyle w:val="61"/>
        <w:spacing w:line="240" w:lineRule="auto"/>
        <w:ind w:left="142" w:firstLine="567"/>
      </w:pPr>
      <w:r w:rsidRPr="00414B2D">
        <w:t>Технологии в социальной сфере. Специфика социальных технологий. Технологии работы с общественным мнением. Социальные сети как технология. Технологии сферы услуг.</w:t>
      </w:r>
    </w:p>
    <w:p w:rsidR="00032AD5" w:rsidRPr="00414B2D" w:rsidRDefault="00032AD5" w:rsidP="00D24612">
      <w:pPr>
        <w:pStyle w:val="61"/>
        <w:spacing w:line="240" w:lineRule="auto"/>
        <w:ind w:left="142" w:firstLine="567"/>
      </w:pPr>
      <w:r w:rsidRPr="00414B2D">
        <w:t>Современные промышленные технологии получения продуктов питания. Способы обработки продуктов питания и потребительские качества пищи. Вещества, используемые в современных промышленных технологиях получения продуктов питания и их влияние на здоровье человека. Хранение продовольственных продуктов. Составление рациона питания, адекватного ситуации. Составление рациона здорового питания с применением компьютерных программ.</w:t>
      </w:r>
    </w:p>
    <w:p w:rsidR="00032AD5" w:rsidRPr="00414B2D" w:rsidRDefault="00032AD5" w:rsidP="00D24612">
      <w:pPr>
        <w:pStyle w:val="61"/>
        <w:spacing w:line="240" w:lineRule="auto"/>
        <w:ind w:left="142" w:firstLine="567"/>
      </w:pPr>
      <w:r w:rsidRPr="00414B2D">
        <w:t>Потребности в перемещении людей и товаров, потребительские функции транспорта. Виды транспорта. История развития транспорта. Используемые виды энергии, характеристика материалов. Энергоэффективность транспортных средств. Экологические ограничения. Влияние транспорта на окружающую среду. Безопасность транспорта. Транспортная логистика. Регулирование транспортных потоков.</w:t>
      </w:r>
    </w:p>
    <w:p w:rsidR="00032AD5" w:rsidRPr="00414B2D" w:rsidRDefault="00032AD5" w:rsidP="00D24612">
      <w:pPr>
        <w:pStyle w:val="511"/>
        <w:spacing w:line="240" w:lineRule="auto"/>
        <w:ind w:left="142" w:firstLine="567"/>
        <w:jc w:val="both"/>
      </w:pPr>
      <w:r w:rsidRPr="00414B2D">
        <w:t>Технологическая эпоха. Технологии и мировое хозяйство. Закономерности технологического развития.</w:t>
      </w:r>
    </w:p>
    <w:p w:rsidR="00032AD5" w:rsidRPr="00414B2D" w:rsidRDefault="00032AD5" w:rsidP="00D24612">
      <w:pPr>
        <w:pStyle w:val="61"/>
        <w:spacing w:line="240" w:lineRule="auto"/>
        <w:ind w:left="142" w:firstLine="567"/>
      </w:pPr>
      <w:r w:rsidRPr="00414B2D">
        <w:t>Нанотехнологии. Новые принципы получения материалов и продуктов, с заданными свойствами. Углеродные материалы, органические светодиоды, разлагающаяся биоупаковка, покрытия, с заданными свойствами.</w:t>
      </w:r>
    </w:p>
    <w:p w:rsidR="00032AD5" w:rsidRPr="00414B2D" w:rsidRDefault="00032AD5" w:rsidP="00D24612">
      <w:pPr>
        <w:pStyle w:val="511"/>
        <w:spacing w:line="240" w:lineRule="auto"/>
        <w:ind w:left="142" w:firstLine="567"/>
        <w:jc w:val="both"/>
      </w:pPr>
      <w:r w:rsidRPr="00414B2D">
        <w:t>Электроника (фотоника). Квантовые компьютеры. Развитие многофункциональных ИТ-инструментов.</w:t>
      </w:r>
    </w:p>
    <w:p w:rsidR="00032AD5" w:rsidRPr="00414B2D" w:rsidRDefault="00032AD5" w:rsidP="00D24612">
      <w:pPr>
        <w:pStyle w:val="61"/>
        <w:spacing w:line="240" w:lineRule="auto"/>
        <w:ind w:left="142" w:firstLine="567"/>
      </w:pPr>
      <w:r w:rsidRPr="00414B2D">
        <w:t>Медицинские технологии.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Чип с программой генома. Тестирующие препараты. Локальная доставка препарата. Персонифицированная вакцина.</w:t>
      </w:r>
    </w:p>
    <w:p w:rsidR="00032AD5" w:rsidRPr="00414B2D" w:rsidRDefault="00032AD5" w:rsidP="00D24612">
      <w:pPr>
        <w:pStyle w:val="2910"/>
        <w:spacing w:line="240" w:lineRule="auto"/>
        <w:ind w:left="142" w:firstLine="567"/>
        <w:jc w:val="both"/>
      </w:pPr>
      <w:bookmarkStart w:id="450" w:name="bookmark598"/>
      <w:r w:rsidRPr="00414B2D">
        <w:rPr>
          <w:rStyle w:val="292"/>
          <w:b/>
          <w:bCs/>
        </w:rPr>
        <w:t>Раздел 2. Технологии в сфере быта(14)</w:t>
      </w:r>
      <w:bookmarkEnd w:id="450"/>
    </w:p>
    <w:p w:rsidR="00032AD5" w:rsidRPr="00414B2D" w:rsidRDefault="00032AD5" w:rsidP="00D24612">
      <w:pPr>
        <w:pStyle w:val="61"/>
        <w:spacing w:line="240" w:lineRule="auto"/>
        <w:ind w:left="142" w:firstLine="567"/>
      </w:pPr>
      <w:r w:rsidRPr="00414B2D">
        <w:lastRenderedPageBreak/>
        <w:t>Экология жилища. Система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 Схемы горячего и холодного водоснабжения в многоэтажном доме. Система канализации в доме.</w:t>
      </w:r>
    </w:p>
    <w:p w:rsidR="00032AD5" w:rsidRPr="00414B2D" w:rsidRDefault="00032AD5" w:rsidP="00D24612">
      <w:pPr>
        <w:pStyle w:val="511"/>
        <w:spacing w:line="240" w:lineRule="auto"/>
        <w:ind w:left="142" w:firstLine="567"/>
        <w:jc w:val="both"/>
      </w:pPr>
      <w:r w:rsidRPr="00414B2D">
        <w:t>Мусоропроводы и мусоросборники. Работа счетчика расхода воды. Способы определения расхода и стоимости расхода воды.</w:t>
      </w:r>
    </w:p>
    <w:p w:rsidR="00032AD5" w:rsidRPr="00414B2D" w:rsidRDefault="00032AD5" w:rsidP="00D24612">
      <w:pPr>
        <w:pStyle w:val="511"/>
        <w:spacing w:line="240" w:lineRule="auto"/>
        <w:ind w:left="142" w:firstLine="567"/>
        <w:jc w:val="both"/>
      </w:pPr>
      <w:r w:rsidRPr="00414B2D">
        <w:t>Утилизация сточных вод системы водоснабжения и канализации. Экологические проблемы, связанные с их утилизацией</w:t>
      </w:r>
    </w:p>
    <w:p w:rsidR="00032AD5" w:rsidRPr="00414B2D" w:rsidRDefault="00032AD5" w:rsidP="00D24612">
      <w:pPr>
        <w:pStyle w:val="61"/>
        <w:spacing w:line="240" w:lineRule="auto"/>
        <w:ind w:left="142" w:firstLine="567"/>
      </w:pPr>
      <w:r w:rsidRPr="00414B2D">
        <w:t>Бытовые электроприборы. Применение электрической энергии в промышленности, на транспорте и в быту. Электронагревательные приборы, их характеристики по мощности и рабочему напряжению. Виды электронагревательных приборов.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 Отопительные электроприборы. Назначение, устройство, правила эксплуатации рефлектора, воздухонагревателя, масляного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 Общие сведения о принципе работы, видах и правилах эксплуатации стиральных машин-автоматов, электрических вытяжных устройств.</w:t>
      </w:r>
    </w:p>
    <w:p w:rsidR="00032AD5" w:rsidRPr="00414B2D" w:rsidRDefault="00032AD5" w:rsidP="00D24612">
      <w:pPr>
        <w:pStyle w:val="511"/>
        <w:spacing w:line="240" w:lineRule="auto"/>
        <w:ind w:left="142" w:firstLine="567"/>
        <w:jc w:val="both"/>
      </w:pPr>
      <w:r w:rsidRPr="00414B2D">
        <w:t>Электронные приборы: телевизоры, ^V^-плееры, музыкальные центры, компьютеры, часы и др. Сокращение их срока службы и поломка при скачках напряжения. Способы защиты приборов от скачков напряжения.</w:t>
      </w:r>
    </w:p>
    <w:p w:rsidR="00032AD5" w:rsidRPr="00414B2D" w:rsidRDefault="00032AD5" w:rsidP="00D24612">
      <w:pPr>
        <w:pStyle w:val="61"/>
        <w:spacing w:line="240" w:lineRule="auto"/>
        <w:ind w:left="142" w:firstLine="567"/>
      </w:pPr>
      <w:r w:rsidRPr="00414B2D">
        <w:t>Электромонтажные и сборочные технологии. 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и принципиальной схеме. Виды проводов. Инструменты для электромонтажных работ. Приёмы монтажа и соединений установочных проводов и установочных изделий. Правила безопасной работы с электроустановками и при выполнении электромонтажных работ. Профессии, связанные с выполнением электромонтажных и наладочных работ.</w:t>
      </w:r>
    </w:p>
    <w:p w:rsidR="00032AD5" w:rsidRPr="00414B2D" w:rsidRDefault="00032AD5" w:rsidP="00D24612">
      <w:pPr>
        <w:pStyle w:val="61"/>
        <w:spacing w:line="240" w:lineRule="auto"/>
        <w:ind w:left="142" w:firstLine="567"/>
      </w:pPr>
      <w:r w:rsidRPr="00414B2D">
        <w:rPr>
          <w:rStyle w:val="60"/>
        </w:rPr>
        <w:t>Электротехнические устройства с элементами автоматики.</w:t>
      </w:r>
      <w:r w:rsidRPr="00414B2D">
        <w:t xml:space="preserve"> Принципы работы и способы подключения плавких и автоматических предохранителей. Схема квартирной электропроводки. Подключение бытовых приёмников электрической энергии. Работа счётчика электрической энергии. Способы определения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 Устройство и принцип работы бытового электрического утюга с элементами автоматики.</w:t>
      </w:r>
    </w:p>
    <w:p w:rsidR="00032AD5" w:rsidRPr="00414B2D" w:rsidRDefault="00032AD5" w:rsidP="00D24612">
      <w:pPr>
        <w:pStyle w:val="61"/>
        <w:spacing w:line="240" w:lineRule="auto"/>
        <w:ind w:left="142" w:firstLine="567"/>
      </w:pPr>
      <w:r w:rsidRPr="00414B2D">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электромонтажных работ. Профессии, связанные с производством, эксплуатацией и обслуживанием электротехнических и электронных устройств.</w:t>
      </w:r>
    </w:p>
    <w:p w:rsidR="00032AD5" w:rsidRPr="00414B2D" w:rsidRDefault="00032AD5" w:rsidP="00D24612">
      <w:pPr>
        <w:pStyle w:val="a3"/>
        <w:spacing w:line="240" w:lineRule="auto"/>
        <w:ind w:left="142" w:firstLine="567"/>
        <w:jc w:val="both"/>
      </w:pPr>
      <w:r w:rsidRPr="00414B2D">
        <w:t xml:space="preserve">Практические работы: «Изучение устройства и принципа действия стиральной машины-автомата, электрического фена для сушки волос», «Сборка электрической цепи из деталей конструктора с гальваническим источником тока», «Определение расхода и стоимости электроэнергии за месяц», «Изучение устройства и принципа работы бытового электрического утюга с элементами автоматики» </w:t>
      </w:r>
      <w:r w:rsidRPr="00414B2D">
        <w:rPr>
          <w:rStyle w:val="a8"/>
        </w:rPr>
        <w:t>Блок II. Формирование технологической культуры и проектно-технологического мышления учащихся</w:t>
      </w:r>
    </w:p>
    <w:p w:rsidR="00032AD5" w:rsidRPr="00414B2D" w:rsidRDefault="00032AD5" w:rsidP="00D24612">
      <w:pPr>
        <w:pStyle w:val="2210"/>
        <w:spacing w:before="0" w:line="240" w:lineRule="auto"/>
        <w:ind w:left="142" w:firstLine="567"/>
        <w:jc w:val="both"/>
      </w:pPr>
      <w:bookmarkStart w:id="451" w:name="bookmark599"/>
      <w:r w:rsidRPr="00414B2D">
        <w:rPr>
          <w:rStyle w:val="2231"/>
          <w:b/>
          <w:bCs/>
        </w:rPr>
        <w:t>Раздел 3. Персонифицированность действий применения и разработки технологических решений (6 ч)</w:t>
      </w:r>
      <w:bookmarkEnd w:id="451"/>
    </w:p>
    <w:p w:rsidR="00032AD5" w:rsidRPr="00414B2D" w:rsidRDefault="00032AD5" w:rsidP="00D24612">
      <w:pPr>
        <w:pStyle w:val="61"/>
        <w:spacing w:line="240" w:lineRule="auto"/>
        <w:ind w:left="142" w:firstLine="567"/>
      </w:pPr>
      <w:r w:rsidRPr="00414B2D">
        <w:t>Семейная экономика._Источники семейных доходов и бюджет семьи. Способы выявление потребностей семьи. Минимальные и оптимальные потребности. Потребительская корзина одного человека и членов семьи.</w:t>
      </w:r>
    </w:p>
    <w:p w:rsidR="00032AD5" w:rsidRPr="00414B2D" w:rsidRDefault="00032AD5" w:rsidP="00D24612">
      <w:pPr>
        <w:pStyle w:val="61"/>
        <w:spacing w:line="240" w:lineRule="auto"/>
        <w:ind w:left="142" w:firstLine="567"/>
      </w:pPr>
      <w:r w:rsidRPr="00414B2D">
        <w:lastRenderedPageBreak/>
        <w:t>Технология построения семейного бюджета. Доходы и расходы семьи. Рациональное планирование расходов на основе актуальных потребностей семьи.</w:t>
      </w:r>
    </w:p>
    <w:p w:rsidR="00032AD5" w:rsidRPr="00414B2D" w:rsidRDefault="00032AD5" w:rsidP="00D24612">
      <w:pPr>
        <w:pStyle w:val="61"/>
        <w:spacing w:line="240" w:lineRule="auto"/>
        <w:ind w:left="142" w:firstLine="567"/>
      </w:pPr>
      <w:r w:rsidRPr="00414B2D">
        <w:t>Технология совершения покупок. Потребительские качества товаров и услуг. Правила поведения при совершении покупки. Способы защита прав потребителей.</w:t>
      </w:r>
    </w:p>
    <w:p w:rsidR="00032AD5" w:rsidRPr="00414B2D" w:rsidRDefault="00032AD5" w:rsidP="00D24612">
      <w:pPr>
        <w:pStyle w:val="61"/>
        <w:spacing w:line="240" w:lineRule="auto"/>
        <w:ind w:left="142" w:firstLine="567"/>
      </w:pPr>
      <w:r w:rsidRPr="00414B2D">
        <w:t>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 Взаимосвязь развития промышленного и сельскохозяйственного производства и благосостояния семьи.</w:t>
      </w:r>
    </w:p>
    <w:p w:rsidR="00032AD5" w:rsidRPr="00414B2D" w:rsidRDefault="00032AD5" w:rsidP="00D24612">
      <w:pPr>
        <w:pStyle w:val="61"/>
        <w:spacing w:line="240" w:lineRule="auto"/>
        <w:ind w:left="142" w:firstLine="567"/>
      </w:pPr>
      <w:r w:rsidRPr="00414B2D">
        <w:t>Практические работы: «Оценка имеющихся и возможных источников дохода семьи», «Планирование недельных, месячных и годовых расходов семьи с учетом ее состава», «Изучение цен на рынке товаров и услуг в целях минимизации расходов в бюджете семьи», «Анализ качества и потребительских свойств товаров», «Положения законодательства по правам потребителей», «Планирование возможной индивидуальной трудовой деятельности: обоснование объектов и услуг, примерная оценка доходности предприятия».</w:t>
      </w:r>
    </w:p>
    <w:p w:rsidR="00032AD5" w:rsidRPr="00414B2D" w:rsidRDefault="00032AD5" w:rsidP="00D24612">
      <w:pPr>
        <w:pStyle w:val="2210"/>
        <w:spacing w:before="0" w:line="240" w:lineRule="auto"/>
        <w:ind w:left="142" w:firstLine="567"/>
        <w:jc w:val="both"/>
      </w:pPr>
      <w:bookmarkStart w:id="452" w:name="bookmark600"/>
      <w:r w:rsidRPr="00414B2D">
        <w:rPr>
          <w:rStyle w:val="2231"/>
          <w:b/>
          <w:bCs/>
        </w:rPr>
        <w:t>Раздел 4. Введение в проектную деятельность Технологии творческой и опытнической деятельности (6 ч)</w:t>
      </w:r>
      <w:bookmarkEnd w:id="452"/>
    </w:p>
    <w:p w:rsidR="00032AD5" w:rsidRPr="00414B2D" w:rsidRDefault="00032AD5" w:rsidP="00D24612">
      <w:pPr>
        <w:pStyle w:val="61"/>
        <w:spacing w:line="240" w:lineRule="auto"/>
        <w:ind w:left="142" w:firstLine="567"/>
      </w:pPr>
      <w:r w:rsidRPr="00414B2D">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032AD5" w:rsidRPr="00414B2D" w:rsidRDefault="00032AD5" w:rsidP="00D24612">
      <w:pPr>
        <w:pStyle w:val="61"/>
        <w:spacing w:line="240" w:lineRule="auto"/>
        <w:ind w:left="142" w:firstLine="567"/>
      </w:pPr>
      <w:r w:rsidRPr="00414B2D">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032AD5" w:rsidRPr="00414B2D" w:rsidRDefault="00032AD5" w:rsidP="008A2279">
      <w:pPr>
        <w:pStyle w:val="61"/>
        <w:spacing w:line="240" w:lineRule="auto"/>
        <w:ind w:left="142" w:firstLine="567"/>
        <w:rPr>
          <w:lang w:val="tt-RU"/>
        </w:rPr>
      </w:pPr>
      <w:r w:rsidRPr="00414B2D">
        <w:t>Разработка проектного замысла по алгоритму («бытовые мелочи»):реализация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/технологического оборудования (практическ</w:t>
      </w:r>
      <w:r w:rsidR="007929D9" w:rsidRPr="00414B2D">
        <w:t>ий этап проектной деятельности)</w:t>
      </w:r>
      <w:r w:rsidR="008A2279" w:rsidRPr="00414B2D">
        <w:rPr>
          <w:lang w:val="tt-RU"/>
        </w:rPr>
        <w:t xml:space="preserve">. </w:t>
      </w:r>
      <w:r w:rsidRPr="00414B2D">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032AD5" w:rsidRPr="00414B2D" w:rsidRDefault="00032AD5" w:rsidP="00D24612">
      <w:pPr>
        <w:pStyle w:val="61"/>
        <w:spacing w:line="240" w:lineRule="auto"/>
        <w:ind w:left="142" w:firstLine="567"/>
      </w:pPr>
      <w:r w:rsidRPr="00414B2D">
        <w:t>Разработка и реализации персонального проекта, направленного на разрешение личностно значимой проблемы. Реализация запланированной деятельности по продвижению продукта. Разработка проектного замысла в рамках избранного вида проекта.</w:t>
      </w:r>
    </w:p>
    <w:p w:rsidR="00032AD5" w:rsidRPr="00414B2D" w:rsidRDefault="00032AD5" w:rsidP="00D24612">
      <w:pPr>
        <w:pStyle w:val="61"/>
        <w:spacing w:line="240" w:lineRule="auto"/>
        <w:ind w:left="142" w:firstLine="567"/>
      </w:pPr>
      <w:r w:rsidRPr="00414B2D">
        <w:t>Проектирование как сфера профессиональной деятельности. Последовательность проектирования. Банк идей. Реализация проекта. Оценка проекта.</w:t>
      </w:r>
    </w:p>
    <w:p w:rsidR="00032AD5" w:rsidRPr="00414B2D" w:rsidRDefault="00032AD5" w:rsidP="00D24612">
      <w:pPr>
        <w:pStyle w:val="61"/>
        <w:spacing w:line="240" w:lineRule="auto"/>
        <w:ind w:left="142" w:firstLine="567"/>
      </w:pPr>
      <w:r w:rsidRPr="00414B2D">
        <w:t>Варианты творческих проектов: «Освещение помещения», «Семейный бюджет», «Бизнес-план семейного предприятия», «Дом будущего», «Мой профессиональный выбор» и др.</w:t>
      </w:r>
    </w:p>
    <w:p w:rsidR="00032AD5" w:rsidRPr="00414B2D" w:rsidRDefault="00032AD5" w:rsidP="00D24612">
      <w:pPr>
        <w:pStyle w:val="21110"/>
        <w:spacing w:line="240" w:lineRule="auto"/>
        <w:ind w:left="142" w:firstLine="567"/>
        <w:jc w:val="both"/>
      </w:pPr>
      <w:bookmarkStart w:id="453" w:name="bookmark601"/>
      <w:r w:rsidRPr="00414B2D">
        <w:t xml:space="preserve">Блок III. Построение образовательных траекторий и планов в области профессионального самоопределения </w:t>
      </w:r>
      <w:r w:rsidRPr="00414B2D">
        <w:rPr>
          <w:rStyle w:val="2112"/>
          <w:b/>
          <w:bCs/>
        </w:rPr>
        <w:t>Раздел 5. Современное производство и профессиональное самоопределение. (4 ч).</w:t>
      </w:r>
      <w:bookmarkEnd w:id="453"/>
    </w:p>
    <w:p w:rsidR="00032AD5" w:rsidRPr="00414B2D" w:rsidRDefault="00032AD5" w:rsidP="00D24612">
      <w:pPr>
        <w:pStyle w:val="61"/>
        <w:spacing w:line="240" w:lineRule="auto"/>
        <w:ind w:left="142" w:firstLine="567"/>
      </w:pPr>
      <w:r w:rsidRPr="00414B2D">
        <w:t>Трудовые ресурсы. Сферы и отрасли профессиональной деятельности. 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w:t>
      </w:r>
    </w:p>
    <w:p w:rsidR="00032AD5" w:rsidRPr="00414B2D" w:rsidRDefault="00032AD5" w:rsidP="00D24612">
      <w:pPr>
        <w:pStyle w:val="a3"/>
        <w:spacing w:line="240" w:lineRule="auto"/>
        <w:ind w:left="142" w:firstLine="567"/>
        <w:jc w:val="both"/>
      </w:pPr>
      <w:r w:rsidRPr="00414B2D">
        <w:t xml:space="preserve">Изменение соотношения числа работников в сфере материального производства и в непроизводственной сфере, судьба «новых» и «умирающих» профессий как следствие </w:t>
      </w:r>
      <w:r w:rsidRPr="00414B2D">
        <w:lastRenderedPageBreak/>
        <w:t>развития промышленного и сельскохозяйственного производства, энергетики и транспорта. Система профильного обучения: права, обязанности и возможности.</w:t>
      </w:r>
    </w:p>
    <w:p w:rsidR="00032AD5" w:rsidRPr="00414B2D" w:rsidRDefault="00032AD5" w:rsidP="00D24612">
      <w:pPr>
        <w:pStyle w:val="61"/>
        <w:spacing w:line="240" w:lineRule="auto"/>
        <w:ind w:left="142" w:firstLine="567"/>
      </w:pPr>
      <w:r w:rsidRPr="00414B2D">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032AD5" w:rsidRPr="00414B2D" w:rsidRDefault="00032AD5" w:rsidP="008A2279">
      <w:pPr>
        <w:pStyle w:val="61"/>
        <w:spacing w:line="240" w:lineRule="auto"/>
        <w:ind w:left="142" w:firstLine="567"/>
      </w:pPr>
      <w:r w:rsidRPr="00414B2D">
        <w:t>Практические работы: «Ознакомление по Единому тарифно-квалификационному справочнику с массовыми профессиями. Ознакомление с профессиограмами массовых для региона профессий»; «Анализ предложений работодателей на региональном рынке труда»; «Анализ объявлений о приеме/поиске рабочих мест в СМИ»; «Составление аннотированного списка «новых профессий» и «умирающих профессий» (в том числе в Кемеровской области», «Поиск информации в различных источниках, включая Интернет, о возможностях получения профессионального образования».</w:t>
      </w:r>
    </w:p>
    <w:p w:rsidR="00032AD5" w:rsidRPr="00414B2D" w:rsidRDefault="00032AD5" w:rsidP="00D24612">
      <w:pPr>
        <w:pStyle w:val="1101"/>
        <w:spacing w:before="801" w:line="240" w:lineRule="auto"/>
        <w:ind w:left="142" w:firstLine="567"/>
        <w:jc w:val="both"/>
        <w:rPr>
          <w:sz w:val="24"/>
          <w:szCs w:val="24"/>
        </w:rPr>
      </w:pPr>
      <w:bookmarkStart w:id="454" w:name="bookmark603"/>
      <w:r w:rsidRPr="00414B2D">
        <w:rPr>
          <w:sz w:val="24"/>
          <w:szCs w:val="24"/>
        </w:rPr>
        <w:t>Содержание предмета «Технология»</w:t>
      </w:r>
      <w:r w:rsidRPr="00414B2D">
        <w:rPr>
          <w:rStyle w:val="11012pt"/>
          <w:b/>
          <w:bCs/>
        </w:rPr>
        <w:t>( мальчики)</w:t>
      </w:r>
      <w:bookmarkEnd w:id="454"/>
    </w:p>
    <w:p w:rsidR="005838C0" w:rsidRPr="00414B2D" w:rsidRDefault="00032AD5" w:rsidP="00D24612">
      <w:pPr>
        <w:pStyle w:val="1101"/>
        <w:spacing w:before="0" w:line="240" w:lineRule="auto"/>
        <w:ind w:left="142" w:firstLine="567"/>
        <w:jc w:val="both"/>
        <w:rPr>
          <w:sz w:val="24"/>
          <w:szCs w:val="24"/>
        </w:rPr>
      </w:pPr>
      <w:bookmarkStart w:id="455" w:name="bookmark604"/>
      <w:r w:rsidRPr="00414B2D">
        <w:rPr>
          <w:sz w:val="24"/>
          <w:szCs w:val="24"/>
        </w:rPr>
        <w:t>5 класс</w:t>
      </w:r>
      <w:bookmarkEnd w:id="455"/>
    </w:p>
    <w:tbl>
      <w:tblPr>
        <w:tblW w:w="99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843"/>
        <w:gridCol w:w="6691"/>
        <w:gridCol w:w="991"/>
      </w:tblGrid>
      <w:tr w:rsidR="00922235" w:rsidRPr="00414B2D" w:rsidTr="00F82018">
        <w:trPr>
          <w:trHeight w:val="632"/>
        </w:trPr>
        <w:tc>
          <w:tcPr>
            <w:tcW w:w="425"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w:t>
            </w:r>
          </w:p>
        </w:tc>
        <w:tc>
          <w:tcPr>
            <w:tcW w:w="1843" w:type="dxa"/>
            <w:shd w:val="clear" w:color="auto" w:fill="auto"/>
          </w:tcPr>
          <w:p w:rsidR="00922235" w:rsidRPr="00414B2D" w:rsidRDefault="00922235" w:rsidP="00922235">
            <w:pPr>
              <w:rPr>
                <w:rFonts w:ascii="Times New Roman" w:hAnsi="Times New Roman" w:cs="Times New Roman"/>
              </w:rPr>
            </w:pPr>
            <w:r w:rsidRPr="00414B2D">
              <w:rPr>
                <w:rFonts w:ascii="Times New Roman" w:hAnsi="Times New Roman" w:cs="Times New Roman"/>
              </w:rPr>
              <w:t>Название раздела</w:t>
            </w:r>
          </w:p>
        </w:tc>
        <w:tc>
          <w:tcPr>
            <w:tcW w:w="6691" w:type="dxa"/>
            <w:shd w:val="clear" w:color="auto" w:fill="auto"/>
          </w:tcPr>
          <w:p w:rsidR="00922235" w:rsidRPr="00414B2D" w:rsidRDefault="00922235" w:rsidP="00922235">
            <w:pPr>
              <w:rPr>
                <w:rFonts w:ascii="Times New Roman" w:hAnsi="Times New Roman" w:cs="Times New Roman"/>
              </w:rPr>
            </w:pPr>
            <w:r w:rsidRPr="00414B2D">
              <w:rPr>
                <w:rFonts w:ascii="Times New Roman" w:hAnsi="Times New Roman" w:cs="Times New Roman"/>
              </w:rPr>
              <w:t>Краткое содержание</w:t>
            </w:r>
          </w:p>
        </w:tc>
        <w:tc>
          <w:tcPr>
            <w:tcW w:w="991" w:type="dxa"/>
            <w:shd w:val="clear" w:color="auto" w:fill="auto"/>
          </w:tcPr>
          <w:p w:rsidR="00922235" w:rsidRPr="00414B2D" w:rsidRDefault="00922235" w:rsidP="00922235">
            <w:pPr>
              <w:rPr>
                <w:rFonts w:ascii="Times New Roman" w:hAnsi="Times New Roman" w:cs="Times New Roman"/>
              </w:rPr>
            </w:pPr>
            <w:r w:rsidRPr="00414B2D">
              <w:rPr>
                <w:rFonts w:ascii="Times New Roman" w:hAnsi="Times New Roman" w:cs="Times New Roman"/>
              </w:rPr>
              <w:t>Кол-во часов</w:t>
            </w:r>
          </w:p>
        </w:tc>
      </w:tr>
      <w:tr w:rsidR="00922235" w:rsidRPr="00414B2D" w:rsidTr="00F82018">
        <w:trPr>
          <w:trHeight w:val="632"/>
        </w:trPr>
        <w:tc>
          <w:tcPr>
            <w:tcW w:w="425"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1</w:t>
            </w:r>
          </w:p>
        </w:tc>
        <w:tc>
          <w:tcPr>
            <w:tcW w:w="1843" w:type="dxa"/>
            <w:shd w:val="clear" w:color="auto" w:fill="auto"/>
          </w:tcPr>
          <w:p w:rsidR="00922235" w:rsidRPr="00414B2D" w:rsidRDefault="00922235" w:rsidP="00922235">
            <w:pPr>
              <w:jc w:val="both"/>
              <w:rPr>
                <w:rFonts w:ascii="Times New Roman" w:eastAsia="Times New Roman" w:hAnsi="Times New Roman" w:cs="Times New Roman"/>
              </w:rPr>
            </w:pPr>
            <w:r w:rsidRPr="00414B2D">
              <w:rPr>
                <w:rFonts w:ascii="Times New Roman" w:hAnsi="Times New Roman" w:cs="Times New Roman"/>
                <w:b/>
                <w:bCs/>
                <w:color w:val="231F20"/>
              </w:rPr>
              <w:t xml:space="preserve">Раздел «Технологии обработки конструкционных материалов» </w:t>
            </w:r>
          </w:p>
        </w:tc>
        <w:tc>
          <w:tcPr>
            <w:tcW w:w="6691" w:type="dxa"/>
            <w:shd w:val="clear" w:color="auto" w:fill="auto"/>
          </w:tcPr>
          <w:p w:rsidR="00922235" w:rsidRPr="00414B2D" w:rsidRDefault="00922235" w:rsidP="00922235">
            <w:pPr>
              <w:pStyle w:val="af9"/>
              <w:rPr>
                <w:rFonts w:ascii="Times New Roman" w:hAnsi="Times New Roman"/>
                <w:b/>
                <w:position w:val="1"/>
                <w:sz w:val="24"/>
                <w:szCs w:val="24"/>
              </w:rPr>
            </w:pPr>
          </w:p>
          <w:p w:rsidR="00922235" w:rsidRPr="00414B2D" w:rsidRDefault="00922235" w:rsidP="00922235">
            <w:pPr>
              <w:pStyle w:val="af9"/>
              <w:rPr>
                <w:rFonts w:ascii="Times New Roman" w:hAnsi="Times New Roman"/>
                <w:b/>
                <w:color w:val="000000"/>
                <w:sz w:val="24"/>
                <w:szCs w:val="24"/>
              </w:rPr>
            </w:pPr>
            <w:r w:rsidRPr="00414B2D">
              <w:rPr>
                <w:rFonts w:ascii="Times New Roman" w:hAnsi="Times New Roman"/>
                <w:b/>
                <w:position w:val="1"/>
                <w:sz w:val="24"/>
                <w:szCs w:val="24"/>
              </w:rPr>
              <w:t>«Технологии ручной обработки древесины и древесных материалов»</w:t>
            </w:r>
          </w:p>
          <w:p w:rsidR="00922235" w:rsidRPr="00414B2D" w:rsidRDefault="00922235" w:rsidP="00922235">
            <w:pPr>
              <w:jc w:val="both"/>
              <w:rPr>
                <w:rFonts w:ascii="Times New Roman" w:hAnsi="Times New Roman" w:cs="Times New Roman"/>
              </w:rPr>
            </w:pPr>
            <w:r w:rsidRPr="00414B2D">
              <w:rPr>
                <w:rFonts w:ascii="Times New Roman" w:hAnsi="Times New Roman" w:cs="Times New Roman"/>
              </w:rPr>
              <w:t xml:space="preserve">Древесина. Пиломатериалы. </w:t>
            </w:r>
            <w:r w:rsidRPr="00414B2D">
              <w:rPr>
                <w:rFonts w:ascii="Times New Roman" w:hAnsi="Times New Roman" w:cs="Times New Roman"/>
                <w:spacing w:val="-2"/>
              </w:rPr>
              <w:t>Древесны</w:t>
            </w:r>
            <w:r w:rsidRPr="00414B2D">
              <w:rPr>
                <w:rFonts w:ascii="Times New Roman" w:hAnsi="Times New Roman" w:cs="Times New Roman"/>
              </w:rPr>
              <w:t>е</w:t>
            </w:r>
            <w:r w:rsidRPr="00414B2D">
              <w:rPr>
                <w:rFonts w:ascii="Times New Roman" w:hAnsi="Times New Roman" w:cs="Times New Roman"/>
                <w:spacing w:val="-2"/>
              </w:rPr>
              <w:t>материалы</w:t>
            </w:r>
            <w:r w:rsidRPr="00414B2D">
              <w:rPr>
                <w:rFonts w:ascii="Times New Roman" w:hAnsi="Times New Roman" w:cs="Times New Roman"/>
              </w:rPr>
              <w:t>.</w:t>
            </w:r>
            <w:r w:rsidRPr="00414B2D">
              <w:rPr>
                <w:rFonts w:ascii="Times New Roman" w:hAnsi="Times New Roman" w:cs="Times New Roman"/>
                <w:spacing w:val="-2"/>
              </w:rPr>
              <w:t>Графиче</w:t>
            </w:r>
            <w:r w:rsidRPr="00414B2D">
              <w:rPr>
                <w:rFonts w:ascii="Times New Roman" w:hAnsi="Times New Roman" w:cs="Times New Roman"/>
                <w:spacing w:val="-1"/>
              </w:rPr>
              <w:t>ско</w:t>
            </w:r>
            <w:r w:rsidRPr="00414B2D">
              <w:rPr>
                <w:rFonts w:ascii="Times New Roman" w:hAnsi="Times New Roman" w:cs="Times New Roman"/>
              </w:rPr>
              <w:t>е</w:t>
            </w:r>
            <w:r w:rsidRPr="00414B2D">
              <w:rPr>
                <w:rFonts w:ascii="Times New Roman" w:hAnsi="Times New Roman" w:cs="Times New Roman"/>
                <w:spacing w:val="-1"/>
              </w:rPr>
              <w:t>изо</w:t>
            </w:r>
            <w:r w:rsidRPr="00414B2D">
              <w:rPr>
                <w:rFonts w:ascii="Times New Roman" w:hAnsi="Times New Roman" w:cs="Times New Roman"/>
              </w:rPr>
              <w:t xml:space="preserve">бражение деталей и изделий. Технологический процесс, технологическая карта. </w:t>
            </w:r>
            <w:r w:rsidRPr="00414B2D">
              <w:rPr>
                <w:rFonts w:ascii="Times New Roman" w:hAnsi="Times New Roman" w:cs="Times New Roman"/>
                <w:spacing w:val="-1"/>
              </w:rPr>
              <w:t>Столярны</w:t>
            </w:r>
            <w:r w:rsidRPr="00414B2D">
              <w:rPr>
                <w:rFonts w:ascii="Times New Roman" w:hAnsi="Times New Roman" w:cs="Times New Roman"/>
              </w:rPr>
              <w:t>й</w:t>
            </w:r>
            <w:r w:rsidRPr="00414B2D">
              <w:rPr>
                <w:rFonts w:ascii="Times New Roman" w:hAnsi="Times New Roman" w:cs="Times New Roman"/>
                <w:spacing w:val="-1"/>
              </w:rPr>
              <w:t>верстак</w:t>
            </w:r>
            <w:r w:rsidRPr="00414B2D">
              <w:rPr>
                <w:rFonts w:ascii="Times New Roman" w:hAnsi="Times New Roman" w:cs="Times New Roman"/>
              </w:rPr>
              <w:t>,</w:t>
            </w:r>
            <w:r w:rsidRPr="00414B2D">
              <w:rPr>
                <w:rFonts w:ascii="Times New Roman" w:hAnsi="Times New Roman" w:cs="Times New Roman"/>
                <w:spacing w:val="-1"/>
              </w:rPr>
              <w:t>ручны</w:t>
            </w:r>
            <w:r w:rsidRPr="00414B2D">
              <w:rPr>
                <w:rFonts w:ascii="Times New Roman" w:hAnsi="Times New Roman" w:cs="Times New Roman"/>
              </w:rPr>
              <w:t>е</w:t>
            </w:r>
            <w:r w:rsidRPr="00414B2D">
              <w:rPr>
                <w:rFonts w:ascii="Times New Roman" w:hAnsi="Times New Roman" w:cs="Times New Roman"/>
                <w:spacing w:val="-1"/>
              </w:rPr>
              <w:t>инстру</w:t>
            </w:r>
            <w:r w:rsidRPr="00414B2D">
              <w:rPr>
                <w:rFonts w:ascii="Times New Roman" w:hAnsi="Times New Roman" w:cs="Times New Roman"/>
              </w:rPr>
              <w:t>менты и приспособления. Виды контрольно-измерительных и разметочных инструментов. Технологические операции. Сборка и отделка изделий издреве</w:t>
            </w:r>
            <w:r w:rsidRPr="00414B2D">
              <w:rPr>
                <w:rFonts w:ascii="Times New Roman" w:hAnsi="Times New Roman" w:cs="Times New Roman"/>
                <w:spacing w:val="-1"/>
              </w:rPr>
              <w:t>сины</w:t>
            </w:r>
            <w:r w:rsidRPr="00414B2D">
              <w:rPr>
                <w:rFonts w:ascii="Times New Roman" w:hAnsi="Times New Roman" w:cs="Times New Roman"/>
              </w:rPr>
              <w:t>.</w:t>
            </w:r>
            <w:r w:rsidRPr="00414B2D">
              <w:rPr>
                <w:rFonts w:ascii="Times New Roman" w:hAnsi="Times New Roman" w:cs="Times New Roman"/>
                <w:spacing w:val="-1"/>
              </w:rPr>
              <w:t>Правил</w:t>
            </w:r>
            <w:r w:rsidRPr="00414B2D">
              <w:rPr>
                <w:rFonts w:ascii="Times New Roman" w:hAnsi="Times New Roman" w:cs="Times New Roman"/>
              </w:rPr>
              <w:t>а</w:t>
            </w:r>
            <w:r w:rsidRPr="00414B2D">
              <w:rPr>
                <w:rFonts w:ascii="Times New Roman" w:hAnsi="Times New Roman" w:cs="Times New Roman"/>
                <w:spacing w:val="-1"/>
              </w:rPr>
              <w:t>безопасног</w:t>
            </w:r>
            <w:r w:rsidRPr="00414B2D">
              <w:rPr>
                <w:rFonts w:ascii="Times New Roman" w:hAnsi="Times New Roman" w:cs="Times New Roman"/>
              </w:rPr>
              <w:t>о</w:t>
            </w:r>
            <w:r w:rsidRPr="00414B2D">
              <w:rPr>
                <w:rFonts w:ascii="Times New Roman" w:hAnsi="Times New Roman" w:cs="Times New Roman"/>
                <w:spacing w:val="-1"/>
              </w:rPr>
              <w:t xml:space="preserve"> труда</w:t>
            </w:r>
          </w:p>
          <w:p w:rsidR="00922235" w:rsidRPr="00414B2D" w:rsidRDefault="00922235" w:rsidP="00922235">
            <w:pPr>
              <w:jc w:val="both"/>
              <w:rPr>
                <w:rFonts w:ascii="Times New Roman" w:hAnsi="Times New Roman" w:cs="Times New Roman"/>
              </w:rPr>
            </w:pPr>
            <w:r w:rsidRPr="00414B2D">
              <w:rPr>
                <w:rFonts w:ascii="Times New Roman" w:hAnsi="Times New Roman" w:cs="Times New Roman"/>
                <w:b/>
                <w:position w:val="1"/>
              </w:rPr>
              <w:t xml:space="preserve">«Технологии ручной и машинной обработки металлов и искусственных материалов» </w:t>
            </w:r>
            <w:r w:rsidRPr="00414B2D">
              <w:rPr>
                <w:rFonts w:ascii="Times New Roman" w:hAnsi="Times New Roman" w:cs="Times New Roman"/>
                <w:spacing w:val="-1"/>
              </w:rPr>
              <w:t>Металлы и их сплавы, область применения, свойства. Тонколистовой металл и проволока. Виды и свойства искусственных материалов, назначение и область применения, особенности обработки. Экологическая безопасность при обработке, применении и утилизации искусственных материалов. Слесарный верстак, инструменты и приспособления для слесарных работ. Графические изображения деталей из металлов и искусственных материалов. Технологии изготовления изделий из металлов и искусственных материалов ручными инструментами. Контрольно-измерительные инструменты. Сборка изделий из тонколистового металла, проволоки, искусственных материалов. Способы отделки поверхностей изделий из металлов и искусственных материалов. Профессии, связанные с ручной обработкой металлов. Правила безопасного труда при ручной обработке металлов</w:t>
            </w:r>
          </w:p>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spacing w:val="-1"/>
                <w:sz w:val="24"/>
                <w:szCs w:val="24"/>
              </w:rPr>
              <w:t>Понятие о машинах и механизмах. Виды соединений. Профессии, связанные с обслуживанием машин и механизмов. Сверлильный станок: назначение, устройство. Организация рабочего места для работы на сверлильном станке, инструменты и приспособления. Правила безопасного труда при работе на сверлильном станке</w:t>
            </w:r>
          </w:p>
          <w:p w:rsidR="00922235" w:rsidRPr="00414B2D" w:rsidRDefault="00922235" w:rsidP="00922235">
            <w:pPr>
              <w:jc w:val="both"/>
              <w:rPr>
                <w:rFonts w:ascii="Times New Roman" w:hAnsi="Times New Roman" w:cs="Times New Roman"/>
              </w:rPr>
            </w:pPr>
            <w:r w:rsidRPr="00414B2D">
              <w:rPr>
                <w:rFonts w:ascii="Times New Roman" w:hAnsi="Times New Roman" w:cs="Times New Roman"/>
                <w:b/>
                <w:spacing w:val="-1"/>
              </w:rPr>
              <w:lastRenderedPageBreak/>
              <w:t>«Технологии художественно-прикладной обработки материалов»</w:t>
            </w:r>
            <w:r w:rsidRPr="00414B2D">
              <w:rPr>
                <w:rFonts w:ascii="Times New Roman" w:hAnsi="Times New Roman" w:cs="Times New Roman"/>
                <w:spacing w:val="-1"/>
              </w:rPr>
              <w:t xml:space="preserve"> Технологии художественно-прикладной обработки материалов</w:t>
            </w:r>
            <w:r w:rsidRPr="00414B2D">
              <w:rPr>
                <w:rFonts w:ascii="Times New Roman" w:hAnsi="Times New Roman" w:cs="Times New Roman"/>
                <w:spacing w:val="-1"/>
                <w:vertAlign w:val="superscript"/>
              </w:rPr>
              <w:t>1</w:t>
            </w:r>
            <w:r w:rsidRPr="00414B2D">
              <w:rPr>
                <w:rFonts w:ascii="Times New Roman" w:hAnsi="Times New Roman" w:cs="Times New Roman"/>
                <w:spacing w:val="-1"/>
              </w:rPr>
              <w:t>. Выпиливание лобзиком. Материалы, инструменты и приспособления для выпиливания. Организация рабочего места. Правила безопасного труда. Технология выжигания по дереву. Материалы, инструменты и приспособления для выжигания. Организация рабочего места. Правила безопасного труда</w:t>
            </w:r>
          </w:p>
        </w:tc>
        <w:tc>
          <w:tcPr>
            <w:tcW w:w="991"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lastRenderedPageBreak/>
              <w:t>50</w:t>
            </w: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20</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24</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6</w:t>
            </w:r>
          </w:p>
        </w:tc>
      </w:tr>
      <w:tr w:rsidR="00922235" w:rsidRPr="00414B2D" w:rsidTr="00F82018">
        <w:trPr>
          <w:trHeight w:val="2117"/>
        </w:trPr>
        <w:tc>
          <w:tcPr>
            <w:tcW w:w="425" w:type="dxa"/>
            <w:shd w:val="clear" w:color="auto" w:fill="auto"/>
          </w:tcPr>
          <w:p w:rsidR="00922235" w:rsidRPr="00414B2D" w:rsidRDefault="00922235" w:rsidP="00922235">
            <w:pPr>
              <w:tabs>
                <w:tab w:val="left" w:pos="1560"/>
              </w:tabs>
              <w:jc w:val="both"/>
              <w:rPr>
                <w:rFonts w:ascii="Times New Roman" w:eastAsia="Times New Roman" w:hAnsi="Times New Roman" w:cs="Times New Roman"/>
              </w:rPr>
            </w:pPr>
            <w:r w:rsidRPr="00414B2D">
              <w:rPr>
                <w:rFonts w:ascii="Times New Roman" w:eastAsia="Times New Roman" w:hAnsi="Times New Roman" w:cs="Times New Roman"/>
              </w:rPr>
              <w:lastRenderedPageBreak/>
              <w:t>2</w:t>
            </w:r>
          </w:p>
        </w:tc>
        <w:tc>
          <w:tcPr>
            <w:tcW w:w="1843" w:type="dxa"/>
            <w:shd w:val="clear" w:color="auto" w:fill="auto"/>
          </w:tcPr>
          <w:p w:rsidR="00922235" w:rsidRPr="00414B2D" w:rsidRDefault="00922235" w:rsidP="00922235">
            <w:pPr>
              <w:pStyle w:val="c25"/>
              <w:spacing w:before="0" w:beforeAutospacing="0" w:after="0" w:afterAutospacing="0"/>
              <w:jc w:val="both"/>
            </w:pPr>
            <w:r w:rsidRPr="00414B2D">
              <w:rPr>
                <w:b/>
                <w:bCs/>
                <w:color w:val="231F20"/>
              </w:rPr>
              <w:t xml:space="preserve">Раздел «Технологии домашнего хозяйства» </w:t>
            </w:r>
          </w:p>
        </w:tc>
        <w:tc>
          <w:tcPr>
            <w:tcW w:w="6691" w:type="dxa"/>
            <w:shd w:val="clear" w:color="auto" w:fill="auto"/>
          </w:tcPr>
          <w:p w:rsidR="00922235" w:rsidRPr="00414B2D" w:rsidRDefault="00922235" w:rsidP="00922235">
            <w:pPr>
              <w:pStyle w:val="af9"/>
              <w:rPr>
                <w:rFonts w:ascii="Times New Roman" w:hAnsi="Times New Roman"/>
                <w:b/>
                <w:spacing w:val="-1"/>
                <w:sz w:val="24"/>
                <w:szCs w:val="24"/>
              </w:rPr>
            </w:pPr>
          </w:p>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b/>
                <w:spacing w:val="-1"/>
                <w:sz w:val="24"/>
                <w:szCs w:val="24"/>
              </w:rPr>
              <w:t xml:space="preserve">«Технологии ремонта деталей интерьера, одежды и обуви и ухода за ними» </w:t>
            </w:r>
            <w:r w:rsidRPr="00414B2D">
              <w:rPr>
                <w:rFonts w:ascii="Times New Roman" w:hAnsi="Times New Roman"/>
                <w:spacing w:val="-1"/>
                <w:sz w:val="24"/>
                <w:szCs w:val="24"/>
              </w:rPr>
              <w:t>Интерьер жилого помещения. Способы ухода за различными видами напольных покрытий, лакированной и мягкой мебели, их мелкий ремонт. Технология ухода за кухней. Средства для ухода. Экологические аспекты применения современных химических средств в быту. Технологии ухода за одеждой и обувью. Профессии в сфере обслуживания и сервиса</w:t>
            </w:r>
          </w:p>
          <w:p w:rsidR="00922235" w:rsidRPr="00414B2D" w:rsidRDefault="00922235" w:rsidP="00922235">
            <w:pPr>
              <w:jc w:val="both"/>
              <w:rPr>
                <w:rFonts w:ascii="Times New Roman" w:hAnsi="Times New Roman" w:cs="Times New Roman"/>
                <w:b/>
                <w:spacing w:val="-1"/>
              </w:rPr>
            </w:pPr>
            <w:r w:rsidRPr="00414B2D">
              <w:rPr>
                <w:rFonts w:ascii="Times New Roman" w:hAnsi="Times New Roman" w:cs="Times New Roman"/>
                <w:b/>
                <w:spacing w:val="-1"/>
              </w:rPr>
              <w:t>«Эстетика и экология жилища»</w:t>
            </w:r>
            <w:r w:rsidRPr="00414B2D">
              <w:rPr>
                <w:rFonts w:ascii="Times New Roman" w:hAnsi="Times New Roman" w:cs="Times New Roman"/>
                <w:spacing w:val="-1"/>
              </w:rPr>
              <w:t xml:space="preserve"> Эстетические, экологические, эргономические требования к интерьеру жилища. Регулирование микроклимата в доме. Приборы для поддержания температурного режима, влажности и состояния воздушной среды. Роль освещения в интерьере. Правила пользования бытовой техникой</w:t>
            </w:r>
          </w:p>
        </w:tc>
        <w:tc>
          <w:tcPr>
            <w:tcW w:w="991" w:type="dxa"/>
            <w:shd w:val="clear" w:color="auto" w:fill="auto"/>
          </w:tcPr>
          <w:p w:rsidR="00922235" w:rsidRPr="00414B2D" w:rsidRDefault="00922235" w:rsidP="00922235">
            <w:pPr>
              <w:jc w:val="both"/>
              <w:rPr>
                <w:rFonts w:ascii="Times New Roman" w:eastAsia="Times New Roman" w:hAnsi="Times New Roman" w:cs="Times New Roman"/>
                <w:b/>
              </w:rPr>
            </w:pPr>
            <w:r w:rsidRPr="00414B2D">
              <w:rPr>
                <w:rFonts w:ascii="Times New Roman" w:eastAsia="Times New Roman" w:hAnsi="Times New Roman" w:cs="Times New Roman"/>
                <w:b/>
              </w:rPr>
              <w:t>6</w:t>
            </w:r>
          </w:p>
          <w:p w:rsidR="00922235" w:rsidRPr="00414B2D" w:rsidRDefault="00922235" w:rsidP="00922235">
            <w:pPr>
              <w:jc w:val="both"/>
              <w:rPr>
                <w:rFonts w:ascii="Times New Roman" w:eastAsia="Times New Roman" w:hAnsi="Times New Roman" w:cs="Times New Roman"/>
              </w:rPr>
            </w:pPr>
            <w:r w:rsidRPr="00414B2D">
              <w:rPr>
                <w:rFonts w:ascii="Times New Roman" w:eastAsia="Times New Roman" w:hAnsi="Times New Roman" w:cs="Times New Roman"/>
              </w:rPr>
              <w:t>4</w:t>
            </w:r>
          </w:p>
          <w:p w:rsidR="00922235" w:rsidRPr="00414B2D" w:rsidRDefault="00922235" w:rsidP="00922235">
            <w:pPr>
              <w:jc w:val="both"/>
              <w:rPr>
                <w:rFonts w:ascii="Times New Roman" w:eastAsia="Times New Roman" w:hAnsi="Times New Roman" w:cs="Times New Roman"/>
              </w:rPr>
            </w:pPr>
          </w:p>
          <w:p w:rsidR="00922235" w:rsidRPr="00414B2D" w:rsidRDefault="00922235" w:rsidP="00922235">
            <w:pPr>
              <w:jc w:val="both"/>
              <w:rPr>
                <w:rFonts w:ascii="Times New Roman" w:eastAsia="Times New Roman" w:hAnsi="Times New Roman" w:cs="Times New Roman"/>
              </w:rPr>
            </w:pPr>
          </w:p>
          <w:p w:rsidR="00922235" w:rsidRPr="00414B2D" w:rsidRDefault="00922235" w:rsidP="00922235">
            <w:pPr>
              <w:jc w:val="both"/>
              <w:rPr>
                <w:rFonts w:ascii="Times New Roman" w:eastAsia="Times New Roman" w:hAnsi="Times New Roman" w:cs="Times New Roman"/>
              </w:rPr>
            </w:pPr>
          </w:p>
          <w:p w:rsidR="00922235" w:rsidRPr="00414B2D" w:rsidRDefault="00922235" w:rsidP="00922235">
            <w:pPr>
              <w:jc w:val="both"/>
              <w:rPr>
                <w:rFonts w:ascii="Times New Roman" w:eastAsia="Times New Roman" w:hAnsi="Times New Roman" w:cs="Times New Roman"/>
              </w:rPr>
            </w:pPr>
            <w:r w:rsidRPr="00414B2D">
              <w:rPr>
                <w:rFonts w:ascii="Times New Roman" w:eastAsia="Times New Roman" w:hAnsi="Times New Roman" w:cs="Times New Roman"/>
              </w:rPr>
              <w:t>2</w:t>
            </w:r>
          </w:p>
        </w:tc>
      </w:tr>
      <w:tr w:rsidR="00922235" w:rsidRPr="00414B2D" w:rsidTr="00F82018">
        <w:trPr>
          <w:trHeight w:val="3199"/>
        </w:trPr>
        <w:tc>
          <w:tcPr>
            <w:tcW w:w="425" w:type="dxa"/>
            <w:shd w:val="clear" w:color="auto" w:fill="auto"/>
          </w:tcPr>
          <w:p w:rsidR="00922235" w:rsidRPr="00414B2D" w:rsidRDefault="00922235" w:rsidP="00922235">
            <w:pPr>
              <w:tabs>
                <w:tab w:val="left" w:pos="1560"/>
              </w:tabs>
              <w:jc w:val="both"/>
              <w:rPr>
                <w:rFonts w:ascii="Times New Roman" w:eastAsia="Times New Roman" w:hAnsi="Times New Roman" w:cs="Times New Roman"/>
              </w:rPr>
            </w:pPr>
            <w:r w:rsidRPr="00414B2D">
              <w:rPr>
                <w:rFonts w:ascii="Times New Roman" w:eastAsia="Times New Roman" w:hAnsi="Times New Roman" w:cs="Times New Roman"/>
              </w:rPr>
              <w:t>3</w:t>
            </w:r>
          </w:p>
        </w:tc>
        <w:tc>
          <w:tcPr>
            <w:tcW w:w="1843" w:type="dxa"/>
            <w:shd w:val="clear" w:color="auto" w:fill="auto"/>
          </w:tcPr>
          <w:p w:rsidR="00922235" w:rsidRPr="00414B2D" w:rsidRDefault="00922235" w:rsidP="00922235">
            <w:pPr>
              <w:pStyle w:val="c25"/>
              <w:spacing w:before="0" w:beforeAutospacing="0" w:after="0" w:afterAutospacing="0"/>
              <w:jc w:val="both"/>
            </w:pPr>
            <w:r w:rsidRPr="00414B2D">
              <w:rPr>
                <w:b/>
                <w:bCs/>
                <w:color w:val="231F20"/>
              </w:rPr>
              <w:t xml:space="preserve">Раздел «Технологии исследовательской и опытнической деятельности» </w:t>
            </w:r>
          </w:p>
        </w:tc>
        <w:tc>
          <w:tcPr>
            <w:tcW w:w="6691" w:type="dxa"/>
            <w:shd w:val="clear" w:color="auto" w:fill="auto"/>
          </w:tcPr>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b/>
                <w:spacing w:val="-1"/>
                <w:sz w:val="24"/>
                <w:szCs w:val="24"/>
              </w:rPr>
              <w:t>«Исследовательская и созидательная деятельность»</w:t>
            </w:r>
            <w:r w:rsidRPr="00414B2D">
              <w:rPr>
                <w:rFonts w:ascii="Times New Roman" w:hAnsi="Times New Roman"/>
                <w:spacing w:val="-1"/>
                <w:sz w:val="24"/>
                <w:szCs w:val="24"/>
              </w:rPr>
              <w:t xml:space="preserve"> Порядок выбора темы проекта. Формулирование требований к выбранному изделию. Методы поиска информации в книгах, журналах и сети Интернет. Этапы выполнения проекта (поисковый, технологический, заключительный). Подготовка графической и технологической документации. Расчёт стоимости материалов для изготовления изделия. Окончательный контроль и оценка проекта. Способы проведения  презентации проектов. Использование ПК при выполнении и презентации проектов</w:t>
            </w:r>
          </w:p>
        </w:tc>
        <w:tc>
          <w:tcPr>
            <w:tcW w:w="991" w:type="dxa"/>
            <w:shd w:val="clear" w:color="auto" w:fill="auto"/>
          </w:tcPr>
          <w:p w:rsidR="00922235" w:rsidRPr="00414B2D" w:rsidRDefault="00922235" w:rsidP="00922235">
            <w:pPr>
              <w:jc w:val="both"/>
              <w:rPr>
                <w:rFonts w:ascii="Times New Roman" w:eastAsia="Times New Roman" w:hAnsi="Times New Roman" w:cs="Times New Roman"/>
                <w:b/>
              </w:rPr>
            </w:pPr>
            <w:r w:rsidRPr="00414B2D">
              <w:rPr>
                <w:rFonts w:ascii="Times New Roman" w:eastAsia="Times New Roman" w:hAnsi="Times New Roman" w:cs="Times New Roman"/>
                <w:b/>
              </w:rPr>
              <w:t>14</w:t>
            </w:r>
          </w:p>
        </w:tc>
      </w:tr>
    </w:tbl>
    <w:p w:rsidR="005838C0" w:rsidRPr="00414B2D" w:rsidRDefault="005838C0" w:rsidP="00D24612">
      <w:pPr>
        <w:tabs>
          <w:tab w:val="left" w:pos="2568"/>
        </w:tabs>
        <w:ind w:left="142" w:firstLine="567"/>
        <w:rPr>
          <w:rFonts w:ascii="Times New Roman" w:hAnsi="Times New Roman" w:cs="Times New Roman"/>
        </w:rPr>
      </w:pPr>
      <w:r w:rsidRPr="00414B2D">
        <w:rPr>
          <w:rFonts w:ascii="Times New Roman" w:hAnsi="Times New Roman" w:cs="Times New Roman"/>
        </w:rPr>
        <w:tab/>
      </w:r>
    </w:p>
    <w:p w:rsidR="00032AD5" w:rsidRPr="00414B2D" w:rsidRDefault="00032AD5" w:rsidP="00D24612">
      <w:pPr>
        <w:ind w:left="142" w:firstLine="567"/>
        <w:rPr>
          <w:rFonts w:ascii="Times New Roman" w:hAnsi="Times New Roman" w:cs="Times New Roman"/>
        </w:rPr>
      </w:pPr>
    </w:p>
    <w:p w:rsidR="00922235" w:rsidRPr="00414B2D" w:rsidRDefault="00922235" w:rsidP="00922235">
      <w:pPr>
        <w:pStyle w:val="af9"/>
        <w:jc w:val="center"/>
        <w:rPr>
          <w:rFonts w:ascii="Times New Roman" w:hAnsi="Times New Roman"/>
          <w:b/>
          <w:sz w:val="24"/>
          <w:szCs w:val="24"/>
        </w:rPr>
      </w:pPr>
      <w:r w:rsidRPr="00414B2D">
        <w:rPr>
          <w:rFonts w:ascii="Times New Roman" w:hAnsi="Times New Roman"/>
          <w:b/>
          <w:sz w:val="24"/>
          <w:szCs w:val="24"/>
        </w:rPr>
        <w:t>Содержание учебного предмета 6 класс</w:t>
      </w:r>
      <w:r w:rsidR="00EC248A" w:rsidRPr="00414B2D">
        <w:rPr>
          <w:rFonts w:ascii="Times New Roman" w:hAnsi="Times New Roman"/>
          <w:b/>
          <w:sz w:val="24"/>
          <w:szCs w:val="24"/>
        </w:rPr>
        <w:t xml:space="preserve"> (70 ч.)</w:t>
      </w:r>
    </w:p>
    <w:tbl>
      <w:tblPr>
        <w:tblW w:w="101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3"/>
        <w:gridCol w:w="6772"/>
        <w:gridCol w:w="1136"/>
      </w:tblGrid>
      <w:tr w:rsidR="00922235" w:rsidRPr="00414B2D" w:rsidTr="00F82018">
        <w:trPr>
          <w:trHeight w:val="632"/>
        </w:trPr>
        <w:tc>
          <w:tcPr>
            <w:tcW w:w="426" w:type="dxa"/>
            <w:shd w:val="clear" w:color="auto" w:fill="auto"/>
          </w:tcPr>
          <w:p w:rsidR="00922235" w:rsidRPr="00414B2D" w:rsidRDefault="00922235" w:rsidP="00922235">
            <w:pPr>
              <w:tabs>
                <w:tab w:val="left" w:pos="1560"/>
              </w:tabs>
              <w:jc w:val="center"/>
              <w:rPr>
                <w:rFonts w:ascii="Times New Roman" w:eastAsia="Times New Roman" w:hAnsi="Times New Roman" w:cs="Times New Roman"/>
              </w:rPr>
            </w:pPr>
            <w:r w:rsidRPr="00414B2D">
              <w:rPr>
                <w:rFonts w:ascii="Times New Roman" w:eastAsia="Times New Roman" w:hAnsi="Times New Roman" w:cs="Times New Roman"/>
              </w:rPr>
              <w:t>№</w:t>
            </w:r>
          </w:p>
        </w:tc>
        <w:tc>
          <w:tcPr>
            <w:tcW w:w="1843"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Название раздела</w:t>
            </w:r>
          </w:p>
        </w:tc>
        <w:tc>
          <w:tcPr>
            <w:tcW w:w="6772"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Краткое содержание</w:t>
            </w:r>
          </w:p>
        </w:tc>
        <w:tc>
          <w:tcPr>
            <w:tcW w:w="1136"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Кол-во часов</w:t>
            </w:r>
          </w:p>
        </w:tc>
      </w:tr>
      <w:tr w:rsidR="00922235" w:rsidRPr="00414B2D" w:rsidTr="00F82018">
        <w:trPr>
          <w:trHeight w:val="632"/>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1</w:t>
            </w:r>
          </w:p>
        </w:tc>
        <w:tc>
          <w:tcPr>
            <w:tcW w:w="1843" w:type="dxa"/>
            <w:shd w:val="clear" w:color="auto" w:fill="auto"/>
          </w:tcPr>
          <w:p w:rsidR="00922235" w:rsidRPr="00414B2D" w:rsidRDefault="00922235" w:rsidP="00922235">
            <w:pPr>
              <w:rPr>
                <w:rFonts w:ascii="Times New Roman" w:eastAsia="Times New Roman" w:hAnsi="Times New Roman" w:cs="Times New Roman"/>
              </w:rPr>
            </w:pPr>
            <w:r w:rsidRPr="00414B2D">
              <w:rPr>
                <w:rFonts w:ascii="Times New Roman" w:hAnsi="Times New Roman" w:cs="Times New Roman"/>
                <w:b/>
                <w:bCs/>
                <w:color w:val="231F20"/>
              </w:rPr>
              <w:t xml:space="preserve">Раздел «Технологии обработки конструкционных материалов» </w:t>
            </w:r>
          </w:p>
        </w:tc>
        <w:tc>
          <w:tcPr>
            <w:tcW w:w="6772" w:type="dxa"/>
            <w:shd w:val="clear" w:color="auto" w:fill="auto"/>
          </w:tcPr>
          <w:p w:rsidR="00922235" w:rsidRPr="00414B2D" w:rsidRDefault="00922235" w:rsidP="00922235">
            <w:pPr>
              <w:pStyle w:val="af9"/>
              <w:rPr>
                <w:rFonts w:ascii="Times New Roman" w:hAnsi="Times New Roman"/>
                <w:b/>
                <w:position w:val="1"/>
                <w:sz w:val="24"/>
                <w:szCs w:val="24"/>
              </w:rPr>
            </w:pPr>
          </w:p>
          <w:p w:rsidR="00922235" w:rsidRPr="00414B2D" w:rsidRDefault="00922235" w:rsidP="00922235">
            <w:pPr>
              <w:pStyle w:val="af9"/>
              <w:rPr>
                <w:rFonts w:ascii="Times New Roman" w:hAnsi="Times New Roman"/>
                <w:b/>
                <w:color w:val="000000"/>
                <w:sz w:val="24"/>
                <w:szCs w:val="24"/>
              </w:rPr>
            </w:pPr>
            <w:r w:rsidRPr="00414B2D">
              <w:rPr>
                <w:rFonts w:ascii="Times New Roman" w:hAnsi="Times New Roman"/>
                <w:b/>
                <w:position w:val="1"/>
                <w:sz w:val="24"/>
                <w:szCs w:val="24"/>
              </w:rPr>
              <w:t>«Технологии ручной обработки древесины и древесных материалов»</w:t>
            </w:r>
          </w:p>
          <w:p w:rsidR="00922235" w:rsidRPr="00414B2D" w:rsidRDefault="00922235" w:rsidP="00922235">
            <w:pPr>
              <w:rPr>
                <w:rFonts w:ascii="Times New Roman" w:hAnsi="Times New Roman" w:cs="Times New Roman"/>
              </w:rPr>
            </w:pPr>
            <w:r w:rsidRPr="00414B2D">
              <w:rPr>
                <w:rFonts w:ascii="Times New Roman" w:hAnsi="Times New Roman" w:cs="Times New Roman"/>
              </w:rPr>
              <w:t xml:space="preserve">Древесина. Пиломатериалы. </w:t>
            </w:r>
            <w:r w:rsidRPr="00414B2D">
              <w:rPr>
                <w:rFonts w:ascii="Times New Roman" w:hAnsi="Times New Roman" w:cs="Times New Roman"/>
                <w:spacing w:val="-2"/>
              </w:rPr>
              <w:t>Древесны</w:t>
            </w:r>
            <w:r w:rsidRPr="00414B2D">
              <w:rPr>
                <w:rFonts w:ascii="Times New Roman" w:hAnsi="Times New Roman" w:cs="Times New Roman"/>
              </w:rPr>
              <w:t>е</w:t>
            </w:r>
            <w:r w:rsidRPr="00414B2D">
              <w:rPr>
                <w:rFonts w:ascii="Times New Roman" w:hAnsi="Times New Roman" w:cs="Times New Roman"/>
                <w:spacing w:val="-2"/>
              </w:rPr>
              <w:t>материалы</w:t>
            </w:r>
            <w:r w:rsidRPr="00414B2D">
              <w:rPr>
                <w:rFonts w:ascii="Times New Roman" w:hAnsi="Times New Roman" w:cs="Times New Roman"/>
              </w:rPr>
              <w:t>.</w:t>
            </w:r>
            <w:r w:rsidRPr="00414B2D">
              <w:rPr>
                <w:rFonts w:ascii="Times New Roman" w:hAnsi="Times New Roman" w:cs="Times New Roman"/>
                <w:spacing w:val="-2"/>
              </w:rPr>
              <w:t>Графиче</w:t>
            </w:r>
            <w:r w:rsidRPr="00414B2D">
              <w:rPr>
                <w:rFonts w:ascii="Times New Roman" w:hAnsi="Times New Roman" w:cs="Times New Roman"/>
                <w:spacing w:val="-1"/>
              </w:rPr>
              <w:t>ско</w:t>
            </w:r>
            <w:r w:rsidRPr="00414B2D">
              <w:rPr>
                <w:rFonts w:ascii="Times New Roman" w:hAnsi="Times New Roman" w:cs="Times New Roman"/>
              </w:rPr>
              <w:t>е</w:t>
            </w:r>
            <w:r w:rsidRPr="00414B2D">
              <w:rPr>
                <w:rFonts w:ascii="Times New Roman" w:hAnsi="Times New Roman" w:cs="Times New Roman"/>
                <w:spacing w:val="-1"/>
              </w:rPr>
              <w:t>изо</w:t>
            </w:r>
            <w:r w:rsidRPr="00414B2D">
              <w:rPr>
                <w:rFonts w:ascii="Times New Roman" w:hAnsi="Times New Roman" w:cs="Times New Roman"/>
              </w:rPr>
              <w:t xml:space="preserve">бражение деталей и изделий. Технологический процесс, технологическая карта. </w:t>
            </w:r>
            <w:r w:rsidRPr="00414B2D">
              <w:rPr>
                <w:rFonts w:ascii="Times New Roman" w:hAnsi="Times New Roman" w:cs="Times New Roman"/>
                <w:spacing w:val="-1"/>
              </w:rPr>
              <w:t>Столярны</w:t>
            </w:r>
            <w:r w:rsidRPr="00414B2D">
              <w:rPr>
                <w:rFonts w:ascii="Times New Roman" w:hAnsi="Times New Roman" w:cs="Times New Roman"/>
              </w:rPr>
              <w:t>й</w:t>
            </w:r>
            <w:r w:rsidRPr="00414B2D">
              <w:rPr>
                <w:rFonts w:ascii="Times New Roman" w:hAnsi="Times New Roman" w:cs="Times New Roman"/>
                <w:spacing w:val="-1"/>
              </w:rPr>
              <w:t>верстак</w:t>
            </w:r>
            <w:r w:rsidRPr="00414B2D">
              <w:rPr>
                <w:rFonts w:ascii="Times New Roman" w:hAnsi="Times New Roman" w:cs="Times New Roman"/>
              </w:rPr>
              <w:t>,</w:t>
            </w:r>
            <w:r w:rsidRPr="00414B2D">
              <w:rPr>
                <w:rFonts w:ascii="Times New Roman" w:hAnsi="Times New Roman" w:cs="Times New Roman"/>
                <w:spacing w:val="-1"/>
              </w:rPr>
              <w:t>ручны</w:t>
            </w:r>
            <w:r w:rsidRPr="00414B2D">
              <w:rPr>
                <w:rFonts w:ascii="Times New Roman" w:hAnsi="Times New Roman" w:cs="Times New Roman"/>
              </w:rPr>
              <w:t>е</w:t>
            </w:r>
            <w:r w:rsidRPr="00414B2D">
              <w:rPr>
                <w:rFonts w:ascii="Times New Roman" w:hAnsi="Times New Roman" w:cs="Times New Roman"/>
                <w:spacing w:val="-1"/>
              </w:rPr>
              <w:t>инстру</w:t>
            </w:r>
            <w:r w:rsidRPr="00414B2D">
              <w:rPr>
                <w:rFonts w:ascii="Times New Roman" w:hAnsi="Times New Roman" w:cs="Times New Roman"/>
              </w:rPr>
              <w:t>менты и приспособления. Виды контрольно-измерительных и разметочных инструментов. Технологические операции. Сборка и отделка изделий издреве</w:t>
            </w:r>
            <w:r w:rsidRPr="00414B2D">
              <w:rPr>
                <w:rFonts w:ascii="Times New Roman" w:hAnsi="Times New Roman" w:cs="Times New Roman"/>
                <w:spacing w:val="-1"/>
              </w:rPr>
              <w:t>сины</w:t>
            </w:r>
            <w:r w:rsidRPr="00414B2D">
              <w:rPr>
                <w:rFonts w:ascii="Times New Roman" w:hAnsi="Times New Roman" w:cs="Times New Roman"/>
              </w:rPr>
              <w:t>.</w:t>
            </w:r>
            <w:r w:rsidRPr="00414B2D">
              <w:rPr>
                <w:rFonts w:ascii="Times New Roman" w:hAnsi="Times New Roman" w:cs="Times New Roman"/>
                <w:spacing w:val="-1"/>
              </w:rPr>
              <w:t>Правил</w:t>
            </w:r>
            <w:r w:rsidRPr="00414B2D">
              <w:rPr>
                <w:rFonts w:ascii="Times New Roman" w:hAnsi="Times New Roman" w:cs="Times New Roman"/>
              </w:rPr>
              <w:t>а</w:t>
            </w:r>
            <w:r w:rsidRPr="00414B2D">
              <w:rPr>
                <w:rFonts w:ascii="Times New Roman" w:hAnsi="Times New Roman" w:cs="Times New Roman"/>
                <w:spacing w:val="-1"/>
              </w:rPr>
              <w:t>безопасног</w:t>
            </w:r>
            <w:r w:rsidRPr="00414B2D">
              <w:rPr>
                <w:rFonts w:ascii="Times New Roman" w:hAnsi="Times New Roman" w:cs="Times New Roman"/>
              </w:rPr>
              <w:t>о</w:t>
            </w:r>
            <w:r w:rsidRPr="00414B2D">
              <w:rPr>
                <w:rFonts w:ascii="Times New Roman" w:hAnsi="Times New Roman" w:cs="Times New Roman"/>
                <w:spacing w:val="-1"/>
              </w:rPr>
              <w:t xml:space="preserve"> труда</w:t>
            </w:r>
          </w:p>
          <w:p w:rsidR="00922235" w:rsidRPr="00414B2D" w:rsidRDefault="00922235" w:rsidP="00922235">
            <w:pPr>
              <w:pStyle w:val="af9"/>
              <w:rPr>
                <w:rFonts w:ascii="Times New Roman" w:hAnsi="Times New Roman"/>
                <w:b/>
                <w:color w:val="000000"/>
                <w:sz w:val="24"/>
                <w:szCs w:val="24"/>
              </w:rPr>
            </w:pPr>
            <w:r w:rsidRPr="00414B2D">
              <w:rPr>
                <w:rFonts w:ascii="Times New Roman" w:hAnsi="Times New Roman"/>
                <w:b/>
                <w:position w:val="1"/>
                <w:sz w:val="24"/>
                <w:szCs w:val="24"/>
              </w:rPr>
              <w:t>«Технологии машинной обработки древесины и древесных материалов»</w:t>
            </w:r>
            <w:r w:rsidRPr="00414B2D">
              <w:rPr>
                <w:rFonts w:ascii="Times New Roman" w:hAnsi="Times New Roman"/>
                <w:sz w:val="24"/>
                <w:szCs w:val="24"/>
              </w:rPr>
              <w:t xml:space="preserve"> Токарный станок для обработки древесины: устройство, оснастка, инструменты, приёмы работы. Контроль </w:t>
            </w:r>
            <w:r w:rsidRPr="00414B2D">
              <w:rPr>
                <w:rFonts w:ascii="Times New Roman" w:hAnsi="Times New Roman"/>
                <w:sz w:val="24"/>
                <w:szCs w:val="24"/>
              </w:rPr>
              <w:lastRenderedPageBreak/>
              <w:t>качества деталей. Профессии, связанные с производством и обработкой древесины и древесных материалов. Правила безопасного труда при работе на токарном станке</w:t>
            </w:r>
          </w:p>
          <w:p w:rsidR="00922235" w:rsidRPr="00414B2D" w:rsidRDefault="00922235" w:rsidP="00922235">
            <w:pPr>
              <w:pStyle w:val="af9"/>
              <w:rPr>
                <w:rFonts w:ascii="Times New Roman" w:hAnsi="Times New Roman"/>
                <w:sz w:val="24"/>
                <w:szCs w:val="24"/>
              </w:rPr>
            </w:pPr>
            <w:r w:rsidRPr="00414B2D">
              <w:rPr>
                <w:rFonts w:ascii="Times New Roman" w:hAnsi="Times New Roman"/>
                <w:b/>
                <w:position w:val="1"/>
                <w:sz w:val="24"/>
                <w:szCs w:val="24"/>
              </w:rPr>
              <w:t xml:space="preserve"> «Технологии ручной обработки металлов и искусственных материалов» </w:t>
            </w:r>
            <w:r w:rsidRPr="00414B2D">
              <w:rPr>
                <w:rFonts w:ascii="Times New Roman" w:hAnsi="Times New Roman"/>
                <w:sz w:val="24"/>
                <w:szCs w:val="24"/>
              </w:rPr>
              <w:t>Свойства чёрных и цветных металлов. Свойства искусственных материалов. Сортовой прокат. Чтение сборочных чертежей. Измерение размеров деталей с помощью штангенциркуля. Технологические операции обработки металлов ручными инструментами: резание, рубка, опиливание, отделка; инструменты и приспособления для данных операций. Профессии, связанные с обработкой металлов</w:t>
            </w:r>
          </w:p>
          <w:p w:rsidR="00922235" w:rsidRPr="00414B2D" w:rsidRDefault="00922235" w:rsidP="00922235">
            <w:pPr>
              <w:rPr>
                <w:rFonts w:ascii="Times New Roman" w:hAnsi="Times New Roman" w:cs="Times New Roman"/>
                <w:b/>
                <w:spacing w:val="-1"/>
              </w:rPr>
            </w:pPr>
            <w:r w:rsidRPr="00414B2D">
              <w:rPr>
                <w:rFonts w:ascii="Times New Roman" w:hAnsi="Times New Roman" w:cs="Times New Roman"/>
                <w:b/>
                <w:position w:val="1"/>
              </w:rPr>
              <w:t xml:space="preserve"> «Технологии машинной обработки металлов и искусственных материалов» </w:t>
            </w:r>
            <w:r w:rsidRPr="00414B2D">
              <w:rPr>
                <w:rFonts w:ascii="Times New Roman" w:hAnsi="Times New Roman" w:cs="Times New Roman"/>
              </w:rPr>
              <w:t>Элементы машиноведения. Составные части машин. Виды механических передач. Понятие о передаточном отношении. Соединения деталей. Современные ручные технологические машины и механизмы для выполнения слесарных работ</w:t>
            </w:r>
          </w:p>
          <w:p w:rsidR="00922235" w:rsidRPr="00414B2D" w:rsidRDefault="00922235" w:rsidP="00922235">
            <w:pPr>
              <w:rPr>
                <w:rFonts w:ascii="Times New Roman" w:hAnsi="Times New Roman" w:cs="Times New Roman"/>
              </w:rPr>
            </w:pPr>
            <w:r w:rsidRPr="00414B2D">
              <w:rPr>
                <w:rFonts w:ascii="Times New Roman" w:hAnsi="Times New Roman" w:cs="Times New Roman"/>
                <w:b/>
                <w:spacing w:val="-1"/>
              </w:rPr>
              <w:t>«Технологии художественно-прикладной обработки материалов»</w:t>
            </w:r>
            <w:r w:rsidRPr="00414B2D">
              <w:rPr>
                <w:rFonts w:ascii="Times New Roman" w:hAnsi="Times New Roman" w:cs="Times New Roman"/>
              </w:rPr>
              <w:t>Виды резьбы по дереву, оборудование и инструменты. Технологии выполнения ажурной, геометрической, рельефной и скульптурной резьбы по дереву</w:t>
            </w:r>
            <w:r w:rsidRPr="00414B2D">
              <w:rPr>
                <w:rFonts w:ascii="Times New Roman" w:hAnsi="Times New Roman" w:cs="Times New Roman"/>
                <w:vertAlign w:val="superscript"/>
              </w:rPr>
              <w:t>1</w:t>
            </w:r>
            <w:r w:rsidRPr="00414B2D">
              <w:rPr>
                <w:rFonts w:ascii="Times New Roman" w:hAnsi="Times New Roman" w:cs="Times New Roman"/>
              </w:rPr>
              <w:t xml:space="preserve">. Эстетические и эргономические требования к изделию. Правила безопасного труда при выполнении художественно-прикладных работ с древесиной. Профессии, связанные </w:t>
            </w:r>
            <w:r w:rsidRPr="00414B2D">
              <w:rPr>
                <w:rFonts w:ascii="Times New Roman" w:hAnsi="Times New Roman" w:cs="Times New Roman"/>
                <w:lang w:val="en-US"/>
              </w:rPr>
              <w:br/>
            </w:r>
            <w:r w:rsidRPr="00414B2D">
              <w:rPr>
                <w:rFonts w:ascii="Times New Roman" w:hAnsi="Times New Roman" w:cs="Times New Roman"/>
              </w:rPr>
              <w:t>с художественной обработкой древесины</w:t>
            </w:r>
          </w:p>
        </w:tc>
        <w:tc>
          <w:tcPr>
            <w:tcW w:w="1136"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lastRenderedPageBreak/>
              <w:t>50</w:t>
            </w: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18</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6</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18</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2</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6</w:t>
            </w:r>
          </w:p>
        </w:tc>
      </w:tr>
      <w:tr w:rsidR="00922235" w:rsidRPr="00414B2D" w:rsidTr="00F82018">
        <w:trPr>
          <w:trHeight w:val="2117"/>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lastRenderedPageBreak/>
              <w:t>2</w:t>
            </w:r>
          </w:p>
        </w:tc>
        <w:tc>
          <w:tcPr>
            <w:tcW w:w="1843" w:type="dxa"/>
            <w:shd w:val="clear" w:color="auto" w:fill="auto"/>
          </w:tcPr>
          <w:p w:rsidR="00922235" w:rsidRPr="00414B2D" w:rsidRDefault="00922235" w:rsidP="00922235">
            <w:pPr>
              <w:pStyle w:val="c25"/>
              <w:spacing w:before="0" w:beforeAutospacing="0" w:after="0" w:afterAutospacing="0"/>
            </w:pPr>
            <w:r w:rsidRPr="00414B2D">
              <w:rPr>
                <w:b/>
                <w:bCs/>
                <w:color w:val="231F20"/>
              </w:rPr>
              <w:t xml:space="preserve">Раздел «Технологии домашнего хозяйства» </w:t>
            </w:r>
          </w:p>
        </w:tc>
        <w:tc>
          <w:tcPr>
            <w:tcW w:w="6772" w:type="dxa"/>
            <w:shd w:val="clear" w:color="auto" w:fill="auto"/>
          </w:tcPr>
          <w:p w:rsidR="00922235" w:rsidRPr="00414B2D" w:rsidRDefault="00922235" w:rsidP="00922235">
            <w:pPr>
              <w:pStyle w:val="af9"/>
              <w:rPr>
                <w:rFonts w:ascii="Times New Roman" w:hAnsi="Times New Roman"/>
                <w:b/>
                <w:spacing w:val="-1"/>
                <w:sz w:val="24"/>
                <w:szCs w:val="24"/>
              </w:rPr>
            </w:pPr>
          </w:p>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b/>
                <w:spacing w:val="-1"/>
                <w:sz w:val="24"/>
                <w:szCs w:val="24"/>
              </w:rPr>
              <w:t xml:space="preserve">«Технологии ремонта деталей интерьера, одежды и обуви и ухода за ними» </w:t>
            </w:r>
            <w:r w:rsidRPr="00414B2D">
              <w:rPr>
                <w:rFonts w:ascii="Times New Roman" w:hAnsi="Times New Roman"/>
                <w:spacing w:val="-1"/>
                <w:sz w:val="24"/>
                <w:szCs w:val="24"/>
              </w:rPr>
              <w:t>Интерьер жилого помещения. Способы ухода за различными видами напольных покрытий, лакированной и мягкой мебели, их мелкий ремонт. Технология ухода за кухней. Средства для ухода. Экологические аспекты применения современных химических средств в быту. Технологии ухода за одеждой и обувью. Профессии в сфере обслуживания и сервиса</w:t>
            </w:r>
          </w:p>
          <w:p w:rsidR="00922235" w:rsidRPr="00414B2D" w:rsidRDefault="00922235" w:rsidP="00922235">
            <w:pPr>
              <w:rPr>
                <w:rFonts w:ascii="Times New Roman" w:hAnsi="Times New Roman" w:cs="Times New Roman"/>
              </w:rPr>
            </w:pPr>
            <w:r w:rsidRPr="00414B2D">
              <w:rPr>
                <w:rFonts w:ascii="Times New Roman" w:hAnsi="Times New Roman" w:cs="Times New Roman"/>
                <w:b/>
              </w:rPr>
              <w:t>«Технологии ремонтно-отделочных работ»</w:t>
            </w:r>
            <w:r w:rsidRPr="00414B2D">
              <w:rPr>
                <w:rFonts w:ascii="Times New Roman" w:hAnsi="Times New Roman" w:cs="Times New Roman"/>
              </w:rPr>
              <w:t xml:space="preserve"> Виды ремонтно-отделочных работ. Основы технологии штукатурных работ; современные материалы. Инструменты для штукатурных работ, их назначение. Технология оклейки помещений обоями. Виды обоев. Виды клеев для наклейки обоев. Профессии, связанные с выполнением ремонтно-отделочных работ. Способы решения экологических проблем, возникающих при проведении ремонтно-отделочных и строительных работ. </w:t>
            </w:r>
          </w:p>
          <w:p w:rsidR="00922235" w:rsidRPr="00414B2D" w:rsidRDefault="00922235" w:rsidP="00922235">
            <w:pPr>
              <w:rPr>
                <w:rFonts w:ascii="Times New Roman" w:hAnsi="Times New Roman" w:cs="Times New Roman"/>
                <w:b/>
                <w:spacing w:val="-1"/>
              </w:rPr>
            </w:pPr>
            <w:r w:rsidRPr="00414B2D">
              <w:rPr>
                <w:rFonts w:ascii="Times New Roman" w:hAnsi="Times New Roman" w:cs="Times New Roman"/>
                <w:b/>
              </w:rPr>
              <w:t>«Технологии ремонта элементов систем водоснабжения и канализации»</w:t>
            </w:r>
            <w:r w:rsidRPr="00414B2D">
              <w:rPr>
                <w:rFonts w:ascii="Times New Roman" w:hAnsi="Times New Roman" w:cs="Times New Roman"/>
              </w:rPr>
              <w:t xml:space="preserve"> Простейшее сантехническое оборудование в доме. Устранение простых неисправностей водопроводных кранов и смесителей. Инструменты и приспособления для санитарно-технических работ. Профессии, связанные с выполнением санитарно-технических работ. Соблюдение правил безопасного труда при выполнении санитарно-технических</w:t>
            </w:r>
          </w:p>
        </w:tc>
        <w:tc>
          <w:tcPr>
            <w:tcW w:w="1136"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t>8</w:t>
            </w: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2</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4</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2</w:t>
            </w:r>
          </w:p>
        </w:tc>
      </w:tr>
      <w:tr w:rsidR="00922235" w:rsidRPr="00414B2D" w:rsidTr="00F82018">
        <w:trPr>
          <w:trHeight w:val="1693"/>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lastRenderedPageBreak/>
              <w:t>3</w:t>
            </w:r>
          </w:p>
        </w:tc>
        <w:tc>
          <w:tcPr>
            <w:tcW w:w="1843" w:type="dxa"/>
            <w:shd w:val="clear" w:color="auto" w:fill="auto"/>
          </w:tcPr>
          <w:p w:rsidR="00922235" w:rsidRPr="00414B2D" w:rsidRDefault="00922235" w:rsidP="00922235">
            <w:pPr>
              <w:pStyle w:val="c25"/>
              <w:spacing w:before="0" w:beforeAutospacing="0" w:after="0" w:afterAutospacing="0"/>
            </w:pPr>
            <w:r w:rsidRPr="00414B2D">
              <w:rPr>
                <w:b/>
                <w:bCs/>
                <w:color w:val="231F20"/>
              </w:rPr>
              <w:t xml:space="preserve">Раздел «Технологии исследовательской и опытнической деятельности» </w:t>
            </w:r>
          </w:p>
        </w:tc>
        <w:tc>
          <w:tcPr>
            <w:tcW w:w="6772" w:type="dxa"/>
            <w:shd w:val="clear" w:color="auto" w:fill="auto"/>
          </w:tcPr>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b/>
                <w:spacing w:val="-1"/>
                <w:sz w:val="24"/>
                <w:szCs w:val="24"/>
              </w:rPr>
              <w:t>«Исследовательская и созидательная деятельность»</w:t>
            </w:r>
            <w:r w:rsidRPr="00414B2D">
              <w:rPr>
                <w:rFonts w:ascii="Times New Roman" w:hAnsi="Times New Roman"/>
                <w:sz w:val="24"/>
                <w:szCs w:val="24"/>
              </w:rPr>
              <w:t>Творческий проект. Понятие о техническом задании. Этапы проектирования и конструирования. Применение ПК при проектировании изделий. 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Основные виды проектной документации. Правила безопасного труда при выполнении творческих проектов</w:t>
            </w:r>
          </w:p>
        </w:tc>
        <w:tc>
          <w:tcPr>
            <w:tcW w:w="1136"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t>12</w:t>
            </w:r>
          </w:p>
        </w:tc>
      </w:tr>
    </w:tbl>
    <w:p w:rsidR="00B90AD7" w:rsidRPr="00414B2D" w:rsidRDefault="00B90AD7" w:rsidP="00771593">
      <w:pPr>
        <w:pStyle w:val="af9"/>
        <w:rPr>
          <w:rFonts w:ascii="Times New Roman" w:hAnsi="Times New Roman"/>
          <w:b/>
          <w:sz w:val="24"/>
          <w:szCs w:val="24"/>
        </w:rPr>
      </w:pPr>
    </w:p>
    <w:p w:rsidR="00922235" w:rsidRPr="00414B2D" w:rsidRDefault="00922235" w:rsidP="00922235">
      <w:pPr>
        <w:pStyle w:val="af9"/>
        <w:jc w:val="center"/>
        <w:rPr>
          <w:rFonts w:ascii="Times New Roman" w:hAnsi="Times New Roman"/>
          <w:b/>
          <w:sz w:val="24"/>
          <w:szCs w:val="24"/>
        </w:rPr>
      </w:pPr>
      <w:r w:rsidRPr="00414B2D">
        <w:rPr>
          <w:rFonts w:ascii="Times New Roman" w:hAnsi="Times New Roman"/>
          <w:b/>
          <w:sz w:val="24"/>
          <w:szCs w:val="24"/>
        </w:rPr>
        <w:t xml:space="preserve">Содержание учебного предмета 7 класс </w:t>
      </w:r>
      <w:r w:rsidR="00EC248A" w:rsidRPr="00414B2D">
        <w:rPr>
          <w:rFonts w:ascii="Times New Roman" w:hAnsi="Times New Roman"/>
          <w:b/>
          <w:sz w:val="24"/>
          <w:szCs w:val="24"/>
        </w:rPr>
        <w:t xml:space="preserve"> (70 ч.)</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3"/>
        <w:gridCol w:w="6946"/>
        <w:gridCol w:w="991"/>
      </w:tblGrid>
      <w:tr w:rsidR="00922235" w:rsidRPr="00414B2D" w:rsidTr="00771593">
        <w:trPr>
          <w:trHeight w:val="632"/>
        </w:trPr>
        <w:tc>
          <w:tcPr>
            <w:tcW w:w="426" w:type="dxa"/>
            <w:shd w:val="clear" w:color="auto" w:fill="auto"/>
          </w:tcPr>
          <w:p w:rsidR="00922235" w:rsidRPr="00414B2D" w:rsidRDefault="00922235" w:rsidP="00922235">
            <w:pPr>
              <w:tabs>
                <w:tab w:val="left" w:pos="1560"/>
              </w:tabs>
              <w:jc w:val="center"/>
              <w:rPr>
                <w:rFonts w:ascii="Times New Roman" w:eastAsia="Times New Roman" w:hAnsi="Times New Roman" w:cs="Times New Roman"/>
              </w:rPr>
            </w:pPr>
            <w:r w:rsidRPr="00414B2D">
              <w:rPr>
                <w:rFonts w:ascii="Times New Roman" w:eastAsia="Times New Roman" w:hAnsi="Times New Roman" w:cs="Times New Roman"/>
              </w:rPr>
              <w:t>№</w:t>
            </w:r>
          </w:p>
        </w:tc>
        <w:tc>
          <w:tcPr>
            <w:tcW w:w="1843"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Название раздела</w:t>
            </w:r>
          </w:p>
        </w:tc>
        <w:tc>
          <w:tcPr>
            <w:tcW w:w="6946"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Краткое содержание</w:t>
            </w:r>
          </w:p>
        </w:tc>
        <w:tc>
          <w:tcPr>
            <w:tcW w:w="991" w:type="dxa"/>
            <w:shd w:val="clear" w:color="auto" w:fill="auto"/>
          </w:tcPr>
          <w:p w:rsidR="00922235" w:rsidRPr="00414B2D" w:rsidRDefault="00922235" w:rsidP="00922235">
            <w:pPr>
              <w:jc w:val="center"/>
              <w:rPr>
                <w:rFonts w:ascii="Times New Roman" w:hAnsi="Times New Roman" w:cs="Times New Roman"/>
              </w:rPr>
            </w:pPr>
            <w:r w:rsidRPr="00414B2D">
              <w:rPr>
                <w:rFonts w:ascii="Times New Roman" w:hAnsi="Times New Roman" w:cs="Times New Roman"/>
              </w:rPr>
              <w:t>Кол-во часов</w:t>
            </w:r>
          </w:p>
        </w:tc>
      </w:tr>
      <w:tr w:rsidR="00922235" w:rsidRPr="00414B2D" w:rsidTr="00771593">
        <w:trPr>
          <w:trHeight w:val="632"/>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1</w:t>
            </w:r>
          </w:p>
        </w:tc>
        <w:tc>
          <w:tcPr>
            <w:tcW w:w="1843" w:type="dxa"/>
            <w:shd w:val="clear" w:color="auto" w:fill="auto"/>
          </w:tcPr>
          <w:p w:rsidR="00922235" w:rsidRPr="00414B2D" w:rsidRDefault="00922235" w:rsidP="00922235">
            <w:pPr>
              <w:rPr>
                <w:rFonts w:ascii="Times New Roman" w:eastAsia="Times New Roman" w:hAnsi="Times New Roman" w:cs="Times New Roman"/>
              </w:rPr>
            </w:pPr>
            <w:r w:rsidRPr="00414B2D">
              <w:rPr>
                <w:rFonts w:ascii="Times New Roman" w:hAnsi="Times New Roman" w:cs="Times New Roman"/>
                <w:b/>
                <w:bCs/>
                <w:color w:val="231F20"/>
              </w:rPr>
              <w:t xml:space="preserve">Раздел «Технологии обработки конструкционных материалов» </w:t>
            </w:r>
          </w:p>
        </w:tc>
        <w:tc>
          <w:tcPr>
            <w:tcW w:w="6946" w:type="dxa"/>
            <w:shd w:val="clear" w:color="auto" w:fill="auto"/>
          </w:tcPr>
          <w:p w:rsidR="00922235" w:rsidRPr="00414B2D" w:rsidRDefault="00922235" w:rsidP="00922235">
            <w:pPr>
              <w:pStyle w:val="af9"/>
              <w:rPr>
                <w:rFonts w:ascii="Times New Roman" w:hAnsi="Times New Roman"/>
                <w:b/>
                <w:position w:val="1"/>
                <w:sz w:val="24"/>
                <w:szCs w:val="24"/>
              </w:rPr>
            </w:pPr>
          </w:p>
          <w:p w:rsidR="00922235" w:rsidRPr="00414B2D" w:rsidRDefault="00922235" w:rsidP="00922235">
            <w:pPr>
              <w:pStyle w:val="af9"/>
              <w:rPr>
                <w:rFonts w:ascii="Times New Roman" w:hAnsi="Times New Roman"/>
                <w:b/>
                <w:color w:val="000000"/>
                <w:sz w:val="24"/>
                <w:szCs w:val="24"/>
              </w:rPr>
            </w:pPr>
            <w:r w:rsidRPr="00414B2D">
              <w:rPr>
                <w:rFonts w:ascii="Times New Roman" w:hAnsi="Times New Roman"/>
                <w:b/>
                <w:position w:val="1"/>
                <w:sz w:val="24"/>
                <w:szCs w:val="24"/>
              </w:rPr>
              <w:t>«Технологии ручной обработки древесины и древесных материалов»</w:t>
            </w:r>
            <w:r w:rsidRPr="00414B2D">
              <w:rPr>
                <w:rFonts w:ascii="Times New Roman" w:hAnsi="Times New Roman"/>
                <w:sz w:val="24"/>
                <w:szCs w:val="24"/>
              </w:rPr>
              <w:t xml:space="preserve"> Конструкторская и технологическая документация. Заточка и настройка дереворежущих инструментов. Точность измерений, отклонения и допуски на размеры детали. Технология шипового соединения деталей. Технология соединения деталей шкантами и шурупами в нагель. Правила безопасного труда</w:t>
            </w:r>
          </w:p>
          <w:p w:rsidR="00922235" w:rsidRPr="00414B2D" w:rsidRDefault="00922235" w:rsidP="00922235">
            <w:pPr>
              <w:pStyle w:val="af9"/>
              <w:rPr>
                <w:rFonts w:ascii="Times New Roman" w:hAnsi="Times New Roman"/>
                <w:sz w:val="24"/>
                <w:szCs w:val="24"/>
              </w:rPr>
            </w:pPr>
            <w:r w:rsidRPr="00414B2D">
              <w:rPr>
                <w:rFonts w:ascii="Times New Roman" w:hAnsi="Times New Roman"/>
                <w:b/>
                <w:position w:val="1"/>
                <w:sz w:val="24"/>
                <w:szCs w:val="24"/>
              </w:rPr>
              <w:t xml:space="preserve"> «Технологии машинной обработки древесины и древесных материалов»</w:t>
            </w:r>
            <w:r w:rsidRPr="00414B2D">
              <w:rPr>
                <w:rFonts w:ascii="Times New Roman" w:hAnsi="Times New Roman"/>
                <w:sz w:val="24"/>
                <w:szCs w:val="24"/>
              </w:rPr>
              <w:t xml:space="preserve"> 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w:t>
            </w:r>
          </w:p>
          <w:p w:rsidR="00922235" w:rsidRPr="00414B2D" w:rsidRDefault="00922235" w:rsidP="00922235">
            <w:pPr>
              <w:pStyle w:val="af9"/>
              <w:rPr>
                <w:rFonts w:ascii="Times New Roman" w:hAnsi="Times New Roman"/>
                <w:b/>
                <w:position w:val="1"/>
                <w:sz w:val="24"/>
                <w:szCs w:val="24"/>
              </w:rPr>
            </w:pPr>
            <w:r w:rsidRPr="00414B2D">
              <w:rPr>
                <w:rFonts w:ascii="Times New Roman" w:hAnsi="Times New Roman"/>
                <w:sz w:val="24"/>
                <w:szCs w:val="24"/>
              </w:rPr>
              <w:t>Технология точения декоративных изделий, имеющих внутренние полости. Контроль качества деталей. Шлифовка и отделка изделий. Экологичность заготовки, производства и обработки древесины и древесных материалов</w:t>
            </w:r>
          </w:p>
          <w:p w:rsidR="00922235" w:rsidRPr="00414B2D" w:rsidRDefault="00922235" w:rsidP="00922235">
            <w:pPr>
              <w:pStyle w:val="af9"/>
              <w:rPr>
                <w:rFonts w:ascii="Times New Roman" w:hAnsi="Times New Roman"/>
                <w:sz w:val="24"/>
                <w:szCs w:val="24"/>
              </w:rPr>
            </w:pPr>
            <w:r w:rsidRPr="00414B2D">
              <w:rPr>
                <w:rFonts w:ascii="Times New Roman" w:hAnsi="Times New Roman"/>
                <w:b/>
                <w:position w:val="1"/>
                <w:sz w:val="24"/>
                <w:szCs w:val="24"/>
              </w:rPr>
              <w:t>«Технологии ручной обработки металлов и искусственных материалов»</w:t>
            </w:r>
            <w:r w:rsidRPr="00414B2D">
              <w:rPr>
                <w:rFonts w:ascii="Times New Roman" w:hAnsi="Times New Roman"/>
                <w:sz w:val="24"/>
                <w:szCs w:val="24"/>
              </w:rPr>
              <w:t xml:space="preserve"> Классификация сталей. Термическая обработка сталей. Резьбовые соединения. Технология нарезания наружной и внутренней резьбы вручную в металлах и искусственных материалах. Визуальный и инструментальный контроль качества деталей. Профессии, связанные с ручной обработкой металлов, термической обработкой материалов</w:t>
            </w:r>
          </w:p>
          <w:p w:rsidR="00922235" w:rsidRPr="00414B2D" w:rsidRDefault="00922235" w:rsidP="00922235">
            <w:pPr>
              <w:rPr>
                <w:rFonts w:ascii="Times New Roman" w:hAnsi="Times New Roman" w:cs="Times New Roman"/>
                <w:b/>
                <w:spacing w:val="-1"/>
              </w:rPr>
            </w:pPr>
            <w:r w:rsidRPr="00414B2D">
              <w:rPr>
                <w:rFonts w:ascii="Times New Roman" w:hAnsi="Times New Roman" w:cs="Times New Roman"/>
                <w:b/>
                <w:position w:val="1"/>
              </w:rPr>
              <w:t xml:space="preserve"> «Технологии машинной обработки металлов и искусственных материалов» </w:t>
            </w:r>
            <w:r w:rsidRPr="00414B2D">
              <w:rPr>
                <w:rFonts w:ascii="Times New Roman" w:hAnsi="Times New Roman" w:cs="Times New Roman"/>
              </w:rPr>
              <w:t>Токарно-винторезный и фрезерный станки: устройство, назначение, приёмы подготовки к работе, приёмы управления и выполнения операций. Инструменты и приспособления для работы на станках. Основные операции токарной и фрезерной обработки, особенности их выполнения. Операционная карта. Профессии, связанные с обслуживанием, наладкой и ремонтом токарных и фрезерных станков. Правила безопасной  работы на фрезерном станке</w:t>
            </w:r>
          </w:p>
          <w:p w:rsidR="00922235" w:rsidRPr="00414B2D" w:rsidRDefault="00922235" w:rsidP="00922235">
            <w:pPr>
              <w:rPr>
                <w:rFonts w:ascii="Times New Roman" w:hAnsi="Times New Roman" w:cs="Times New Roman"/>
              </w:rPr>
            </w:pPr>
            <w:r w:rsidRPr="00414B2D">
              <w:rPr>
                <w:rFonts w:ascii="Times New Roman" w:hAnsi="Times New Roman" w:cs="Times New Roman"/>
                <w:b/>
                <w:spacing w:val="-1"/>
              </w:rPr>
              <w:t>«Технологии художественно-прикладной обработки материалов»</w:t>
            </w:r>
            <w:r w:rsidRPr="00414B2D">
              <w:rPr>
                <w:rFonts w:ascii="Times New Roman" w:hAnsi="Times New Roman" w:cs="Times New Roman"/>
              </w:rPr>
              <w:t>Технологии художественно-прикладной обработки материалов</w:t>
            </w:r>
            <w:r w:rsidRPr="00414B2D">
              <w:rPr>
                <w:rFonts w:ascii="Times New Roman" w:hAnsi="Times New Roman" w:cs="Times New Roman"/>
                <w:vertAlign w:val="superscript"/>
              </w:rPr>
              <w:t>1</w:t>
            </w:r>
            <w:r w:rsidRPr="00414B2D">
              <w:rPr>
                <w:rFonts w:ascii="Times New Roman" w:hAnsi="Times New Roman" w:cs="Times New Roman"/>
              </w:rPr>
              <w:t xml:space="preserve">. Виды мозаики (инкрустация, интарсия, блочная мозаика, маркетри). Мозаика с металлическим контуром (филигрань, скань). Художественное ручное тиснение по фольге. </w:t>
            </w:r>
            <w:r w:rsidRPr="00414B2D">
              <w:rPr>
                <w:rFonts w:ascii="Times New Roman" w:hAnsi="Times New Roman" w:cs="Times New Roman"/>
              </w:rPr>
              <w:lastRenderedPageBreak/>
              <w:t>Технология получения рельефных рисунков на фольге в технике басмы. Технология изготовления декоративных изделий из проволоки (ажурная скульптура из металла). Технология художественной обработки изделий в технике просечного металла (просечное железо). Чеканка. Правила безопасного труда при выполнении художественно-прикладных работ с древесиной и металлом. Профессии, связанные с художественной обработкой металла</w:t>
            </w:r>
          </w:p>
        </w:tc>
        <w:tc>
          <w:tcPr>
            <w:tcW w:w="991"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lastRenderedPageBreak/>
              <w:t>52</w:t>
            </w: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16</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8</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4</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12</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12</w:t>
            </w:r>
          </w:p>
        </w:tc>
      </w:tr>
      <w:tr w:rsidR="00922235" w:rsidRPr="00414B2D" w:rsidTr="00771593">
        <w:trPr>
          <w:trHeight w:val="1850"/>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lastRenderedPageBreak/>
              <w:t>2</w:t>
            </w:r>
          </w:p>
        </w:tc>
        <w:tc>
          <w:tcPr>
            <w:tcW w:w="1843" w:type="dxa"/>
            <w:shd w:val="clear" w:color="auto" w:fill="auto"/>
          </w:tcPr>
          <w:p w:rsidR="00922235" w:rsidRPr="00414B2D" w:rsidRDefault="00922235" w:rsidP="00922235">
            <w:pPr>
              <w:pStyle w:val="c25"/>
              <w:spacing w:before="0" w:beforeAutospacing="0" w:after="0" w:afterAutospacing="0"/>
            </w:pPr>
            <w:r w:rsidRPr="00414B2D">
              <w:rPr>
                <w:b/>
                <w:bCs/>
                <w:color w:val="231F20"/>
              </w:rPr>
              <w:t xml:space="preserve">Раздел «Технологии домашнего хозяйства» </w:t>
            </w:r>
          </w:p>
        </w:tc>
        <w:tc>
          <w:tcPr>
            <w:tcW w:w="6946" w:type="dxa"/>
            <w:shd w:val="clear" w:color="auto" w:fill="auto"/>
          </w:tcPr>
          <w:p w:rsidR="00922235" w:rsidRPr="00414B2D" w:rsidRDefault="00922235" w:rsidP="00922235">
            <w:pPr>
              <w:pStyle w:val="af9"/>
              <w:rPr>
                <w:rFonts w:ascii="Times New Roman" w:hAnsi="Times New Roman"/>
                <w:b/>
                <w:spacing w:val="-1"/>
                <w:sz w:val="24"/>
                <w:szCs w:val="24"/>
              </w:rPr>
            </w:pPr>
          </w:p>
          <w:p w:rsidR="00922235" w:rsidRPr="00414B2D" w:rsidRDefault="00922235" w:rsidP="00922235">
            <w:pPr>
              <w:rPr>
                <w:rFonts w:ascii="Times New Roman" w:hAnsi="Times New Roman" w:cs="Times New Roman"/>
              </w:rPr>
            </w:pPr>
            <w:r w:rsidRPr="00414B2D">
              <w:rPr>
                <w:rFonts w:ascii="Times New Roman" w:hAnsi="Times New Roman" w:cs="Times New Roman"/>
                <w:b/>
              </w:rPr>
              <w:t xml:space="preserve"> «Технологии ремонтно-отделочных работ»</w:t>
            </w:r>
            <w:r w:rsidRPr="00414B2D">
              <w:rPr>
                <w:rFonts w:ascii="Times New Roman" w:hAnsi="Times New Roman" w:cs="Times New Roman"/>
              </w:rPr>
              <w:t xml:space="preserve"> Виды ремонтно-отделочных работ. Основы технологии малярных работ; инструменты и приспособления. Основы технологии плиточных работ. Виды плитки, применяемой для облицовки стен и полов. Материалы для наклейки плитки. Профессии, связанные с выполнением ремонтно-отделочных и строительных работ. Правила безопасного труда</w:t>
            </w:r>
          </w:p>
        </w:tc>
        <w:tc>
          <w:tcPr>
            <w:tcW w:w="991"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t>4</w:t>
            </w:r>
          </w:p>
          <w:p w:rsidR="00922235" w:rsidRPr="00414B2D" w:rsidRDefault="00922235" w:rsidP="00922235">
            <w:pPr>
              <w:rPr>
                <w:rFonts w:ascii="Times New Roman" w:eastAsia="Times New Roman" w:hAnsi="Times New Roman" w:cs="Times New Roman"/>
              </w:rPr>
            </w:pPr>
            <w:r w:rsidRPr="00414B2D">
              <w:rPr>
                <w:rFonts w:ascii="Times New Roman" w:eastAsia="Times New Roman" w:hAnsi="Times New Roman" w:cs="Times New Roman"/>
              </w:rPr>
              <w:t>4</w:t>
            </w: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p w:rsidR="00922235" w:rsidRPr="00414B2D" w:rsidRDefault="00922235" w:rsidP="00922235">
            <w:pPr>
              <w:rPr>
                <w:rFonts w:ascii="Times New Roman" w:eastAsia="Times New Roman" w:hAnsi="Times New Roman" w:cs="Times New Roman"/>
              </w:rPr>
            </w:pPr>
          </w:p>
        </w:tc>
      </w:tr>
      <w:tr w:rsidR="00922235" w:rsidRPr="00414B2D" w:rsidTr="00771593">
        <w:trPr>
          <w:trHeight w:val="1693"/>
        </w:trPr>
        <w:tc>
          <w:tcPr>
            <w:tcW w:w="426" w:type="dxa"/>
            <w:shd w:val="clear" w:color="auto" w:fill="auto"/>
          </w:tcPr>
          <w:p w:rsidR="00922235" w:rsidRPr="00414B2D" w:rsidRDefault="00922235" w:rsidP="0092223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3</w:t>
            </w:r>
          </w:p>
        </w:tc>
        <w:tc>
          <w:tcPr>
            <w:tcW w:w="1843" w:type="dxa"/>
            <w:shd w:val="clear" w:color="auto" w:fill="auto"/>
          </w:tcPr>
          <w:p w:rsidR="00922235" w:rsidRPr="00414B2D" w:rsidRDefault="00922235" w:rsidP="00922235">
            <w:pPr>
              <w:pStyle w:val="c25"/>
              <w:spacing w:before="0" w:beforeAutospacing="0" w:after="0" w:afterAutospacing="0"/>
            </w:pPr>
            <w:r w:rsidRPr="00414B2D">
              <w:rPr>
                <w:b/>
                <w:bCs/>
                <w:color w:val="231F20"/>
              </w:rPr>
              <w:t xml:space="preserve">Раздел «Технологии исследовательской и опытнической деятельности» </w:t>
            </w:r>
          </w:p>
        </w:tc>
        <w:tc>
          <w:tcPr>
            <w:tcW w:w="6946" w:type="dxa"/>
            <w:shd w:val="clear" w:color="auto" w:fill="auto"/>
          </w:tcPr>
          <w:p w:rsidR="00922235" w:rsidRPr="00414B2D" w:rsidRDefault="00922235" w:rsidP="00922235">
            <w:pPr>
              <w:pStyle w:val="af9"/>
              <w:rPr>
                <w:rFonts w:ascii="Times New Roman" w:hAnsi="Times New Roman"/>
                <w:b/>
                <w:spacing w:val="-1"/>
                <w:sz w:val="24"/>
                <w:szCs w:val="24"/>
              </w:rPr>
            </w:pPr>
            <w:r w:rsidRPr="00414B2D">
              <w:rPr>
                <w:rFonts w:ascii="Times New Roman" w:hAnsi="Times New Roman"/>
                <w:b/>
                <w:spacing w:val="-1"/>
                <w:sz w:val="24"/>
                <w:szCs w:val="24"/>
              </w:rPr>
              <w:t>«Исследовательская и созидательная деятельность»</w:t>
            </w:r>
            <w:r w:rsidRPr="00414B2D">
              <w:rPr>
                <w:rFonts w:ascii="Times New Roman" w:hAnsi="Times New Roman"/>
                <w:sz w:val="24"/>
                <w:szCs w:val="24"/>
              </w:rPr>
              <w:t>Творческий проект. Этапы проектирования и конструирования. Проектирование изделий на предприятии (конструкторская и технологическая подготовка). Государственные стандарты на типовые детали и документацию (ЕСКД и ЕСТД). Основные технические и технологические задачи при проектировании изделия, возможные пути их решения. Применение ПК при проектировании. Экономическая оценка стоимости выполнения проекта. Методика проведения электронной презентации проектов (сценарии, содержание)</w:t>
            </w:r>
          </w:p>
        </w:tc>
        <w:tc>
          <w:tcPr>
            <w:tcW w:w="991" w:type="dxa"/>
            <w:shd w:val="clear" w:color="auto" w:fill="auto"/>
          </w:tcPr>
          <w:p w:rsidR="00922235" w:rsidRPr="00414B2D" w:rsidRDefault="00922235" w:rsidP="00922235">
            <w:pPr>
              <w:rPr>
                <w:rFonts w:ascii="Times New Roman" w:eastAsia="Times New Roman" w:hAnsi="Times New Roman" w:cs="Times New Roman"/>
                <w:b/>
              </w:rPr>
            </w:pPr>
            <w:r w:rsidRPr="00414B2D">
              <w:rPr>
                <w:rFonts w:ascii="Times New Roman" w:eastAsia="Times New Roman" w:hAnsi="Times New Roman" w:cs="Times New Roman"/>
                <w:b/>
              </w:rPr>
              <w:t>14</w:t>
            </w:r>
          </w:p>
        </w:tc>
      </w:tr>
    </w:tbl>
    <w:p w:rsidR="00032AD5" w:rsidRPr="00414B2D" w:rsidRDefault="00032AD5" w:rsidP="00D24612">
      <w:pPr>
        <w:ind w:left="142" w:firstLine="567"/>
        <w:jc w:val="both"/>
        <w:rPr>
          <w:rFonts w:ascii="Times New Roman" w:hAnsi="Times New Roman" w:cs="Times New Roman"/>
          <w:color w:val="auto"/>
        </w:rPr>
      </w:pPr>
    </w:p>
    <w:p w:rsidR="00922235" w:rsidRPr="00414B2D" w:rsidRDefault="00922235" w:rsidP="00922235">
      <w:pPr>
        <w:pStyle w:val="af9"/>
        <w:jc w:val="center"/>
        <w:rPr>
          <w:rFonts w:ascii="Times New Roman" w:hAnsi="Times New Roman"/>
          <w:b/>
          <w:sz w:val="24"/>
          <w:szCs w:val="24"/>
        </w:rPr>
      </w:pPr>
      <w:r w:rsidRPr="00414B2D">
        <w:rPr>
          <w:rFonts w:ascii="Times New Roman" w:hAnsi="Times New Roman"/>
          <w:b/>
          <w:sz w:val="24"/>
          <w:szCs w:val="24"/>
        </w:rPr>
        <w:t>Содержание учебного предмета 8 класс</w:t>
      </w:r>
      <w:r w:rsidR="00EC248A" w:rsidRPr="00414B2D">
        <w:rPr>
          <w:rFonts w:ascii="Times New Roman" w:hAnsi="Times New Roman"/>
          <w:b/>
          <w:sz w:val="24"/>
          <w:szCs w:val="24"/>
        </w:rPr>
        <w:t xml:space="preserve"> (35 ч.)</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843"/>
        <w:gridCol w:w="6770"/>
        <w:gridCol w:w="1275"/>
      </w:tblGrid>
      <w:tr w:rsidR="00EC248A" w:rsidRPr="00414B2D" w:rsidTr="00F82018">
        <w:trPr>
          <w:trHeight w:val="632"/>
        </w:trPr>
        <w:tc>
          <w:tcPr>
            <w:tcW w:w="426" w:type="dxa"/>
            <w:shd w:val="clear" w:color="auto" w:fill="auto"/>
          </w:tcPr>
          <w:p w:rsidR="00EC248A" w:rsidRPr="00414B2D" w:rsidRDefault="00EC248A" w:rsidP="00F16A55">
            <w:pPr>
              <w:tabs>
                <w:tab w:val="left" w:pos="1560"/>
              </w:tabs>
              <w:jc w:val="center"/>
              <w:rPr>
                <w:rFonts w:ascii="Times New Roman" w:eastAsia="Times New Roman" w:hAnsi="Times New Roman" w:cs="Times New Roman"/>
              </w:rPr>
            </w:pPr>
            <w:r w:rsidRPr="00414B2D">
              <w:rPr>
                <w:rFonts w:ascii="Times New Roman" w:eastAsia="Times New Roman" w:hAnsi="Times New Roman" w:cs="Times New Roman"/>
              </w:rPr>
              <w:t>№</w:t>
            </w:r>
          </w:p>
        </w:tc>
        <w:tc>
          <w:tcPr>
            <w:tcW w:w="1843" w:type="dxa"/>
            <w:shd w:val="clear" w:color="auto" w:fill="auto"/>
          </w:tcPr>
          <w:p w:rsidR="00EC248A" w:rsidRPr="00414B2D" w:rsidRDefault="00EC248A" w:rsidP="00F16A55">
            <w:pPr>
              <w:jc w:val="center"/>
              <w:rPr>
                <w:rFonts w:ascii="Times New Roman" w:hAnsi="Times New Roman" w:cs="Times New Roman"/>
              </w:rPr>
            </w:pPr>
            <w:r w:rsidRPr="00414B2D">
              <w:rPr>
                <w:rFonts w:ascii="Times New Roman" w:hAnsi="Times New Roman" w:cs="Times New Roman"/>
              </w:rPr>
              <w:t>Название раздела</w:t>
            </w:r>
          </w:p>
        </w:tc>
        <w:tc>
          <w:tcPr>
            <w:tcW w:w="6770" w:type="dxa"/>
            <w:shd w:val="clear" w:color="auto" w:fill="auto"/>
          </w:tcPr>
          <w:p w:rsidR="00EC248A" w:rsidRPr="00414B2D" w:rsidRDefault="00EC248A" w:rsidP="00F16A55">
            <w:pPr>
              <w:jc w:val="center"/>
              <w:rPr>
                <w:rFonts w:ascii="Times New Roman" w:hAnsi="Times New Roman" w:cs="Times New Roman"/>
              </w:rPr>
            </w:pPr>
            <w:r w:rsidRPr="00414B2D">
              <w:rPr>
                <w:rFonts w:ascii="Times New Roman" w:hAnsi="Times New Roman" w:cs="Times New Roman"/>
              </w:rPr>
              <w:t>Краткое содержание</w:t>
            </w:r>
          </w:p>
        </w:tc>
        <w:tc>
          <w:tcPr>
            <w:tcW w:w="1275" w:type="dxa"/>
            <w:shd w:val="clear" w:color="auto" w:fill="auto"/>
          </w:tcPr>
          <w:p w:rsidR="00EC248A" w:rsidRPr="00414B2D" w:rsidRDefault="00EC248A" w:rsidP="00F16A55">
            <w:pPr>
              <w:jc w:val="center"/>
              <w:rPr>
                <w:rFonts w:ascii="Times New Roman" w:hAnsi="Times New Roman" w:cs="Times New Roman"/>
              </w:rPr>
            </w:pPr>
            <w:r w:rsidRPr="00414B2D">
              <w:rPr>
                <w:rFonts w:ascii="Times New Roman" w:hAnsi="Times New Roman" w:cs="Times New Roman"/>
              </w:rPr>
              <w:t>Кол-во часов</w:t>
            </w:r>
          </w:p>
        </w:tc>
      </w:tr>
      <w:tr w:rsidR="00EC248A" w:rsidRPr="00414B2D" w:rsidTr="00F82018">
        <w:trPr>
          <w:trHeight w:val="632"/>
        </w:trPr>
        <w:tc>
          <w:tcPr>
            <w:tcW w:w="426" w:type="dxa"/>
            <w:shd w:val="clear" w:color="auto" w:fill="auto"/>
          </w:tcPr>
          <w:p w:rsidR="00EC248A" w:rsidRPr="00414B2D" w:rsidRDefault="00EC248A" w:rsidP="00F16A5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1</w:t>
            </w:r>
          </w:p>
        </w:tc>
        <w:tc>
          <w:tcPr>
            <w:tcW w:w="1843" w:type="dxa"/>
            <w:shd w:val="clear" w:color="auto" w:fill="auto"/>
          </w:tcPr>
          <w:p w:rsidR="00EC248A" w:rsidRPr="00414B2D" w:rsidRDefault="00EC248A" w:rsidP="00F16A55">
            <w:pPr>
              <w:rPr>
                <w:rFonts w:ascii="Times New Roman" w:eastAsia="Times New Roman" w:hAnsi="Times New Roman" w:cs="Times New Roman"/>
              </w:rPr>
            </w:pPr>
            <w:r w:rsidRPr="00414B2D">
              <w:rPr>
                <w:rFonts w:ascii="Times New Roman" w:hAnsi="Times New Roman" w:cs="Times New Roman"/>
                <w:b/>
                <w:bCs/>
              </w:rPr>
              <w:t>Раздел «Технологии домашнего хозяйства»</w:t>
            </w:r>
          </w:p>
        </w:tc>
        <w:tc>
          <w:tcPr>
            <w:tcW w:w="6770" w:type="dxa"/>
            <w:shd w:val="clear" w:color="auto" w:fill="auto"/>
          </w:tcPr>
          <w:p w:rsidR="00EC248A" w:rsidRPr="00414B2D" w:rsidRDefault="00EC248A" w:rsidP="00F16A55">
            <w:pPr>
              <w:pStyle w:val="af9"/>
              <w:rPr>
                <w:rFonts w:ascii="Times New Roman" w:hAnsi="Times New Roman"/>
                <w:b/>
                <w:sz w:val="24"/>
                <w:szCs w:val="24"/>
              </w:rPr>
            </w:pPr>
          </w:p>
          <w:p w:rsidR="00EC248A" w:rsidRPr="00414B2D" w:rsidRDefault="00EC248A" w:rsidP="00F16A55">
            <w:pPr>
              <w:pStyle w:val="af9"/>
              <w:rPr>
                <w:rFonts w:ascii="Times New Roman" w:hAnsi="Times New Roman"/>
                <w:b/>
                <w:sz w:val="24"/>
                <w:szCs w:val="24"/>
              </w:rPr>
            </w:pPr>
            <w:r w:rsidRPr="00414B2D">
              <w:rPr>
                <w:rFonts w:ascii="Times New Roman" w:hAnsi="Times New Roman"/>
                <w:b/>
                <w:sz w:val="24"/>
                <w:szCs w:val="24"/>
              </w:rPr>
              <w:t>«Эстетика и экология жилища»</w:t>
            </w:r>
            <w:r w:rsidRPr="00414B2D">
              <w:rPr>
                <w:rFonts w:ascii="Times New Roman" w:hAnsi="Times New Roman"/>
                <w:sz w:val="24"/>
                <w:szCs w:val="24"/>
              </w:rPr>
              <w:t xml:space="preserve">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w:t>
            </w:r>
          </w:p>
          <w:p w:rsidR="00EC248A" w:rsidRPr="00414B2D" w:rsidRDefault="00EC248A" w:rsidP="00F16A55">
            <w:pPr>
              <w:pStyle w:val="af9"/>
              <w:rPr>
                <w:rFonts w:ascii="Times New Roman" w:hAnsi="Times New Roman"/>
                <w:sz w:val="24"/>
                <w:szCs w:val="24"/>
              </w:rPr>
            </w:pPr>
            <w:r w:rsidRPr="00414B2D">
              <w:rPr>
                <w:rFonts w:ascii="Times New Roman" w:hAnsi="Times New Roman"/>
                <w:b/>
                <w:sz w:val="24"/>
                <w:szCs w:val="24"/>
              </w:rPr>
              <w:t>«Бюджет семьи»</w:t>
            </w:r>
            <w:r w:rsidRPr="00414B2D">
              <w:rPr>
                <w:rFonts w:ascii="Times New Roman" w:hAnsi="Times New Roman"/>
                <w:sz w:val="24"/>
                <w:szCs w:val="24"/>
              </w:rPr>
              <w:t xml:space="preserve"> Источники семейных доходов и бюджет семьи. Способы выявления потребностей семьи. Технология построения семейного бюджета. Доходы и расходы семьи. Технология совершения покупок. Потребительские качества товаров и услуг. Способы защиты прав потребителей. Технология ведения бизнеса. Оценка возможностей предпринимательской деятельности для пополнения семейного бюджета</w:t>
            </w:r>
          </w:p>
          <w:p w:rsidR="00EC248A" w:rsidRPr="00414B2D" w:rsidRDefault="00EC248A" w:rsidP="00F16A55">
            <w:pPr>
              <w:pStyle w:val="af9"/>
              <w:rPr>
                <w:rFonts w:ascii="Times New Roman" w:hAnsi="Times New Roman"/>
                <w:b/>
                <w:sz w:val="24"/>
                <w:szCs w:val="24"/>
              </w:rPr>
            </w:pPr>
            <w:r w:rsidRPr="00414B2D">
              <w:rPr>
                <w:rFonts w:ascii="Times New Roman" w:hAnsi="Times New Roman"/>
                <w:b/>
                <w:sz w:val="24"/>
                <w:szCs w:val="24"/>
              </w:rPr>
              <w:t xml:space="preserve"> «Технологии ремонта элементов систем водоснабжения и канализации»</w:t>
            </w:r>
            <w:r w:rsidRPr="00414B2D">
              <w:rPr>
                <w:rFonts w:ascii="Times New Roman" w:hAnsi="Times New Roman"/>
                <w:sz w:val="24"/>
                <w:szCs w:val="24"/>
              </w:rPr>
              <w:t xml:space="preserve"> Схемы горячего и холодного водоснабжения в многоэтажном доме. Система канализации в доме. Мусоропроводы и мусоросборники. Способы монтажа кранов, вентилей и смесителей. Устройство сливных бачков различных типов. </w:t>
            </w:r>
            <w:r w:rsidRPr="00414B2D">
              <w:rPr>
                <w:rFonts w:ascii="Times New Roman" w:hAnsi="Times New Roman"/>
                <w:sz w:val="24"/>
                <w:szCs w:val="24"/>
              </w:rPr>
              <w:br/>
              <w:t xml:space="preserve">Приёмы работы с инструментами и приспособлениями для санитарно-технических работ. Экологические проблемы, </w:t>
            </w:r>
            <w:r w:rsidRPr="00414B2D">
              <w:rPr>
                <w:rFonts w:ascii="Times New Roman" w:hAnsi="Times New Roman"/>
                <w:sz w:val="24"/>
                <w:szCs w:val="24"/>
              </w:rPr>
              <w:lastRenderedPageBreak/>
              <w:t>связанные с утилизацией сточных вод. Профессии, связанные с выполнением санитарно-технических работ</w:t>
            </w:r>
          </w:p>
        </w:tc>
        <w:tc>
          <w:tcPr>
            <w:tcW w:w="1275" w:type="dxa"/>
            <w:shd w:val="clear" w:color="auto" w:fill="auto"/>
          </w:tcPr>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lastRenderedPageBreak/>
              <w:t>10</w:t>
            </w: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2</w:t>
            </w: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4</w:t>
            </w: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4</w:t>
            </w:r>
          </w:p>
        </w:tc>
      </w:tr>
      <w:tr w:rsidR="00EC248A" w:rsidRPr="00414B2D" w:rsidTr="00F82018">
        <w:trPr>
          <w:trHeight w:val="699"/>
        </w:trPr>
        <w:tc>
          <w:tcPr>
            <w:tcW w:w="426" w:type="dxa"/>
            <w:shd w:val="clear" w:color="auto" w:fill="auto"/>
          </w:tcPr>
          <w:p w:rsidR="00EC248A" w:rsidRPr="00414B2D" w:rsidRDefault="00EC248A" w:rsidP="00F16A5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lastRenderedPageBreak/>
              <w:t>2</w:t>
            </w:r>
          </w:p>
        </w:tc>
        <w:tc>
          <w:tcPr>
            <w:tcW w:w="1843" w:type="dxa"/>
            <w:shd w:val="clear" w:color="auto" w:fill="auto"/>
          </w:tcPr>
          <w:p w:rsidR="00EC248A" w:rsidRPr="00414B2D" w:rsidRDefault="00EC248A" w:rsidP="00F16A55">
            <w:pPr>
              <w:pStyle w:val="c25"/>
              <w:spacing w:before="0" w:beforeAutospacing="0" w:after="0" w:afterAutospacing="0"/>
            </w:pPr>
            <w:r w:rsidRPr="00414B2D">
              <w:rPr>
                <w:b/>
                <w:bCs/>
              </w:rPr>
              <w:t>Раздел «Электротехника»</w:t>
            </w:r>
          </w:p>
        </w:tc>
        <w:tc>
          <w:tcPr>
            <w:tcW w:w="6770" w:type="dxa"/>
            <w:shd w:val="clear" w:color="auto" w:fill="auto"/>
          </w:tcPr>
          <w:p w:rsidR="00EC248A" w:rsidRPr="00414B2D" w:rsidRDefault="00EC248A" w:rsidP="00F16A55">
            <w:pPr>
              <w:pStyle w:val="af9"/>
              <w:rPr>
                <w:rFonts w:ascii="Times New Roman" w:hAnsi="Times New Roman"/>
                <w:b/>
                <w:sz w:val="24"/>
                <w:szCs w:val="24"/>
              </w:rPr>
            </w:pPr>
          </w:p>
          <w:p w:rsidR="00EC248A" w:rsidRPr="00414B2D" w:rsidRDefault="00EC248A" w:rsidP="00F16A55">
            <w:pPr>
              <w:pStyle w:val="af9"/>
              <w:rPr>
                <w:rFonts w:ascii="Times New Roman" w:hAnsi="Times New Roman"/>
                <w:b/>
                <w:sz w:val="24"/>
                <w:szCs w:val="24"/>
              </w:rPr>
            </w:pPr>
            <w:r w:rsidRPr="00414B2D">
              <w:rPr>
                <w:rFonts w:ascii="Times New Roman" w:hAnsi="Times New Roman"/>
                <w:b/>
                <w:sz w:val="24"/>
                <w:szCs w:val="24"/>
              </w:rPr>
              <w:t xml:space="preserve">«Электромонтажные и сборочные технологии» </w:t>
            </w:r>
            <w:r w:rsidRPr="00414B2D">
              <w:rPr>
                <w:rFonts w:ascii="Times New Roman" w:hAnsi="Times New Roman"/>
                <w:sz w:val="24"/>
                <w:szCs w:val="24"/>
              </w:rPr>
              <w:t>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и о её принципиальной схеме. Виды проводов. Инструменты для электромонтажных работ; приёмы монтажа. Установочные изделия. Приёмы монтажа и соединения установочных проводов и установочных изделий. Правила безопасной работы. Профессии, связанные с выполнением электро-монтажных и наладочных работ</w:t>
            </w:r>
          </w:p>
          <w:p w:rsidR="00EC248A" w:rsidRPr="00414B2D" w:rsidRDefault="00EC248A" w:rsidP="00F16A55">
            <w:pPr>
              <w:pStyle w:val="af9"/>
              <w:rPr>
                <w:rFonts w:ascii="Times New Roman" w:hAnsi="Times New Roman"/>
                <w:b/>
                <w:sz w:val="24"/>
                <w:szCs w:val="24"/>
              </w:rPr>
            </w:pPr>
            <w:r w:rsidRPr="00414B2D">
              <w:rPr>
                <w:rFonts w:ascii="Times New Roman" w:hAnsi="Times New Roman"/>
                <w:b/>
                <w:sz w:val="24"/>
                <w:szCs w:val="24"/>
              </w:rPr>
              <w:t>«Электротехническиеустройства с элементами автоматики»</w:t>
            </w:r>
            <w:r w:rsidRPr="00414B2D">
              <w:rPr>
                <w:rFonts w:ascii="Times New Roman" w:hAnsi="Times New Roman"/>
                <w:sz w:val="24"/>
                <w:szCs w:val="24"/>
              </w:rPr>
              <w:t xml:space="preserve"> Принципы работы и способы подключения плавких и автоматических предохранителей. Схема квартирной электропроводки. Работа счётчика электрической энергии. Элементы автоматики в бытовых электротехнических устройствах. Влияние электротехнических и электронных приборов на здоровье человека. Правила безопасной работы с электроустановками и при выполнении электро-монтажных работ. Профессии, связанные с производством, эксплуатацией и обслуживанием электротехнических установок</w:t>
            </w:r>
          </w:p>
          <w:p w:rsidR="00EC248A" w:rsidRPr="00414B2D" w:rsidRDefault="00EC248A" w:rsidP="00F16A55">
            <w:pPr>
              <w:rPr>
                <w:rFonts w:ascii="Times New Roman" w:hAnsi="Times New Roman" w:cs="Times New Roman"/>
              </w:rPr>
            </w:pPr>
            <w:r w:rsidRPr="00414B2D">
              <w:rPr>
                <w:rFonts w:ascii="Times New Roman" w:hAnsi="Times New Roman" w:cs="Times New Roman"/>
                <w:b/>
              </w:rPr>
              <w:t>«Бытовые электроприборы»</w:t>
            </w:r>
            <w:r w:rsidRPr="00414B2D">
              <w:rPr>
                <w:rFonts w:ascii="Times New Roman" w:hAnsi="Times New Roman" w:cs="Times New Roman"/>
              </w:rPr>
              <w:t xml:space="preserve"> Электроосветительные и электронагревательные приборы, их безопасная эксплуатация. Пути экономии электрической энергии в быту. Технические характеристики ламп накаливания и люминесцентных энергосберегающих ламп. 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и стиральных машин. Цифровые приборы. Правила безопасности при работе с бытовыми электроприборами</w:t>
            </w:r>
          </w:p>
        </w:tc>
        <w:tc>
          <w:tcPr>
            <w:tcW w:w="1275" w:type="dxa"/>
            <w:shd w:val="clear" w:color="auto" w:fill="auto"/>
          </w:tcPr>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12</w:t>
            </w: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4</w:t>
            </w: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4</w:t>
            </w: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4</w:t>
            </w:r>
          </w:p>
        </w:tc>
      </w:tr>
      <w:tr w:rsidR="00EC248A" w:rsidRPr="00414B2D" w:rsidTr="00F82018">
        <w:trPr>
          <w:trHeight w:val="1693"/>
        </w:trPr>
        <w:tc>
          <w:tcPr>
            <w:tcW w:w="426" w:type="dxa"/>
            <w:shd w:val="clear" w:color="auto" w:fill="auto"/>
          </w:tcPr>
          <w:p w:rsidR="00EC248A" w:rsidRPr="00414B2D" w:rsidRDefault="00EC248A" w:rsidP="00F16A5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t>3</w:t>
            </w:r>
          </w:p>
        </w:tc>
        <w:tc>
          <w:tcPr>
            <w:tcW w:w="1843" w:type="dxa"/>
            <w:shd w:val="clear" w:color="auto" w:fill="auto"/>
          </w:tcPr>
          <w:p w:rsidR="00EC248A" w:rsidRPr="00414B2D" w:rsidRDefault="00EC248A" w:rsidP="00F16A55">
            <w:pPr>
              <w:pStyle w:val="c25"/>
              <w:spacing w:before="0" w:beforeAutospacing="0" w:after="0" w:afterAutospacing="0"/>
            </w:pPr>
            <w:r w:rsidRPr="00414B2D">
              <w:rPr>
                <w:b/>
                <w:bCs/>
              </w:rPr>
              <w:t>Раздел «Современное производство и профессиональное самоопределение»</w:t>
            </w:r>
          </w:p>
        </w:tc>
        <w:tc>
          <w:tcPr>
            <w:tcW w:w="6770" w:type="dxa"/>
            <w:shd w:val="clear" w:color="auto" w:fill="auto"/>
          </w:tcPr>
          <w:p w:rsidR="00EC248A" w:rsidRPr="00414B2D" w:rsidRDefault="00EC248A" w:rsidP="00F16A55">
            <w:pPr>
              <w:pStyle w:val="af9"/>
              <w:rPr>
                <w:rFonts w:ascii="Times New Roman" w:hAnsi="Times New Roman"/>
                <w:b/>
                <w:sz w:val="24"/>
                <w:szCs w:val="24"/>
              </w:rPr>
            </w:pPr>
          </w:p>
          <w:p w:rsidR="00EC248A" w:rsidRPr="00414B2D" w:rsidRDefault="00EC248A" w:rsidP="00F16A55">
            <w:pPr>
              <w:pStyle w:val="af9"/>
              <w:rPr>
                <w:rFonts w:ascii="Times New Roman" w:hAnsi="Times New Roman"/>
                <w:sz w:val="24"/>
                <w:szCs w:val="24"/>
              </w:rPr>
            </w:pPr>
            <w:r w:rsidRPr="00414B2D">
              <w:rPr>
                <w:rFonts w:ascii="Times New Roman" w:hAnsi="Times New Roman"/>
                <w:b/>
                <w:sz w:val="24"/>
                <w:szCs w:val="24"/>
              </w:rPr>
              <w:t>«Сферы производстваи разделение труда»</w:t>
            </w:r>
            <w:r w:rsidRPr="00414B2D">
              <w:rPr>
                <w:rFonts w:ascii="Times New Roman" w:hAnsi="Times New Roman"/>
                <w:sz w:val="24"/>
                <w:szCs w:val="24"/>
              </w:rPr>
              <w:t xml:space="preserve"> Сферы и отрасли современного производства. Основные составляющие производства. Основные структурные подразделения производственного предприятия. Уровни квалификации и уровни образования. Факторы, влияющие на уровень оплаты труда. Понятие о профессии, специальности, квалификации и компетентности работника</w:t>
            </w:r>
          </w:p>
          <w:p w:rsidR="00EC248A" w:rsidRPr="00414B2D" w:rsidRDefault="00EC248A" w:rsidP="00F16A55">
            <w:pPr>
              <w:pStyle w:val="af9"/>
              <w:rPr>
                <w:rFonts w:ascii="Times New Roman" w:hAnsi="Times New Roman"/>
                <w:b/>
                <w:sz w:val="24"/>
                <w:szCs w:val="24"/>
              </w:rPr>
            </w:pPr>
            <w:r w:rsidRPr="00414B2D">
              <w:rPr>
                <w:rFonts w:ascii="Times New Roman" w:hAnsi="Times New Roman"/>
                <w:b/>
                <w:sz w:val="24"/>
                <w:szCs w:val="24"/>
              </w:rPr>
              <w:t xml:space="preserve"> «Профессиональноеобразование и профессиональная карьера»</w:t>
            </w:r>
            <w:r w:rsidRPr="00414B2D">
              <w:rPr>
                <w:rFonts w:ascii="Times New Roman" w:hAnsi="Times New Roman"/>
                <w:sz w:val="24"/>
                <w:szCs w:val="24"/>
              </w:rPr>
              <w:t xml:space="preserve"> Виды массовых профессий сферы производства и сервиса в регионе. Региональный рынок труда и его конъюнктура. Профессиональные интересы, склонности и способности. Диагностика и самодиагностика профессиональной пригодности. Источники получения информации о профессиях, путях и об уровнях профессионального образования. Здоровье и выбор профессии</w:t>
            </w:r>
          </w:p>
        </w:tc>
        <w:tc>
          <w:tcPr>
            <w:tcW w:w="1275" w:type="dxa"/>
            <w:shd w:val="clear" w:color="auto" w:fill="auto"/>
          </w:tcPr>
          <w:p w:rsidR="00EC248A" w:rsidRPr="00414B2D" w:rsidRDefault="00EC248A" w:rsidP="00F16A55">
            <w:pPr>
              <w:rPr>
                <w:rFonts w:ascii="Times New Roman" w:eastAsia="Times New Roman" w:hAnsi="Times New Roman" w:cs="Times New Roman"/>
                <w:b/>
              </w:rPr>
            </w:pPr>
            <w:r w:rsidRPr="00414B2D">
              <w:rPr>
                <w:rFonts w:ascii="Times New Roman" w:eastAsia="Times New Roman" w:hAnsi="Times New Roman" w:cs="Times New Roman"/>
                <w:b/>
              </w:rPr>
              <w:t>4</w:t>
            </w: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2</w:t>
            </w: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p>
          <w:p w:rsidR="00EC248A" w:rsidRPr="00414B2D" w:rsidRDefault="00EC248A" w:rsidP="00F16A55">
            <w:pPr>
              <w:rPr>
                <w:rFonts w:ascii="Times New Roman" w:eastAsia="Times New Roman" w:hAnsi="Times New Roman" w:cs="Times New Roman"/>
              </w:rPr>
            </w:pPr>
            <w:r w:rsidRPr="00414B2D">
              <w:rPr>
                <w:rFonts w:ascii="Times New Roman" w:eastAsia="Times New Roman" w:hAnsi="Times New Roman" w:cs="Times New Roman"/>
              </w:rPr>
              <w:t>2</w:t>
            </w:r>
          </w:p>
        </w:tc>
      </w:tr>
      <w:tr w:rsidR="00EC248A" w:rsidRPr="00414B2D" w:rsidTr="00F82018">
        <w:trPr>
          <w:trHeight w:val="1693"/>
        </w:trPr>
        <w:tc>
          <w:tcPr>
            <w:tcW w:w="426" w:type="dxa"/>
            <w:shd w:val="clear" w:color="auto" w:fill="auto"/>
          </w:tcPr>
          <w:p w:rsidR="00EC248A" w:rsidRPr="00414B2D" w:rsidRDefault="00EC248A" w:rsidP="00F16A55">
            <w:pPr>
              <w:tabs>
                <w:tab w:val="left" w:pos="1560"/>
              </w:tabs>
              <w:rPr>
                <w:rFonts w:ascii="Times New Roman" w:eastAsia="Times New Roman" w:hAnsi="Times New Roman" w:cs="Times New Roman"/>
              </w:rPr>
            </w:pPr>
            <w:r w:rsidRPr="00414B2D">
              <w:rPr>
                <w:rFonts w:ascii="Times New Roman" w:eastAsia="Times New Roman" w:hAnsi="Times New Roman" w:cs="Times New Roman"/>
              </w:rPr>
              <w:lastRenderedPageBreak/>
              <w:t>4</w:t>
            </w:r>
          </w:p>
        </w:tc>
        <w:tc>
          <w:tcPr>
            <w:tcW w:w="1843" w:type="dxa"/>
            <w:shd w:val="clear" w:color="auto" w:fill="auto"/>
          </w:tcPr>
          <w:p w:rsidR="00EC248A" w:rsidRPr="00414B2D" w:rsidRDefault="00EC248A" w:rsidP="00F16A55">
            <w:pPr>
              <w:pStyle w:val="c25"/>
              <w:spacing w:before="0" w:beforeAutospacing="0" w:after="0" w:afterAutospacing="0"/>
              <w:rPr>
                <w:b/>
                <w:bCs/>
              </w:rPr>
            </w:pPr>
            <w:r w:rsidRPr="00414B2D">
              <w:rPr>
                <w:b/>
              </w:rPr>
              <w:t>Раздел «Исследовательская и созидательная деятельность»</w:t>
            </w:r>
          </w:p>
        </w:tc>
        <w:tc>
          <w:tcPr>
            <w:tcW w:w="6770" w:type="dxa"/>
            <w:shd w:val="clear" w:color="auto" w:fill="auto"/>
          </w:tcPr>
          <w:p w:rsidR="00EC248A" w:rsidRPr="00414B2D" w:rsidRDefault="00EC248A" w:rsidP="00F16A55">
            <w:pPr>
              <w:tabs>
                <w:tab w:val="left" w:pos="426"/>
              </w:tabs>
              <w:ind w:firstLine="709"/>
              <w:rPr>
                <w:rFonts w:ascii="Times New Roman" w:hAnsi="Times New Roman" w:cs="Times New Roman"/>
              </w:rPr>
            </w:pPr>
            <w:r w:rsidRPr="00414B2D">
              <w:rPr>
                <w:rFonts w:ascii="Times New Roman" w:hAnsi="Times New Roman" w:cs="Times New Roman"/>
              </w:rPr>
              <w:t xml:space="preserve">Подготовительный этап: выбор и обоснование темы проекта, историческая и техническая справки, оформление списка литературы. Конструкторский этап: дизайнерская задача, конструкторская документация. Технологический этап: технологические задачи, выбор инструментов и технологии изготовления, технологическая документация. Этап изготовления изделия: организация рабочего места, выполнение технологических операций, культура труда. Заключительный этап: экономическое и экологическое обоснование, форма рекламы изделия, выводы по итогам работы, отчет по проекту, защита проекта. </w:t>
            </w:r>
          </w:p>
          <w:p w:rsidR="00EC248A" w:rsidRPr="00414B2D" w:rsidRDefault="00EC248A" w:rsidP="00F16A55">
            <w:pPr>
              <w:pStyle w:val="af9"/>
              <w:rPr>
                <w:rFonts w:ascii="Times New Roman" w:hAnsi="Times New Roman"/>
                <w:b/>
                <w:sz w:val="24"/>
                <w:szCs w:val="24"/>
              </w:rPr>
            </w:pPr>
          </w:p>
        </w:tc>
        <w:tc>
          <w:tcPr>
            <w:tcW w:w="1275" w:type="dxa"/>
            <w:shd w:val="clear" w:color="auto" w:fill="auto"/>
          </w:tcPr>
          <w:p w:rsidR="00EC248A" w:rsidRPr="00414B2D" w:rsidRDefault="00EC248A" w:rsidP="00F16A55">
            <w:pPr>
              <w:rPr>
                <w:rFonts w:ascii="Times New Roman" w:eastAsia="Times New Roman" w:hAnsi="Times New Roman" w:cs="Times New Roman"/>
                <w:b/>
              </w:rPr>
            </w:pPr>
            <w:r w:rsidRPr="00414B2D">
              <w:rPr>
                <w:rFonts w:ascii="Times New Roman" w:eastAsia="Times New Roman" w:hAnsi="Times New Roman" w:cs="Times New Roman"/>
                <w:b/>
              </w:rPr>
              <w:t>9</w:t>
            </w:r>
          </w:p>
        </w:tc>
      </w:tr>
    </w:tbl>
    <w:p w:rsidR="00032AD5" w:rsidRPr="00414B2D" w:rsidRDefault="00032AD5" w:rsidP="00D24612">
      <w:pPr>
        <w:widowControl w:val="0"/>
        <w:autoSpaceDE w:val="0"/>
        <w:autoSpaceDN w:val="0"/>
        <w:adjustRightInd w:val="0"/>
        <w:ind w:left="142" w:firstLine="567"/>
        <w:jc w:val="both"/>
        <w:rPr>
          <w:rFonts w:ascii="Times New Roman" w:hAnsi="Times New Roman" w:cs="Times New Roman"/>
          <w:color w:val="auto"/>
        </w:rPr>
      </w:pPr>
    </w:p>
    <w:p w:rsidR="00032AD5" w:rsidRPr="00414B2D" w:rsidRDefault="005A0257" w:rsidP="00771593">
      <w:pPr>
        <w:pStyle w:val="1310"/>
        <w:spacing w:before="679" w:after="0" w:line="240" w:lineRule="auto"/>
        <w:jc w:val="both"/>
      </w:pPr>
      <w:bookmarkStart w:id="456" w:name="bookmark619"/>
      <w:r>
        <w:t>2.2.1</w:t>
      </w:r>
      <w:r w:rsidR="008676E7">
        <w:t>8</w:t>
      </w:r>
      <w:r w:rsidR="00032AD5" w:rsidRPr="00414B2D">
        <w:t>.СОДЕРЖАНИЕ КУРСА ЗНАНИЯ О ФИЗИЧЕСКОЙ КУЛЬТУРЕ</w:t>
      </w:r>
      <w:bookmarkEnd w:id="456"/>
    </w:p>
    <w:p w:rsidR="00032AD5" w:rsidRPr="00414B2D" w:rsidRDefault="00032AD5" w:rsidP="00D24612">
      <w:pPr>
        <w:pStyle w:val="11110"/>
        <w:spacing w:before="164" w:line="240" w:lineRule="auto"/>
        <w:ind w:left="142" w:firstLine="567"/>
        <w:jc w:val="both"/>
      </w:pPr>
      <w:bookmarkStart w:id="457" w:name="bookmark620"/>
      <w:r w:rsidRPr="00414B2D">
        <w:t>Содержание учебно</w:t>
      </w:r>
      <w:r w:rsidR="007929D9" w:rsidRPr="00414B2D">
        <w:t xml:space="preserve">й программы для 5 класса </w:t>
      </w:r>
      <w:r w:rsidRPr="00414B2D">
        <w:t>, 105 часов</w:t>
      </w:r>
      <w:bookmarkEnd w:id="457"/>
    </w:p>
    <w:p w:rsidR="00032AD5" w:rsidRPr="00414B2D" w:rsidRDefault="00032AD5" w:rsidP="00D24612">
      <w:pPr>
        <w:pStyle w:val="a3"/>
        <w:spacing w:line="240" w:lineRule="auto"/>
        <w:ind w:left="142" w:firstLine="567"/>
        <w:jc w:val="both"/>
      </w:pPr>
      <w:r w:rsidRPr="00414B2D">
        <w:t>Содержание курса.</w:t>
      </w:r>
    </w:p>
    <w:p w:rsidR="00032AD5" w:rsidRPr="00414B2D" w:rsidRDefault="00032AD5" w:rsidP="00D24612">
      <w:pPr>
        <w:pStyle w:val="a3"/>
        <w:spacing w:line="240" w:lineRule="auto"/>
        <w:ind w:left="142" w:firstLine="567"/>
        <w:jc w:val="both"/>
      </w:pPr>
      <w:r w:rsidRPr="00414B2D">
        <w:t>Тематическое планирование.</w:t>
      </w:r>
    </w:p>
    <w:p w:rsidR="00032AD5" w:rsidRPr="00414B2D" w:rsidRDefault="00032AD5" w:rsidP="00D24612">
      <w:pPr>
        <w:pStyle w:val="1310"/>
        <w:spacing w:after="0" w:line="240" w:lineRule="auto"/>
        <w:ind w:left="142" w:firstLine="567"/>
        <w:jc w:val="both"/>
      </w:pPr>
      <w:bookmarkStart w:id="458" w:name="bookmark621"/>
      <w:r w:rsidRPr="00414B2D">
        <w:t>Раздел 1. Основы знаний</w:t>
      </w:r>
      <w:r w:rsidRPr="00414B2D">
        <w:rPr>
          <w:rStyle w:val="134"/>
        </w:rPr>
        <w:t xml:space="preserve"> (в процессе уроков)</w:t>
      </w:r>
      <w:bookmarkEnd w:id="458"/>
    </w:p>
    <w:p w:rsidR="00032AD5" w:rsidRPr="00414B2D" w:rsidRDefault="00032AD5" w:rsidP="00D24612">
      <w:pPr>
        <w:pStyle w:val="a3"/>
        <w:spacing w:line="240" w:lineRule="auto"/>
        <w:ind w:left="142" w:firstLine="567"/>
        <w:jc w:val="both"/>
      </w:pPr>
      <w:r w:rsidRPr="00414B2D">
        <w:t>История физической культуры.</w:t>
      </w:r>
    </w:p>
    <w:p w:rsidR="00032AD5" w:rsidRPr="00414B2D" w:rsidRDefault="00032AD5" w:rsidP="00D24612">
      <w:pPr>
        <w:pStyle w:val="a3"/>
        <w:spacing w:line="240" w:lineRule="auto"/>
        <w:ind w:left="142" w:firstLine="567"/>
        <w:jc w:val="both"/>
      </w:pPr>
      <w:r w:rsidRPr="00414B2D">
        <w:t>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Характеристика видов</w:t>
      </w:r>
    </w:p>
    <w:p w:rsidR="00032AD5" w:rsidRPr="00414B2D" w:rsidRDefault="00032AD5" w:rsidP="00D24612">
      <w:pPr>
        <w:pStyle w:val="a3"/>
        <w:spacing w:line="240" w:lineRule="auto"/>
        <w:ind w:left="142" w:firstLine="567"/>
        <w:jc w:val="both"/>
      </w:pPr>
      <w:r w:rsidRPr="00414B2D">
        <w:t>спорта, входящих в программу Олимпийских игр. Физическая культура в современном обществе.</w:t>
      </w:r>
    </w:p>
    <w:p w:rsidR="00032AD5" w:rsidRPr="00414B2D" w:rsidRDefault="00032AD5" w:rsidP="00D24612">
      <w:pPr>
        <w:pStyle w:val="a3"/>
        <w:spacing w:line="240" w:lineRule="auto"/>
        <w:ind w:left="142" w:firstLine="567"/>
        <w:jc w:val="both"/>
      </w:pPr>
      <w:r w:rsidRPr="00414B2D">
        <w:t>Всероссийский физкультурно - спортивный комплекс «Готов к труду и обороне».</w:t>
      </w:r>
    </w:p>
    <w:p w:rsidR="00032AD5" w:rsidRPr="00414B2D" w:rsidRDefault="00032AD5" w:rsidP="00D24612">
      <w:pPr>
        <w:pStyle w:val="261"/>
        <w:spacing w:after="0" w:line="240" w:lineRule="auto"/>
        <w:ind w:left="142" w:firstLine="567"/>
        <w:jc w:val="both"/>
      </w:pPr>
      <w:r w:rsidRPr="00414B2D">
        <w:rPr>
          <w:rStyle w:val="263"/>
        </w:rPr>
        <w:t>Страницы истории</w:t>
      </w:r>
      <w:r w:rsidRPr="00414B2D">
        <w:t xml:space="preserve"> Зарождение Олимпийских игр древности. Исторические сведения о развитии древних Олимпийских игр (виды</w:t>
      </w:r>
    </w:p>
    <w:p w:rsidR="00032AD5" w:rsidRPr="00414B2D" w:rsidRDefault="00032AD5" w:rsidP="00D24612">
      <w:pPr>
        <w:pStyle w:val="a3"/>
        <w:spacing w:line="240" w:lineRule="auto"/>
        <w:ind w:left="142" w:firstLine="567"/>
        <w:jc w:val="both"/>
      </w:pPr>
      <w:r w:rsidRPr="00414B2D">
        <w:t>состязаний, правила их проведения, известные участники и победители).</w:t>
      </w:r>
    </w:p>
    <w:p w:rsidR="00032AD5" w:rsidRPr="00414B2D" w:rsidRDefault="00032AD5" w:rsidP="00D24612">
      <w:pPr>
        <w:pStyle w:val="a3"/>
        <w:spacing w:line="240" w:lineRule="auto"/>
        <w:ind w:left="142" w:firstLine="567"/>
        <w:jc w:val="both"/>
      </w:pPr>
      <w:r w:rsidRPr="00414B2D">
        <w:t>Роль Пьера де Кубертена в становлении и развитии Олимпийских игр современности.</w:t>
      </w:r>
    </w:p>
    <w:p w:rsidR="00032AD5" w:rsidRPr="00414B2D" w:rsidRDefault="00032AD5" w:rsidP="00D24612">
      <w:pPr>
        <w:pStyle w:val="261"/>
        <w:spacing w:after="0" w:line="240" w:lineRule="auto"/>
        <w:ind w:left="142" w:firstLine="567"/>
        <w:jc w:val="both"/>
      </w:pPr>
      <w:r w:rsidRPr="00414B2D">
        <w:t>Цель и задачи современного олимпийского движения. Физические упражнения и игры в Киевской Руси, Московском государстве, на</w:t>
      </w:r>
    </w:p>
    <w:p w:rsidR="00032AD5" w:rsidRPr="00414B2D" w:rsidRDefault="00032AD5" w:rsidP="00D24612">
      <w:pPr>
        <w:pStyle w:val="a3"/>
        <w:spacing w:line="240" w:lineRule="auto"/>
        <w:ind w:left="142" w:firstLine="567"/>
        <w:jc w:val="both"/>
      </w:pPr>
      <w:r w:rsidRPr="00414B2D">
        <w:t>Урале и в Сибири. Первые спортивные клубы в дореволюционной России.</w:t>
      </w:r>
    </w:p>
    <w:p w:rsidR="00032AD5" w:rsidRPr="00414B2D" w:rsidRDefault="00032AD5" w:rsidP="00D24612">
      <w:pPr>
        <w:pStyle w:val="a3"/>
        <w:spacing w:line="240" w:lineRule="auto"/>
        <w:ind w:left="142" w:firstLine="567"/>
        <w:jc w:val="both"/>
      </w:pPr>
      <w:r w:rsidRPr="00414B2D">
        <w:t>Наши соотечественники — олимпийские чемпионы.</w:t>
      </w:r>
    </w:p>
    <w:p w:rsidR="00032AD5" w:rsidRPr="00414B2D" w:rsidRDefault="00032AD5" w:rsidP="00D24612">
      <w:pPr>
        <w:pStyle w:val="a3"/>
        <w:spacing w:line="240" w:lineRule="auto"/>
        <w:ind w:left="142" w:firstLine="567"/>
        <w:jc w:val="both"/>
      </w:pPr>
      <w:r w:rsidRPr="00414B2D">
        <w:t>Физкультура и спорт в Российской Федерации на современном этапе</w:t>
      </w:r>
    </w:p>
    <w:p w:rsidR="00032AD5" w:rsidRPr="00414B2D" w:rsidRDefault="00032AD5" w:rsidP="00D24612">
      <w:pPr>
        <w:pStyle w:val="a3"/>
        <w:spacing w:line="240" w:lineRule="auto"/>
        <w:ind w:left="142" w:firstLine="567"/>
        <w:jc w:val="both"/>
      </w:pPr>
      <w:r w:rsidRPr="00414B2D">
        <w:t>Физическая культура человека</w:t>
      </w:r>
    </w:p>
    <w:p w:rsidR="00032AD5" w:rsidRPr="00414B2D" w:rsidRDefault="00032AD5" w:rsidP="00D24612">
      <w:pPr>
        <w:pStyle w:val="a3"/>
        <w:spacing w:line="240" w:lineRule="auto"/>
        <w:ind w:left="142" w:firstLine="567"/>
        <w:jc w:val="both"/>
      </w:pPr>
      <w:r w:rsidRPr="00414B2D">
        <w:t xml:space="preserve">Индивидуальные комплексы адаптивной (лечебной) и корригирующей физической культуры. Проведение самостоятельных занятий по коррекции осанки и телосложения </w:t>
      </w:r>
      <w:r w:rsidRPr="00414B2D">
        <w:rPr>
          <w:rStyle w:val="a9"/>
        </w:rPr>
        <w:t>Познай себя</w:t>
      </w:r>
    </w:p>
    <w:p w:rsidR="00032AD5" w:rsidRPr="00414B2D" w:rsidRDefault="00032AD5" w:rsidP="00D24612">
      <w:pPr>
        <w:pStyle w:val="a3"/>
        <w:spacing w:line="240" w:lineRule="auto"/>
        <w:ind w:left="142" w:firstLine="567"/>
        <w:jc w:val="both"/>
      </w:pPr>
      <w:r w:rsidRPr="00414B2D">
        <w:t>Росто-весовые показатели.</w:t>
      </w:r>
    </w:p>
    <w:p w:rsidR="00032AD5" w:rsidRPr="00414B2D" w:rsidRDefault="00032AD5" w:rsidP="00D24612">
      <w:pPr>
        <w:pStyle w:val="71"/>
        <w:spacing w:line="240" w:lineRule="auto"/>
        <w:ind w:left="142" w:firstLine="567"/>
      </w:pPr>
      <w:r w:rsidRPr="00414B2D">
        <w:t>Правильная и неправильная осанка. Упражнения для сохранения и поддержания правильной осанки с предметом на голове. Упражнения для укрепления мышц стопы. Зрение. Гимнастика для глаз. Психологические особенности возрастного развития. Физическое самовоспитание. Влияние физических упражнений на основные системы организма</w:t>
      </w:r>
    </w:p>
    <w:p w:rsidR="00032AD5" w:rsidRPr="00414B2D" w:rsidRDefault="00032AD5" w:rsidP="00D24612">
      <w:pPr>
        <w:pStyle w:val="a3"/>
        <w:spacing w:line="240" w:lineRule="auto"/>
        <w:ind w:left="142" w:firstLine="567"/>
        <w:jc w:val="both"/>
      </w:pPr>
      <w:r w:rsidRPr="00414B2D">
        <w:t xml:space="preserve">Режим дня и его основное содержание. Всестороннее и гармоничное физическое развитие </w:t>
      </w:r>
      <w:r w:rsidRPr="00414B2D">
        <w:rPr>
          <w:rStyle w:val="a9"/>
        </w:rPr>
        <w:t>Здоровье и здоровый образ ^жизни.</w:t>
      </w:r>
    </w:p>
    <w:p w:rsidR="00032AD5" w:rsidRPr="00414B2D" w:rsidRDefault="00032AD5" w:rsidP="00D24612">
      <w:pPr>
        <w:pStyle w:val="a3"/>
        <w:spacing w:line="240" w:lineRule="auto"/>
        <w:ind w:left="142" w:firstLine="567"/>
        <w:jc w:val="both"/>
      </w:pPr>
      <w:r w:rsidRPr="00414B2D">
        <w:t>Слагаемые здорового образа жизни. Режим дня. Утренняя гимнастика. Основные правила для проведения самостоятельных занятий.</w:t>
      </w:r>
    </w:p>
    <w:p w:rsidR="00032AD5" w:rsidRPr="00414B2D" w:rsidRDefault="00032AD5" w:rsidP="00D24612">
      <w:pPr>
        <w:pStyle w:val="a3"/>
        <w:spacing w:line="240" w:lineRule="auto"/>
        <w:ind w:left="142" w:firstLine="567"/>
        <w:jc w:val="both"/>
      </w:pPr>
      <w:r w:rsidRPr="00414B2D">
        <w:lastRenderedPageBreak/>
        <w:t>Адаптивная физическая культура. Подбор спортивного инвентаря для занятий физическими упражнениями в домашних условиях.</w:t>
      </w:r>
    </w:p>
    <w:p w:rsidR="00032AD5" w:rsidRPr="00414B2D" w:rsidRDefault="00032AD5" w:rsidP="00D24612">
      <w:pPr>
        <w:pStyle w:val="a3"/>
        <w:spacing w:line="240" w:lineRule="auto"/>
        <w:ind w:left="142" w:firstLine="567"/>
        <w:jc w:val="both"/>
      </w:pPr>
      <w:r w:rsidRPr="00414B2D">
        <w:t>Личная гигиена. Банные процедуры. Рациональное питание. Режим труда и отдыха. Вредные привычки. Допинг</w:t>
      </w:r>
    </w:p>
    <w:p w:rsidR="00032AD5" w:rsidRPr="00414B2D" w:rsidRDefault="00032AD5" w:rsidP="00D24612">
      <w:pPr>
        <w:pStyle w:val="a3"/>
        <w:spacing w:line="240" w:lineRule="auto"/>
        <w:ind w:left="142" w:firstLine="567"/>
        <w:jc w:val="both"/>
      </w:pPr>
      <w:r w:rsidRPr="00414B2D">
        <w:t>Режим дня и его основное содержание.</w:t>
      </w:r>
    </w:p>
    <w:p w:rsidR="00032AD5" w:rsidRPr="00414B2D" w:rsidRDefault="00032AD5" w:rsidP="00D24612">
      <w:pPr>
        <w:pStyle w:val="a3"/>
        <w:spacing w:line="240" w:lineRule="auto"/>
        <w:ind w:left="142" w:firstLine="567"/>
        <w:jc w:val="both"/>
      </w:pPr>
      <w:r w:rsidRPr="00414B2D">
        <w:t>Всестороннее и гармоничное физическое развитие</w:t>
      </w:r>
    </w:p>
    <w:p w:rsidR="00032AD5" w:rsidRPr="00414B2D" w:rsidRDefault="00032AD5" w:rsidP="00D24612">
      <w:pPr>
        <w:pStyle w:val="1110"/>
        <w:spacing w:line="240" w:lineRule="auto"/>
        <w:ind w:left="142" w:firstLine="567"/>
        <w:jc w:val="both"/>
      </w:pPr>
      <w:r w:rsidRPr="00414B2D">
        <w:t>Здоровье и здоровый образ жизни.</w:t>
      </w:r>
    </w:p>
    <w:p w:rsidR="00032AD5" w:rsidRPr="00414B2D" w:rsidRDefault="00032AD5" w:rsidP="00D24612">
      <w:pPr>
        <w:pStyle w:val="a3"/>
        <w:spacing w:line="240" w:lineRule="auto"/>
        <w:ind w:left="142" w:firstLine="567"/>
        <w:jc w:val="both"/>
      </w:pPr>
      <w:r w:rsidRPr="00414B2D">
        <w:t>Слагаемые здорового образа жизни. Режим дня. Утренняя гимнастика. Основные правила для проведения самостоятельных занятий. Адаптивная физическая культура. Подбор спортивного инвентаря для занятий физическими упражнениями в домашних условиях. Личная гигиена. Банные процедуры. Рациональное питание. Режим труда и отдыха Вредные привычки. Допинг</w:t>
      </w:r>
    </w:p>
    <w:p w:rsidR="00032AD5" w:rsidRPr="00414B2D" w:rsidRDefault="00032AD5" w:rsidP="00D24612">
      <w:pPr>
        <w:pStyle w:val="a3"/>
        <w:spacing w:line="240" w:lineRule="auto"/>
        <w:ind w:left="142" w:firstLine="567"/>
        <w:jc w:val="both"/>
      </w:pPr>
      <w:r w:rsidRPr="00414B2D">
        <w:t>Оценка эффективности занятий физической культурой.</w:t>
      </w:r>
    </w:p>
    <w:p w:rsidR="00032AD5" w:rsidRPr="00414B2D" w:rsidRDefault="00032AD5" w:rsidP="00D24612">
      <w:pPr>
        <w:pStyle w:val="a3"/>
        <w:spacing w:line="240" w:lineRule="auto"/>
        <w:ind w:left="142" w:firstLine="567"/>
        <w:jc w:val="both"/>
      </w:pPr>
      <w:r w:rsidRPr="00414B2D">
        <w:t>Самонаблюдение и самоконтроль</w:t>
      </w:r>
    </w:p>
    <w:p w:rsidR="00032AD5" w:rsidRPr="00414B2D" w:rsidRDefault="00032AD5" w:rsidP="00D24612">
      <w:pPr>
        <w:pStyle w:val="1110"/>
        <w:spacing w:line="240" w:lineRule="auto"/>
        <w:ind w:left="142" w:firstLine="567"/>
        <w:jc w:val="both"/>
      </w:pPr>
      <w:r w:rsidRPr="00414B2D">
        <w:t>Самоконтроль</w:t>
      </w:r>
    </w:p>
    <w:p w:rsidR="00032AD5" w:rsidRPr="00414B2D" w:rsidRDefault="00032AD5" w:rsidP="00D24612">
      <w:pPr>
        <w:pStyle w:val="a3"/>
        <w:spacing w:line="240" w:lineRule="auto"/>
        <w:ind w:left="142" w:firstLine="567"/>
        <w:jc w:val="both"/>
      </w:pPr>
      <w:r w:rsidRPr="00414B2D">
        <w:t>Субъективные и объективные показатели самочувствия.</w:t>
      </w:r>
    </w:p>
    <w:p w:rsidR="00032AD5" w:rsidRPr="00414B2D" w:rsidRDefault="00032AD5" w:rsidP="00D24612">
      <w:pPr>
        <w:pStyle w:val="a3"/>
        <w:spacing w:line="240" w:lineRule="auto"/>
        <w:ind w:left="142" w:firstLine="567"/>
        <w:jc w:val="both"/>
      </w:pPr>
      <w:r w:rsidRPr="00414B2D">
        <w:t>Измерение резервов организма и состояния здоровья с помощью функциональных проб Первая помощь и самопомощь во время занятий физической культурой и спортом</w:t>
      </w:r>
    </w:p>
    <w:p w:rsidR="00032AD5" w:rsidRPr="00414B2D" w:rsidRDefault="00032AD5" w:rsidP="00D24612">
      <w:pPr>
        <w:pStyle w:val="a3"/>
        <w:spacing w:line="240" w:lineRule="auto"/>
        <w:ind w:left="142" w:firstLine="567"/>
        <w:jc w:val="both"/>
      </w:pPr>
      <w:r w:rsidRPr="00414B2D">
        <w:rPr>
          <w:rStyle w:val="a9"/>
        </w:rPr>
        <w:t>Первая помощь при травмах</w:t>
      </w:r>
      <w:r w:rsidRPr="00414B2D">
        <w:t xml:space="preserve"> Соблюдение правил безопасности, страховки и разминки. Причины возникновения травм и</w:t>
      </w:r>
    </w:p>
    <w:p w:rsidR="00032AD5" w:rsidRPr="00414B2D" w:rsidRDefault="00032AD5" w:rsidP="00D24612">
      <w:pPr>
        <w:pStyle w:val="a3"/>
        <w:spacing w:line="240" w:lineRule="auto"/>
        <w:ind w:left="142" w:firstLine="567"/>
        <w:jc w:val="both"/>
      </w:pPr>
      <w:r w:rsidRPr="00414B2D">
        <w:t>повреждений при занятиях физической культурой и спортом. Характеристика типовых травм, простейшие приёмы и правила оказания</w:t>
      </w:r>
    </w:p>
    <w:p w:rsidR="00032AD5" w:rsidRPr="00414B2D" w:rsidRDefault="00032AD5" w:rsidP="00D24612">
      <w:pPr>
        <w:pStyle w:val="a3"/>
        <w:spacing w:line="240" w:lineRule="auto"/>
        <w:ind w:left="142" w:firstLine="567"/>
        <w:jc w:val="both"/>
      </w:pPr>
      <w:r w:rsidRPr="00414B2D">
        <w:t>самопомощи и первой помощи при травмах</w:t>
      </w:r>
    </w:p>
    <w:p w:rsidR="00032AD5" w:rsidRPr="00414B2D" w:rsidRDefault="00032AD5" w:rsidP="00D24612">
      <w:pPr>
        <w:pStyle w:val="1310"/>
        <w:spacing w:after="0" w:line="240" w:lineRule="auto"/>
        <w:ind w:left="142" w:firstLine="567"/>
        <w:jc w:val="both"/>
      </w:pPr>
      <w:bookmarkStart w:id="459" w:name="bookmark622"/>
      <w:r w:rsidRPr="00414B2D">
        <w:t>Раздел 2. Двигательные умения и навыки</w:t>
      </w:r>
      <w:bookmarkEnd w:id="459"/>
    </w:p>
    <w:p w:rsidR="00032AD5" w:rsidRPr="00414B2D" w:rsidRDefault="00032AD5" w:rsidP="00D24612">
      <w:pPr>
        <w:pStyle w:val="a3"/>
        <w:spacing w:line="240" w:lineRule="auto"/>
        <w:ind w:left="142" w:firstLine="567"/>
        <w:jc w:val="both"/>
      </w:pPr>
      <w:r w:rsidRPr="00414B2D">
        <w:t>Лёгкая атлетика 22 часов.</w:t>
      </w:r>
    </w:p>
    <w:p w:rsidR="00032AD5" w:rsidRPr="00414B2D" w:rsidRDefault="00032AD5" w:rsidP="00D24612">
      <w:pPr>
        <w:pStyle w:val="a3"/>
        <w:spacing w:line="240" w:lineRule="auto"/>
        <w:ind w:left="142" w:firstLine="567"/>
        <w:jc w:val="both"/>
      </w:pPr>
      <w:r w:rsidRPr="00414B2D">
        <w:t>Беговые упражнения</w:t>
      </w:r>
    </w:p>
    <w:p w:rsidR="00032AD5" w:rsidRPr="00414B2D" w:rsidRDefault="00032AD5" w:rsidP="00D24612">
      <w:pPr>
        <w:pStyle w:val="1110"/>
        <w:spacing w:line="240" w:lineRule="auto"/>
        <w:ind w:left="142" w:firstLine="567"/>
        <w:jc w:val="both"/>
      </w:pPr>
      <w:r w:rsidRPr="00414B2D">
        <w:t>Овладение техникой спринтерского бега</w:t>
      </w:r>
    </w:p>
    <w:p w:rsidR="00032AD5" w:rsidRPr="00414B2D" w:rsidRDefault="00032AD5" w:rsidP="00D24612">
      <w:pPr>
        <w:pStyle w:val="a3"/>
        <w:spacing w:line="240" w:lineRule="auto"/>
        <w:ind w:left="142" w:firstLine="567"/>
        <w:jc w:val="both"/>
      </w:pPr>
      <w:r w:rsidRPr="00414B2D">
        <w:t>История лёгкой атлетики. Высокий старт от 10 до 15 м. Бег с ускорением от 30 до 40 м. Скоростной бег до 40 м. Бег на результат 60 м.</w:t>
      </w:r>
    </w:p>
    <w:p w:rsidR="00032AD5" w:rsidRPr="00414B2D" w:rsidRDefault="00032AD5" w:rsidP="00D24612">
      <w:pPr>
        <w:pStyle w:val="1110"/>
        <w:spacing w:line="240" w:lineRule="auto"/>
        <w:ind w:left="142" w:firstLine="567"/>
        <w:jc w:val="both"/>
      </w:pPr>
      <w:r w:rsidRPr="00414B2D">
        <w:t>Овладение техникой длительного бега</w:t>
      </w:r>
    </w:p>
    <w:p w:rsidR="00032AD5" w:rsidRPr="00414B2D" w:rsidRDefault="00032AD5" w:rsidP="00D24612">
      <w:pPr>
        <w:pStyle w:val="a3"/>
        <w:spacing w:line="240" w:lineRule="auto"/>
        <w:ind w:left="142" w:firstLine="567"/>
        <w:jc w:val="both"/>
      </w:pPr>
      <w:r w:rsidRPr="00414B2D">
        <w:t>Бег в равномерном темпе от 10 до</w:t>
      </w:r>
    </w:p>
    <w:p w:rsidR="00032AD5" w:rsidRPr="00414B2D" w:rsidRDefault="00032AD5" w:rsidP="00D24612">
      <w:pPr>
        <w:pStyle w:val="a3"/>
        <w:spacing w:line="240" w:lineRule="auto"/>
        <w:ind w:left="142" w:firstLine="567"/>
        <w:jc w:val="both"/>
      </w:pPr>
      <w:r w:rsidRPr="00414B2D">
        <w:t>12 мин.</w:t>
      </w:r>
    </w:p>
    <w:p w:rsidR="00032AD5" w:rsidRPr="00414B2D" w:rsidRDefault="00032AD5" w:rsidP="00D24612">
      <w:pPr>
        <w:pStyle w:val="a3"/>
        <w:spacing w:line="240" w:lineRule="auto"/>
        <w:ind w:left="142" w:firstLine="567"/>
        <w:jc w:val="both"/>
      </w:pPr>
      <w:r w:rsidRPr="00414B2D">
        <w:t>Бег на 1000 м.</w:t>
      </w:r>
    </w:p>
    <w:p w:rsidR="00032AD5" w:rsidRPr="00414B2D" w:rsidRDefault="00032AD5" w:rsidP="00D24612">
      <w:pPr>
        <w:pStyle w:val="a3"/>
        <w:spacing w:line="240" w:lineRule="auto"/>
        <w:ind w:left="142" w:firstLine="567"/>
        <w:jc w:val="both"/>
      </w:pPr>
      <w:r w:rsidRPr="00414B2D">
        <w:t>Прыжковые упражнения</w:t>
      </w:r>
    </w:p>
    <w:p w:rsidR="00032AD5" w:rsidRPr="00414B2D" w:rsidRDefault="00032AD5" w:rsidP="00D24612">
      <w:pPr>
        <w:pStyle w:val="1110"/>
        <w:spacing w:line="240" w:lineRule="auto"/>
        <w:ind w:left="142" w:firstLine="567"/>
        <w:jc w:val="both"/>
      </w:pPr>
      <w:r w:rsidRPr="00414B2D">
        <w:t>Овладение техникой прыжка в длину</w:t>
      </w:r>
    </w:p>
    <w:p w:rsidR="00032AD5" w:rsidRPr="00414B2D" w:rsidRDefault="00032AD5" w:rsidP="00D24612">
      <w:pPr>
        <w:pStyle w:val="a3"/>
        <w:spacing w:line="240" w:lineRule="auto"/>
        <w:ind w:left="142" w:firstLine="567"/>
        <w:jc w:val="both"/>
      </w:pPr>
      <w:r w:rsidRPr="00414B2D">
        <w:t>Прыжки в длину с 7—9 шагов разбега.</w:t>
      </w:r>
    </w:p>
    <w:p w:rsidR="00032AD5" w:rsidRPr="00414B2D" w:rsidRDefault="00032AD5" w:rsidP="00D24612">
      <w:pPr>
        <w:pStyle w:val="71"/>
        <w:spacing w:line="240" w:lineRule="auto"/>
        <w:ind w:left="142" w:firstLine="567"/>
      </w:pPr>
      <w:r w:rsidRPr="00414B2D">
        <w:rPr>
          <w:rStyle w:val="70"/>
        </w:rPr>
        <w:t xml:space="preserve">Овладение техникой прыжка в высоту </w:t>
      </w:r>
      <w:r w:rsidRPr="00414B2D">
        <w:t>Прыжки в высоту с 3—5 шагов разбега. Метание малого мяча</w:t>
      </w:r>
    </w:p>
    <w:p w:rsidR="00032AD5" w:rsidRPr="00414B2D" w:rsidRDefault="00032AD5" w:rsidP="00D24612">
      <w:pPr>
        <w:pStyle w:val="1110"/>
        <w:spacing w:line="240" w:lineRule="auto"/>
        <w:ind w:left="142" w:firstLine="567"/>
        <w:jc w:val="both"/>
      </w:pPr>
      <w:r w:rsidRPr="00414B2D">
        <w:t>Овладение техникой метания малого мяча в цель и на дальность</w:t>
      </w:r>
    </w:p>
    <w:p w:rsidR="00032AD5" w:rsidRPr="00414B2D" w:rsidRDefault="00032AD5" w:rsidP="00D24612">
      <w:pPr>
        <w:pStyle w:val="71"/>
        <w:spacing w:line="240" w:lineRule="auto"/>
        <w:ind w:left="142" w:firstLine="567"/>
      </w:pPr>
      <w:r w:rsidRPr="00414B2D">
        <w:t>Метание теннисного мяча с места на дальность отскока от стены, на заданное расстояние, на дальность, в коридор 5—6 м, в горизонтальную и вертикальную цель (1 х 1 м) с расстояния 6—8 м, с 4—5 бросковых шагов на дальность и заданное расстояние. Бросок набивного мяча (2 кг) двумя руками из-за головы, от груди, снизу вперёд-вверх, из положения стоя грудью и боком в направлении броска с места; то же с шага; снизу вверх на заданную и максимальную высоту. Ловля набивного мяча (2 кг) двумя руками после броска партнёра, после броска вверх: с хлопками ладонями, после поворота на 90°, после приседания. Развитие выносливости.</w:t>
      </w:r>
    </w:p>
    <w:p w:rsidR="00032AD5" w:rsidRPr="00414B2D" w:rsidRDefault="00032AD5" w:rsidP="00D24612">
      <w:pPr>
        <w:pStyle w:val="a3"/>
        <w:spacing w:line="240" w:lineRule="auto"/>
        <w:ind w:left="142" w:firstLine="567"/>
        <w:jc w:val="both"/>
      </w:pPr>
      <w:r w:rsidRPr="00414B2D">
        <w:t>Кросс до 15 мин, бег с препятствиями и на местности, минутный бег, эстафеты, круговая тренировка. Развитие скоростно-силовых способностей</w:t>
      </w:r>
    </w:p>
    <w:p w:rsidR="00032AD5" w:rsidRPr="00414B2D" w:rsidRDefault="00032AD5" w:rsidP="00D24612">
      <w:pPr>
        <w:pStyle w:val="a3"/>
        <w:spacing w:line="240" w:lineRule="auto"/>
        <w:ind w:left="142" w:firstLine="567"/>
        <w:jc w:val="both"/>
      </w:pPr>
      <w:r w:rsidRPr="00414B2D">
        <w:t>Всевозможные прыжки и многоскоки, метания в цель и на дальность разных снарядов из разных исходных положений, толчки и броски набивных мячей весом до 3 кг с учётом возрастных и половых особенностей. Развитие скоростных способностей</w:t>
      </w:r>
    </w:p>
    <w:p w:rsidR="00032AD5" w:rsidRPr="00414B2D" w:rsidRDefault="00032AD5" w:rsidP="00D24612">
      <w:pPr>
        <w:pStyle w:val="a3"/>
        <w:spacing w:line="240" w:lineRule="auto"/>
        <w:ind w:left="142" w:firstLine="567"/>
        <w:jc w:val="both"/>
      </w:pPr>
      <w:r w:rsidRPr="00414B2D">
        <w:lastRenderedPageBreak/>
        <w:t>Эстафеты, старты из различных исходных положений, бег с ускорением, с максимальной скоростью Знания о физической культуре</w:t>
      </w:r>
    </w:p>
    <w:p w:rsidR="00032AD5" w:rsidRPr="00414B2D" w:rsidRDefault="00032AD5" w:rsidP="00D24612">
      <w:pPr>
        <w:pStyle w:val="a3"/>
        <w:spacing w:line="240" w:lineRule="auto"/>
        <w:ind w:left="142" w:firstLine="567"/>
        <w:jc w:val="both"/>
      </w:pPr>
      <w:r w:rsidRPr="00414B2D">
        <w:t>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лёгкой атлетикой Проведение самостоятельных занятий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 Овладение организаторскими умениями</w:t>
      </w:r>
    </w:p>
    <w:p w:rsidR="00032AD5" w:rsidRPr="00414B2D" w:rsidRDefault="00032AD5" w:rsidP="00D24612">
      <w:pPr>
        <w:pStyle w:val="a3"/>
        <w:spacing w:line="240" w:lineRule="auto"/>
        <w:ind w:left="142" w:firstLine="567"/>
        <w:jc w:val="both"/>
      </w:pPr>
      <w:r w:rsidRPr="00414B2D">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 Гимнастика 18 часа</w:t>
      </w:r>
    </w:p>
    <w:p w:rsidR="00032AD5" w:rsidRPr="00414B2D" w:rsidRDefault="00032AD5" w:rsidP="00D24612">
      <w:pPr>
        <w:pStyle w:val="71"/>
        <w:spacing w:line="240" w:lineRule="auto"/>
        <w:ind w:left="142" w:firstLine="567"/>
      </w:pPr>
      <w:r w:rsidRPr="00414B2D">
        <w:t>Краткая характеристика вида спорта</w:t>
      </w:r>
    </w:p>
    <w:p w:rsidR="00032AD5" w:rsidRPr="00414B2D" w:rsidRDefault="00032AD5" w:rsidP="00D24612">
      <w:pPr>
        <w:pStyle w:val="a3"/>
        <w:spacing w:line="240" w:lineRule="auto"/>
        <w:ind w:left="142" w:firstLine="567"/>
        <w:jc w:val="both"/>
      </w:pPr>
      <w:r w:rsidRPr="00414B2D">
        <w:t xml:space="preserve">Требования к технике безопасности. Самостоятельные занятия по гимнастике и самоподготовке к сдаче норм ВФСК «ГТО». История гимнастики. Основная гимнастика. Спортивная гимнастика. Художественная гимнастика. Аэробика. Спортивная акробатика. Правила техники безопасности и страховки во время занятий физическими упражнениями. Техника выполнения физических упражнений Организующие команды и приёмы </w:t>
      </w:r>
      <w:r w:rsidRPr="00414B2D">
        <w:rPr>
          <w:rStyle w:val="a9"/>
        </w:rPr>
        <w:t>Освоение строевых упражнений</w:t>
      </w:r>
    </w:p>
    <w:p w:rsidR="00032AD5" w:rsidRPr="00414B2D" w:rsidRDefault="00032AD5" w:rsidP="00D24612">
      <w:pPr>
        <w:pStyle w:val="a3"/>
        <w:spacing w:line="240" w:lineRule="auto"/>
        <w:ind w:left="142" w:firstLine="567"/>
        <w:jc w:val="both"/>
      </w:pPr>
      <w:r w:rsidRPr="00414B2D">
        <w:t>Перестроение из колонны по одному в колонну по четыре дроблением и сведением; из колонны по два и по четыре в колонну по одному</w:t>
      </w:r>
    </w:p>
    <w:p w:rsidR="00032AD5" w:rsidRPr="00414B2D" w:rsidRDefault="00032AD5" w:rsidP="00D24612">
      <w:pPr>
        <w:pStyle w:val="a3"/>
        <w:spacing w:line="240" w:lineRule="auto"/>
        <w:ind w:left="142" w:firstLine="567"/>
        <w:jc w:val="both"/>
      </w:pPr>
      <w:r w:rsidRPr="00414B2D">
        <w:t>разведением и слиянием, по восемь в движении.</w:t>
      </w:r>
    </w:p>
    <w:p w:rsidR="00032AD5" w:rsidRPr="00414B2D" w:rsidRDefault="00032AD5" w:rsidP="00D24612">
      <w:pPr>
        <w:pStyle w:val="a3"/>
        <w:spacing w:line="240" w:lineRule="auto"/>
        <w:ind w:left="142" w:firstLine="567"/>
        <w:jc w:val="both"/>
      </w:pPr>
      <w:r w:rsidRPr="00414B2D">
        <w:t>Упражнения общеразвивающей направленности (без предметов)</w:t>
      </w:r>
    </w:p>
    <w:p w:rsidR="00032AD5" w:rsidRPr="00414B2D" w:rsidRDefault="00032AD5" w:rsidP="00D24612">
      <w:pPr>
        <w:pStyle w:val="1110"/>
        <w:spacing w:line="240" w:lineRule="auto"/>
        <w:ind w:left="142" w:firstLine="567"/>
        <w:jc w:val="both"/>
      </w:pPr>
      <w:r w:rsidRPr="00414B2D">
        <w:t>Освоение общеразвивающих упражнений без предметов на месте и в движении</w:t>
      </w:r>
      <w:r w:rsidRPr="00414B2D">
        <w:rPr>
          <w:rStyle w:val="112"/>
        </w:rPr>
        <w:t xml:space="preserve"> 5 классы. Сочетание различных положений рук, ног, туловища.</w:t>
      </w:r>
    </w:p>
    <w:p w:rsidR="00032AD5" w:rsidRPr="00414B2D" w:rsidRDefault="00032AD5" w:rsidP="00D24612">
      <w:pPr>
        <w:pStyle w:val="a3"/>
        <w:spacing w:line="240" w:lineRule="auto"/>
        <w:ind w:left="142" w:firstLine="567"/>
        <w:jc w:val="both"/>
      </w:pPr>
      <w:r w:rsidRPr="00414B2D">
        <w:t>Сочетание движений руками с ходьбой на месте и в движении, с маховыми движениями ногой, с подскоками, с приседаниями, с поворотами. Простые связки. Общеразвивающие упражнения в парах</w:t>
      </w:r>
    </w:p>
    <w:p w:rsidR="00032AD5" w:rsidRPr="00414B2D" w:rsidRDefault="00032AD5" w:rsidP="00D24612">
      <w:pPr>
        <w:pStyle w:val="a3"/>
        <w:spacing w:line="240" w:lineRule="auto"/>
        <w:ind w:left="142" w:firstLine="567"/>
        <w:jc w:val="both"/>
      </w:pPr>
      <w:r w:rsidRPr="00414B2D">
        <w:t xml:space="preserve">Упражнения общеразвивающей направленности (с предметами) </w:t>
      </w:r>
      <w:r w:rsidRPr="00414B2D">
        <w:rPr>
          <w:rStyle w:val="a9"/>
        </w:rPr>
        <w:t>Освоение общеразвивающих упражнений с предметами 5</w:t>
      </w:r>
      <w:r w:rsidRPr="00414B2D">
        <w:t xml:space="preserve"> классы.</w:t>
      </w:r>
    </w:p>
    <w:p w:rsidR="00032AD5" w:rsidRPr="00414B2D" w:rsidRDefault="00032AD5" w:rsidP="00D24612">
      <w:pPr>
        <w:pStyle w:val="a3"/>
        <w:spacing w:line="240" w:lineRule="auto"/>
        <w:ind w:left="142" w:firstLine="567"/>
        <w:jc w:val="both"/>
      </w:pPr>
      <w:r w:rsidRPr="00414B2D">
        <w:t xml:space="preserve">Мальчики: с набивным и большим мячом, гантелями (1—3 кг). Девочки: с обручами, булавами, большим мячом, палками Упражнения и комбинации на гимнастических брусьях </w:t>
      </w:r>
      <w:r w:rsidRPr="00414B2D">
        <w:rPr>
          <w:rStyle w:val="a9"/>
        </w:rPr>
        <w:t>Освоение и совершенствование висов и упоров</w:t>
      </w:r>
      <w:r w:rsidRPr="00414B2D">
        <w:t xml:space="preserve"> 5 класс.</w:t>
      </w:r>
    </w:p>
    <w:p w:rsidR="00032AD5" w:rsidRPr="00414B2D" w:rsidRDefault="00032AD5" w:rsidP="00D24612">
      <w:pPr>
        <w:pStyle w:val="a3"/>
        <w:spacing w:line="240" w:lineRule="auto"/>
        <w:ind w:left="142" w:firstLine="567"/>
        <w:jc w:val="both"/>
      </w:pPr>
      <w:r w:rsidRPr="00414B2D">
        <w:t>Мальчики: висы согнувшись и прогнувшись; подтягивание в висе; поднимание прямых ног в висе. Девочки: смешанные висы; подтяги</w:t>
      </w:r>
      <w:r w:rsidRPr="00414B2D">
        <w:softHyphen/>
        <w:t xml:space="preserve">вание из виса лёжа. Опорные прыжки </w:t>
      </w:r>
      <w:r w:rsidRPr="00414B2D">
        <w:rPr>
          <w:rStyle w:val="a9"/>
        </w:rPr>
        <w:t>Освоение опорных прыжков</w:t>
      </w:r>
    </w:p>
    <w:p w:rsidR="00032AD5" w:rsidRPr="00414B2D" w:rsidRDefault="00032AD5" w:rsidP="00D24612">
      <w:pPr>
        <w:pStyle w:val="a3"/>
        <w:spacing w:line="240" w:lineRule="auto"/>
        <w:ind w:left="142" w:firstLine="567"/>
        <w:jc w:val="both"/>
      </w:pPr>
      <w:r w:rsidRPr="00414B2D">
        <w:t>Вскок в упор присев; соскок прогнувшись (козёл в ширину, высота 80— 100 см).</w:t>
      </w:r>
    </w:p>
    <w:p w:rsidR="00032AD5" w:rsidRPr="00414B2D" w:rsidRDefault="00032AD5" w:rsidP="00D24612">
      <w:pPr>
        <w:pStyle w:val="a3"/>
        <w:spacing w:line="240" w:lineRule="auto"/>
        <w:ind w:left="142" w:firstLine="567"/>
        <w:jc w:val="both"/>
      </w:pPr>
      <w:r w:rsidRPr="00414B2D">
        <w:t>Акробатические упражнения и комбинации</w:t>
      </w:r>
    </w:p>
    <w:p w:rsidR="00032AD5" w:rsidRPr="00414B2D" w:rsidRDefault="00032AD5" w:rsidP="00D24612">
      <w:pPr>
        <w:pStyle w:val="1110"/>
        <w:spacing w:line="240" w:lineRule="auto"/>
        <w:ind w:left="142" w:firstLine="567"/>
        <w:jc w:val="both"/>
      </w:pPr>
      <w:r w:rsidRPr="00414B2D">
        <w:t>Освоение акробатических упражнений</w:t>
      </w:r>
    </w:p>
    <w:p w:rsidR="00032AD5" w:rsidRPr="00414B2D" w:rsidRDefault="00032AD5" w:rsidP="00D24612">
      <w:pPr>
        <w:pStyle w:val="a3"/>
        <w:spacing w:line="240" w:lineRule="auto"/>
        <w:ind w:left="142" w:firstLine="567"/>
        <w:jc w:val="both"/>
      </w:pPr>
      <w:r w:rsidRPr="00414B2D">
        <w:t>Кувырок вперёд и назад; стойка на лопатках.</w:t>
      </w:r>
    </w:p>
    <w:p w:rsidR="00032AD5" w:rsidRPr="00414B2D" w:rsidRDefault="00032AD5" w:rsidP="00D24612">
      <w:pPr>
        <w:pStyle w:val="a3"/>
        <w:spacing w:line="240" w:lineRule="auto"/>
        <w:ind w:left="142" w:firstLine="567"/>
        <w:jc w:val="both"/>
      </w:pPr>
      <w:r w:rsidRPr="00414B2D">
        <w:t>Развитие координационных способностей</w:t>
      </w:r>
    </w:p>
    <w:p w:rsidR="00032AD5" w:rsidRPr="00414B2D" w:rsidRDefault="00032AD5" w:rsidP="00D24612">
      <w:pPr>
        <w:pStyle w:val="a3"/>
        <w:spacing w:line="240" w:lineRule="auto"/>
        <w:ind w:left="142" w:firstLine="567"/>
        <w:jc w:val="both"/>
      </w:pPr>
      <w:r w:rsidRPr="00414B2D">
        <w:t>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гимнастическом бревне, на гимнастической стенке, брусьях, перекладине, гимнастическом козле и коне. Акробатические упражнения. Прыжки с пружинного гимнастического мостика в глубину. Эстафеты и игры с исполь</w:t>
      </w:r>
      <w:r w:rsidRPr="00414B2D">
        <w:softHyphen/>
        <w:t>зованием гимнастических упражнений и инвентаря Развитие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t>Лазанье по канату, шесту, гимнастической лестнице. Подтягивания, упражнения в висах и упорах, с гантелями, набивными мячами</w:t>
      </w:r>
    </w:p>
    <w:p w:rsidR="00032AD5" w:rsidRPr="00414B2D" w:rsidRDefault="00032AD5" w:rsidP="00D24612">
      <w:pPr>
        <w:pStyle w:val="a3"/>
        <w:spacing w:line="240" w:lineRule="auto"/>
        <w:ind w:left="142" w:firstLine="567"/>
        <w:jc w:val="both"/>
      </w:pPr>
      <w:r w:rsidRPr="00414B2D">
        <w:lastRenderedPageBreak/>
        <w:t>Развитие скоростно-силовых способностей</w:t>
      </w:r>
    </w:p>
    <w:p w:rsidR="00032AD5" w:rsidRPr="00414B2D" w:rsidRDefault="00032AD5" w:rsidP="00D24612">
      <w:pPr>
        <w:pStyle w:val="a3"/>
        <w:spacing w:line="240" w:lineRule="auto"/>
        <w:ind w:left="142" w:firstLine="567"/>
        <w:jc w:val="both"/>
      </w:pPr>
      <w:r w:rsidRPr="00414B2D">
        <w:t>Опорные прыжки, прыжки со скакалкой, броски набивного мяча</w:t>
      </w:r>
    </w:p>
    <w:p w:rsidR="00032AD5" w:rsidRPr="00414B2D" w:rsidRDefault="00032AD5" w:rsidP="00D24612">
      <w:pPr>
        <w:pStyle w:val="a3"/>
        <w:spacing w:line="240" w:lineRule="auto"/>
        <w:ind w:left="142" w:firstLine="567"/>
        <w:jc w:val="both"/>
      </w:pPr>
      <w:r w:rsidRPr="00414B2D">
        <w:t>Развитие гибкости</w:t>
      </w:r>
    </w:p>
    <w:p w:rsidR="00032AD5" w:rsidRPr="00414B2D" w:rsidRDefault="00032AD5" w:rsidP="00D24612">
      <w:pPr>
        <w:pStyle w:val="a3"/>
        <w:spacing w:line="240" w:lineRule="auto"/>
        <w:ind w:left="142" w:firstLine="567"/>
        <w:jc w:val="both"/>
      </w:pPr>
      <w:r w:rsidRPr="00414B2D">
        <w:t>Общеразвивающие упражнения с повышенной амплитудой для плечевых, локтевых, тазобедренных, коленных суставов и позвоночника. Упражнения с партнёром, акробатические, на гимнастической стенке. Упражнения с предметами Знания о физической культуре</w:t>
      </w:r>
    </w:p>
    <w:p w:rsidR="00032AD5" w:rsidRPr="00414B2D" w:rsidRDefault="00032AD5" w:rsidP="00D24612">
      <w:pPr>
        <w:pStyle w:val="71"/>
        <w:spacing w:line="240" w:lineRule="auto"/>
        <w:ind w:left="142" w:firstLine="567"/>
      </w:pPr>
      <w:r w:rsidRPr="00414B2D">
        <w:t>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разогревания; основы выполнения гимнастических упражнений</w:t>
      </w:r>
    </w:p>
    <w:p w:rsidR="00032AD5" w:rsidRPr="00414B2D" w:rsidRDefault="00032AD5" w:rsidP="00D24612">
      <w:pPr>
        <w:pStyle w:val="a3"/>
        <w:spacing w:line="240" w:lineRule="auto"/>
        <w:ind w:left="142" w:firstLine="567"/>
        <w:jc w:val="both"/>
      </w:pPr>
      <w:r w:rsidRPr="00414B2D">
        <w:t>Проведение самостоятельных занятий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и простейшие программы по развитию силовых, координационных способностей и гибкости с предметами и без предметов, акробатические, с использованием гимнастических снарядов. Правила самоконтроля. Способы регулирования физической нагрузки Овладение организаторскими умениями Помощь и страховка; демонстрация</w:t>
      </w:r>
    </w:p>
    <w:p w:rsidR="00032AD5" w:rsidRPr="00414B2D" w:rsidRDefault="00032AD5" w:rsidP="00D24612">
      <w:pPr>
        <w:pStyle w:val="a3"/>
        <w:spacing w:line="240" w:lineRule="auto"/>
        <w:ind w:left="142" w:firstLine="567"/>
        <w:jc w:val="both"/>
      </w:pPr>
      <w:r w:rsidRPr="00414B2D">
        <w:t>упражнений; выполнения обязанностей командира отделения; установка и уборка снарядов; составление с помощью учителя простейших комбинаций упражнений. Правила соревнований «Отдай мяч и выйди». Баскетбол 20 часов.</w:t>
      </w:r>
    </w:p>
    <w:p w:rsidR="00032AD5" w:rsidRPr="00414B2D" w:rsidRDefault="00032AD5" w:rsidP="00D24612">
      <w:pPr>
        <w:pStyle w:val="a3"/>
        <w:spacing w:line="240" w:lineRule="auto"/>
        <w:ind w:left="142" w:firstLine="567"/>
        <w:jc w:val="both"/>
      </w:pPr>
      <w:r w:rsidRPr="00414B2D">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баскетбола. Основные правила игры в баскетбол. Основные приёмы игры. Правила техники безопасности Овладение техникой передвижений, остановок, поворотов и стоек</w:t>
      </w:r>
    </w:p>
    <w:p w:rsidR="00032AD5" w:rsidRPr="00414B2D" w:rsidRDefault="00032AD5" w:rsidP="00D24612">
      <w:pPr>
        <w:pStyle w:val="a3"/>
        <w:spacing w:line="240" w:lineRule="auto"/>
        <w:ind w:left="142" w:firstLine="567"/>
        <w:jc w:val="both"/>
      </w:pPr>
      <w:r w:rsidRPr="00414B2D">
        <w:t>Стойки игрока. Перемещения в стойке приставными шагами боком, лицом и спиной вперёд. Остановка двумя шагами и прыжком. Повороты без мяча и с мячом. Комбинации из освоенных элементов техники передвижений (перемещения в стоике, остановка, поворот, ускорение). Освоение техники ведения мяча 5 класс.</w:t>
      </w:r>
    </w:p>
    <w:p w:rsidR="00032AD5" w:rsidRPr="00414B2D" w:rsidRDefault="00032AD5" w:rsidP="00D24612">
      <w:pPr>
        <w:pStyle w:val="a3"/>
        <w:spacing w:line="240" w:lineRule="auto"/>
        <w:ind w:left="142" w:firstLine="567"/>
        <w:jc w:val="both"/>
      </w:pPr>
      <w:r w:rsidRPr="00414B2D">
        <w:t>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 ведущей рукой. Овладение техникой бросков мяча</w:t>
      </w:r>
    </w:p>
    <w:p w:rsidR="00032AD5" w:rsidRPr="00414B2D" w:rsidRDefault="00032AD5" w:rsidP="00D24612">
      <w:pPr>
        <w:pStyle w:val="a3"/>
        <w:spacing w:line="240" w:lineRule="auto"/>
        <w:ind w:left="142" w:firstLine="567"/>
        <w:jc w:val="both"/>
      </w:pPr>
      <w:r w:rsidRPr="00414B2D">
        <w:t>Броски одной и двумя руками с места и в движении (после ведения, после ловли) без сопротивления защитника. Максимальное расстояние до корзины — 3,60 м. Освоение индивидуальной техники защиты Вырывание и выбивание мяча.</w:t>
      </w:r>
    </w:p>
    <w:p w:rsidR="00032AD5" w:rsidRPr="00414B2D" w:rsidRDefault="00032AD5" w:rsidP="00D24612">
      <w:pPr>
        <w:pStyle w:val="a3"/>
        <w:spacing w:line="240" w:lineRule="auto"/>
        <w:ind w:left="142" w:firstLine="567"/>
        <w:jc w:val="both"/>
      </w:pPr>
      <w:r w:rsidRPr="00414B2D">
        <w:t>Закрепление техники владения мячом и развитие координационных способностей Комбинация из освоенных элементов: ловля, передача, ведение, бросок.</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 Комбинация из освоенных элементов техники перемещений и владения мячом. Освоение тактики игры</w:t>
      </w:r>
    </w:p>
    <w:p w:rsidR="00032AD5" w:rsidRPr="00414B2D" w:rsidRDefault="00032AD5" w:rsidP="00D24612">
      <w:pPr>
        <w:pStyle w:val="a3"/>
        <w:spacing w:line="240" w:lineRule="auto"/>
        <w:ind w:left="142" w:firstLine="567"/>
        <w:jc w:val="both"/>
      </w:pPr>
      <w:r w:rsidRPr="00414B2D">
        <w:t>Тактика свободного нападения. Позиционное нападение (5:0) без изменения позиций игроков. Нападение быстрым прорывом (1:0). Взаимодействие двух игроков</w:t>
      </w:r>
    </w:p>
    <w:p w:rsidR="00032AD5" w:rsidRPr="00414B2D" w:rsidRDefault="00032AD5" w:rsidP="00D24612">
      <w:pPr>
        <w:pStyle w:val="a3"/>
        <w:spacing w:line="240" w:lineRule="auto"/>
        <w:ind w:left="142" w:firstLine="567"/>
        <w:jc w:val="both"/>
      </w:pPr>
      <w:r w:rsidRPr="00414B2D">
        <w:t>Овладение игрой и комплексное развитие психомоторных способностей</w:t>
      </w:r>
    </w:p>
    <w:p w:rsidR="00032AD5" w:rsidRPr="00414B2D" w:rsidRDefault="00032AD5" w:rsidP="00D24612">
      <w:pPr>
        <w:pStyle w:val="a3"/>
        <w:spacing w:line="240" w:lineRule="auto"/>
        <w:ind w:left="142" w:firstLine="567"/>
        <w:jc w:val="both"/>
      </w:pPr>
      <w:r w:rsidRPr="00414B2D">
        <w:t>Игра по упрощённым правилам мини-баскетбола. Игры и игровые задания 2:1, 3:1, 3:2, 3:3.</w:t>
      </w:r>
    </w:p>
    <w:p w:rsidR="00032AD5" w:rsidRPr="00414B2D" w:rsidRDefault="00032AD5" w:rsidP="00D24612">
      <w:pPr>
        <w:pStyle w:val="a3"/>
        <w:spacing w:line="240" w:lineRule="auto"/>
        <w:ind w:left="142" w:firstLine="567"/>
        <w:jc w:val="both"/>
      </w:pPr>
      <w:r w:rsidRPr="00414B2D">
        <w:t>Волейбол 18 часов.</w:t>
      </w:r>
    </w:p>
    <w:p w:rsidR="00032AD5" w:rsidRPr="00414B2D" w:rsidRDefault="00032AD5" w:rsidP="00D24612">
      <w:pPr>
        <w:pStyle w:val="a3"/>
        <w:spacing w:line="240" w:lineRule="auto"/>
        <w:ind w:left="142" w:firstLine="567"/>
        <w:jc w:val="both"/>
      </w:pPr>
      <w:r w:rsidRPr="00414B2D">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волейбола. Основные правила игры в волейбол. Основные приёмы игры в волейбол. Правила техники безопасности Овладение техникой передвижений, остановок, поворотов и стоек</w:t>
      </w:r>
    </w:p>
    <w:p w:rsidR="00032AD5" w:rsidRPr="00414B2D" w:rsidRDefault="00032AD5" w:rsidP="00D24612">
      <w:pPr>
        <w:pStyle w:val="a3"/>
        <w:spacing w:line="240" w:lineRule="auto"/>
        <w:ind w:left="142" w:firstLine="567"/>
        <w:jc w:val="both"/>
      </w:pPr>
      <w:r w:rsidRPr="00414B2D">
        <w:t>Стойки игрока. Перемещения в стойке приставными шагами боком, лицом и спиной вперёд.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w:t>
      </w:r>
    </w:p>
    <w:p w:rsidR="00032AD5" w:rsidRPr="00414B2D" w:rsidRDefault="00032AD5" w:rsidP="00D24612">
      <w:pPr>
        <w:pStyle w:val="a3"/>
        <w:spacing w:line="240" w:lineRule="auto"/>
        <w:ind w:left="142" w:firstLine="567"/>
        <w:jc w:val="both"/>
      </w:pPr>
      <w:r w:rsidRPr="00414B2D">
        <w:lastRenderedPageBreak/>
        <w:t>Освоение техники приёма и передач мяча</w:t>
      </w:r>
    </w:p>
    <w:p w:rsidR="00032AD5" w:rsidRPr="00414B2D" w:rsidRDefault="00032AD5" w:rsidP="00D24612">
      <w:pPr>
        <w:pStyle w:val="a3"/>
        <w:spacing w:line="240" w:lineRule="auto"/>
        <w:ind w:left="142" w:firstLine="567"/>
        <w:jc w:val="both"/>
      </w:pPr>
      <w:r w:rsidRPr="00414B2D">
        <w:t>Передача мяча сверху двумя руками на месте и после перемещения вперёд. Передачи мяча над собой. То же через сетку Овладение игрой и комплексное развитие психомоторных способностей Игра по упрощённым правилам мини-волейбола.</w:t>
      </w:r>
    </w:p>
    <w:p w:rsidR="00032AD5" w:rsidRPr="00414B2D" w:rsidRDefault="00032AD5" w:rsidP="00D24612">
      <w:pPr>
        <w:pStyle w:val="a3"/>
        <w:spacing w:line="240" w:lineRule="auto"/>
        <w:ind w:left="142" w:firstLine="567"/>
        <w:jc w:val="both"/>
      </w:pPr>
      <w:r w:rsidRPr="00414B2D">
        <w:t>Игры и игровые задания с ограниченным числом игроков (2:2, 3:2, 3:3) и на укороченных площадках.</w:t>
      </w:r>
    </w:p>
    <w:p w:rsidR="00032AD5" w:rsidRPr="00414B2D" w:rsidRDefault="00032AD5" w:rsidP="00D24612">
      <w:pPr>
        <w:pStyle w:val="a3"/>
        <w:spacing w:line="240" w:lineRule="auto"/>
        <w:ind w:left="142" w:firstLine="567"/>
        <w:jc w:val="both"/>
      </w:pPr>
      <w:r w:rsidRPr="00414B2D">
        <w:t>Развитие координационных способностей (ориентирование в пространстве, быстрота реакций и перестроение двигательных действий, дифференцирование силовых, пространственных и временных параметров движений, способностей к согласованию движений и ритму) Упражнения по овладению и совершенствованию в технике перемещений и владения мячом типа бег с изменением направления, скорости, челночный бег с ведением и без ведения мяча и др.; метания в цель различными мячами, жонглирование, упражнения на быстроту и точность реакций, прыжки в заданном ритме; всевозможные упражнения с мячом, выполняемые также в сочетании с бегом, прыжками, акробатическими упражнениями и др. Игровые упражнения типа 2:1, 3:1, 2:2, 3:2, 3:3 Развитие выносливости</w:t>
      </w:r>
    </w:p>
    <w:p w:rsidR="00032AD5" w:rsidRPr="00414B2D" w:rsidRDefault="00032AD5" w:rsidP="00D24612">
      <w:pPr>
        <w:pStyle w:val="a3"/>
        <w:spacing w:line="240" w:lineRule="auto"/>
        <w:ind w:left="142" w:firstLine="567"/>
        <w:jc w:val="both"/>
      </w:pPr>
      <w:r w:rsidRPr="00414B2D">
        <w:t>Эстафеты, круговая тренировка, подвижные игры с мячом, двусторонние игры длительностью от 20 с до 12 мин Развитие скоростных и скоростно-силовых способностей.</w:t>
      </w:r>
    </w:p>
    <w:p w:rsidR="00032AD5" w:rsidRPr="00414B2D" w:rsidRDefault="00032AD5" w:rsidP="00D24612">
      <w:pPr>
        <w:pStyle w:val="a3"/>
        <w:spacing w:line="240" w:lineRule="auto"/>
        <w:ind w:left="142" w:firstLine="567"/>
        <w:jc w:val="both"/>
      </w:pPr>
      <w:r w:rsidRPr="00414B2D">
        <w:t>Бег с ускорением, изменением направления, темпа, ритма, из различных исходных положений. Ведение мяча в высокой, средней и низкой</w:t>
      </w:r>
    </w:p>
    <w:p w:rsidR="00032AD5" w:rsidRPr="00414B2D" w:rsidRDefault="00032AD5" w:rsidP="00D24612">
      <w:pPr>
        <w:pStyle w:val="a3"/>
        <w:spacing w:line="240" w:lineRule="auto"/>
        <w:ind w:left="142" w:firstLine="567"/>
        <w:jc w:val="both"/>
      </w:pPr>
      <w:r w:rsidRPr="00414B2D">
        <w:t>стойке с максимальной частотой в течение 7—10 с. Подвижные игры, эстафеты с мячом и без мяча. Игровые упражнения с набивным</w:t>
      </w:r>
    </w:p>
    <w:p w:rsidR="00032AD5" w:rsidRPr="00414B2D" w:rsidRDefault="00032AD5" w:rsidP="00D24612">
      <w:pPr>
        <w:pStyle w:val="a3"/>
        <w:spacing w:line="240" w:lineRule="auto"/>
        <w:ind w:left="142" w:firstLine="567"/>
        <w:jc w:val="both"/>
      </w:pPr>
      <w:r w:rsidRPr="00414B2D">
        <w:t>мячом, в сочетании с прыжками, метаниями и бросками мячей разного веса в цель и на дальность.</w:t>
      </w:r>
    </w:p>
    <w:p w:rsidR="00032AD5" w:rsidRPr="00414B2D" w:rsidRDefault="00032AD5" w:rsidP="00D24612">
      <w:pPr>
        <w:pStyle w:val="a3"/>
        <w:spacing w:line="240" w:lineRule="auto"/>
        <w:ind w:left="142" w:firstLine="567"/>
        <w:jc w:val="both"/>
      </w:pPr>
      <w:r w:rsidRPr="00414B2D">
        <w:t>Приём мяча снизу двумя руками на месте и после перемещения вперёд. То же через сетку.</w:t>
      </w:r>
    </w:p>
    <w:p w:rsidR="00032AD5" w:rsidRPr="00414B2D" w:rsidRDefault="00032AD5" w:rsidP="00D24612">
      <w:pPr>
        <w:pStyle w:val="a3"/>
        <w:spacing w:line="240" w:lineRule="auto"/>
        <w:ind w:left="142" w:firstLine="567"/>
        <w:jc w:val="both"/>
      </w:pPr>
      <w:r w:rsidRPr="00414B2D">
        <w:t>Освоение техники нижней прямой подачи</w:t>
      </w:r>
    </w:p>
    <w:p w:rsidR="00032AD5" w:rsidRPr="00414B2D" w:rsidRDefault="00032AD5" w:rsidP="00D24612">
      <w:pPr>
        <w:pStyle w:val="a3"/>
        <w:spacing w:line="240" w:lineRule="auto"/>
        <w:ind w:left="142" w:firstLine="567"/>
        <w:jc w:val="both"/>
      </w:pPr>
      <w:r w:rsidRPr="00414B2D">
        <w:t>Нижняя прямая подача мяча с расстояния 3—6 м от сетки</w:t>
      </w:r>
    </w:p>
    <w:p w:rsidR="00032AD5" w:rsidRPr="00414B2D" w:rsidRDefault="00032AD5" w:rsidP="00D24612">
      <w:pPr>
        <w:pStyle w:val="a3"/>
        <w:spacing w:line="240" w:lineRule="auto"/>
        <w:ind w:left="142" w:firstLine="567"/>
        <w:jc w:val="both"/>
      </w:pPr>
      <w:r w:rsidRPr="00414B2D">
        <w:t>Освоение техники прямого нападающего удара</w:t>
      </w:r>
    </w:p>
    <w:p w:rsidR="00032AD5" w:rsidRPr="00414B2D" w:rsidRDefault="00032AD5" w:rsidP="00D24612">
      <w:pPr>
        <w:pStyle w:val="a3"/>
        <w:spacing w:line="240" w:lineRule="auto"/>
        <w:ind w:left="142" w:firstLine="567"/>
        <w:jc w:val="both"/>
      </w:pPr>
      <w:r w:rsidRPr="00414B2D">
        <w:t>Прямой нападающий удар после подбрасывания мяча партнёром</w:t>
      </w:r>
    </w:p>
    <w:p w:rsidR="00032AD5" w:rsidRPr="00414B2D" w:rsidRDefault="00032AD5" w:rsidP="00D24612">
      <w:pPr>
        <w:pStyle w:val="a3"/>
        <w:spacing w:line="240" w:lineRule="auto"/>
        <w:ind w:left="142" w:firstLine="567"/>
        <w:jc w:val="both"/>
      </w:pPr>
      <w:r w:rsidRPr="00414B2D">
        <w:t>Закрепление техники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Комбинации из освоенных элементов: приём, передача, удар</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 Комбинации из освоенных элементов техники перемещений и владения мячом. Освоение тактики игры</w:t>
      </w:r>
    </w:p>
    <w:p w:rsidR="00032AD5" w:rsidRPr="00414B2D" w:rsidRDefault="00032AD5" w:rsidP="00D24612">
      <w:pPr>
        <w:pStyle w:val="a3"/>
        <w:spacing w:line="240" w:lineRule="auto"/>
        <w:ind w:left="142" w:firstLine="567"/>
        <w:jc w:val="both"/>
      </w:pPr>
      <w:r w:rsidRPr="00414B2D">
        <w:t>Тактика свободного нападения. Позиционное нападение без изменения позиций игроков (6:0). Закрепление тактики свободного на</w:t>
      </w:r>
      <w:r w:rsidRPr="00414B2D">
        <w:softHyphen/>
        <w:t>падения.</w:t>
      </w:r>
    </w:p>
    <w:p w:rsidR="00032AD5" w:rsidRPr="00414B2D" w:rsidRDefault="00032AD5" w:rsidP="00D24612">
      <w:pPr>
        <w:pStyle w:val="a3"/>
        <w:spacing w:line="240" w:lineRule="auto"/>
        <w:ind w:left="142" w:firstLine="567"/>
        <w:jc w:val="both"/>
      </w:pPr>
      <w:r w:rsidRPr="00414B2D">
        <w:t>Позиционное нападение с изменением позиций Знания о спортивной игре</w:t>
      </w:r>
    </w:p>
    <w:p w:rsidR="00032AD5" w:rsidRPr="00414B2D" w:rsidRDefault="00032AD5" w:rsidP="00D24612">
      <w:pPr>
        <w:pStyle w:val="a3"/>
        <w:spacing w:line="240" w:lineRule="auto"/>
        <w:ind w:left="142" w:firstLine="567"/>
        <w:jc w:val="both"/>
      </w:pPr>
      <w:r w:rsidRPr="00414B2D">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 защита).</w:t>
      </w:r>
    </w:p>
    <w:p w:rsidR="00032AD5" w:rsidRPr="00414B2D" w:rsidRDefault="00032AD5" w:rsidP="00D24612">
      <w:pPr>
        <w:pStyle w:val="a3"/>
        <w:spacing w:line="240" w:lineRule="auto"/>
        <w:ind w:left="142" w:firstLine="567"/>
        <w:jc w:val="both"/>
      </w:pPr>
      <w:r w:rsidRPr="00414B2D">
        <w:t>Правила и организация избранной игры (цель и смысл игры, игровое поле, количество участников, поведение игроков в нападении и защите). Правила техники безопасности при занятиях спортивными играми. Самостоятельные занятия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приёмов). Подвижные игры и игровые задания, приближённые к содержанию разучиваемых спортивных игр. Правила самоконтроля. Овладение организаторскими умениями</w:t>
      </w:r>
    </w:p>
    <w:p w:rsidR="00032AD5" w:rsidRPr="00414B2D" w:rsidRDefault="00032AD5" w:rsidP="00D24612">
      <w:pPr>
        <w:pStyle w:val="a3"/>
        <w:spacing w:line="240" w:lineRule="auto"/>
        <w:ind w:left="142" w:firstLine="567"/>
        <w:jc w:val="both"/>
      </w:pPr>
      <w:r w:rsidRPr="00414B2D">
        <w:t>Организация и проведение подвижных игр и игровых заданий, приближённых к содержанию разучиваемой игры, помощь в судействе, комплектование команды, подготовка места проведения игры Футбол 3 часа.</w:t>
      </w:r>
    </w:p>
    <w:p w:rsidR="00032AD5" w:rsidRPr="00414B2D" w:rsidRDefault="00032AD5" w:rsidP="00D24612">
      <w:pPr>
        <w:pStyle w:val="a3"/>
        <w:spacing w:line="240" w:lineRule="auto"/>
        <w:ind w:left="142" w:firstLine="567"/>
        <w:jc w:val="both"/>
      </w:pPr>
      <w:r w:rsidRPr="00414B2D">
        <w:lastRenderedPageBreak/>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футбола. Основные правила игры в футбол. Основные приёмы игры в футбол. Подвижные игры для освоения передвижения и остановок. Правила техники безопасности</w:t>
      </w:r>
    </w:p>
    <w:p w:rsidR="00032AD5" w:rsidRPr="00414B2D" w:rsidRDefault="00032AD5" w:rsidP="00D24612">
      <w:pPr>
        <w:pStyle w:val="a3"/>
        <w:spacing w:line="240" w:lineRule="auto"/>
        <w:ind w:left="142" w:firstLine="567"/>
        <w:jc w:val="both"/>
      </w:pPr>
      <w:r w:rsidRPr="00414B2D">
        <w:t>Овладение техникой передвижений, остановок, поворотов и стоек.</w:t>
      </w:r>
    </w:p>
    <w:p w:rsidR="00032AD5" w:rsidRPr="00414B2D" w:rsidRDefault="00032AD5" w:rsidP="00D24612">
      <w:pPr>
        <w:pStyle w:val="a3"/>
        <w:spacing w:line="240" w:lineRule="auto"/>
        <w:ind w:left="142" w:firstLine="567"/>
        <w:jc w:val="both"/>
      </w:pPr>
      <w:r w:rsidRPr="00414B2D">
        <w:t>Стойки игрока. Перемещения в стойке приставными шагами боком и спиной вперёд, ускорения, старты из различных положений. Комбинации из освоенных элементов техники передвижений (перемещения, остановки, повороты, ускорения). Освоение ударов по мячу и остановок мяча</w:t>
      </w:r>
    </w:p>
    <w:p w:rsidR="00032AD5" w:rsidRPr="00414B2D" w:rsidRDefault="00032AD5" w:rsidP="00D24612">
      <w:pPr>
        <w:pStyle w:val="a3"/>
        <w:spacing w:line="240" w:lineRule="auto"/>
        <w:ind w:left="142" w:firstLine="567"/>
        <w:jc w:val="both"/>
      </w:pPr>
      <w:r w:rsidRPr="00414B2D">
        <w:t>Ведение мяча по прямой с изменением направления движения и скорости ведения без сопротивления защитника ведущей и неведущей ногой.</w:t>
      </w:r>
    </w:p>
    <w:p w:rsidR="00032AD5" w:rsidRPr="00414B2D" w:rsidRDefault="00032AD5" w:rsidP="00D24612">
      <w:pPr>
        <w:pStyle w:val="a3"/>
        <w:spacing w:line="240" w:lineRule="auto"/>
        <w:ind w:left="142" w:firstLine="567"/>
        <w:jc w:val="both"/>
      </w:pPr>
      <w:r w:rsidRPr="00414B2D">
        <w:t>Овладение техникой ударов по воротам</w:t>
      </w:r>
    </w:p>
    <w:p w:rsidR="00032AD5" w:rsidRPr="00414B2D" w:rsidRDefault="00032AD5" w:rsidP="00D24612">
      <w:pPr>
        <w:pStyle w:val="a3"/>
        <w:spacing w:line="240" w:lineRule="auto"/>
        <w:ind w:left="142" w:firstLine="567"/>
        <w:jc w:val="both"/>
      </w:pPr>
      <w:r w:rsidRPr="00414B2D">
        <w:t>Удары по воротам указанными способами на точность (меткость) попадания мячом в цель. Закрепление техники владения мячом и развитие координационных способностей Комбинации из освоенных элементов: ведение, удар (пас), приём мяча, остановка, удар по воротам Закрепление техники перемещений,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Комбинации из освоенных элементов техники перемещений и владения мячом Освоение тактики игры</w:t>
      </w:r>
    </w:p>
    <w:p w:rsidR="00032AD5" w:rsidRPr="00414B2D" w:rsidRDefault="00032AD5" w:rsidP="00D24612">
      <w:pPr>
        <w:pStyle w:val="a3"/>
        <w:spacing w:line="240" w:lineRule="auto"/>
        <w:ind w:left="142" w:firstLine="567"/>
        <w:jc w:val="both"/>
      </w:pPr>
      <w:r w:rsidRPr="00414B2D">
        <w:t>Тактика свободного нападения. Позиционные нападения без изменения позиций игроков. Нападение в игровых заданиях 3:1, 3:2, 3:3, 2:1 с атакой и без атаки на ворота. Освоение техники плавания.</w:t>
      </w:r>
    </w:p>
    <w:p w:rsidR="00032AD5" w:rsidRPr="00414B2D" w:rsidRDefault="00032AD5" w:rsidP="00D24612">
      <w:pPr>
        <w:pStyle w:val="a3"/>
        <w:spacing w:line="240" w:lineRule="auto"/>
        <w:ind w:left="142" w:firstLine="567"/>
        <w:jc w:val="both"/>
      </w:pPr>
      <w:r w:rsidRPr="00414B2D">
        <w:t>Специальные плавательные упражнения для изучения кроля на груди, спине, брасса. Старты. Повороты. Ныряние ногами и головой Развитие выносливости</w:t>
      </w:r>
    </w:p>
    <w:p w:rsidR="00032AD5" w:rsidRPr="00414B2D" w:rsidRDefault="00032AD5" w:rsidP="00D24612">
      <w:pPr>
        <w:pStyle w:val="a3"/>
        <w:spacing w:line="240" w:lineRule="auto"/>
        <w:ind w:left="142" w:firstLine="567"/>
        <w:jc w:val="both"/>
      </w:pPr>
      <w:r w:rsidRPr="00414B2D">
        <w:t>Повторное проплывание отрезков 25—50 м по</w:t>
      </w:r>
      <w:r w:rsidRPr="00414B2D">
        <w:rPr>
          <w:rStyle w:val="a9"/>
        </w:rPr>
        <w:t xml:space="preserve"> 2</w:t>
      </w:r>
      <w:r w:rsidRPr="00414B2D">
        <w:t>—</w:t>
      </w:r>
      <w:r w:rsidRPr="00414B2D">
        <w:rPr>
          <w:rStyle w:val="a9"/>
        </w:rPr>
        <w:t>6</w:t>
      </w:r>
      <w:r w:rsidRPr="00414B2D">
        <w:t xml:space="preserve"> раз; 100—150 м по 3—4 раза. Проплывание до 400 м. Игры и развлечения на воде Развитие координационных способностей</w:t>
      </w:r>
    </w:p>
    <w:p w:rsidR="00032AD5" w:rsidRPr="00414B2D" w:rsidRDefault="00032AD5" w:rsidP="00D24612">
      <w:pPr>
        <w:pStyle w:val="a3"/>
        <w:spacing w:line="240" w:lineRule="auto"/>
        <w:ind w:left="142" w:firstLine="567"/>
        <w:jc w:val="both"/>
      </w:pPr>
      <w:r w:rsidRPr="00414B2D">
        <w:t>Упражнения по совершенствованию техники движений рук, ног, туловища, плавание в полной координации. Координационные упражнения на суше. Игры и развлечения на воде. Лыжная подготовка (лыжные гонки) 18 часов Освоение техники лыжных ходов</w:t>
      </w:r>
    </w:p>
    <w:p w:rsidR="00032AD5" w:rsidRPr="00414B2D" w:rsidRDefault="00032AD5" w:rsidP="00D24612">
      <w:pPr>
        <w:pStyle w:val="a3"/>
        <w:spacing w:line="240" w:lineRule="auto"/>
        <w:ind w:left="142" w:firstLine="567"/>
        <w:jc w:val="both"/>
      </w:pPr>
      <w:r w:rsidRPr="00414B2D">
        <w:t>Одновременный одношажный ход (стартовый вариант). Коньковый ход. Торможение и поворот «плугом». Прохождение дистанции 4,5</w:t>
      </w:r>
    </w:p>
    <w:p w:rsidR="00032AD5" w:rsidRPr="00414B2D" w:rsidRDefault="00032AD5" w:rsidP="00D24612">
      <w:pPr>
        <w:pStyle w:val="a3"/>
        <w:spacing w:line="240" w:lineRule="auto"/>
        <w:ind w:left="142" w:firstLine="567"/>
        <w:jc w:val="both"/>
      </w:pPr>
      <w:r w:rsidRPr="00414B2D">
        <w:t>км. Игры «Гонки с выбыванием», «Как по часам», «Биатлон».</w:t>
      </w:r>
    </w:p>
    <w:p w:rsidR="00032AD5" w:rsidRPr="00414B2D" w:rsidRDefault="00032AD5" w:rsidP="00D24612">
      <w:pPr>
        <w:pStyle w:val="a3"/>
        <w:spacing w:line="240" w:lineRule="auto"/>
        <w:ind w:left="142" w:firstLine="567"/>
        <w:jc w:val="both"/>
      </w:pPr>
      <w:r w:rsidRPr="00414B2D">
        <w:t>Знания.</w:t>
      </w:r>
    </w:p>
    <w:p w:rsidR="00032AD5" w:rsidRPr="00414B2D" w:rsidRDefault="00032AD5" w:rsidP="00D24612">
      <w:pPr>
        <w:pStyle w:val="a3"/>
        <w:spacing w:line="240" w:lineRule="auto"/>
        <w:ind w:left="142" w:firstLine="567"/>
        <w:jc w:val="both"/>
      </w:pPr>
      <w:r w:rsidRPr="00414B2D">
        <w:t>Правила самостоятельного выполнения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Техника безопасности при занятиях лыжным спортом. Оказание помощи при обморожениях и травмах Знания</w:t>
      </w:r>
    </w:p>
    <w:p w:rsidR="00032AD5" w:rsidRPr="00414B2D" w:rsidRDefault="00032AD5" w:rsidP="00D24612">
      <w:pPr>
        <w:pStyle w:val="a3"/>
        <w:spacing w:line="240" w:lineRule="auto"/>
        <w:ind w:left="142" w:firstLine="567"/>
        <w:jc w:val="both"/>
      </w:pPr>
      <w:r w:rsidRPr="00414B2D">
        <w:t>Названия упражнений и основные признаки техники плавания. Влияние занятий плаванием на развитие выносливости, координационных способностей. Правила соревнований и определение победителя. Техника безопасности при проведении занятий плаванием. Личная и общественная гигиена. Самоконтроль Самостоятельные занятия</w:t>
      </w:r>
    </w:p>
    <w:p w:rsidR="00032AD5" w:rsidRPr="00414B2D" w:rsidRDefault="00032AD5" w:rsidP="00D24612">
      <w:pPr>
        <w:pStyle w:val="a3"/>
        <w:spacing w:line="240" w:lineRule="auto"/>
        <w:ind w:left="142" w:firstLine="567"/>
        <w:jc w:val="both"/>
      </w:pPr>
      <w:r w:rsidRPr="00414B2D">
        <w:t>Упражнения по совершенствованию техники плавания и развитие двигательных способностей Овладение организаторскими способностями</w:t>
      </w:r>
    </w:p>
    <w:p w:rsidR="00032AD5" w:rsidRPr="00414B2D" w:rsidRDefault="00032AD5" w:rsidP="00D24612">
      <w:pPr>
        <w:pStyle w:val="a3"/>
        <w:spacing w:line="240" w:lineRule="auto"/>
        <w:ind w:left="142" w:firstLine="567"/>
        <w:jc w:val="both"/>
      </w:pPr>
      <w:r w:rsidRPr="00414B2D">
        <w:t>Помощь в подготовке места проведения занятий, инвентаря) в организации и проведении соревнований. Правила соревнований, правила судейства</w:t>
      </w:r>
    </w:p>
    <w:p w:rsidR="00032AD5" w:rsidRPr="00414B2D" w:rsidRDefault="00032AD5" w:rsidP="00D24612">
      <w:pPr>
        <w:pStyle w:val="a3"/>
        <w:spacing w:line="240" w:lineRule="auto"/>
        <w:ind w:left="142" w:firstLine="567"/>
        <w:jc w:val="both"/>
      </w:pPr>
      <w:r w:rsidRPr="00414B2D">
        <w:t>Рефераты и итоговые работы</w:t>
      </w:r>
    </w:p>
    <w:p w:rsidR="00032AD5" w:rsidRPr="00414B2D" w:rsidRDefault="00032AD5" w:rsidP="00D24612">
      <w:pPr>
        <w:pStyle w:val="1310"/>
        <w:spacing w:after="0" w:line="240" w:lineRule="auto"/>
        <w:ind w:left="142" w:firstLine="567"/>
        <w:jc w:val="both"/>
      </w:pPr>
      <w:bookmarkStart w:id="460" w:name="bookmark623"/>
      <w:r w:rsidRPr="00414B2D">
        <w:t>Раздел 3. Развитие двигательных способностей</w:t>
      </w:r>
      <w:bookmarkEnd w:id="460"/>
    </w:p>
    <w:p w:rsidR="00032AD5" w:rsidRPr="00414B2D" w:rsidRDefault="00032AD5" w:rsidP="00D24612">
      <w:pPr>
        <w:pStyle w:val="a3"/>
        <w:spacing w:line="240" w:lineRule="auto"/>
        <w:ind w:left="142" w:firstLine="567"/>
        <w:jc w:val="both"/>
      </w:pPr>
      <w:r w:rsidRPr="00414B2D">
        <w:t>Способы двигательной (физкультурной) деятельности</w:t>
      </w:r>
    </w:p>
    <w:p w:rsidR="00032AD5" w:rsidRPr="00414B2D" w:rsidRDefault="00032AD5" w:rsidP="00D24612">
      <w:pPr>
        <w:pStyle w:val="a3"/>
        <w:spacing w:line="240" w:lineRule="auto"/>
        <w:ind w:left="142" w:firstLine="567"/>
        <w:jc w:val="both"/>
      </w:pPr>
      <w:r w:rsidRPr="00414B2D">
        <w:rPr>
          <w:rStyle w:val="a9"/>
        </w:rPr>
        <w:t>Основные двигательные способности</w:t>
      </w:r>
      <w:r w:rsidRPr="00414B2D">
        <w:t xml:space="preserve"> Пять основных двигательных способностей: гибкость, сила, быстрота, выносливость и ловкость</w:t>
      </w:r>
    </w:p>
    <w:p w:rsidR="00032AD5" w:rsidRPr="00414B2D" w:rsidRDefault="00032AD5" w:rsidP="00D24612">
      <w:pPr>
        <w:pStyle w:val="a3"/>
        <w:spacing w:line="240" w:lineRule="auto"/>
        <w:ind w:left="142" w:firstLine="567"/>
        <w:jc w:val="both"/>
      </w:pPr>
      <w:r w:rsidRPr="00414B2D">
        <w:t>Выбор упражнений и составление индивидуальных комплексов для утренней зарядки, физкультминуток и физкультпауз (подвижных</w:t>
      </w:r>
    </w:p>
    <w:p w:rsidR="00032AD5" w:rsidRPr="00414B2D" w:rsidRDefault="00032AD5" w:rsidP="00D24612">
      <w:pPr>
        <w:pStyle w:val="a3"/>
        <w:spacing w:line="240" w:lineRule="auto"/>
        <w:ind w:left="142" w:firstLine="567"/>
        <w:jc w:val="both"/>
      </w:pPr>
      <w:r w:rsidRPr="00414B2D">
        <w:lastRenderedPageBreak/>
        <w:t>перемен)</w:t>
      </w:r>
    </w:p>
    <w:p w:rsidR="00032AD5" w:rsidRPr="00414B2D" w:rsidRDefault="00032AD5" w:rsidP="00D24612">
      <w:pPr>
        <w:pStyle w:val="1110"/>
        <w:spacing w:line="240" w:lineRule="auto"/>
        <w:ind w:left="142" w:firstLine="567"/>
        <w:jc w:val="both"/>
      </w:pPr>
      <w:r w:rsidRPr="00414B2D">
        <w:t>Гибкость</w:t>
      </w:r>
    </w:p>
    <w:p w:rsidR="00032AD5" w:rsidRPr="00414B2D" w:rsidRDefault="00032AD5" w:rsidP="00D24612">
      <w:pPr>
        <w:pStyle w:val="a3"/>
        <w:spacing w:line="240" w:lineRule="auto"/>
        <w:ind w:left="142" w:firstLine="567"/>
        <w:jc w:val="both"/>
      </w:pPr>
      <w:r w:rsidRPr="00414B2D">
        <w:t>Упражнения для рук и плечевого пояса. Упражнения для пояса. Упражнения для ног и тазобедренных Суставов.</w:t>
      </w:r>
    </w:p>
    <w:p w:rsidR="00032AD5" w:rsidRPr="00414B2D" w:rsidRDefault="00032AD5" w:rsidP="00D24612">
      <w:pPr>
        <w:pStyle w:val="1110"/>
        <w:spacing w:line="240" w:lineRule="auto"/>
        <w:ind w:left="142" w:firstLine="567"/>
        <w:jc w:val="both"/>
      </w:pPr>
      <w:r w:rsidRPr="00414B2D">
        <w:t>Сила</w:t>
      </w:r>
    </w:p>
    <w:p w:rsidR="00032AD5" w:rsidRPr="00414B2D" w:rsidRDefault="00032AD5" w:rsidP="00D24612">
      <w:pPr>
        <w:pStyle w:val="a3"/>
        <w:spacing w:line="240" w:lineRule="auto"/>
        <w:ind w:left="142" w:firstLine="567"/>
        <w:jc w:val="both"/>
      </w:pPr>
      <w:r w:rsidRPr="00414B2D">
        <w:t xml:space="preserve">Упражнения для развития силы рук. Упражнения для развития силы ног. Упражнения для развития силы мышц туловища. </w:t>
      </w:r>
      <w:r w:rsidRPr="00414B2D">
        <w:rPr>
          <w:rStyle w:val="a9"/>
        </w:rPr>
        <w:t>Быстрота</w:t>
      </w:r>
    </w:p>
    <w:p w:rsidR="00032AD5" w:rsidRPr="00414B2D" w:rsidRDefault="00032AD5" w:rsidP="00D24612">
      <w:pPr>
        <w:pStyle w:val="a3"/>
        <w:spacing w:line="240" w:lineRule="auto"/>
        <w:ind w:left="142" w:firstLine="567"/>
        <w:jc w:val="both"/>
      </w:pPr>
      <w:r w:rsidRPr="00414B2D">
        <w:t xml:space="preserve">Упражнения для развития быстроты движений (скоростных способностей). Упражнения, одновременно развивающие силу и быстроту. </w:t>
      </w:r>
      <w:r w:rsidRPr="00414B2D">
        <w:rPr>
          <w:rStyle w:val="a9"/>
        </w:rPr>
        <w:t>Выносливость</w:t>
      </w:r>
    </w:p>
    <w:p w:rsidR="00032AD5" w:rsidRPr="00414B2D" w:rsidRDefault="00032AD5" w:rsidP="00D24612">
      <w:pPr>
        <w:pStyle w:val="a3"/>
        <w:spacing w:line="240" w:lineRule="auto"/>
        <w:ind w:left="142" w:firstLine="567"/>
        <w:jc w:val="both"/>
      </w:pPr>
      <w:r w:rsidRPr="00414B2D">
        <w:t xml:space="preserve">Упражнения для развития выносливости. </w:t>
      </w:r>
      <w:r w:rsidRPr="00414B2D">
        <w:rPr>
          <w:rStyle w:val="a9"/>
        </w:rPr>
        <w:t>Ловкость</w:t>
      </w:r>
    </w:p>
    <w:p w:rsidR="00032AD5" w:rsidRPr="00414B2D" w:rsidRDefault="00032AD5" w:rsidP="00D24612">
      <w:pPr>
        <w:pStyle w:val="a3"/>
        <w:spacing w:line="240" w:lineRule="auto"/>
        <w:ind w:left="142" w:firstLine="567"/>
        <w:jc w:val="both"/>
      </w:pPr>
      <w:r w:rsidRPr="00414B2D">
        <w:t>Упражнения для развития двигательной ловкости. Упражнения для развития локомоторной ловкости.</w:t>
      </w:r>
    </w:p>
    <w:p w:rsidR="00032AD5" w:rsidRPr="00414B2D" w:rsidRDefault="00032AD5" w:rsidP="00D24612">
      <w:pPr>
        <w:pStyle w:val="a3"/>
        <w:spacing w:line="240" w:lineRule="auto"/>
        <w:ind w:left="142" w:firstLine="567"/>
        <w:jc w:val="both"/>
      </w:pPr>
      <w:r w:rsidRPr="00414B2D">
        <w:t>Организация и проведение пеших туристских походов. Требование к технике безопасности и бережному отношению к природе (эколо</w:t>
      </w:r>
      <w:r w:rsidRPr="00414B2D">
        <w:softHyphen/>
        <w:t>гические требования</w:t>
      </w:r>
    </w:p>
    <w:p w:rsidR="00032AD5" w:rsidRPr="00414B2D" w:rsidRDefault="00032AD5" w:rsidP="00D24612">
      <w:pPr>
        <w:pStyle w:val="a3"/>
        <w:spacing w:line="240" w:lineRule="auto"/>
        <w:ind w:left="142" w:firstLine="567"/>
        <w:jc w:val="both"/>
      </w:pPr>
      <w:r w:rsidRPr="00414B2D">
        <w:rPr>
          <w:rStyle w:val="a9"/>
        </w:rPr>
        <w:t>Туризм</w:t>
      </w:r>
      <w:r w:rsidRPr="00414B2D">
        <w:t xml:space="preserve"> История туризма в мире и в России. Пеший туризм. Техника движения по равнинной местности. Организация привала. Бережное отношение к природе. Первая помощь при травмах в пешем туристском походе. Плавание 3 часа. Освоение техники плавания</w:t>
      </w:r>
    </w:p>
    <w:p w:rsidR="00032AD5" w:rsidRPr="00414B2D" w:rsidRDefault="00032AD5" w:rsidP="00D24612">
      <w:pPr>
        <w:pStyle w:val="a3"/>
        <w:spacing w:line="240" w:lineRule="auto"/>
        <w:ind w:left="142" w:firstLine="567"/>
        <w:jc w:val="both"/>
      </w:pPr>
      <w:r w:rsidRPr="00414B2D">
        <w:t>Совершенствование навыков плавания. Способы освобождения от захватов тонущего. Толкание и буксировка плывущего предмета. Способы транспортировки пострадавшего в воде. Развитие выносливости</w:t>
      </w:r>
    </w:p>
    <w:p w:rsidR="00032AD5" w:rsidRPr="00414B2D" w:rsidRDefault="00032AD5" w:rsidP="00D24612">
      <w:pPr>
        <w:pStyle w:val="a3"/>
        <w:spacing w:line="240" w:lineRule="auto"/>
        <w:ind w:left="142" w:firstLine="567"/>
        <w:jc w:val="both"/>
      </w:pPr>
      <w:r w:rsidRPr="00414B2D">
        <w:t>Совершенствование двигательных способностей и выносливости. Развитие координационных способностей Совершенствование координационных способностей. Знания.</w:t>
      </w:r>
    </w:p>
    <w:p w:rsidR="00032AD5" w:rsidRPr="00414B2D" w:rsidRDefault="00032AD5" w:rsidP="00D24612">
      <w:pPr>
        <w:pStyle w:val="a3"/>
        <w:spacing w:line="240" w:lineRule="auto"/>
        <w:ind w:left="142" w:firstLine="567"/>
        <w:jc w:val="both"/>
      </w:pPr>
      <w:r w:rsidRPr="00414B2D">
        <w:t>Повторение пройденного материала. Национальные виды - 3 часа Овладение техникой приёмов</w:t>
      </w:r>
    </w:p>
    <w:p w:rsidR="00032AD5" w:rsidRPr="00414B2D" w:rsidRDefault="00032AD5" w:rsidP="00D24612">
      <w:pPr>
        <w:pStyle w:val="a3"/>
        <w:spacing w:line="240" w:lineRule="auto"/>
        <w:ind w:left="142" w:firstLine="567"/>
        <w:jc w:val="both"/>
      </w:pPr>
      <w:r w:rsidRPr="00414B2D">
        <w:t>Стойки и передвижения в стойке. Захваты рук и туловища. Освобождение от захватов. Приёмы борьбы за выгодное положение. Борьба за предмет. Упражнения по овладению приёмами страховки. Развитие координационных способностей</w:t>
      </w:r>
    </w:p>
    <w:p w:rsidR="00032AD5" w:rsidRPr="00414B2D" w:rsidRDefault="00032AD5" w:rsidP="00D24612">
      <w:pPr>
        <w:pStyle w:val="a3"/>
        <w:spacing w:line="240" w:lineRule="auto"/>
        <w:ind w:left="142" w:firstLine="567"/>
        <w:jc w:val="both"/>
      </w:pPr>
      <w:r w:rsidRPr="00414B2D">
        <w:t>Повторение пройденного материала по приёмам единоборств. Подвижные игры типа «Выталкивание из круга», «Бой петухов», «Часовые</w:t>
      </w:r>
    </w:p>
    <w:p w:rsidR="00032AD5" w:rsidRPr="00414B2D" w:rsidRDefault="00032AD5" w:rsidP="00D24612">
      <w:pPr>
        <w:pStyle w:val="a3"/>
        <w:spacing w:line="240" w:lineRule="auto"/>
        <w:ind w:left="142" w:firstLine="567"/>
        <w:jc w:val="both"/>
      </w:pPr>
      <w:r w:rsidRPr="00414B2D">
        <w:t>и разведчики», «Перетягивание в парах» и т. п.</w:t>
      </w:r>
    </w:p>
    <w:p w:rsidR="00032AD5" w:rsidRPr="00414B2D" w:rsidRDefault="00032AD5" w:rsidP="00D24612">
      <w:pPr>
        <w:pStyle w:val="a3"/>
        <w:spacing w:line="240" w:lineRule="auto"/>
        <w:ind w:left="142" w:firstLine="567"/>
        <w:jc w:val="both"/>
      </w:pPr>
      <w:r w:rsidRPr="00414B2D">
        <w:t>Развитие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t>Силовые упражнения и единоборства в парах.</w:t>
      </w:r>
    </w:p>
    <w:p w:rsidR="00032AD5" w:rsidRPr="00414B2D" w:rsidRDefault="00032AD5" w:rsidP="00D24612">
      <w:pPr>
        <w:pStyle w:val="a3"/>
        <w:spacing w:line="240" w:lineRule="auto"/>
        <w:ind w:left="142" w:firstLine="567"/>
        <w:jc w:val="both"/>
      </w:pPr>
      <w:r w:rsidRPr="00414B2D">
        <w:t>Знания.</w:t>
      </w:r>
    </w:p>
    <w:p w:rsidR="00032AD5" w:rsidRPr="00414B2D" w:rsidRDefault="00032AD5" w:rsidP="00D24612">
      <w:pPr>
        <w:pStyle w:val="a3"/>
        <w:spacing w:line="240" w:lineRule="auto"/>
        <w:ind w:left="142" w:firstLine="567"/>
        <w:jc w:val="both"/>
      </w:pPr>
      <w:r w:rsidRPr="00414B2D">
        <w:t>Виды единоборств. Правила поведения учащихся во время занятий. Гигиена борца. Влияние занятий единоборствами на организм человека и развитие его координационных и кондиционных способностей. Оказание первой помощи при травмах. Самостоятельные занятия</w:t>
      </w:r>
    </w:p>
    <w:p w:rsidR="00032AD5" w:rsidRPr="00414B2D" w:rsidRDefault="00032AD5" w:rsidP="00D24612">
      <w:pPr>
        <w:pStyle w:val="a3"/>
        <w:spacing w:line="240" w:lineRule="auto"/>
        <w:ind w:left="142" w:firstLine="567"/>
        <w:jc w:val="both"/>
      </w:pPr>
      <w:r w:rsidRPr="00414B2D">
        <w:t>Упражнения в парах, овладение приёмами страховки, подвижные игры. Овладение организаторскими способностями</w:t>
      </w:r>
    </w:p>
    <w:p w:rsidR="000049C1" w:rsidRPr="00414B2D" w:rsidRDefault="00032AD5" w:rsidP="00771593">
      <w:pPr>
        <w:pStyle w:val="a3"/>
        <w:spacing w:line="240" w:lineRule="auto"/>
        <w:ind w:left="142" w:firstLine="567"/>
        <w:jc w:val="both"/>
      </w:pPr>
      <w:r w:rsidRPr="00414B2D">
        <w:t>Подготовка мест занятий. Выполнение обязанностей командира отделения, помощника судьи. Оказание помощи слабоуспевающим товарищам в ов</w:t>
      </w:r>
      <w:r w:rsidR="00771593">
        <w:t>ладении программным материалом.</w:t>
      </w:r>
    </w:p>
    <w:p w:rsidR="000049C1" w:rsidRPr="00414B2D" w:rsidRDefault="000049C1" w:rsidP="00D24612">
      <w:pPr>
        <w:pStyle w:val="a3"/>
        <w:spacing w:line="240" w:lineRule="auto"/>
        <w:ind w:left="142" w:firstLine="567"/>
        <w:jc w:val="both"/>
      </w:pPr>
    </w:p>
    <w:p w:rsidR="00032AD5" w:rsidRPr="00414B2D" w:rsidRDefault="00032AD5" w:rsidP="00D24612">
      <w:pPr>
        <w:pStyle w:val="1310"/>
        <w:spacing w:after="0" w:line="240" w:lineRule="auto"/>
        <w:ind w:left="142" w:firstLine="567"/>
        <w:jc w:val="both"/>
      </w:pPr>
      <w:bookmarkStart w:id="461" w:name="bookmark624"/>
      <w:r w:rsidRPr="00414B2D">
        <w:t>Содержание учебной программы для 6 класса, 105 часов.</w:t>
      </w:r>
      <w:bookmarkEnd w:id="461"/>
    </w:p>
    <w:p w:rsidR="00032AD5" w:rsidRPr="00414B2D" w:rsidRDefault="00032AD5" w:rsidP="00D24612">
      <w:pPr>
        <w:pStyle w:val="a3"/>
        <w:spacing w:before="240" w:line="240" w:lineRule="auto"/>
        <w:ind w:left="142" w:firstLine="567"/>
        <w:jc w:val="both"/>
      </w:pPr>
      <w:r w:rsidRPr="00414B2D">
        <w:t>Содержание курса.</w:t>
      </w:r>
    </w:p>
    <w:p w:rsidR="00032AD5" w:rsidRPr="00414B2D" w:rsidRDefault="00032AD5" w:rsidP="00D24612">
      <w:pPr>
        <w:pStyle w:val="a3"/>
        <w:spacing w:line="240" w:lineRule="auto"/>
        <w:ind w:left="142" w:firstLine="567"/>
        <w:jc w:val="both"/>
      </w:pPr>
      <w:r w:rsidRPr="00414B2D">
        <w:t>Тематическое планирование.</w:t>
      </w:r>
    </w:p>
    <w:p w:rsidR="00032AD5" w:rsidRPr="00414B2D" w:rsidRDefault="00032AD5" w:rsidP="00D24612">
      <w:pPr>
        <w:pStyle w:val="1310"/>
        <w:spacing w:after="0" w:line="240" w:lineRule="auto"/>
        <w:ind w:left="142" w:firstLine="567"/>
        <w:jc w:val="both"/>
      </w:pPr>
      <w:bookmarkStart w:id="462" w:name="bookmark625"/>
      <w:r w:rsidRPr="00414B2D">
        <w:t>Раздел 1. Основы знаний (в процессе уроков)</w:t>
      </w:r>
      <w:bookmarkEnd w:id="462"/>
    </w:p>
    <w:p w:rsidR="00032AD5" w:rsidRPr="00414B2D" w:rsidRDefault="00032AD5" w:rsidP="00D24612">
      <w:pPr>
        <w:pStyle w:val="a3"/>
        <w:spacing w:line="240" w:lineRule="auto"/>
        <w:ind w:left="142" w:firstLine="567"/>
        <w:jc w:val="both"/>
      </w:pPr>
      <w:r w:rsidRPr="00414B2D">
        <w:t>История физической культуры.</w:t>
      </w:r>
    </w:p>
    <w:p w:rsidR="00032AD5" w:rsidRPr="00414B2D" w:rsidRDefault="00032AD5" w:rsidP="00D24612">
      <w:pPr>
        <w:pStyle w:val="a3"/>
        <w:spacing w:line="240" w:lineRule="auto"/>
        <w:ind w:left="142" w:firstLine="567"/>
        <w:jc w:val="both"/>
      </w:pPr>
      <w:r w:rsidRPr="00414B2D">
        <w:t xml:space="preserve">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w:t>
      </w:r>
      <w:r w:rsidRPr="00414B2D">
        <w:lastRenderedPageBreak/>
        <w:t>России (СССР). Выдающиеся достижения отечественных спортсменов на Олимпийских играх. Характеристика видов</w:t>
      </w:r>
    </w:p>
    <w:p w:rsidR="00032AD5" w:rsidRPr="00414B2D" w:rsidRDefault="00032AD5" w:rsidP="00D24612">
      <w:pPr>
        <w:pStyle w:val="a3"/>
        <w:spacing w:line="240" w:lineRule="auto"/>
        <w:ind w:left="142" w:firstLine="567"/>
        <w:jc w:val="both"/>
      </w:pPr>
      <w:r w:rsidRPr="00414B2D">
        <w:t>спорта, входящих в программу Олимпийских игр.</w:t>
      </w:r>
    </w:p>
    <w:p w:rsidR="00032AD5" w:rsidRPr="00414B2D" w:rsidRDefault="00032AD5" w:rsidP="00D24612">
      <w:pPr>
        <w:pStyle w:val="a3"/>
        <w:spacing w:line="240" w:lineRule="auto"/>
        <w:ind w:left="142" w:firstLine="567"/>
        <w:jc w:val="both"/>
      </w:pPr>
      <w:r w:rsidRPr="00414B2D">
        <w:t>Физическая культура в современном обществе. Всероссийский физкультурно - спортивный комплекс «ГТО».</w:t>
      </w:r>
    </w:p>
    <w:p w:rsidR="00032AD5" w:rsidRPr="00414B2D" w:rsidRDefault="00032AD5" w:rsidP="00D24612">
      <w:pPr>
        <w:pStyle w:val="a3"/>
        <w:spacing w:line="240" w:lineRule="auto"/>
        <w:ind w:left="142" w:firstLine="567"/>
        <w:jc w:val="both"/>
      </w:pPr>
      <w:r w:rsidRPr="00414B2D">
        <w:rPr>
          <w:rStyle w:val="a9"/>
        </w:rPr>
        <w:t>Страницы истории</w:t>
      </w:r>
      <w:r w:rsidRPr="00414B2D">
        <w:t xml:space="preserve"> Зарождение Олимпийских игр древности. Исторические сведения о развитии древних Олимпийских игр (виды</w:t>
      </w:r>
    </w:p>
    <w:p w:rsidR="00032AD5" w:rsidRPr="00414B2D" w:rsidRDefault="00032AD5" w:rsidP="00D24612">
      <w:pPr>
        <w:pStyle w:val="a3"/>
        <w:spacing w:line="240" w:lineRule="auto"/>
        <w:ind w:left="142" w:firstLine="567"/>
        <w:jc w:val="both"/>
      </w:pPr>
      <w:r w:rsidRPr="00414B2D">
        <w:t>состязаний, правила их проведения, известные участники и победители).</w:t>
      </w:r>
    </w:p>
    <w:p w:rsidR="00032AD5" w:rsidRPr="00414B2D" w:rsidRDefault="00032AD5" w:rsidP="00D24612">
      <w:pPr>
        <w:pStyle w:val="a3"/>
        <w:spacing w:line="240" w:lineRule="auto"/>
        <w:ind w:left="142" w:firstLine="567"/>
        <w:jc w:val="both"/>
      </w:pPr>
      <w:r w:rsidRPr="00414B2D">
        <w:t>Роль Пьера де Кубертена в становлении и развитии Олимпийских игр современности.</w:t>
      </w:r>
    </w:p>
    <w:p w:rsidR="00032AD5" w:rsidRPr="00414B2D" w:rsidRDefault="00032AD5" w:rsidP="00D24612">
      <w:pPr>
        <w:pStyle w:val="a3"/>
        <w:spacing w:line="240" w:lineRule="auto"/>
        <w:ind w:left="142" w:firstLine="567"/>
        <w:jc w:val="both"/>
      </w:pPr>
      <w:r w:rsidRPr="00414B2D">
        <w:t>Цель и задачи современного олимпийского движения. Физические упражнения и игры в Киевской Руси, Московском государстве, на</w:t>
      </w:r>
    </w:p>
    <w:p w:rsidR="00032AD5" w:rsidRPr="00414B2D" w:rsidRDefault="00032AD5" w:rsidP="00D24612">
      <w:pPr>
        <w:pStyle w:val="a3"/>
        <w:spacing w:line="240" w:lineRule="auto"/>
        <w:ind w:left="142" w:firstLine="567"/>
        <w:jc w:val="both"/>
      </w:pPr>
      <w:r w:rsidRPr="00414B2D">
        <w:t>Урале и в Сибири. Первые спортивные клубы в дореволюционной России.</w:t>
      </w:r>
    </w:p>
    <w:p w:rsidR="00032AD5" w:rsidRPr="00414B2D" w:rsidRDefault="00032AD5" w:rsidP="00D24612">
      <w:pPr>
        <w:pStyle w:val="a3"/>
        <w:spacing w:line="240" w:lineRule="auto"/>
        <w:ind w:left="142" w:firstLine="567"/>
        <w:jc w:val="both"/>
      </w:pPr>
      <w:r w:rsidRPr="00414B2D">
        <w:t>Наши соотечественники — олимпийские чемпионы.</w:t>
      </w:r>
    </w:p>
    <w:p w:rsidR="00032AD5" w:rsidRPr="00414B2D" w:rsidRDefault="00032AD5" w:rsidP="00D24612">
      <w:pPr>
        <w:pStyle w:val="a3"/>
        <w:spacing w:line="240" w:lineRule="auto"/>
        <w:ind w:left="142" w:firstLine="567"/>
        <w:jc w:val="both"/>
      </w:pPr>
      <w:r w:rsidRPr="00414B2D">
        <w:t>Физкультура и спорт в Российской Федерации на современном этапе</w:t>
      </w:r>
    </w:p>
    <w:p w:rsidR="00032AD5" w:rsidRPr="00414B2D" w:rsidRDefault="00032AD5" w:rsidP="00D24612">
      <w:pPr>
        <w:pStyle w:val="a3"/>
        <w:spacing w:line="240" w:lineRule="auto"/>
        <w:ind w:left="142" w:firstLine="567"/>
        <w:jc w:val="both"/>
      </w:pPr>
      <w:r w:rsidRPr="00414B2D">
        <w:t>Физическая культура человека</w:t>
      </w:r>
    </w:p>
    <w:p w:rsidR="00032AD5" w:rsidRPr="00414B2D" w:rsidRDefault="00032AD5" w:rsidP="00D24612">
      <w:pPr>
        <w:pStyle w:val="a3"/>
        <w:spacing w:line="240" w:lineRule="auto"/>
        <w:ind w:left="142" w:firstLine="567"/>
        <w:jc w:val="both"/>
      </w:pPr>
      <w:r w:rsidRPr="00414B2D">
        <w:t xml:space="preserve">Индивидуальные комплексы адаптивной (лечебной) и корригирующей физической культуры. Проведение самостоятельных занятий по коррекции осанки и телосложения </w:t>
      </w:r>
      <w:r w:rsidRPr="00414B2D">
        <w:rPr>
          <w:rStyle w:val="a9"/>
        </w:rPr>
        <w:t>Познай себя</w:t>
      </w:r>
    </w:p>
    <w:p w:rsidR="00032AD5" w:rsidRPr="00414B2D" w:rsidRDefault="00032AD5" w:rsidP="00D24612">
      <w:pPr>
        <w:pStyle w:val="a3"/>
        <w:spacing w:line="240" w:lineRule="auto"/>
        <w:ind w:left="142" w:firstLine="567"/>
        <w:jc w:val="both"/>
      </w:pPr>
      <w:r w:rsidRPr="00414B2D">
        <w:t>Росто-весовые показатели.</w:t>
      </w:r>
    </w:p>
    <w:p w:rsidR="00032AD5" w:rsidRPr="00414B2D" w:rsidRDefault="00032AD5" w:rsidP="00D24612">
      <w:pPr>
        <w:pStyle w:val="a3"/>
        <w:spacing w:line="240" w:lineRule="auto"/>
        <w:ind w:left="142" w:firstLine="567"/>
        <w:jc w:val="both"/>
      </w:pPr>
      <w:r w:rsidRPr="00414B2D">
        <w:t>Правильная и неправильная осанка. Упражнения для сохранения и поддержания правильной осанки с предметом на голове. Упражнения</w:t>
      </w:r>
    </w:p>
    <w:p w:rsidR="00032AD5" w:rsidRPr="00414B2D" w:rsidRDefault="00032AD5" w:rsidP="00D24612">
      <w:pPr>
        <w:pStyle w:val="a3"/>
        <w:spacing w:line="240" w:lineRule="auto"/>
        <w:ind w:left="142" w:firstLine="567"/>
        <w:jc w:val="both"/>
      </w:pPr>
      <w:r w:rsidRPr="00414B2D">
        <w:t>для укрепления мышц стопы. Зрение. Гимнастика для глаз. Психологические особенности возрастного развития. Физическое</w:t>
      </w:r>
    </w:p>
    <w:p w:rsidR="00032AD5" w:rsidRPr="00414B2D" w:rsidRDefault="00032AD5" w:rsidP="00D24612">
      <w:pPr>
        <w:pStyle w:val="a3"/>
        <w:spacing w:line="240" w:lineRule="auto"/>
        <w:ind w:left="142" w:firstLine="567"/>
        <w:jc w:val="both"/>
      </w:pPr>
      <w:r w:rsidRPr="00414B2D">
        <w:t>самовоспитание. Влияние физических упражнений на основные системы организма.</w:t>
      </w:r>
    </w:p>
    <w:p w:rsidR="00032AD5" w:rsidRPr="00414B2D" w:rsidRDefault="00032AD5" w:rsidP="00D24612">
      <w:pPr>
        <w:pStyle w:val="a3"/>
        <w:spacing w:line="240" w:lineRule="auto"/>
        <w:ind w:left="142" w:firstLine="567"/>
        <w:jc w:val="both"/>
      </w:pPr>
      <w:r w:rsidRPr="00414B2D">
        <w:t>Режим дня и его основное содержание.</w:t>
      </w:r>
    </w:p>
    <w:p w:rsidR="00032AD5" w:rsidRPr="00414B2D" w:rsidRDefault="00032AD5" w:rsidP="00D24612">
      <w:pPr>
        <w:pStyle w:val="a3"/>
        <w:spacing w:line="240" w:lineRule="auto"/>
        <w:ind w:left="142" w:firstLine="567"/>
        <w:jc w:val="both"/>
      </w:pPr>
      <w:r w:rsidRPr="00414B2D">
        <w:t>Всестороннее и гармоничное физическое развитие</w:t>
      </w:r>
    </w:p>
    <w:p w:rsidR="00032AD5" w:rsidRPr="00414B2D" w:rsidRDefault="00032AD5" w:rsidP="00D24612">
      <w:pPr>
        <w:pStyle w:val="1110"/>
        <w:spacing w:line="240" w:lineRule="auto"/>
        <w:ind w:left="142" w:firstLine="567"/>
        <w:jc w:val="both"/>
      </w:pPr>
      <w:r w:rsidRPr="00414B2D">
        <w:t>Здоровье и здоровый образ жизни.</w:t>
      </w:r>
    </w:p>
    <w:p w:rsidR="00032AD5" w:rsidRPr="00414B2D" w:rsidRDefault="00032AD5" w:rsidP="00D24612">
      <w:pPr>
        <w:pStyle w:val="a3"/>
        <w:spacing w:line="240" w:lineRule="auto"/>
        <w:ind w:left="142" w:firstLine="567"/>
        <w:jc w:val="both"/>
      </w:pPr>
      <w:r w:rsidRPr="00414B2D">
        <w:t>Слагаемые здорового образа жизни. Режим дня. Утренняя гимнастика. Основные правила для проведения самостоятельных занятий.</w:t>
      </w:r>
    </w:p>
    <w:p w:rsidR="00032AD5" w:rsidRPr="00414B2D" w:rsidRDefault="00032AD5" w:rsidP="00D24612">
      <w:pPr>
        <w:pStyle w:val="a3"/>
        <w:spacing w:line="240" w:lineRule="auto"/>
        <w:ind w:left="142" w:firstLine="567"/>
        <w:jc w:val="both"/>
      </w:pPr>
      <w:r w:rsidRPr="00414B2D">
        <w:t>Адаптивная физическая культура. Подбор спортивного инвентаря для занятий физическими упражнениями в домашних условиях.</w:t>
      </w:r>
    </w:p>
    <w:p w:rsidR="00032AD5" w:rsidRPr="00414B2D" w:rsidRDefault="00032AD5" w:rsidP="00D24612">
      <w:pPr>
        <w:pStyle w:val="a3"/>
        <w:spacing w:line="240" w:lineRule="auto"/>
        <w:ind w:left="142" w:firstLine="567"/>
        <w:jc w:val="both"/>
      </w:pPr>
      <w:r w:rsidRPr="00414B2D">
        <w:t>Личная гигиена. Банные процедуры. Рациональное питание. Режим труда и отдыха. Вредные привычки. Допинг</w:t>
      </w:r>
    </w:p>
    <w:p w:rsidR="00032AD5" w:rsidRPr="00414B2D" w:rsidRDefault="00032AD5" w:rsidP="00D24612">
      <w:pPr>
        <w:pStyle w:val="a3"/>
        <w:spacing w:line="240" w:lineRule="auto"/>
        <w:ind w:left="142" w:firstLine="567"/>
        <w:jc w:val="both"/>
      </w:pPr>
      <w:r w:rsidRPr="00414B2D">
        <w:t>Оценка эффективности занятий физической культурой.</w:t>
      </w:r>
    </w:p>
    <w:p w:rsidR="00032AD5" w:rsidRPr="00414B2D" w:rsidRDefault="00032AD5" w:rsidP="00D24612">
      <w:pPr>
        <w:pStyle w:val="a3"/>
        <w:spacing w:line="240" w:lineRule="auto"/>
        <w:ind w:left="142" w:firstLine="567"/>
        <w:jc w:val="both"/>
      </w:pPr>
      <w:r w:rsidRPr="00414B2D">
        <w:t>Самонаблюдение и самоконтроль</w:t>
      </w:r>
    </w:p>
    <w:p w:rsidR="00032AD5" w:rsidRPr="00414B2D" w:rsidRDefault="00032AD5" w:rsidP="00D24612">
      <w:pPr>
        <w:pStyle w:val="1110"/>
        <w:spacing w:line="240" w:lineRule="auto"/>
        <w:ind w:left="142" w:firstLine="567"/>
        <w:jc w:val="both"/>
      </w:pPr>
      <w:r w:rsidRPr="00414B2D">
        <w:t>Самоконтрол ь</w:t>
      </w:r>
    </w:p>
    <w:p w:rsidR="00032AD5" w:rsidRPr="00414B2D" w:rsidRDefault="00032AD5" w:rsidP="00D24612">
      <w:pPr>
        <w:pStyle w:val="a3"/>
        <w:spacing w:line="240" w:lineRule="auto"/>
        <w:ind w:left="142" w:firstLine="567"/>
        <w:jc w:val="both"/>
      </w:pPr>
      <w:r w:rsidRPr="00414B2D">
        <w:t>Субъективные и объективные показатели самочувствия.</w:t>
      </w:r>
    </w:p>
    <w:p w:rsidR="00032AD5" w:rsidRPr="00414B2D" w:rsidRDefault="00032AD5" w:rsidP="00D24612">
      <w:pPr>
        <w:pStyle w:val="a3"/>
        <w:spacing w:line="240" w:lineRule="auto"/>
        <w:ind w:left="142" w:firstLine="567"/>
        <w:jc w:val="both"/>
      </w:pPr>
      <w:r w:rsidRPr="00414B2D">
        <w:t>Измерение резервов организма и состояния здоровья с помощью функциональных проб.</w:t>
      </w:r>
    </w:p>
    <w:p w:rsidR="00032AD5" w:rsidRPr="00414B2D" w:rsidRDefault="00032AD5" w:rsidP="00D24612">
      <w:pPr>
        <w:pStyle w:val="a3"/>
        <w:spacing w:line="240" w:lineRule="auto"/>
        <w:ind w:left="142" w:firstLine="567"/>
        <w:jc w:val="both"/>
      </w:pPr>
      <w:r w:rsidRPr="00414B2D">
        <w:rPr>
          <w:rStyle w:val="a9"/>
        </w:rPr>
        <w:t>Первая помощь при травмах</w:t>
      </w:r>
      <w:r w:rsidRPr="00414B2D">
        <w:t xml:space="preserve"> Соблюдение правил безопасности, страховки и разминки. Причины возникновения травм и</w:t>
      </w:r>
    </w:p>
    <w:p w:rsidR="00032AD5" w:rsidRPr="00414B2D" w:rsidRDefault="00032AD5" w:rsidP="00D24612">
      <w:pPr>
        <w:pStyle w:val="a3"/>
        <w:spacing w:line="240" w:lineRule="auto"/>
        <w:ind w:left="142" w:firstLine="567"/>
        <w:jc w:val="both"/>
      </w:pPr>
      <w:r w:rsidRPr="00414B2D">
        <w:t>повреждений при занятиях физической культурой и спортом. Характеристика типовых травм, простейшие приёмы и правила оказания</w:t>
      </w:r>
    </w:p>
    <w:p w:rsidR="00032AD5" w:rsidRPr="00414B2D" w:rsidRDefault="00032AD5" w:rsidP="00D24612">
      <w:pPr>
        <w:pStyle w:val="a3"/>
        <w:spacing w:line="240" w:lineRule="auto"/>
        <w:ind w:left="142" w:firstLine="567"/>
        <w:jc w:val="both"/>
      </w:pPr>
      <w:r w:rsidRPr="00414B2D">
        <w:t>самопомощи и первой помощи при травмах</w:t>
      </w:r>
    </w:p>
    <w:p w:rsidR="00032AD5" w:rsidRPr="00414B2D" w:rsidRDefault="00032AD5" w:rsidP="00D24612">
      <w:pPr>
        <w:pStyle w:val="1310"/>
        <w:spacing w:after="0" w:line="240" w:lineRule="auto"/>
        <w:ind w:left="142" w:firstLine="567"/>
        <w:jc w:val="both"/>
      </w:pPr>
      <w:bookmarkStart w:id="463" w:name="bookmark626"/>
      <w:r w:rsidRPr="00414B2D">
        <w:t>Раздел 2. Двигательные умения и навыки</w:t>
      </w:r>
      <w:bookmarkEnd w:id="463"/>
    </w:p>
    <w:p w:rsidR="00032AD5" w:rsidRPr="00414B2D" w:rsidRDefault="00032AD5" w:rsidP="00D24612">
      <w:pPr>
        <w:pStyle w:val="a3"/>
        <w:spacing w:line="240" w:lineRule="auto"/>
        <w:ind w:left="142" w:firstLine="567"/>
        <w:jc w:val="both"/>
      </w:pPr>
      <w:r w:rsidRPr="00414B2D">
        <w:t>Лёгкая атлетика 22 часов.</w:t>
      </w:r>
    </w:p>
    <w:p w:rsidR="00032AD5" w:rsidRPr="00414B2D" w:rsidRDefault="00032AD5" w:rsidP="00D24612">
      <w:pPr>
        <w:pStyle w:val="a3"/>
        <w:spacing w:line="240" w:lineRule="auto"/>
        <w:ind w:left="142" w:firstLine="567"/>
        <w:jc w:val="both"/>
      </w:pPr>
      <w:r w:rsidRPr="00414B2D">
        <w:t>Беговые упражнения</w:t>
      </w:r>
    </w:p>
    <w:p w:rsidR="00032AD5" w:rsidRPr="00414B2D" w:rsidRDefault="00032AD5" w:rsidP="00D24612">
      <w:pPr>
        <w:pStyle w:val="1110"/>
        <w:spacing w:line="240" w:lineRule="auto"/>
        <w:ind w:left="142" w:firstLine="567"/>
        <w:jc w:val="both"/>
      </w:pPr>
      <w:r w:rsidRPr="00414B2D">
        <w:t>Овладение техникой спринтерского бега</w:t>
      </w:r>
    </w:p>
    <w:p w:rsidR="00032AD5" w:rsidRPr="00414B2D" w:rsidRDefault="00032AD5" w:rsidP="00D24612">
      <w:pPr>
        <w:pStyle w:val="a3"/>
        <w:spacing w:line="240" w:lineRule="auto"/>
        <w:ind w:left="142" w:firstLine="567"/>
        <w:jc w:val="both"/>
      </w:pPr>
      <w:r w:rsidRPr="00414B2D">
        <w:t>История лёгкой атлетики. Высокий старт от 10 до 15 м. Бег с ускорением от 30 до 40 м. Скоростной бег до 40 м. Бег на результат 60 м.</w:t>
      </w:r>
    </w:p>
    <w:p w:rsidR="00032AD5" w:rsidRPr="00414B2D" w:rsidRDefault="00032AD5" w:rsidP="00D24612">
      <w:pPr>
        <w:pStyle w:val="1110"/>
        <w:spacing w:line="240" w:lineRule="auto"/>
        <w:ind w:left="142" w:firstLine="567"/>
        <w:jc w:val="both"/>
      </w:pPr>
      <w:r w:rsidRPr="00414B2D">
        <w:t>Овладение техникой длительного бега</w:t>
      </w:r>
    </w:p>
    <w:p w:rsidR="00032AD5" w:rsidRPr="00414B2D" w:rsidRDefault="00032AD5" w:rsidP="00D24612">
      <w:pPr>
        <w:pStyle w:val="a3"/>
        <w:spacing w:line="240" w:lineRule="auto"/>
        <w:ind w:left="142" w:firstLine="567"/>
        <w:jc w:val="both"/>
      </w:pPr>
      <w:r w:rsidRPr="00414B2D">
        <w:t>Бег в равномерном темпе от 10 до</w:t>
      </w:r>
    </w:p>
    <w:p w:rsidR="00032AD5" w:rsidRPr="00414B2D" w:rsidRDefault="00032AD5" w:rsidP="00D24612">
      <w:pPr>
        <w:pStyle w:val="a3"/>
        <w:spacing w:line="240" w:lineRule="auto"/>
        <w:ind w:left="142" w:firstLine="567"/>
        <w:jc w:val="both"/>
      </w:pPr>
      <w:r w:rsidRPr="00414B2D">
        <w:t>12 мин.</w:t>
      </w:r>
    </w:p>
    <w:p w:rsidR="00032AD5" w:rsidRPr="00414B2D" w:rsidRDefault="00032AD5" w:rsidP="00D24612">
      <w:pPr>
        <w:pStyle w:val="a3"/>
        <w:spacing w:line="240" w:lineRule="auto"/>
        <w:ind w:left="142" w:firstLine="567"/>
        <w:jc w:val="both"/>
      </w:pPr>
      <w:r w:rsidRPr="00414B2D">
        <w:lastRenderedPageBreak/>
        <w:t>Бег на 1000 м.</w:t>
      </w:r>
    </w:p>
    <w:p w:rsidR="00032AD5" w:rsidRPr="00414B2D" w:rsidRDefault="00032AD5" w:rsidP="00D24612">
      <w:pPr>
        <w:pStyle w:val="a3"/>
        <w:spacing w:line="240" w:lineRule="auto"/>
        <w:ind w:left="142" w:firstLine="567"/>
        <w:jc w:val="both"/>
      </w:pPr>
      <w:r w:rsidRPr="00414B2D">
        <w:t>Прыжковые упражнения</w:t>
      </w:r>
    </w:p>
    <w:p w:rsidR="00032AD5" w:rsidRPr="00414B2D" w:rsidRDefault="00032AD5" w:rsidP="00D24612">
      <w:pPr>
        <w:pStyle w:val="1110"/>
        <w:spacing w:line="240" w:lineRule="auto"/>
        <w:ind w:left="142" w:firstLine="567"/>
        <w:jc w:val="both"/>
      </w:pPr>
      <w:r w:rsidRPr="00414B2D">
        <w:t>Овладение техникой прыжка в длину</w:t>
      </w:r>
    </w:p>
    <w:p w:rsidR="00032AD5" w:rsidRPr="00414B2D" w:rsidRDefault="00032AD5" w:rsidP="00D24612">
      <w:pPr>
        <w:pStyle w:val="a3"/>
        <w:spacing w:line="240" w:lineRule="auto"/>
        <w:ind w:left="142" w:firstLine="567"/>
        <w:jc w:val="both"/>
      </w:pPr>
      <w:r w:rsidRPr="00414B2D">
        <w:t>Прыжки в длину с 7—9 шагов разбега.</w:t>
      </w:r>
    </w:p>
    <w:p w:rsidR="00032AD5" w:rsidRPr="00414B2D" w:rsidRDefault="00032AD5" w:rsidP="00D24612">
      <w:pPr>
        <w:pStyle w:val="71"/>
        <w:spacing w:line="240" w:lineRule="auto"/>
        <w:ind w:left="142" w:firstLine="567"/>
      </w:pPr>
      <w:r w:rsidRPr="00414B2D">
        <w:rPr>
          <w:rStyle w:val="70"/>
        </w:rPr>
        <w:t xml:space="preserve">Овладение техникой прыжка в высоту </w:t>
      </w:r>
      <w:r w:rsidRPr="00414B2D">
        <w:t>Прыжки в высоту с 3—5 шагов разбега. Метание малого мяча</w:t>
      </w:r>
    </w:p>
    <w:p w:rsidR="00032AD5" w:rsidRPr="00414B2D" w:rsidRDefault="00032AD5" w:rsidP="00D24612">
      <w:pPr>
        <w:pStyle w:val="1110"/>
        <w:spacing w:line="240" w:lineRule="auto"/>
        <w:ind w:left="142" w:firstLine="567"/>
        <w:jc w:val="both"/>
      </w:pPr>
      <w:r w:rsidRPr="00414B2D">
        <w:t>Овладение техникой метания малого мяча в цель и на дальность</w:t>
      </w:r>
    </w:p>
    <w:p w:rsidR="00032AD5" w:rsidRPr="00414B2D" w:rsidRDefault="00032AD5" w:rsidP="00D24612">
      <w:pPr>
        <w:pStyle w:val="71"/>
        <w:spacing w:line="240" w:lineRule="auto"/>
        <w:ind w:left="142" w:firstLine="567"/>
      </w:pPr>
      <w:r w:rsidRPr="00414B2D">
        <w:t>Метание теннисного мяча с места на дальность отскока от стены, на заданное расстояние, на дальность, в коридор 5—6 м, в горизонтальную и вертикальную цель (1 х 1 м) с расстояния 6—8 м, с 4—5 бросковых шагов на дальность и заданное расстояние. Бросок набивного мяча (2 кг) двумя руками из-за головы, от груди, снизу вперёд-вверх, из положения стоя грудью и боком в направлении броска с места; то же с шага; снизу вверх на заданную и максимальную высоту. Ловля набивного мяча (2 кг) двумя руками после броска партнёра, после броска вверх: с хлопками ладонями, после поворота на 90°, после приседания. Развитие выносливости.</w:t>
      </w:r>
    </w:p>
    <w:p w:rsidR="00032AD5" w:rsidRPr="00414B2D" w:rsidRDefault="00032AD5" w:rsidP="00D24612">
      <w:pPr>
        <w:pStyle w:val="a3"/>
        <w:spacing w:line="240" w:lineRule="auto"/>
        <w:ind w:left="142" w:firstLine="567"/>
        <w:jc w:val="both"/>
      </w:pPr>
      <w:r w:rsidRPr="00414B2D">
        <w:t>Кросс до 15 мин, бег с препятствиями и на местности, минутный бег, эстафеты, круговая тренировка. Развитие скоростно-силовых способностей.</w:t>
      </w:r>
    </w:p>
    <w:p w:rsidR="00032AD5" w:rsidRPr="00414B2D" w:rsidRDefault="00032AD5" w:rsidP="00D24612">
      <w:pPr>
        <w:pStyle w:val="a3"/>
        <w:spacing w:line="240" w:lineRule="auto"/>
        <w:ind w:left="142" w:firstLine="567"/>
        <w:jc w:val="both"/>
      </w:pPr>
      <w:r w:rsidRPr="00414B2D">
        <w:t>Всевозможные прыжки и многоскоки, метания в цель и на дальность разных снарядов из разных исходных положений, толчки и броски набивных мячей весом до 3 кг с учётом возрастных и половых особенностей Развитие скоростных способностей</w:t>
      </w:r>
    </w:p>
    <w:p w:rsidR="00032AD5" w:rsidRPr="00414B2D" w:rsidRDefault="00032AD5" w:rsidP="00D24612">
      <w:pPr>
        <w:pStyle w:val="a3"/>
        <w:spacing w:line="240" w:lineRule="auto"/>
        <w:ind w:left="142" w:firstLine="567"/>
        <w:jc w:val="both"/>
      </w:pPr>
      <w:r w:rsidRPr="00414B2D">
        <w:t>Эстафеты, старты из различных исходных положений, бег с ускорением, с максимальной скоростью Знания о физической культуре</w:t>
      </w:r>
    </w:p>
    <w:p w:rsidR="00032AD5" w:rsidRPr="00414B2D" w:rsidRDefault="00032AD5" w:rsidP="00D24612">
      <w:pPr>
        <w:pStyle w:val="a3"/>
        <w:spacing w:line="240" w:lineRule="auto"/>
        <w:ind w:left="142" w:firstLine="567"/>
        <w:jc w:val="both"/>
      </w:pPr>
      <w:r w:rsidRPr="00414B2D">
        <w:t>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лёгкой атлетикой. Проведение самостоятельных занятий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 Овладение организаторскими умениями</w:t>
      </w:r>
    </w:p>
    <w:p w:rsidR="00032AD5" w:rsidRPr="00414B2D" w:rsidRDefault="00032AD5" w:rsidP="00D24612">
      <w:pPr>
        <w:pStyle w:val="71"/>
        <w:spacing w:line="240" w:lineRule="auto"/>
        <w:ind w:left="142" w:firstLine="567"/>
      </w:pPr>
      <w:r w:rsidRPr="00414B2D">
        <w:t>Измерение результатов; подача команд; демонстрация упражнений; помощь в оценке результатов и проведении соревнований, в</w:t>
      </w:r>
    </w:p>
    <w:p w:rsidR="00032AD5" w:rsidRPr="00414B2D" w:rsidRDefault="00032AD5" w:rsidP="00D24612">
      <w:pPr>
        <w:pStyle w:val="71"/>
        <w:spacing w:line="240" w:lineRule="auto"/>
        <w:ind w:left="142" w:firstLine="567"/>
      </w:pPr>
      <w:r w:rsidRPr="00414B2D">
        <w:t>подготовке места проведения занятий</w:t>
      </w:r>
    </w:p>
    <w:p w:rsidR="00032AD5" w:rsidRPr="00414B2D" w:rsidRDefault="00032AD5" w:rsidP="00D24612">
      <w:pPr>
        <w:pStyle w:val="a3"/>
        <w:spacing w:line="240" w:lineRule="auto"/>
        <w:ind w:left="142" w:firstLine="567"/>
        <w:jc w:val="both"/>
      </w:pPr>
      <w:r w:rsidRPr="00414B2D">
        <w:t>Гимнастика 18 часов.</w:t>
      </w:r>
    </w:p>
    <w:p w:rsidR="00032AD5" w:rsidRPr="00414B2D" w:rsidRDefault="00032AD5" w:rsidP="00D24612">
      <w:pPr>
        <w:pStyle w:val="71"/>
        <w:spacing w:line="240" w:lineRule="auto"/>
        <w:ind w:left="142" w:firstLine="567"/>
      </w:pPr>
      <w:r w:rsidRPr="00414B2D">
        <w:t>Краткая характеристика вида спорта</w:t>
      </w:r>
    </w:p>
    <w:p w:rsidR="00032AD5" w:rsidRPr="00414B2D" w:rsidRDefault="00032AD5" w:rsidP="00D24612">
      <w:pPr>
        <w:pStyle w:val="a3"/>
        <w:spacing w:line="240" w:lineRule="auto"/>
        <w:ind w:left="142" w:firstLine="567"/>
        <w:jc w:val="both"/>
      </w:pPr>
      <w:r w:rsidRPr="00414B2D">
        <w:t xml:space="preserve">Требования к технике безопасности. Самостоятельные занятия по гимнастике и самоподготовке к сдаче норм ВФСК «ГТО». История гимнастики. Основная гимнастика. Спортивная гимнастика. Художественная гимнастика. Аэробика. Спортивная акробатика. Правила техники безопасности и страховки во время занятий физическими упражнениями. Техника выполнения физических упражнений. Организующие команды и приёмы </w:t>
      </w:r>
      <w:r w:rsidRPr="00414B2D">
        <w:rPr>
          <w:rStyle w:val="a9"/>
        </w:rPr>
        <w:t xml:space="preserve">Освоение строевых упражнений </w:t>
      </w:r>
      <w:r w:rsidRPr="00414B2D">
        <w:t>6класс.</w:t>
      </w:r>
    </w:p>
    <w:p w:rsidR="00032AD5" w:rsidRPr="00414B2D" w:rsidRDefault="00032AD5" w:rsidP="00D24612">
      <w:pPr>
        <w:pStyle w:val="a3"/>
        <w:spacing w:line="240" w:lineRule="auto"/>
        <w:ind w:left="142" w:firstLine="567"/>
        <w:jc w:val="both"/>
      </w:pPr>
      <w:r w:rsidRPr="00414B2D">
        <w:t>Строевой шаг, размыкание и смыкание на месте.</w:t>
      </w:r>
    </w:p>
    <w:p w:rsidR="00032AD5" w:rsidRPr="00414B2D" w:rsidRDefault="00032AD5" w:rsidP="00D24612">
      <w:pPr>
        <w:pStyle w:val="a3"/>
        <w:spacing w:line="240" w:lineRule="auto"/>
        <w:ind w:left="142" w:firstLine="567"/>
        <w:jc w:val="both"/>
      </w:pPr>
      <w:r w:rsidRPr="00414B2D">
        <w:t>Упражнения общеразвивающей направленности (без предметов)</w:t>
      </w:r>
    </w:p>
    <w:p w:rsidR="00032AD5" w:rsidRPr="00414B2D" w:rsidRDefault="00032AD5" w:rsidP="00D24612">
      <w:pPr>
        <w:pStyle w:val="1110"/>
        <w:spacing w:line="240" w:lineRule="auto"/>
        <w:ind w:left="142" w:firstLine="567"/>
        <w:jc w:val="both"/>
      </w:pPr>
      <w:r w:rsidRPr="00414B2D">
        <w:t>Освоение общеразвивающих упражнений без предметов на месте и в движении</w:t>
      </w:r>
    </w:p>
    <w:p w:rsidR="00032AD5" w:rsidRPr="00414B2D" w:rsidRDefault="00032AD5" w:rsidP="00D24612">
      <w:pPr>
        <w:pStyle w:val="a3"/>
        <w:spacing w:line="240" w:lineRule="auto"/>
        <w:ind w:left="142" w:firstLine="567"/>
        <w:jc w:val="both"/>
      </w:pPr>
      <w:r w:rsidRPr="00414B2D">
        <w:t>Сочетание различных положений рук, ног, туловища.</w:t>
      </w:r>
    </w:p>
    <w:p w:rsidR="00032AD5" w:rsidRPr="00414B2D" w:rsidRDefault="00032AD5" w:rsidP="00D24612">
      <w:pPr>
        <w:pStyle w:val="a3"/>
        <w:spacing w:line="240" w:lineRule="auto"/>
        <w:ind w:left="142" w:firstLine="567"/>
        <w:jc w:val="both"/>
      </w:pPr>
      <w:r w:rsidRPr="00414B2D">
        <w:t>Сочетание движений руками с ходьбой на месте и в движении, с маховыми движениями ногой, с подскоками, с приседаниями, с поворотами. Простые связки. Общеразвивающие упражнения в парах.</w:t>
      </w:r>
    </w:p>
    <w:p w:rsidR="00032AD5" w:rsidRPr="00414B2D" w:rsidRDefault="00032AD5" w:rsidP="00D24612">
      <w:pPr>
        <w:pStyle w:val="a3"/>
        <w:spacing w:line="240" w:lineRule="auto"/>
        <w:ind w:left="142" w:firstLine="567"/>
        <w:jc w:val="both"/>
      </w:pPr>
      <w:r w:rsidRPr="00414B2D">
        <w:t xml:space="preserve">Упражнения общеразвивающей направленности (с предметами) </w:t>
      </w:r>
      <w:r w:rsidRPr="00414B2D">
        <w:rPr>
          <w:rStyle w:val="a9"/>
        </w:rPr>
        <w:t>Освоение общеразвивающих упражнений с предметами</w:t>
      </w:r>
    </w:p>
    <w:p w:rsidR="00032AD5" w:rsidRPr="00414B2D" w:rsidRDefault="00032AD5" w:rsidP="00D24612">
      <w:pPr>
        <w:pStyle w:val="a3"/>
        <w:spacing w:line="240" w:lineRule="auto"/>
        <w:ind w:left="142" w:firstLine="567"/>
        <w:jc w:val="both"/>
      </w:pPr>
      <w:r w:rsidRPr="00414B2D">
        <w:lastRenderedPageBreak/>
        <w:t xml:space="preserve">Мальчики: с набивным и большим мячом, гантелями (1—3 кг). Девочки: с обручами, булавами, большим мячом, палками. Упражнения и комбинации на гимнастических брусьях </w:t>
      </w:r>
      <w:r w:rsidRPr="00414B2D">
        <w:rPr>
          <w:rStyle w:val="a9"/>
        </w:rPr>
        <w:t xml:space="preserve">Освоение и совершенствование висов и упоров </w:t>
      </w:r>
      <w:r w:rsidRPr="00414B2D">
        <w:t>6класс.</w:t>
      </w:r>
    </w:p>
    <w:p w:rsidR="00032AD5" w:rsidRPr="00414B2D" w:rsidRDefault="00032AD5" w:rsidP="00D24612">
      <w:pPr>
        <w:pStyle w:val="a3"/>
        <w:spacing w:line="240" w:lineRule="auto"/>
        <w:ind w:left="142" w:firstLine="567"/>
        <w:jc w:val="both"/>
      </w:pPr>
      <w:r w:rsidRPr="00414B2D">
        <w:t xml:space="preserve">Мальчики: махом одной и толчком другой подъём переворотом в упор; махом назад соскок; сед ноги врозь, из седа на бедре соскок поворотом. Девочки: наскок прыжком в упор на нижнюю жердь; соскок с поворотом; размахивание изгибами; вис лёжа; вис присев. Опорные прыжки </w:t>
      </w:r>
      <w:r w:rsidRPr="00414B2D">
        <w:rPr>
          <w:rStyle w:val="a9"/>
        </w:rPr>
        <w:t>Освоение опорных прыжков</w:t>
      </w:r>
    </w:p>
    <w:p w:rsidR="00032AD5" w:rsidRPr="00414B2D" w:rsidRDefault="00032AD5" w:rsidP="00D24612">
      <w:pPr>
        <w:pStyle w:val="a3"/>
        <w:spacing w:line="240" w:lineRule="auto"/>
        <w:ind w:left="142" w:firstLine="567"/>
        <w:jc w:val="both"/>
      </w:pPr>
      <w:r w:rsidRPr="00414B2D">
        <w:t xml:space="preserve">Прыжок ноги врозь (козёл в ширину, высота 100—110 см). Акробатические упражнения и комбинации </w:t>
      </w:r>
      <w:r w:rsidRPr="00414B2D">
        <w:rPr>
          <w:rStyle w:val="a9"/>
        </w:rPr>
        <w:t xml:space="preserve">Освоение акробатических упражнений </w:t>
      </w:r>
      <w:r w:rsidRPr="00414B2D">
        <w:t>6класс.</w:t>
      </w:r>
    </w:p>
    <w:p w:rsidR="00032AD5" w:rsidRPr="00414B2D" w:rsidRDefault="00032AD5" w:rsidP="00D24612">
      <w:pPr>
        <w:pStyle w:val="a3"/>
        <w:spacing w:line="240" w:lineRule="auto"/>
        <w:ind w:left="142" w:firstLine="567"/>
        <w:jc w:val="both"/>
      </w:pPr>
      <w:r w:rsidRPr="00414B2D">
        <w:t>Два кувырка вперёд слитно; «мост» из положения стоя с помощью. Развитие координационных способностей</w:t>
      </w:r>
    </w:p>
    <w:p w:rsidR="00032AD5" w:rsidRPr="00414B2D" w:rsidRDefault="00032AD5" w:rsidP="00D24612">
      <w:pPr>
        <w:pStyle w:val="a3"/>
        <w:spacing w:line="240" w:lineRule="auto"/>
        <w:ind w:left="142" w:firstLine="567"/>
        <w:jc w:val="both"/>
      </w:pPr>
      <w:r w:rsidRPr="00414B2D">
        <w:t>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гимнастическом бревне, на гимнастической стенке, брусьях, перекладине, гимнастическом козле и коне. Акробатические упражнения. Прыжки с пружинного гимнастического мостика в глубину. Эстафеты и игры с исполь</w:t>
      </w:r>
      <w:r w:rsidRPr="00414B2D">
        <w:softHyphen/>
        <w:t>зованием гимнастических упражнений и инвентаря. Развитие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t>Лазанье по канату, шесту, гимнастической лестнице. Подтягивания, упражнения в висах и упорах, с гантелями, набивными мячами. Развитие скоростно-силовых способностей</w:t>
      </w:r>
    </w:p>
    <w:p w:rsidR="00032AD5" w:rsidRPr="00414B2D" w:rsidRDefault="00032AD5" w:rsidP="00D24612">
      <w:pPr>
        <w:pStyle w:val="a3"/>
        <w:spacing w:line="240" w:lineRule="auto"/>
        <w:ind w:left="142" w:firstLine="567"/>
        <w:jc w:val="both"/>
      </w:pPr>
      <w:r w:rsidRPr="00414B2D">
        <w:t>Опорные прыжки, прыжки со скакалкой, броски набивного мяча. Развитие гибкости 6 класс.</w:t>
      </w:r>
    </w:p>
    <w:p w:rsidR="00032AD5" w:rsidRPr="00414B2D" w:rsidRDefault="00032AD5" w:rsidP="00D24612">
      <w:pPr>
        <w:pStyle w:val="a3"/>
        <w:spacing w:line="240" w:lineRule="auto"/>
        <w:ind w:left="142" w:firstLine="567"/>
        <w:jc w:val="both"/>
      </w:pPr>
      <w:r w:rsidRPr="00414B2D">
        <w:t>Общеразвивающие упражнения с повышенной амплитудой для плечевых, локтевых, тазобедренных, коленных суставов и позвоночника. Упражнения с партнёром, акробатические, на гимнастической стенке. Упражнения с предметами. Знания о физической культуре</w:t>
      </w:r>
    </w:p>
    <w:p w:rsidR="00032AD5" w:rsidRPr="00414B2D" w:rsidRDefault="00032AD5" w:rsidP="00D24612">
      <w:pPr>
        <w:pStyle w:val="71"/>
        <w:spacing w:line="240" w:lineRule="auto"/>
        <w:ind w:left="142" w:firstLine="567"/>
      </w:pPr>
      <w:r w:rsidRPr="00414B2D">
        <w:t>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разогревания; основы выполнения гимнастических упражнений.</w:t>
      </w:r>
    </w:p>
    <w:p w:rsidR="00032AD5" w:rsidRPr="00414B2D" w:rsidRDefault="00032AD5" w:rsidP="00D24612">
      <w:pPr>
        <w:pStyle w:val="a3"/>
        <w:spacing w:line="240" w:lineRule="auto"/>
        <w:ind w:left="142" w:firstLine="567"/>
        <w:jc w:val="both"/>
      </w:pPr>
      <w:r w:rsidRPr="00414B2D">
        <w:t>Проведение самостоятельных занятий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и простейшие программы по развитию силовых, координационных способностей и гибкости с предметами и без предметов, акробатические, с использованием гимнастических снарядов. Правила самоконтроля. Способы регулирования физической нагрузки. Овладение организаторскими умениями Помощь и страховка; демонстрация</w:t>
      </w:r>
    </w:p>
    <w:p w:rsidR="00032AD5" w:rsidRPr="00414B2D" w:rsidRDefault="00032AD5" w:rsidP="00D24612">
      <w:pPr>
        <w:pStyle w:val="a3"/>
        <w:spacing w:line="240" w:lineRule="auto"/>
        <w:ind w:left="142" w:firstLine="567"/>
        <w:jc w:val="both"/>
      </w:pPr>
      <w:r w:rsidRPr="00414B2D">
        <w:t>упражнений; выполнения обязанностей командира отделения; установка и уборка снарядов; составление с помощью учителя простейших комбинаций упражнений. Правила соревнований. Баскетбол 20 часов.</w:t>
      </w:r>
    </w:p>
    <w:p w:rsidR="00032AD5" w:rsidRPr="00414B2D" w:rsidRDefault="00032AD5" w:rsidP="00D24612">
      <w:pPr>
        <w:pStyle w:val="a3"/>
        <w:spacing w:line="240" w:lineRule="auto"/>
        <w:ind w:left="142" w:firstLine="567"/>
        <w:jc w:val="both"/>
      </w:pPr>
      <w:r w:rsidRPr="00414B2D">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баскетбола. Основные правила игры в баскетбол. Основные приёмы игры. Правила техники безопасности. Овладение техникой передвижений, остановок, поворотов и стоек</w:t>
      </w:r>
    </w:p>
    <w:p w:rsidR="00032AD5" w:rsidRPr="00414B2D" w:rsidRDefault="00032AD5" w:rsidP="00D24612">
      <w:pPr>
        <w:pStyle w:val="a3"/>
        <w:spacing w:line="240" w:lineRule="auto"/>
        <w:ind w:left="142" w:firstLine="567"/>
        <w:jc w:val="both"/>
      </w:pPr>
      <w:r w:rsidRPr="00414B2D">
        <w:t>Стойки игрока. Перемещения в стойке приставными шагами боком, лицом и спиной вперёд. Остановка двумя шагами и прыжком. Повороты без мяча и с мячом. Комбинации из освоенных элементов техники передвижений (перемещения в стоике, остановка, поворот, ускорение). Освоение техники ведения мяча</w:t>
      </w:r>
    </w:p>
    <w:p w:rsidR="00032AD5" w:rsidRPr="00414B2D" w:rsidRDefault="00032AD5" w:rsidP="00D24612">
      <w:pPr>
        <w:pStyle w:val="a3"/>
        <w:spacing w:line="240" w:lineRule="auto"/>
        <w:ind w:left="142" w:firstLine="567"/>
        <w:jc w:val="both"/>
      </w:pPr>
      <w:r w:rsidRPr="00414B2D">
        <w:t>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 ведущей рукой. Овладение техникой бросков мяча</w:t>
      </w:r>
    </w:p>
    <w:p w:rsidR="00032AD5" w:rsidRPr="00414B2D" w:rsidRDefault="00032AD5" w:rsidP="00D24612">
      <w:pPr>
        <w:pStyle w:val="a3"/>
        <w:spacing w:line="240" w:lineRule="auto"/>
        <w:ind w:left="142" w:firstLine="567"/>
        <w:jc w:val="both"/>
      </w:pPr>
      <w:r w:rsidRPr="00414B2D">
        <w:t>Броски одной и двумя руками с места и в движении (после ведения, после ловли) без сопротивления защитника. Максимальное расстояние до корзины — 3,60 м. Освоение индивидуальной техники защиты Вырывание и выбивание мяча.</w:t>
      </w:r>
    </w:p>
    <w:p w:rsidR="00032AD5" w:rsidRPr="00414B2D" w:rsidRDefault="00032AD5" w:rsidP="00D24612">
      <w:pPr>
        <w:pStyle w:val="a3"/>
        <w:spacing w:line="240" w:lineRule="auto"/>
        <w:ind w:left="142" w:firstLine="567"/>
        <w:jc w:val="both"/>
      </w:pPr>
      <w:r w:rsidRPr="00414B2D">
        <w:lastRenderedPageBreak/>
        <w:t>Закрепление техники владения мячом и развитие координационных способностей Комбинация из освоенных элементов: ловля, передача, ведение, бросок.</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 Комбинация из освоенных элементов техники перемещений и владения мячом. Освоение тактики игры</w:t>
      </w:r>
    </w:p>
    <w:p w:rsidR="00032AD5" w:rsidRPr="00414B2D" w:rsidRDefault="00032AD5" w:rsidP="00D24612">
      <w:pPr>
        <w:pStyle w:val="71"/>
        <w:spacing w:line="240" w:lineRule="auto"/>
        <w:ind w:left="142" w:firstLine="567"/>
      </w:pPr>
      <w:r w:rsidRPr="00414B2D">
        <w:t>Тактика свободного нападения. Позиционное нападение (5:0) без изменения позиций игроков. Нападение быстрым прорывом (1:0).</w:t>
      </w:r>
    </w:p>
    <w:p w:rsidR="00032AD5" w:rsidRPr="00414B2D" w:rsidRDefault="00032AD5" w:rsidP="00D24612">
      <w:pPr>
        <w:pStyle w:val="a3"/>
        <w:spacing w:line="240" w:lineRule="auto"/>
        <w:ind w:left="142" w:firstLine="567"/>
        <w:jc w:val="both"/>
      </w:pPr>
      <w:r w:rsidRPr="00414B2D">
        <w:t>Взаимодействие двух игроков «Отдай мяч и выйди».</w:t>
      </w:r>
    </w:p>
    <w:p w:rsidR="00032AD5" w:rsidRPr="00414B2D" w:rsidRDefault="00032AD5" w:rsidP="00D24612">
      <w:pPr>
        <w:pStyle w:val="a3"/>
        <w:spacing w:line="240" w:lineRule="auto"/>
        <w:ind w:left="142" w:firstLine="567"/>
        <w:jc w:val="both"/>
      </w:pPr>
      <w:r w:rsidRPr="00414B2D">
        <w:t>Овладение игрой и комплексное развитие психомоторных способностей</w:t>
      </w:r>
    </w:p>
    <w:p w:rsidR="00032AD5" w:rsidRPr="00414B2D" w:rsidRDefault="00032AD5" w:rsidP="00D24612">
      <w:pPr>
        <w:pStyle w:val="a3"/>
        <w:spacing w:before="240" w:line="240" w:lineRule="auto"/>
        <w:ind w:left="142" w:firstLine="567"/>
        <w:jc w:val="both"/>
      </w:pPr>
      <w:r w:rsidRPr="00414B2D">
        <w:t>Игра по упрощённым правилам мини-баскетбола. Игры и игровые задания 2:1, 3:1, 3:2, 3:3. Волейбол 18 часов.</w:t>
      </w:r>
    </w:p>
    <w:p w:rsidR="00032AD5" w:rsidRPr="00414B2D" w:rsidRDefault="00032AD5" w:rsidP="00D24612">
      <w:pPr>
        <w:pStyle w:val="a3"/>
        <w:spacing w:line="240" w:lineRule="auto"/>
        <w:ind w:left="142" w:firstLine="567"/>
        <w:jc w:val="both"/>
      </w:pPr>
      <w:r w:rsidRPr="00414B2D">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волейбола. Основные правила игры в волейбол. Основные приёмы игры в волейбол. Правила техники безопасности. Овладение техникой передвижений, остановок, поворотов и стоек</w:t>
      </w:r>
    </w:p>
    <w:p w:rsidR="00032AD5" w:rsidRPr="00414B2D" w:rsidRDefault="00032AD5" w:rsidP="00D24612">
      <w:pPr>
        <w:pStyle w:val="71"/>
        <w:spacing w:line="240" w:lineRule="auto"/>
        <w:ind w:left="142" w:firstLine="567"/>
      </w:pPr>
      <w:r w:rsidRPr="00414B2D">
        <w:t>Стойки игрока. Перемещения в стойке приставными шагами боком, лицом и спиной вперёд.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w:t>
      </w:r>
    </w:p>
    <w:p w:rsidR="00032AD5" w:rsidRPr="00414B2D" w:rsidRDefault="00032AD5" w:rsidP="00D24612">
      <w:pPr>
        <w:pStyle w:val="a3"/>
        <w:spacing w:line="240" w:lineRule="auto"/>
        <w:ind w:left="142" w:firstLine="567"/>
        <w:jc w:val="both"/>
      </w:pPr>
      <w:r w:rsidRPr="00414B2D">
        <w:t>Освоение техники приёма и передач мяча.</w:t>
      </w:r>
    </w:p>
    <w:p w:rsidR="00032AD5" w:rsidRPr="00414B2D" w:rsidRDefault="00032AD5" w:rsidP="00D24612">
      <w:pPr>
        <w:pStyle w:val="a3"/>
        <w:spacing w:line="240" w:lineRule="auto"/>
        <w:ind w:left="142" w:firstLine="567"/>
        <w:jc w:val="both"/>
      </w:pPr>
      <w:r w:rsidRPr="00414B2D">
        <w:t>Передача мяча сверху двумя руками на месте и после перемещения вперёд. Передачи мяча над собой. То же через сетку. Овладение игрой и комплексное развитие психомоторных способностей</w:t>
      </w:r>
    </w:p>
    <w:p w:rsidR="00032AD5" w:rsidRPr="00414B2D" w:rsidRDefault="00032AD5" w:rsidP="00D24612">
      <w:pPr>
        <w:pStyle w:val="71"/>
        <w:spacing w:line="240" w:lineRule="auto"/>
        <w:ind w:left="142" w:firstLine="567"/>
      </w:pPr>
      <w:r w:rsidRPr="00414B2D">
        <w:t>Процесс совершенствования психомоторных способностей. Дальнейшее обучение технике движений и продолжение развития пси</w:t>
      </w:r>
      <w:r w:rsidRPr="00414B2D">
        <w:softHyphen/>
        <w:t>хомоторных способностей.</w:t>
      </w:r>
    </w:p>
    <w:p w:rsidR="00032AD5" w:rsidRPr="00414B2D" w:rsidRDefault="00032AD5" w:rsidP="00D24612">
      <w:pPr>
        <w:pStyle w:val="71"/>
        <w:spacing w:line="240" w:lineRule="auto"/>
        <w:ind w:left="142" w:firstLine="567"/>
      </w:pPr>
      <w:r w:rsidRPr="00414B2D">
        <w:t>Развитие координационных способностей (ориентирование в пространстве, быстрота реакций и перестроение двигательных действий, дифференцирование силовых, пространственных и временных параметров движений, способностей к согласованию движений и ритму) Упражнения по овладению и совершенствованию в технике перемещений и владения мячом типа бег с изменением направления, скорости, челночный бег с ведением и без ведения мяча и др.; метания в цель различными мячами, жонглирование, упражнения на быстроту и точность реакций, прыжки в заданном ритме; всевозможные упражнения с мячом, выполняемые также в сочетании с бегом, прыжками, акробатическими упражнениями и др. Игровые упражнения типа 2:1, 3:1, 2:2, 3:2, 3:3 Развитие выносливости</w:t>
      </w:r>
    </w:p>
    <w:p w:rsidR="00032AD5" w:rsidRPr="00414B2D" w:rsidRDefault="00032AD5" w:rsidP="00D24612">
      <w:pPr>
        <w:pStyle w:val="a3"/>
        <w:spacing w:line="240" w:lineRule="auto"/>
        <w:ind w:left="142" w:firstLine="567"/>
        <w:jc w:val="both"/>
      </w:pPr>
      <w:r w:rsidRPr="00414B2D">
        <w:t>Эстафеты, круговая тренировка, подвижные игры с мячом, двусторонние игры длительностью от 20 с до 12 мин. Развитие скоростных и скоростно-силовых способностей ~</w:t>
      </w:r>
    </w:p>
    <w:p w:rsidR="00032AD5" w:rsidRPr="00414B2D" w:rsidRDefault="00032AD5" w:rsidP="00D24612">
      <w:pPr>
        <w:pStyle w:val="71"/>
        <w:spacing w:line="240" w:lineRule="auto"/>
        <w:ind w:left="142" w:firstLine="567"/>
      </w:pPr>
      <w:r w:rsidRPr="00414B2D">
        <w:t>Бег с ускорением, изменением направления, темпа, ритма, из различных исходных положений. Ведение мяча в высокой, средней и низкой</w:t>
      </w:r>
    </w:p>
    <w:p w:rsidR="00032AD5" w:rsidRPr="00414B2D" w:rsidRDefault="00032AD5" w:rsidP="00D24612">
      <w:pPr>
        <w:pStyle w:val="71"/>
        <w:spacing w:line="240" w:lineRule="auto"/>
        <w:ind w:left="142" w:firstLine="567"/>
      </w:pPr>
      <w:r w:rsidRPr="00414B2D">
        <w:t>стойке с максимальной частотой в течение 7—10 с. Подвижные игры, эстафеты с мячом и без мяча. Игровые упражнения с набивным</w:t>
      </w:r>
    </w:p>
    <w:p w:rsidR="00032AD5" w:rsidRPr="00414B2D" w:rsidRDefault="00032AD5" w:rsidP="00D24612">
      <w:pPr>
        <w:pStyle w:val="a3"/>
        <w:spacing w:line="240" w:lineRule="auto"/>
        <w:ind w:left="142" w:firstLine="567"/>
        <w:jc w:val="both"/>
      </w:pPr>
      <w:r w:rsidRPr="00414B2D">
        <w:t>мячом, в сочетании с прыжками, метаниями и бросками мячей разного веса в цель и на дальность.</w:t>
      </w:r>
    </w:p>
    <w:p w:rsidR="00032AD5" w:rsidRPr="00414B2D" w:rsidRDefault="00032AD5" w:rsidP="00D24612">
      <w:pPr>
        <w:pStyle w:val="a3"/>
        <w:spacing w:line="240" w:lineRule="auto"/>
        <w:ind w:left="142" w:firstLine="567"/>
        <w:jc w:val="both"/>
      </w:pPr>
      <w:r w:rsidRPr="00414B2D">
        <w:t>Приём мяча снизу двумя руками на месте и после перемещения вперёд. То же через сетку.</w:t>
      </w:r>
    </w:p>
    <w:p w:rsidR="00032AD5" w:rsidRPr="00414B2D" w:rsidRDefault="00032AD5" w:rsidP="00D24612">
      <w:pPr>
        <w:pStyle w:val="a3"/>
        <w:spacing w:line="240" w:lineRule="auto"/>
        <w:ind w:left="142" w:firstLine="567"/>
        <w:jc w:val="both"/>
      </w:pPr>
      <w:r w:rsidRPr="00414B2D">
        <w:t>Освоение техники нижней прямой подачи</w:t>
      </w:r>
    </w:p>
    <w:p w:rsidR="00032AD5" w:rsidRPr="00414B2D" w:rsidRDefault="00032AD5" w:rsidP="00D24612">
      <w:pPr>
        <w:pStyle w:val="a3"/>
        <w:spacing w:line="240" w:lineRule="auto"/>
        <w:ind w:left="142" w:firstLine="567"/>
        <w:jc w:val="both"/>
      </w:pPr>
      <w:r w:rsidRPr="00414B2D">
        <w:t>Нижняя прямая подача мяча с расстояния 3—6 м через сетку.</w:t>
      </w:r>
    </w:p>
    <w:p w:rsidR="00032AD5" w:rsidRPr="00414B2D" w:rsidRDefault="00032AD5" w:rsidP="00D24612">
      <w:pPr>
        <w:pStyle w:val="a3"/>
        <w:spacing w:line="240" w:lineRule="auto"/>
        <w:ind w:left="142" w:firstLine="567"/>
        <w:jc w:val="both"/>
      </w:pPr>
      <w:r w:rsidRPr="00414B2D">
        <w:t>Освоение техники прямого нападающего удара.</w:t>
      </w:r>
    </w:p>
    <w:p w:rsidR="00032AD5" w:rsidRPr="00414B2D" w:rsidRDefault="00032AD5" w:rsidP="00D24612">
      <w:pPr>
        <w:pStyle w:val="a3"/>
        <w:spacing w:line="240" w:lineRule="auto"/>
        <w:ind w:left="142" w:firstLine="567"/>
        <w:jc w:val="both"/>
      </w:pPr>
      <w:r w:rsidRPr="00414B2D">
        <w:t>Прямой нападающий удар после подбрасывания мяча партнёром. Закрепление техники владения мячом и развитие координационных способностей. Комбинации из освоенных элементов: приём, передача, удар</w:t>
      </w:r>
    </w:p>
    <w:p w:rsidR="00032AD5" w:rsidRPr="00414B2D" w:rsidRDefault="00032AD5" w:rsidP="00D24612">
      <w:pPr>
        <w:pStyle w:val="a3"/>
        <w:spacing w:line="240" w:lineRule="auto"/>
        <w:ind w:left="142" w:firstLine="567"/>
        <w:jc w:val="both"/>
      </w:pPr>
      <w:r w:rsidRPr="00414B2D">
        <w:lastRenderedPageBreak/>
        <w:t>Закрепление техники перемещений,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Дальнейшее закрепление техники и продолжение развития координационных способностей.</w:t>
      </w:r>
    </w:p>
    <w:p w:rsidR="00032AD5" w:rsidRPr="00414B2D" w:rsidRDefault="00032AD5" w:rsidP="00D24612">
      <w:pPr>
        <w:pStyle w:val="a3"/>
        <w:spacing w:line="240" w:lineRule="auto"/>
        <w:ind w:left="142" w:firstLine="567"/>
        <w:jc w:val="both"/>
      </w:pPr>
      <w:r w:rsidRPr="00414B2D">
        <w:t>Освоение тактики игры</w:t>
      </w:r>
    </w:p>
    <w:p w:rsidR="00032AD5" w:rsidRPr="00414B2D" w:rsidRDefault="00032AD5" w:rsidP="00D24612">
      <w:pPr>
        <w:pStyle w:val="a3"/>
        <w:spacing w:line="240" w:lineRule="auto"/>
        <w:ind w:left="142" w:firstLine="567"/>
        <w:jc w:val="both"/>
      </w:pPr>
      <w:r w:rsidRPr="00414B2D">
        <w:t>Закрепление тактики свободного нападения.</w:t>
      </w:r>
    </w:p>
    <w:p w:rsidR="00032AD5" w:rsidRPr="00414B2D" w:rsidRDefault="00032AD5" w:rsidP="00D24612">
      <w:pPr>
        <w:pStyle w:val="a3"/>
        <w:spacing w:line="240" w:lineRule="auto"/>
        <w:ind w:left="142" w:firstLine="567"/>
        <w:jc w:val="both"/>
      </w:pPr>
      <w:r w:rsidRPr="00414B2D">
        <w:t>Позиционное нападение с изменением позиций.</w:t>
      </w:r>
    </w:p>
    <w:p w:rsidR="00032AD5" w:rsidRPr="00414B2D" w:rsidRDefault="00032AD5" w:rsidP="00D24612">
      <w:pPr>
        <w:pStyle w:val="a3"/>
        <w:spacing w:line="240" w:lineRule="auto"/>
        <w:ind w:left="142" w:firstLine="567"/>
        <w:jc w:val="both"/>
      </w:pPr>
      <w:r w:rsidRPr="00414B2D">
        <w:t>Знания о спортивной игре.</w:t>
      </w:r>
    </w:p>
    <w:p w:rsidR="00032AD5" w:rsidRPr="00414B2D" w:rsidRDefault="00032AD5" w:rsidP="00D24612">
      <w:pPr>
        <w:pStyle w:val="a3"/>
        <w:spacing w:line="240" w:lineRule="auto"/>
        <w:ind w:left="142" w:firstLine="567"/>
        <w:jc w:val="both"/>
      </w:pPr>
      <w:r w:rsidRPr="00414B2D">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 защита).</w:t>
      </w:r>
    </w:p>
    <w:p w:rsidR="00032AD5" w:rsidRPr="00414B2D" w:rsidRDefault="00032AD5" w:rsidP="00D24612">
      <w:pPr>
        <w:pStyle w:val="a3"/>
        <w:spacing w:line="240" w:lineRule="auto"/>
        <w:ind w:left="142" w:firstLine="567"/>
        <w:jc w:val="both"/>
      </w:pPr>
      <w:r w:rsidRPr="00414B2D">
        <w:t>Правила и организация избранной игры (цель и смысл игры, игровое поле, количество участников, поведение игроков в нападении и защите). Правила техники безопасности при занятиях спортивными играми Самостоятельные занятия прикладной физической подготовкой</w:t>
      </w:r>
    </w:p>
    <w:p w:rsidR="00032AD5" w:rsidRPr="00414B2D" w:rsidRDefault="00032AD5" w:rsidP="00D24612">
      <w:pPr>
        <w:pStyle w:val="a3"/>
        <w:spacing w:line="240" w:lineRule="auto"/>
        <w:ind w:left="142" w:firstLine="567"/>
        <w:jc w:val="both"/>
      </w:pPr>
      <w:r w:rsidRPr="00414B2D">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приёмов). Подвижные игры и игровые задания, приближённые к содержанию разучиваемых спортивных игр. Правила самоконтроля. Овладение организаторскими умениями</w:t>
      </w:r>
    </w:p>
    <w:p w:rsidR="00032AD5" w:rsidRPr="00414B2D" w:rsidRDefault="00032AD5" w:rsidP="00D24612">
      <w:pPr>
        <w:pStyle w:val="a3"/>
        <w:spacing w:line="240" w:lineRule="auto"/>
        <w:ind w:left="142" w:firstLine="567"/>
        <w:jc w:val="both"/>
      </w:pPr>
      <w:r w:rsidRPr="00414B2D">
        <w:t>Организация и проведение подвижных игр и игровых заданий, приближённых к содержанию разучиваемой игры, помощь в судействе, комплектование команды, подготовка места проведения игры Футбол 3 часа.</w:t>
      </w:r>
    </w:p>
    <w:p w:rsidR="00032AD5" w:rsidRPr="00414B2D" w:rsidRDefault="00032AD5" w:rsidP="00D24612">
      <w:pPr>
        <w:pStyle w:val="a3"/>
        <w:spacing w:line="240" w:lineRule="auto"/>
        <w:ind w:left="142" w:firstLine="567"/>
        <w:jc w:val="both"/>
      </w:pPr>
      <w:r w:rsidRPr="00414B2D">
        <w:t>Краткая характеристика вида спорта Требования к технике безопасности.</w:t>
      </w:r>
    </w:p>
    <w:p w:rsidR="00032AD5" w:rsidRPr="00414B2D" w:rsidRDefault="00032AD5" w:rsidP="00D24612">
      <w:pPr>
        <w:pStyle w:val="a3"/>
        <w:spacing w:line="240" w:lineRule="auto"/>
        <w:ind w:left="142" w:firstLine="567"/>
        <w:jc w:val="both"/>
      </w:pPr>
      <w:r w:rsidRPr="00414B2D">
        <w:t>История футбола. Основные правила игры в футбол. Основные приёмы игры в футбол. Подвижные игры для освоения передвижения и остановок. Правила техники безопасности</w:t>
      </w:r>
    </w:p>
    <w:p w:rsidR="00032AD5" w:rsidRPr="00414B2D" w:rsidRDefault="00032AD5" w:rsidP="00D24612">
      <w:pPr>
        <w:pStyle w:val="a3"/>
        <w:spacing w:line="240" w:lineRule="auto"/>
        <w:ind w:left="142" w:firstLine="567"/>
        <w:jc w:val="both"/>
      </w:pPr>
      <w:r w:rsidRPr="00414B2D">
        <w:t>Овладение техникой передвижений, остановок, поворотов и стоек</w:t>
      </w:r>
    </w:p>
    <w:p w:rsidR="00032AD5" w:rsidRPr="00414B2D" w:rsidRDefault="00032AD5" w:rsidP="00D24612">
      <w:pPr>
        <w:pStyle w:val="a3"/>
        <w:spacing w:line="240" w:lineRule="auto"/>
        <w:ind w:left="142" w:firstLine="567"/>
        <w:jc w:val="both"/>
      </w:pPr>
      <w:r w:rsidRPr="00414B2D">
        <w:t>Комбинации из освоенных элементов техники передвижений (перемещения, остановки, повороты, ускорения). Освоение ударов по мячу и остановок мяча</w:t>
      </w:r>
    </w:p>
    <w:p w:rsidR="00032AD5" w:rsidRPr="00414B2D" w:rsidRDefault="00032AD5" w:rsidP="00D24612">
      <w:pPr>
        <w:pStyle w:val="a3"/>
        <w:spacing w:line="240" w:lineRule="auto"/>
        <w:ind w:left="142" w:firstLine="567"/>
        <w:jc w:val="both"/>
      </w:pPr>
      <w:r w:rsidRPr="00414B2D">
        <w:t>Дальнейшее закрепление техники. Ведение мяча по прямой с изменением направления движения и скорости ведения с пассивным сопротивлением защитника ведущей и неведущей ногой. Овладение техникой ударов по воротам</w:t>
      </w:r>
    </w:p>
    <w:p w:rsidR="00032AD5" w:rsidRPr="00414B2D" w:rsidRDefault="00032AD5" w:rsidP="00D24612">
      <w:pPr>
        <w:pStyle w:val="a3"/>
        <w:spacing w:line="240" w:lineRule="auto"/>
        <w:ind w:left="142" w:firstLine="567"/>
        <w:jc w:val="both"/>
      </w:pPr>
      <w:r w:rsidRPr="00414B2D">
        <w:t>Удары по воротам указанными способами на точность (меткость) попадания мячом в цель. Закрепление техники владения мячом и развитие координационных способностей</w:t>
      </w:r>
    </w:p>
    <w:p w:rsidR="00032AD5" w:rsidRPr="00414B2D" w:rsidRDefault="00032AD5" w:rsidP="00D24612">
      <w:pPr>
        <w:pStyle w:val="a3"/>
        <w:spacing w:before="223" w:line="240" w:lineRule="auto"/>
        <w:ind w:left="142" w:firstLine="567"/>
        <w:jc w:val="both"/>
      </w:pPr>
      <w:r w:rsidRPr="00414B2D">
        <w:t>Комбинации из освоенных элементов: ведение, удар (пас), приём мяча, остановка, удар по воротам. Закрепление техники перемещений, владения мячом и развитие координационных способностей. Комбинации из освоенных элементов техники перемещений и владения мячом Освоение тактики игры.</w:t>
      </w:r>
    </w:p>
    <w:p w:rsidR="00032AD5" w:rsidRPr="00414B2D" w:rsidRDefault="00032AD5" w:rsidP="00D24612">
      <w:pPr>
        <w:pStyle w:val="a3"/>
        <w:spacing w:line="240" w:lineRule="auto"/>
        <w:ind w:left="142" w:firstLine="567"/>
        <w:jc w:val="both"/>
      </w:pPr>
      <w:r w:rsidRPr="00414B2D">
        <w:t>Тактика свободного нападения. Позиционные нападения без изменения позиций игроков. Нападение в игровых заданиях 3:1, 3:2, 3:3, 2:1 с атакой и без атаки на ворота. Освоение техники плавания.</w:t>
      </w:r>
    </w:p>
    <w:p w:rsidR="00032AD5" w:rsidRPr="00414B2D" w:rsidRDefault="00032AD5" w:rsidP="00D24612">
      <w:pPr>
        <w:pStyle w:val="a3"/>
        <w:spacing w:line="240" w:lineRule="auto"/>
        <w:ind w:left="142" w:firstLine="567"/>
        <w:jc w:val="both"/>
      </w:pPr>
      <w:r w:rsidRPr="00414B2D">
        <w:t>Специальные плавательные упражнения для изучения кроля на груди, спине, брасса. Старты. Повороты. Ныряние ногами и головой Развитие выносливости</w:t>
      </w:r>
    </w:p>
    <w:p w:rsidR="00032AD5" w:rsidRPr="00414B2D" w:rsidRDefault="00032AD5" w:rsidP="00D24612">
      <w:pPr>
        <w:pStyle w:val="a3"/>
        <w:spacing w:line="240" w:lineRule="auto"/>
        <w:ind w:left="142" w:firstLine="567"/>
        <w:jc w:val="both"/>
      </w:pPr>
      <w:r w:rsidRPr="00414B2D">
        <w:t>Повторное проплывание отрезков 25—50 м по 2—6 раз; 100—150 м по 3—4 раза. Проплывание до 400 м. Игры и развлечения на воде Развитие координационных способностей</w:t>
      </w:r>
    </w:p>
    <w:p w:rsidR="00032AD5" w:rsidRPr="00414B2D" w:rsidRDefault="00032AD5" w:rsidP="00D24612">
      <w:pPr>
        <w:pStyle w:val="a3"/>
        <w:spacing w:line="240" w:lineRule="auto"/>
        <w:ind w:left="142" w:firstLine="567"/>
        <w:jc w:val="both"/>
      </w:pPr>
      <w:r w:rsidRPr="00414B2D">
        <w:t>Упражнения по совершенствованию техники движений рук, ног, туловища, плавание в полной координации. Координационные упражнения на суше. Игры и развлечения на воде. Лыжная подготовка (лыжные гонки) 18 часов. Освоение техники лыжных ходов</w:t>
      </w:r>
    </w:p>
    <w:p w:rsidR="00032AD5" w:rsidRPr="00414B2D" w:rsidRDefault="00032AD5" w:rsidP="00D24612">
      <w:pPr>
        <w:pStyle w:val="a3"/>
        <w:spacing w:line="240" w:lineRule="auto"/>
        <w:ind w:left="142" w:firstLine="567"/>
        <w:jc w:val="both"/>
      </w:pPr>
      <w:r w:rsidRPr="00414B2D">
        <w:t>Одновременный одношажный ход (стартовый вариант). Коньковый ход. Торможение и поворот «плугом». Прохождение дистанции 4,5</w:t>
      </w:r>
    </w:p>
    <w:p w:rsidR="00032AD5" w:rsidRPr="00414B2D" w:rsidRDefault="00032AD5" w:rsidP="00D24612">
      <w:pPr>
        <w:pStyle w:val="a3"/>
        <w:spacing w:line="240" w:lineRule="auto"/>
        <w:ind w:left="142" w:firstLine="567"/>
        <w:jc w:val="both"/>
      </w:pPr>
      <w:r w:rsidRPr="00414B2D">
        <w:t>км. Игры «Гонки с выбыванием», «Как по часам», «Биатлон».</w:t>
      </w:r>
    </w:p>
    <w:p w:rsidR="00032AD5" w:rsidRPr="00414B2D" w:rsidRDefault="00032AD5" w:rsidP="00D24612">
      <w:pPr>
        <w:pStyle w:val="a3"/>
        <w:spacing w:line="240" w:lineRule="auto"/>
        <w:ind w:left="142" w:firstLine="567"/>
        <w:jc w:val="both"/>
      </w:pPr>
      <w:r w:rsidRPr="00414B2D">
        <w:lastRenderedPageBreak/>
        <w:t>Знания.</w:t>
      </w:r>
    </w:p>
    <w:p w:rsidR="00032AD5" w:rsidRPr="00414B2D" w:rsidRDefault="00032AD5" w:rsidP="00D24612">
      <w:pPr>
        <w:pStyle w:val="a3"/>
        <w:spacing w:line="240" w:lineRule="auto"/>
        <w:ind w:left="142" w:firstLine="567"/>
        <w:jc w:val="both"/>
      </w:pPr>
      <w:r w:rsidRPr="00414B2D">
        <w:t>Правила самостоятельного выполнения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Техника безопасности при занятиях лыжным спортом. Оказание помощи при обморожениях и травмах. Знания.</w:t>
      </w:r>
    </w:p>
    <w:p w:rsidR="00032AD5" w:rsidRPr="00414B2D" w:rsidRDefault="00032AD5" w:rsidP="00D24612">
      <w:pPr>
        <w:pStyle w:val="a3"/>
        <w:spacing w:line="240" w:lineRule="auto"/>
        <w:ind w:left="142" w:firstLine="567"/>
        <w:jc w:val="both"/>
      </w:pPr>
      <w:r w:rsidRPr="00414B2D">
        <w:t>Названия упражнений и основные признаки техники плавания. Влияние занятий плаванием на развитие выносливости, координационных способностей. Правила соревнований и определение победителя. Техника безопасности при проведении занятий плаванием. Личная и общественная гигиена. Самоконтроль. Самостоятельные занятия</w:t>
      </w:r>
    </w:p>
    <w:p w:rsidR="00032AD5" w:rsidRPr="00414B2D" w:rsidRDefault="00032AD5" w:rsidP="00D24612">
      <w:pPr>
        <w:pStyle w:val="a3"/>
        <w:spacing w:line="240" w:lineRule="auto"/>
        <w:ind w:left="142" w:firstLine="567"/>
        <w:jc w:val="both"/>
      </w:pPr>
      <w:r w:rsidRPr="00414B2D">
        <w:t>Упражнения по совершенствованию техники плавания и развитие двигательных способностей. Овладение организаторскими способностями</w:t>
      </w:r>
    </w:p>
    <w:p w:rsidR="00032AD5" w:rsidRPr="00414B2D" w:rsidRDefault="00032AD5" w:rsidP="00D24612">
      <w:pPr>
        <w:pStyle w:val="a3"/>
        <w:spacing w:line="240" w:lineRule="auto"/>
        <w:ind w:left="142" w:firstLine="567"/>
        <w:jc w:val="both"/>
      </w:pPr>
      <w:r w:rsidRPr="00414B2D">
        <w:t>Помощь в подготовке места проведения занятий, инвентаря) в организации и проведении соревнований. Правила соревнований, правила судейства.</w:t>
      </w:r>
    </w:p>
    <w:p w:rsidR="00032AD5" w:rsidRPr="00414B2D" w:rsidRDefault="00032AD5" w:rsidP="00D24612">
      <w:pPr>
        <w:pStyle w:val="a3"/>
        <w:spacing w:line="240" w:lineRule="auto"/>
        <w:ind w:left="142" w:firstLine="567"/>
        <w:jc w:val="both"/>
      </w:pPr>
      <w:r w:rsidRPr="00414B2D">
        <w:t>Рефераты и итоговые работы</w:t>
      </w:r>
    </w:p>
    <w:p w:rsidR="00032AD5" w:rsidRPr="00414B2D" w:rsidRDefault="00032AD5" w:rsidP="00D24612">
      <w:pPr>
        <w:pStyle w:val="1310"/>
        <w:spacing w:after="0" w:line="240" w:lineRule="auto"/>
        <w:ind w:left="142" w:firstLine="567"/>
        <w:jc w:val="both"/>
      </w:pPr>
      <w:bookmarkStart w:id="464" w:name="bookmark627"/>
      <w:r w:rsidRPr="00414B2D">
        <w:t>Раздел 3. Развитие двигательных способностей.</w:t>
      </w:r>
      <w:bookmarkEnd w:id="464"/>
    </w:p>
    <w:p w:rsidR="00032AD5" w:rsidRPr="00414B2D" w:rsidRDefault="00032AD5" w:rsidP="00D24612">
      <w:pPr>
        <w:pStyle w:val="a3"/>
        <w:spacing w:line="240" w:lineRule="auto"/>
        <w:ind w:left="142" w:firstLine="567"/>
        <w:jc w:val="both"/>
      </w:pPr>
      <w:r w:rsidRPr="00414B2D">
        <w:t>Способы двигательной (физкультурной) деятельности</w:t>
      </w:r>
    </w:p>
    <w:p w:rsidR="00032AD5" w:rsidRPr="00414B2D" w:rsidRDefault="00032AD5" w:rsidP="00D24612">
      <w:pPr>
        <w:pStyle w:val="a3"/>
        <w:spacing w:line="240" w:lineRule="auto"/>
        <w:ind w:left="142" w:firstLine="567"/>
        <w:jc w:val="both"/>
      </w:pPr>
      <w:r w:rsidRPr="00414B2D">
        <w:t>Выбор упражнений и составление. индивидуальных комплексов для утренней зарядки, физкультминуток и физкультпауз (подвижных перемен).</w:t>
      </w:r>
    </w:p>
    <w:p w:rsidR="00032AD5" w:rsidRPr="00414B2D" w:rsidRDefault="00032AD5" w:rsidP="00D24612">
      <w:pPr>
        <w:pStyle w:val="a3"/>
        <w:spacing w:line="240" w:lineRule="auto"/>
        <w:ind w:left="142" w:firstLine="567"/>
        <w:jc w:val="both"/>
      </w:pPr>
      <w:r w:rsidRPr="00414B2D">
        <w:rPr>
          <w:rStyle w:val="a9"/>
        </w:rPr>
        <w:t>Основные двигательные способности</w:t>
      </w:r>
      <w:r w:rsidRPr="00414B2D">
        <w:t xml:space="preserve"> Пять основных двигательных способностей: гибкость, сила, быстрота, выносливость и ловкость </w:t>
      </w:r>
      <w:r w:rsidRPr="00414B2D">
        <w:rPr>
          <w:rStyle w:val="a9"/>
        </w:rPr>
        <w:t>Гибкость</w:t>
      </w:r>
    </w:p>
    <w:p w:rsidR="00032AD5" w:rsidRPr="00414B2D" w:rsidRDefault="00032AD5" w:rsidP="00D24612">
      <w:pPr>
        <w:pStyle w:val="a3"/>
        <w:spacing w:line="240" w:lineRule="auto"/>
        <w:ind w:left="142" w:firstLine="567"/>
        <w:jc w:val="both"/>
      </w:pPr>
      <w:r w:rsidRPr="00414B2D">
        <w:t>Упражнения для рук и плечевого пояса.</w:t>
      </w:r>
    </w:p>
    <w:p w:rsidR="00032AD5" w:rsidRPr="00414B2D" w:rsidRDefault="00032AD5" w:rsidP="00D24612">
      <w:pPr>
        <w:pStyle w:val="a3"/>
        <w:spacing w:line="240" w:lineRule="auto"/>
        <w:ind w:left="142" w:firstLine="567"/>
        <w:jc w:val="both"/>
      </w:pPr>
      <w:r w:rsidRPr="00414B2D">
        <w:t>Упражнения для пояса.</w:t>
      </w:r>
    </w:p>
    <w:p w:rsidR="00032AD5" w:rsidRPr="00414B2D" w:rsidRDefault="00032AD5" w:rsidP="00D24612">
      <w:pPr>
        <w:pStyle w:val="a3"/>
        <w:spacing w:line="240" w:lineRule="auto"/>
        <w:ind w:left="142" w:firstLine="567"/>
        <w:jc w:val="both"/>
      </w:pPr>
      <w:r w:rsidRPr="00414B2D">
        <w:t>Упражнения для ног и тазобедренных</w:t>
      </w:r>
    </w:p>
    <w:p w:rsidR="00032AD5" w:rsidRPr="00414B2D" w:rsidRDefault="00032AD5" w:rsidP="00D24612">
      <w:pPr>
        <w:pStyle w:val="a3"/>
        <w:spacing w:line="240" w:lineRule="auto"/>
        <w:ind w:left="142" w:firstLine="567"/>
        <w:jc w:val="both"/>
      </w:pPr>
      <w:r w:rsidRPr="00414B2D">
        <w:t>суставов.</w:t>
      </w:r>
    </w:p>
    <w:p w:rsidR="00032AD5" w:rsidRPr="00414B2D" w:rsidRDefault="00032AD5" w:rsidP="00D24612">
      <w:pPr>
        <w:pStyle w:val="1110"/>
        <w:spacing w:line="240" w:lineRule="auto"/>
        <w:ind w:left="142" w:firstLine="567"/>
        <w:jc w:val="both"/>
      </w:pPr>
      <w:r w:rsidRPr="00414B2D">
        <w:t>Сила.</w:t>
      </w:r>
    </w:p>
    <w:p w:rsidR="00032AD5" w:rsidRPr="00414B2D" w:rsidRDefault="00032AD5" w:rsidP="00D24612">
      <w:pPr>
        <w:pStyle w:val="a3"/>
        <w:spacing w:line="240" w:lineRule="auto"/>
        <w:ind w:left="142" w:firstLine="567"/>
        <w:jc w:val="both"/>
      </w:pPr>
      <w:r w:rsidRPr="00414B2D">
        <w:t xml:space="preserve">Упражнения для развития силы рук. Упражнения для развития силы ног. Упражнения для развития силы мышц туловища. </w:t>
      </w:r>
      <w:r w:rsidRPr="00414B2D">
        <w:rPr>
          <w:rStyle w:val="a9"/>
        </w:rPr>
        <w:t>Быстрота</w:t>
      </w:r>
    </w:p>
    <w:p w:rsidR="00032AD5" w:rsidRPr="00414B2D" w:rsidRDefault="00032AD5" w:rsidP="00D24612">
      <w:pPr>
        <w:pStyle w:val="a3"/>
        <w:spacing w:line="240" w:lineRule="auto"/>
        <w:ind w:left="142" w:firstLine="567"/>
        <w:jc w:val="both"/>
      </w:pPr>
      <w:r w:rsidRPr="00414B2D">
        <w:t xml:space="preserve">Упражнения для развития быстроты движений (скоростных способностей). Упражнения, одновременно развивающие силу и быстроту </w:t>
      </w:r>
      <w:r w:rsidRPr="00414B2D">
        <w:rPr>
          <w:rStyle w:val="a9"/>
        </w:rPr>
        <w:t>Выносливость</w:t>
      </w:r>
    </w:p>
    <w:p w:rsidR="00032AD5" w:rsidRPr="00414B2D" w:rsidRDefault="00032AD5" w:rsidP="00D24612">
      <w:pPr>
        <w:pStyle w:val="a3"/>
        <w:spacing w:line="240" w:lineRule="auto"/>
        <w:ind w:left="142" w:firstLine="567"/>
        <w:jc w:val="both"/>
      </w:pPr>
      <w:r w:rsidRPr="00414B2D">
        <w:t xml:space="preserve">Упражнения для развития выносливости </w:t>
      </w:r>
      <w:r w:rsidRPr="00414B2D">
        <w:rPr>
          <w:rStyle w:val="a9"/>
        </w:rPr>
        <w:t>Ловкость</w:t>
      </w:r>
    </w:p>
    <w:p w:rsidR="00032AD5" w:rsidRPr="00414B2D" w:rsidRDefault="00032AD5" w:rsidP="00D24612">
      <w:pPr>
        <w:pStyle w:val="a3"/>
        <w:spacing w:line="240" w:lineRule="auto"/>
        <w:ind w:left="142" w:firstLine="567"/>
        <w:jc w:val="both"/>
      </w:pPr>
      <w:r w:rsidRPr="00414B2D">
        <w:t>Упражнения для развития двигательной ловкости. Упражнения для развития локомоторной ловкости</w:t>
      </w:r>
    </w:p>
    <w:p w:rsidR="00032AD5" w:rsidRPr="00414B2D" w:rsidRDefault="00032AD5" w:rsidP="00D24612">
      <w:pPr>
        <w:pStyle w:val="a3"/>
        <w:spacing w:line="240" w:lineRule="auto"/>
        <w:ind w:left="142" w:firstLine="567"/>
        <w:jc w:val="both"/>
      </w:pPr>
      <w:r w:rsidRPr="00414B2D">
        <w:t>Организация и проведение пеших туристских походов. Требование к технике безопасности и бережному отношению к природе (эколо</w:t>
      </w:r>
      <w:r w:rsidRPr="00414B2D">
        <w:softHyphen/>
        <w:t>гические требования).</w:t>
      </w:r>
    </w:p>
    <w:p w:rsidR="00032AD5" w:rsidRPr="00414B2D" w:rsidRDefault="00032AD5" w:rsidP="00D24612">
      <w:pPr>
        <w:pStyle w:val="a3"/>
        <w:spacing w:line="240" w:lineRule="auto"/>
        <w:ind w:left="142" w:firstLine="567"/>
        <w:jc w:val="both"/>
      </w:pPr>
      <w:r w:rsidRPr="00414B2D">
        <w:rPr>
          <w:rStyle w:val="a9"/>
        </w:rPr>
        <w:t>Туризм</w:t>
      </w:r>
      <w:r w:rsidRPr="00414B2D">
        <w:t xml:space="preserve"> История туризма в мире и в России. Пеший туризм. Техника движения по равнинной местности. Организация привала. Бережное отношение к природе. Первая помощь при травмах в пешем туристском походе. Плавание 3 часа. Освоение техники плавания</w:t>
      </w:r>
    </w:p>
    <w:p w:rsidR="00032AD5" w:rsidRPr="00414B2D" w:rsidRDefault="00032AD5" w:rsidP="00D24612">
      <w:pPr>
        <w:pStyle w:val="a3"/>
        <w:spacing w:line="240" w:lineRule="auto"/>
        <w:ind w:left="142" w:firstLine="567"/>
        <w:jc w:val="both"/>
      </w:pPr>
      <w:r w:rsidRPr="00414B2D">
        <w:t>Совершенствование навыков плавания. Способы освобождения от захватов тонущего. Толкание и буксировка плывущего предмета. Способы транспортировки пострадавшего в воде Развитие выносливости</w:t>
      </w:r>
    </w:p>
    <w:p w:rsidR="00032AD5" w:rsidRPr="00414B2D" w:rsidRDefault="00032AD5" w:rsidP="00D24612">
      <w:pPr>
        <w:pStyle w:val="a3"/>
        <w:spacing w:line="240" w:lineRule="auto"/>
        <w:ind w:left="142" w:firstLine="567"/>
        <w:jc w:val="both"/>
      </w:pPr>
      <w:r w:rsidRPr="00414B2D">
        <w:t>Совершенствование двигательных способностей и выносливости Развитие координационных способностей Совершенствование координационных способностей Знания.</w:t>
      </w:r>
    </w:p>
    <w:p w:rsidR="00032AD5" w:rsidRPr="00414B2D" w:rsidRDefault="00032AD5" w:rsidP="00D24612">
      <w:pPr>
        <w:pStyle w:val="a3"/>
        <w:spacing w:line="240" w:lineRule="auto"/>
        <w:ind w:left="142" w:firstLine="567"/>
        <w:jc w:val="both"/>
      </w:pPr>
      <w:r w:rsidRPr="00414B2D">
        <w:t>Повторение пройденного материала Национальные виды - 3 часа.</w:t>
      </w:r>
    </w:p>
    <w:p w:rsidR="00032AD5" w:rsidRPr="00414B2D" w:rsidRDefault="00032AD5" w:rsidP="00D24612">
      <w:pPr>
        <w:pStyle w:val="a3"/>
        <w:spacing w:line="240" w:lineRule="auto"/>
        <w:ind w:left="142" w:firstLine="567"/>
        <w:jc w:val="both"/>
      </w:pPr>
      <w:r w:rsidRPr="00414B2D">
        <w:t>Овладение техникой приёмов</w:t>
      </w:r>
    </w:p>
    <w:p w:rsidR="00032AD5" w:rsidRPr="00414B2D" w:rsidRDefault="00032AD5" w:rsidP="00D24612">
      <w:pPr>
        <w:pStyle w:val="a3"/>
        <w:spacing w:line="240" w:lineRule="auto"/>
        <w:ind w:left="142" w:firstLine="567"/>
        <w:jc w:val="both"/>
      </w:pPr>
      <w:r w:rsidRPr="00414B2D">
        <w:t>Стойки и передвижения в стойке. Захваты рук и туловища. Освобождение от захватов. Приёмы борьбы за выгодное положение. Борьба за предмет. Упражнения по овладению приёмами страховки. Развитие координационных способностей</w:t>
      </w:r>
    </w:p>
    <w:p w:rsidR="00032AD5" w:rsidRPr="00414B2D" w:rsidRDefault="00032AD5" w:rsidP="00D24612">
      <w:pPr>
        <w:pStyle w:val="a3"/>
        <w:spacing w:line="240" w:lineRule="auto"/>
        <w:ind w:left="142" w:firstLine="567"/>
        <w:jc w:val="both"/>
      </w:pPr>
      <w:r w:rsidRPr="00414B2D">
        <w:t>Повторение пройденного материала по приёмам единоборств. Подвижные игры типа «Выталкивание из круга», «Бой петухов», «Часовые</w:t>
      </w:r>
    </w:p>
    <w:p w:rsidR="00032AD5" w:rsidRPr="00414B2D" w:rsidRDefault="00032AD5" w:rsidP="00D24612">
      <w:pPr>
        <w:pStyle w:val="a3"/>
        <w:spacing w:line="240" w:lineRule="auto"/>
        <w:ind w:left="142" w:firstLine="567"/>
        <w:jc w:val="both"/>
      </w:pPr>
      <w:r w:rsidRPr="00414B2D">
        <w:t>и разведчики», «Перетягивание в парах» и т. п.</w:t>
      </w:r>
    </w:p>
    <w:p w:rsidR="00032AD5" w:rsidRPr="00414B2D" w:rsidRDefault="00032AD5" w:rsidP="00D24612">
      <w:pPr>
        <w:pStyle w:val="a3"/>
        <w:spacing w:line="240" w:lineRule="auto"/>
        <w:ind w:left="142" w:firstLine="567"/>
        <w:jc w:val="both"/>
      </w:pPr>
      <w:r w:rsidRPr="00414B2D">
        <w:t>Развитие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lastRenderedPageBreak/>
        <w:t>Силовые упражнения и единоборства в парах</w:t>
      </w:r>
    </w:p>
    <w:p w:rsidR="00032AD5" w:rsidRPr="00414B2D" w:rsidRDefault="00032AD5" w:rsidP="00D24612">
      <w:pPr>
        <w:pStyle w:val="a3"/>
        <w:spacing w:line="240" w:lineRule="auto"/>
        <w:ind w:left="142" w:firstLine="567"/>
        <w:jc w:val="both"/>
      </w:pPr>
      <w:r w:rsidRPr="00414B2D">
        <w:t>Знания</w:t>
      </w:r>
    </w:p>
    <w:p w:rsidR="00032AD5" w:rsidRPr="00414B2D" w:rsidRDefault="00032AD5" w:rsidP="00D24612">
      <w:pPr>
        <w:pStyle w:val="a3"/>
        <w:spacing w:line="240" w:lineRule="auto"/>
        <w:ind w:left="142" w:firstLine="567"/>
        <w:jc w:val="both"/>
      </w:pPr>
      <w:r w:rsidRPr="00414B2D">
        <w:t>Виды единоборств. Правила поведения учащихся во время занятий. Гигиена борца. Влияние занятий единоборствами на организм человека и развитие его координационных и кондиционных способностей. Оказание первой помощи при травмах. - Самостоятельные занятия</w:t>
      </w:r>
    </w:p>
    <w:p w:rsidR="00032AD5" w:rsidRPr="00414B2D" w:rsidRDefault="00032AD5" w:rsidP="00D24612">
      <w:pPr>
        <w:pStyle w:val="a3"/>
        <w:spacing w:line="240" w:lineRule="auto"/>
        <w:ind w:left="142" w:firstLine="567"/>
        <w:jc w:val="both"/>
      </w:pPr>
      <w:r w:rsidRPr="00414B2D">
        <w:t>Упражнения в парах, овладение приёмами страховки, подвижные игры Овладение организаторскими способностями</w:t>
      </w:r>
    </w:p>
    <w:p w:rsidR="00032AD5" w:rsidRPr="00414B2D" w:rsidRDefault="00032AD5" w:rsidP="00D24612">
      <w:pPr>
        <w:pStyle w:val="a3"/>
        <w:spacing w:line="240" w:lineRule="auto"/>
        <w:ind w:left="142" w:firstLine="567"/>
        <w:jc w:val="both"/>
      </w:pPr>
      <w:r w:rsidRPr="00414B2D">
        <w:t>Подготовка мест занятий. Выполнение обязанностей командира отделения, помощника судьи. Оказание помощи слабоуспевающим товарищам в овладении программным материалом.</w:t>
      </w:r>
    </w:p>
    <w:p w:rsidR="00032AD5" w:rsidRPr="00414B2D" w:rsidRDefault="00032AD5" w:rsidP="00771593">
      <w:pPr>
        <w:pStyle w:val="1310"/>
        <w:spacing w:before="240" w:after="0" w:line="240" w:lineRule="auto"/>
        <w:ind w:left="142" w:firstLine="567"/>
        <w:jc w:val="center"/>
      </w:pPr>
      <w:bookmarkStart w:id="465" w:name="bookmark628"/>
      <w:r w:rsidRPr="00414B2D">
        <w:t>Содержание учебной программы для 7 класса, 105 часов.</w:t>
      </w:r>
      <w:bookmarkEnd w:id="465"/>
    </w:p>
    <w:p w:rsidR="00F16A55" w:rsidRPr="00414B2D" w:rsidRDefault="00F16A55" w:rsidP="00F16A55">
      <w:pPr>
        <w:shd w:val="clear" w:color="auto" w:fill="FFFFFF"/>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b/>
          <w:spacing w:val="2"/>
        </w:rPr>
        <w:t xml:space="preserve">                                                                    Содержание учебного предмета</w:t>
      </w:r>
    </w:p>
    <w:p w:rsidR="00F16A55" w:rsidRPr="00414B2D" w:rsidRDefault="00F16A55" w:rsidP="00F16A55">
      <w:pPr>
        <w:shd w:val="clear" w:color="auto" w:fill="FFFFFF"/>
        <w:tabs>
          <w:tab w:val="left" w:pos="1920"/>
          <w:tab w:val="left" w:pos="3735"/>
          <w:tab w:val="center" w:pos="4749"/>
        </w:tabs>
        <w:ind w:right="422"/>
        <w:rPr>
          <w:rFonts w:ascii="Times New Roman" w:hAnsi="Times New Roman" w:cs="Times New Roman"/>
          <w:b/>
          <w:spacing w:val="2"/>
        </w:rPr>
      </w:pPr>
    </w:p>
    <w:tbl>
      <w:tblPr>
        <w:tblW w:w="1003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6521"/>
        <w:gridCol w:w="1389"/>
      </w:tblGrid>
      <w:tr w:rsidR="00F16A55" w:rsidRPr="00414B2D" w:rsidTr="00E93F1D">
        <w:tc>
          <w:tcPr>
            <w:tcW w:w="2126"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r w:rsidRPr="00414B2D">
              <w:rPr>
                <w:rFonts w:ascii="Times New Roman" w:hAnsi="Times New Roman" w:cs="Times New Roman"/>
                <w:b/>
                <w:i/>
                <w:spacing w:val="2"/>
              </w:rPr>
              <w:t>Название раздела, темы</w:t>
            </w:r>
          </w:p>
        </w:tc>
        <w:tc>
          <w:tcPr>
            <w:tcW w:w="6521"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r w:rsidRPr="00414B2D">
              <w:rPr>
                <w:rFonts w:ascii="Times New Roman" w:hAnsi="Times New Roman" w:cs="Times New Roman"/>
                <w:b/>
                <w:i/>
                <w:spacing w:val="2"/>
              </w:rPr>
              <w:t>Краткое содержание</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r w:rsidRPr="00414B2D">
              <w:rPr>
                <w:rFonts w:ascii="Times New Roman" w:hAnsi="Times New Roman" w:cs="Times New Roman"/>
                <w:b/>
                <w:i/>
                <w:spacing w:val="2"/>
              </w:rPr>
              <w:t>Кол-во часов</w:t>
            </w:r>
          </w:p>
        </w:tc>
      </w:tr>
      <w:tr w:rsidR="00F16A55" w:rsidRPr="00414B2D" w:rsidTr="00E93F1D">
        <w:tc>
          <w:tcPr>
            <w:tcW w:w="10036" w:type="dxa"/>
            <w:gridSpan w:val="3"/>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 xml:space="preserve">Физическая культура как область знаний </w:t>
            </w:r>
          </w:p>
        </w:tc>
      </w:tr>
      <w:tr w:rsidR="00F16A55" w:rsidRPr="00414B2D" w:rsidTr="00E93F1D">
        <w:trPr>
          <w:trHeight w:val="1855"/>
        </w:trPr>
        <w:tc>
          <w:tcPr>
            <w:tcW w:w="2126"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История и современное развитие физической культуры</w:t>
            </w: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Олимпийское движение в России:</w:t>
            </w:r>
            <w:r w:rsidRPr="00414B2D">
              <w:rPr>
                <w:rFonts w:ascii="Times New Roman" w:hAnsi="Times New Roman" w:cs="Times New Roman"/>
                <w:spacing w:val="2"/>
              </w:rPr>
              <w:t xml:space="preserve"> олимпийское движение в дореволюционной России, роль А.Д. Бутовского в его становлении и развитии; первые успехи российских спортсменов на Олимпийских играх.</w:t>
            </w:r>
          </w:p>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rPr>
              <w:t>Современные Олимпийские игры:</w:t>
            </w:r>
            <w:r w:rsidRPr="00414B2D">
              <w:rPr>
                <w:rFonts w:ascii="Times New Roman" w:hAnsi="Times New Roman" w:cs="Times New Roman"/>
              </w:rPr>
              <w:t xml:space="preserve"> характеристика олимпийских видов спорта, входящих в школьную программу по физической культуре, история их возникновения и современное развитие; многократные олимпийские чемпионы современности; принципы «Фэйрплэй» в концепции олимпизма и системе олимпийского образования.</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rPr>
          <w:trHeight w:val="625"/>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spacing w:val="2"/>
              </w:rPr>
              <w:t>Требования техники безопасности и бережного отношения к природе; походы выходного дня; правила поведения в пригородных зеленых зонах и лесопарках.</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Современное представление о физической культуре</w:t>
            </w: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(основные понятия)</w:t>
            </w: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Физическое развитие человека</w:t>
            </w:r>
            <w:r w:rsidRPr="00414B2D">
              <w:rPr>
                <w:rFonts w:ascii="Times New Roman" w:hAnsi="Times New Roman" w:cs="Times New Roman"/>
                <w:spacing w:val="2"/>
              </w:rPr>
              <w:t>: понятия « всестороннее и гармоничное физическое развитие»; психологические особенности возрастного развития; физическое самовоспитание.</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Физическая подготовка, ее связь с укреплением здоровья, развитием физических качеств: </w:t>
            </w:r>
            <w:r w:rsidRPr="00414B2D">
              <w:rPr>
                <w:rFonts w:ascii="Times New Roman" w:hAnsi="Times New Roman" w:cs="Times New Roman"/>
                <w:spacing w:val="2"/>
              </w:rPr>
              <w:t>характеристика физических качеств и основные правила их развития.</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Организация и планирование самостоятельных занятий по развитию физических качеств:</w:t>
            </w:r>
            <w:r w:rsidRPr="00414B2D">
              <w:rPr>
                <w:rFonts w:ascii="Times New Roman" w:hAnsi="Times New Roman" w:cs="Times New Roman"/>
                <w:spacing w:val="2"/>
              </w:rPr>
              <w:t xml:space="preserve"> понятия «величина», «интенсивность», «объем», «режимы», «нагрузки».</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Техника движений и ее основные показатели:</w:t>
            </w:r>
            <w:r w:rsidRPr="00414B2D">
              <w:rPr>
                <w:rFonts w:ascii="Times New Roman" w:hAnsi="Times New Roman" w:cs="Times New Roman"/>
                <w:spacing w:val="2"/>
              </w:rPr>
              <w:t xml:space="preserve"> роль восприятия и памяти в освоении техники движений; этапы формирования двигательного навыка.</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b/>
                <w:spacing w:val="2"/>
              </w:rPr>
            </w:pPr>
            <w:r w:rsidRPr="00414B2D">
              <w:rPr>
                <w:rFonts w:ascii="Times New Roman" w:hAnsi="Times New Roman" w:cs="Times New Roman"/>
                <w:i/>
                <w:spacing w:val="2"/>
              </w:rPr>
              <w:t>Спорт и  спортивная подготовка:</w:t>
            </w:r>
            <w:r w:rsidRPr="00414B2D">
              <w:rPr>
                <w:rFonts w:ascii="Times New Roman" w:hAnsi="Times New Roman" w:cs="Times New Roman"/>
                <w:spacing w:val="2"/>
              </w:rPr>
              <w:t xml:space="preserve"> понятия «спорт» и  «спортивная подготовка»,  «тренированность», «массовый спорт» и  «спорт высоких  достижений».</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731"/>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Всероссийский физкультурно - спортивный комплекс «Готов к труду и обороне»:</w:t>
            </w:r>
            <w:r w:rsidRPr="00414B2D">
              <w:rPr>
                <w:rFonts w:ascii="Times New Roman" w:hAnsi="Times New Roman" w:cs="Times New Roman"/>
                <w:spacing w:val="2"/>
              </w:rPr>
              <w:t xml:space="preserve"> подготовка к выполнению комплекса ГТО; требования к уровню физической подготовленности при выполнении нормативов 3 и 4 ступени.</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364"/>
        </w:trPr>
        <w:tc>
          <w:tcPr>
            <w:tcW w:w="2126"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spacing w:val="2"/>
              </w:rPr>
            </w:pPr>
            <w:r w:rsidRPr="00414B2D">
              <w:rPr>
                <w:rFonts w:ascii="Times New Roman" w:hAnsi="Times New Roman" w:cs="Times New Roman"/>
                <w:b/>
                <w:spacing w:val="2"/>
              </w:rPr>
              <w:t>Физическая культура человека</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Здоровье и здоровый образ жизни:</w:t>
            </w:r>
            <w:r w:rsidRPr="00414B2D">
              <w:rPr>
                <w:rFonts w:ascii="Times New Roman" w:hAnsi="Times New Roman" w:cs="Times New Roman"/>
                <w:spacing w:val="2"/>
              </w:rPr>
              <w:t xml:space="preserve"> вредные привычки и их профилактика.</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420"/>
        </w:trPr>
        <w:tc>
          <w:tcPr>
            <w:tcW w:w="2126" w:type="dxa"/>
            <w:vMerge/>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i/>
                <w:spacing w:val="2"/>
              </w:rPr>
              <w:t xml:space="preserve">Контроль и наблюдение за состоянием здоровья, физическим развитием и физической подготовленностью: </w:t>
            </w:r>
            <w:r w:rsidRPr="00414B2D">
              <w:rPr>
                <w:rFonts w:ascii="Times New Roman" w:hAnsi="Times New Roman" w:cs="Times New Roman"/>
                <w:spacing w:val="2"/>
              </w:rPr>
              <w:t>понятия « самоконтроль» и « дневник самоконтроля».</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rPr>
          <w:trHeight w:val="121"/>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Коррекция осанки и телосложения:</w:t>
            </w:r>
            <w:r w:rsidRPr="00414B2D">
              <w:rPr>
                <w:rFonts w:ascii="Times New Roman" w:hAnsi="Times New Roman" w:cs="Times New Roman"/>
                <w:spacing w:val="2"/>
              </w:rPr>
              <w:t xml:space="preserve"> лечебная физическая культура и корригирующая гимнастика.</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838"/>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Требования безопасности и первая помощь при травмах во время  занятий физической культурой и спортом:</w:t>
            </w:r>
            <w:r w:rsidRPr="00414B2D">
              <w:rPr>
                <w:rFonts w:ascii="Times New Roman" w:hAnsi="Times New Roman" w:cs="Times New Roman"/>
                <w:spacing w:val="2"/>
              </w:rPr>
              <w:t xml:space="preserve"> требования безопасности по разделам спортивно-оздоровительной деятельности; виды кровотечений и первая помощь при них.</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0036" w:type="dxa"/>
            <w:gridSpan w:val="3"/>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 xml:space="preserve">Способы двигательной (физкультурной) деятельности </w:t>
            </w:r>
          </w:p>
        </w:tc>
      </w:tr>
      <w:tr w:rsidR="00F16A55" w:rsidRPr="00414B2D" w:rsidTr="00E93F1D">
        <w:tc>
          <w:tcPr>
            <w:tcW w:w="2126" w:type="dxa"/>
            <w:vMerge w:val="restart"/>
          </w:tcPr>
          <w:p w:rsidR="00F16A55" w:rsidRPr="00414B2D" w:rsidRDefault="00F16A55" w:rsidP="00F16A55">
            <w:pPr>
              <w:shd w:val="clear" w:color="auto" w:fill="FFFFFF"/>
              <w:ind w:right="422"/>
              <w:jc w:val="center"/>
              <w:rPr>
                <w:rFonts w:ascii="Times New Roman" w:hAnsi="Times New Roman" w:cs="Times New Roman"/>
                <w:b/>
                <w:spacing w:val="2"/>
              </w:rPr>
            </w:pPr>
            <w:r w:rsidRPr="00414B2D">
              <w:rPr>
                <w:rFonts w:ascii="Times New Roman" w:hAnsi="Times New Roman" w:cs="Times New Roman"/>
                <w:b/>
                <w:spacing w:val="2"/>
              </w:rPr>
              <w:t>Организация самостоятельных занятий физической культурой</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Подготовка к занятиям физической культурой:</w:t>
            </w:r>
            <w:r w:rsidRPr="00414B2D">
              <w:rPr>
                <w:rFonts w:ascii="Times New Roman" w:hAnsi="Times New Roman" w:cs="Times New Roman"/>
                <w:spacing w:val="2"/>
              </w:rPr>
              <w:t xml:space="preserve"> требования безопасности и гигиенические правила для проведения самостоятельных занятий физической (технической) подготовкой.</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Подбор упражнений и составление индивидуальных комплексов для коррекции осанки: </w:t>
            </w:r>
            <w:r w:rsidRPr="00414B2D">
              <w:rPr>
                <w:rFonts w:ascii="Times New Roman" w:hAnsi="Times New Roman" w:cs="Times New Roman"/>
                <w:spacing w:val="2"/>
              </w:rPr>
              <w:t>принципы составления индивидуального комплекса для формирования правильной осанки.</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jc w:val="center"/>
              <w:rPr>
                <w:rFonts w:ascii="Times New Roman" w:hAnsi="Times New Roman" w:cs="Times New Roman"/>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jc w:val="center"/>
              <w:rPr>
                <w:rFonts w:ascii="Times New Roman" w:hAnsi="Times New Roman" w:cs="Times New Roman"/>
                <w:b/>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Организация досуга средствами физической культуры: </w:t>
            </w:r>
            <w:r w:rsidRPr="00414B2D">
              <w:rPr>
                <w:rFonts w:ascii="Times New Roman" w:hAnsi="Times New Roman" w:cs="Times New Roman"/>
                <w:spacing w:val="2"/>
              </w:rPr>
              <w:t>спортивная направленность (спортивные секции и спортивно-массовые соревнования).</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Оценка эффективности занятий физической культурой</w:t>
            </w: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Самонаблюдение и самоконтроль: </w:t>
            </w:r>
            <w:r w:rsidRPr="00414B2D">
              <w:rPr>
                <w:rFonts w:ascii="Times New Roman" w:hAnsi="Times New Roman" w:cs="Times New Roman"/>
                <w:spacing w:val="2"/>
              </w:rPr>
              <w:t>изменение ЧСС во время занятий физическими упражнениями при различных нагрузках.</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Оценка эффективности занятий: </w:t>
            </w:r>
            <w:r w:rsidRPr="00414B2D">
              <w:rPr>
                <w:rFonts w:ascii="Times New Roman" w:hAnsi="Times New Roman" w:cs="Times New Roman"/>
                <w:spacing w:val="2"/>
              </w:rPr>
              <w:t>регистрация динамики физического развития и физической подготовленности.</w:t>
            </w:r>
            <w:r w:rsidRPr="00414B2D">
              <w:rPr>
                <w:rFonts w:ascii="Times New Roman" w:hAnsi="Times New Roman" w:cs="Times New Roman"/>
                <w:i/>
                <w:spacing w:val="2"/>
              </w:rPr>
              <w:t xml:space="preserve"> Измерение резервов организма (с помощью простейших функциональных проб): </w:t>
            </w:r>
            <w:r w:rsidRPr="00414B2D">
              <w:rPr>
                <w:rFonts w:ascii="Times New Roman" w:hAnsi="Times New Roman" w:cs="Times New Roman"/>
                <w:spacing w:val="2"/>
              </w:rPr>
              <w:t>оценка работоспособности сердца при физической нагрузке (проба Руфье); оценка возбудимости парасимпатического отдела вегетативной нервной системы ( клиностатическая проба).</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Оценка техники осваиваемых упражнений, способы выявления и устранения технических ошибок: </w:t>
            </w:r>
            <w:r w:rsidRPr="00414B2D">
              <w:rPr>
                <w:rFonts w:ascii="Times New Roman" w:hAnsi="Times New Roman" w:cs="Times New Roman"/>
                <w:spacing w:val="2"/>
              </w:rPr>
              <w:t>виды и причины ошибок; роль подготовительных и подводящих упражнений.</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0036" w:type="dxa"/>
            <w:gridSpan w:val="3"/>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Физическое совершенствование  105 ч</w:t>
            </w:r>
          </w:p>
        </w:tc>
      </w:tr>
      <w:tr w:rsidR="00F16A55" w:rsidRPr="00414B2D" w:rsidTr="00E93F1D">
        <w:trPr>
          <w:trHeight w:val="1318"/>
        </w:trPr>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Спортивно-оздоровительная деятельность</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b/>
                <w:i/>
                <w:spacing w:val="2"/>
              </w:rPr>
            </w:pPr>
            <w:r w:rsidRPr="00414B2D">
              <w:rPr>
                <w:rFonts w:ascii="Times New Roman" w:hAnsi="Times New Roman" w:cs="Times New Roman"/>
                <w:b/>
                <w:i/>
                <w:spacing w:val="2"/>
              </w:rPr>
              <w:t>Легкая атлетика</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Беговые упражнения:</w:t>
            </w:r>
            <w:r w:rsidRPr="00414B2D">
              <w:rPr>
                <w:rFonts w:ascii="Times New Roman" w:hAnsi="Times New Roman" w:cs="Times New Roman"/>
                <w:i/>
                <w:spacing w:val="2"/>
              </w:rPr>
              <w:t>Бег на короткие дистанции:</w:t>
            </w:r>
            <w:r w:rsidRPr="00414B2D">
              <w:rPr>
                <w:rFonts w:ascii="Times New Roman" w:hAnsi="Times New Roman" w:cs="Times New Roman"/>
                <w:spacing w:val="2"/>
              </w:rPr>
              <w:t xml:space="preserve"> высокий старт; стартовый разгон; бег по дистанции; финиширование. Бег 30 м; бег 60 м. Челночный бег. </w:t>
            </w:r>
            <w:r w:rsidRPr="00414B2D">
              <w:rPr>
                <w:rFonts w:ascii="Times New Roman" w:hAnsi="Times New Roman" w:cs="Times New Roman"/>
                <w:i/>
                <w:spacing w:val="2"/>
              </w:rPr>
              <w:t xml:space="preserve">Бег на средние дистанции: </w:t>
            </w:r>
            <w:r w:rsidRPr="00414B2D">
              <w:rPr>
                <w:rFonts w:ascii="Times New Roman" w:hAnsi="Times New Roman" w:cs="Times New Roman"/>
                <w:spacing w:val="2"/>
              </w:rPr>
              <w:t xml:space="preserve">бег в равномерном темпе (мальчики до 20 минут, девочки до15 минут). Бег с преодолением препятствий. </w:t>
            </w:r>
            <w:r w:rsidRPr="00414B2D">
              <w:rPr>
                <w:rFonts w:ascii="Times New Roman" w:hAnsi="Times New Roman" w:cs="Times New Roman"/>
                <w:i/>
                <w:spacing w:val="2"/>
              </w:rPr>
              <w:t>Кроссовая подготовка:</w:t>
            </w:r>
            <w:r w:rsidRPr="00414B2D">
              <w:rPr>
                <w:rFonts w:ascii="Times New Roman" w:hAnsi="Times New Roman" w:cs="Times New Roman"/>
                <w:spacing w:val="2"/>
              </w:rPr>
              <w:t xml:space="preserve"> бег 1500 м. Бег 2000 м ( б/у). </w:t>
            </w:r>
          </w:p>
        </w:tc>
        <w:tc>
          <w:tcPr>
            <w:tcW w:w="1389" w:type="dxa"/>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19 ч</w:t>
            </w: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Прыжковые упражнения:</w:t>
            </w:r>
            <w:r w:rsidRPr="00414B2D">
              <w:rPr>
                <w:rFonts w:ascii="Times New Roman" w:hAnsi="Times New Roman" w:cs="Times New Roman"/>
                <w:spacing w:val="2"/>
              </w:rPr>
              <w:t xml:space="preserve"> прыжок в длину с разбега способом « согнув ноги». Прыжок в высоту с разбега способом « перешагивание».</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Метание малого мяча</w:t>
            </w:r>
            <w:r w:rsidRPr="00414B2D">
              <w:rPr>
                <w:rFonts w:ascii="Times New Roman" w:hAnsi="Times New Roman" w:cs="Times New Roman"/>
                <w:spacing w:val="2"/>
              </w:rPr>
              <w:t>: метание теннисного мяча с места на дальность отскока от стены с места, с 1-3 шагов. Метание малого мяча на заданное расстояние, на дальность, в горизонтальную и вертикальную цель (1х1) с расстояния 10-12  м. Метание мяча (вес 150 г) с места на дальность и с 4-5 бросковых шагов с разбега в коридор 10 м на дальность и заданное расстояние. Броски набивного мяча (2 кг) различными способами. Метание набивного мяча (1 кг) на результат.</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0036" w:type="dxa"/>
            <w:gridSpan w:val="3"/>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i/>
                <w:spacing w:val="2"/>
              </w:rPr>
              <w:t xml:space="preserve">Спортивные игры </w:t>
            </w: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Технико - тактические действия и приемы игры:</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 xml:space="preserve">футбол </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rPr>
                <w:rFonts w:ascii="Times New Roman" w:hAnsi="Times New Roman" w:cs="Times New Roman"/>
                <w:spacing w:val="2"/>
              </w:rPr>
            </w:pPr>
            <w:r w:rsidRPr="00414B2D">
              <w:rPr>
                <w:rFonts w:ascii="Times New Roman" w:hAnsi="Times New Roman" w:cs="Times New Roman"/>
                <w:spacing w:val="2"/>
              </w:rPr>
              <w:t>Комбинации из освоенных элементов техники передвижений (перемещения, остановки, повороты, ускорения).</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6 ч</w:t>
            </w:r>
          </w:p>
          <w:p w:rsidR="00F16A55" w:rsidRPr="00414B2D" w:rsidRDefault="00F16A55" w:rsidP="00F16A55">
            <w:pPr>
              <w:jc w:val="center"/>
              <w:rPr>
                <w:rFonts w:ascii="Times New Roman" w:hAnsi="Times New Roman" w:cs="Times New Roman"/>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Удар по катящемуся мячу внешней частью подъема. Удары по воротам указанными способами на точность (меткость) попадания мячом в цель в движении.</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Остановка мяча бедром на месте.</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ind w:right="422"/>
              <w:rPr>
                <w:rFonts w:ascii="Times New Roman" w:hAnsi="Times New Roman" w:cs="Times New Roman"/>
                <w:spacing w:val="2"/>
              </w:rPr>
            </w:pPr>
            <w:r w:rsidRPr="00414B2D">
              <w:rPr>
                <w:rFonts w:ascii="Times New Roman" w:hAnsi="Times New Roman" w:cs="Times New Roman"/>
                <w:spacing w:val="2"/>
              </w:rPr>
              <w:t>Ведение мяча по прямой с изменением направления движения ведения ведущей и неведущей ногой с пассивным сопротивлением защитника.</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Выполнение штрафного удара.</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rPr>
          <w:trHeight w:val="844"/>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футбол. Игра по правилам на площадках разных размеров. Игры и игровые задания 2:2, 3:1, 3:2, 3:3.</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Технико - тактические действия и приемы игры: баскетбол</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Комбинации из освоенных элементов техники передвижений ( перемещения в стойке, остановка, поворот, ускорение).</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27 ч</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Ловля и передача мяча без сопротивления защитника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 парах, в тройках, квадрате, круге) с пассивным сопротивлением защитника.</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Ведение с пассивным сопротивлением защитника ведущей и неведущей рукой.</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Броски одной рукой и двумя руками с места и в движении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lastRenderedPageBreak/>
              <w:t>(после ведения, после ловли) с пассивным сопротивлением защитника (максимальное расстояние до корзины 4,80 м). Перехват мяча. Комбинация из освоенных элементов: ловля, передача, ведение, бросок.</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Нападение быстрым прорывом (2:1).</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Взаимодействие двух игроков в нападении и защите через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заслон». Личная защита в игровых взаимодействиях.</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баскетбол. Жесты судей. Игра по упрощенным правилам баскетбола.</w:t>
            </w:r>
          </w:p>
        </w:tc>
        <w:tc>
          <w:tcPr>
            <w:tcW w:w="1389" w:type="dxa"/>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Технико - тактические действия и приемы игры: волейбол</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Передвижения: ходьба, бег и выполнение заданий (сесть на пол, встать, подпрыгнуть и др.).</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15 ч</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Прием и передача мяча двумя руками снизу в движении в паре, через сетку.</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Передача мяча сверху двумя руками над собой, во встречных колоннах.</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Верхняя прямая подача мяча с расстояния 3-6 м от сетки.</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Прямой нападающий удар после подбрасывания мяча партнером из 2-4 зоны. Комбинации из освоенных элементов: прием, передача, удар.</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Тактика свободного нападения. Позиционное нападение с изменением позиций.</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волейбол. Жесты судей. Игра по упрощенным правилам волейбола.</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Спортивно-оздоровительная деятельность</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c>
          <w:tcPr>
            <w:tcW w:w="6521" w:type="dxa"/>
          </w:tcPr>
          <w:p w:rsidR="00F16A55" w:rsidRPr="00414B2D" w:rsidRDefault="00F16A55" w:rsidP="00F16A55">
            <w:pPr>
              <w:rPr>
                <w:rFonts w:ascii="Times New Roman" w:hAnsi="Times New Roman" w:cs="Times New Roman"/>
                <w:b/>
                <w:i/>
                <w:spacing w:val="2"/>
              </w:rPr>
            </w:pPr>
            <w:r w:rsidRPr="00414B2D">
              <w:rPr>
                <w:rFonts w:ascii="Times New Roman" w:hAnsi="Times New Roman" w:cs="Times New Roman"/>
                <w:b/>
                <w:i/>
                <w:spacing w:val="2"/>
              </w:rPr>
              <w:t>Гимнастика с основами акробатики</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Организующие команды и приемы:</w:t>
            </w:r>
            <w:r w:rsidRPr="00414B2D">
              <w:rPr>
                <w:rFonts w:ascii="Times New Roman" w:hAnsi="Times New Roman" w:cs="Times New Roman"/>
                <w:spacing w:val="2"/>
              </w:rPr>
              <w:t xml:space="preserve"> выполнение команд «Пол-оборота направо!», «Пол-оборота налево!», «Полшага!», «Полный шаг!». Передвижение в колонне с изменением длины шага.</w:t>
            </w:r>
          </w:p>
        </w:tc>
        <w:tc>
          <w:tcPr>
            <w:tcW w:w="1389" w:type="dxa"/>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18 ч</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Акробатические упражнения и комбинации.</w:t>
            </w:r>
            <w:r w:rsidRPr="00414B2D">
              <w:rPr>
                <w:rFonts w:ascii="Times New Roman" w:hAnsi="Times New Roman" w:cs="Times New Roman"/>
                <w:i/>
                <w:spacing w:val="2"/>
              </w:rPr>
              <w:t>Мальчики</w:t>
            </w:r>
            <w:r w:rsidRPr="00414B2D">
              <w:rPr>
                <w:rFonts w:ascii="Times New Roman" w:hAnsi="Times New Roman" w:cs="Times New Roman"/>
                <w:spacing w:val="2"/>
              </w:rPr>
              <w:t xml:space="preserve">: кувырок вперед в стойку на лопатках; стойка на голове с согнутыми ногами; кувырок назад в группировке; стойка на лопатках», «мост» из положения стоя с помощью. </w:t>
            </w:r>
            <w:r w:rsidRPr="00414B2D">
              <w:rPr>
                <w:rFonts w:ascii="Times New Roman" w:hAnsi="Times New Roman" w:cs="Times New Roman"/>
                <w:i/>
                <w:spacing w:val="2"/>
              </w:rPr>
              <w:t>Девочки:</w:t>
            </w:r>
            <w:r w:rsidRPr="00414B2D">
              <w:rPr>
                <w:rFonts w:ascii="Times New Roman" w:hAnsi="Times New Roman" w:cs="Times New Roman"/>
                <w:spacing w:val="2"/>
              </w:rPr>
              <w:t xml:space="preserve"> кувырок назад в полушпагат, кувырок вперед, кувырок назад, «мост» из положения стоя с помощью. Наклон вперед из положения стоя. Подтягивание из виса на высокой перекладине (мальчики), из виса лежа на низкой перекладине (девочки). Сгибание и разгибание ук в упоре лежа.</w:t>
            </w:r>
            <w:r w:rsidRPr="00414B2D">
              <w:rPr>
                <w:rFonts w:ascii="Times New Roman" w:hAnsi="Times New Roman" w:cs="Times New Roman"/>
              </w:rPr>
              <w:t xml:space="preserve"> Поднимание туловища из положения  лежа на спине за 30 секунд, 1 мин.</w:t>
            </w:r>
            <w:r w:rsidRPr="00414B2D">
              <w:rPr>
                <w:rFonts w:ascii="Times New Roman" w:hAnsi="Times New Roman" w:cs="Times New Roman"/>
                <w:spacing w:val="2"/>
              </w:rPr>
              <w:t xml:space="preserve"> Прыжки на скакалке. Акробатические комбинации.</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rPr>
          <w:trHeight w:val="755"/>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Гимнастические упражнения и комбинации на спортивных снарядах:</w:t>
            </w:r>
            <w:r w:rsidRPr="00414B2D">
              <w:rPr>
                <w:rFonts w:ascii="Times New Roman" w:hAnsi="Times New Roman" w:cs="Times New Roman"/>
                <w:i/>
                <w:spacing w:val="2"/>
              </w:rPr>
              <w:t>Опорные прыжки(мальчики):</w:t>
            </w:r>
            <w:r w:rsidRPr="00414B2D">
              <w:rPr>
                <w:rFonts w:ascii="Times New Roman" w:hAnsi="Times New Roman" w:cs="Times New Roman"/>
                <w:spacing w:val="2"/>
              </w:rPr>
              <w:t xml:space="preserve"> прыжок согнув ноги (козел в ширину, высота  100-115 см); </w:t>
            </w:r>
            <w:r w:rsidRPr="00414B2D">
              <w:rPr>
                <w:rFonts w:ascii="Times New Roman" w:hAnsi="Times New Roman" w:cs="Times New Roman"/>
                <w:i/>
                <w:spacing w:val="2"/>
              </w:rPr>
              <w:t>(девочки):</w:t>
            </w:r>
            <w:r w:rsidRPr="00414B2D">
              <w:rPr>
                <w:rFonts w:ascii="Times New Roman" w:hAnsi="Times New Roman" w:cs="Times New Roman"/>
                <w:spacing w:val="2"/>
              </w:rPr>
              <w:t xml:space="preserve"> прыжок согнув ноги (козел в ширину, высота  105-110 см). </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shd w:val="clear" w:color="auto" w:fill="FFFFFF"/>
              <w:ind w:right="422"/>
              <w:rPr>
                <w:rFonts w:ascii="Times New Roman" w:hAnsi="Times New Roman" w:cs="Times New Roman"/>
                <w:spacing w:val="2"/>
              </w:rPr>
            </w:pPr>
            <w:r w:rsidRPr="00414B2D">
              <w:rPr>
                <w:rFonts w:ascii="Times New Roman" w:hAnsi="Times New Roman" w:cs="Times New Roman"/>
                <w:i/>
                <w:spacing w:val="2"/>
              </w:rPr>
              <w:t>Упражнения на гимнастическом бревне (девочки):</w:t>
            </w:r>
            <w:r w:rsidRPr="00414B2D">
              <w:rPr>
                <w:rFonts w:ascii="Times New Roman" w:hAnsi="Times New Roman" w:cs="Times New Roman"/>
                <w:spacing w:val="2"/>
              </w:rPr>
              <w:t>полушпагат и равновесие на одной ноге (ласточка); танцевальные шаги; спрыгивание и соскоки; соскок прогнувшись в поворотом в сторону. Комбинации из  ранее</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lastRenderedPageBreak/>
              <w:t>изученных элементов.</w:t>
            </w:r>
          </w:p>
        </w:tc>
        <w:tc>
          <w:tcPr>
            <w:tcW w:w="1389" w:type="dxa"/>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Упражнения на перекладине (мальчики):</w:t>
            </w:r>
            <w:r w:rsidRPr="00414B2D">
              <w:rPr>
                <w:rFonts w:ascii="Times New Roman" w:hAnsi="Times New Roman" w:cs="Times New Roman"/>
                <w:spacing w:val="2"/>
              </w:rPr>
              <w:t xml:space="preserve"> подъем переворотом в упор толчком двумя; передвижения в висе; махом назад соскок.</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 xml:space="preserve">Упражнения и комбинации на гимнастических брусьях: </w:t>
            </w:r>
            <w:r w:rsidRPr="00414B2D">
              <w:rPr>
                <w:rFonts w:ascii="Times New Roman" w:hAnsi="Times New Roman" w:cs="Times New Roman"/>
                <w:spacing w:val="2"/>
              </w:rPr>
              <w:t>упражнения на разновысоких брусьях (девочки): махом одной и толчком другой подъем переворотом в упор на нижнюю жердь. Упражнения на параллельных брусьях (мальчики): размахивание  в упоре на прямых руках; размахивание в упоре на предплечьях; подъем махом назад из размахивания в упоре на предплечьях. Соединение из разученных упоров в связки.</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i/>
                <w:spacing w:val="2"/>
                <w:u w:val="single"/>
              </w:rPr>
              <w:t>Ритмическая гимнастика с элементами хореографии(девочки):</w:t>
            </w:r>
            <w:r w:rsidRPr="00414B2D">
              <w:rPr>
                <w:rFonts w:ascii="Times New Roman" w:hAnsi="Times New Roman" w:cs="Times New Roman"/>
                <w:spacing w:val="2"/>
              </w:rPr>
              <w:t xml:space="preserve"> упражнения ритмической гимнастики и аэробной гимнастики.</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Лыжные гонки</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u w:val="single"/>
              </w:rPr>
            </w:pPr>
            <w:r w:rsidRPr="00414B2D">
              <w:rPr>
                <w:rFonts w:ascii="Times New Roman" w:hAnsi="Times New Roman" w:cs="Times New Roman"/>
                <w:spacing w:val="2"/>
                <w:u w:val="single"/>
              </w:rPr>
              <w:t>Передвижения на лыжах разными способами.</w:t>
            </w:r>
            <w:r w:rsidRPr="00414B2D">
              <w:rPr>
                <w:rFonts w:ascii="Times New Roman" w:hAnsi="Times New Roman" w:cs="Times New Roman"/>
                <w:spacing w:val="2"/>
              </w:rPr>
              <w:t xml:space="preserve"> Одновременный одношажный ход. Прохождение дистанции до 4 км. </w:t>
            </w:r>
            <w:r w:rsidRPr="00414B2D">
              <w:rPr>
                <w:rFonts w:ascii="Times New Roman" w:hAnsi="Times New Roman" w:cs="Times New Roman"/>
                <w:spacing w:val="2"/>
                <w:u w:val="single"/>
              </w:rPr>
              <w:t>Подъемы, спуски, повороты, торможения:</w:t>
            </w:r>
            <w:r w:rsidRPr="00414B2D">
              <w:rPr>
                <w:rFonts w:ascii="Times New Roman" w:hAnsi="Times New Roman" w:cs="Times New Roman"/>
                <w:spacing w:val="2"/>
              </w:rPr>
              <w:t xml:space="preserve"> подъем в гору скользящим шагом. Спуски в основной и низкой стойке по ровной поверхности. Повороты на месте махом. Преодоление бугров и впадин.</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18 ч</w:t>
            </w: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Физкультурно-оздоровительная деятельность</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u w:val="single"/>
              </w:rPr>
            </w:pPr>
            <w:r w:rsidRPr="00414B2D">
              <w:rPr>
                <w:rFonts w:ascii="Times New Roman" w:hAnsi="Times New Roman" w:cs="Times New Roman"/>
                <w:i/>
                <w:spacing w:val="2"/>
              </w:rPr>
              <w:t xml:space="preserve">Комплексы упражнений для оздоровительных форм занятий физической культурой: </w:t>
            </w:r>
            <w:r w:rsidRPr="00414B2D">
              <w:rPr>
                <w:rFonts w:ascii="Times New Roman" w:hAnsi="Times New Roman" w:cs="Times New Roman"/>
                <w:spacing w:val="2"/>
              </w:rPr>
              <w:t>дыхательная гимнастика Стрельниковой.</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b/>
                <w:spacing w:val="2"/>
              </w:rPr>
              <w:t xml:space="preserve">    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spacing w:val="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spacing w:val="2"/>
              </w:rPr>
              <w:t>Индивидуальные комплексы адаптивной физической культуры при нарушении системы дыхания.</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Специальные плавательные упражнения для изучения брасса.</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Упражнения по совершенствованию техники движений туловища.</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rPr>
          <w:trHeight w:val="250"/>
        </w:trPr>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соревнований и определение победителя.</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Плавание</w:t>
            </w:r>
          </w:p>
        </w:tc>
        <w:tc>
          <w:tcPr>
            <w:tcW w:w="6521"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Ныряние ногами и головой.</w:t>
            </w:r>
          </w:p>
        </w:tc>
        <w:tc>
          <w:tcPr>
            <w:tcW w:w="1389"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r w:rsidRPr="00414B2D">
              <w:rPr>
                <w:rFonts w:ascii="Times New Roman" w:hAnsi="Times New Roman" w:cs="Times New Roman"/>
                <w:spacing w:val="2"/>
              </w:rPr>
              <w:t>2 ч</w:t>
            </w:r>
          </w:p>
        </w:tc>
      </w:tr>
      <w:tr w:rsidR="00F16A55" w:rsidRPr="00414B2D" w:rsidTr="00E93F1D">
        <w:tc>
          <w:tcPr>
            <w:tcW w:w="2126" w:type="dxa"/>
            <w:vMerge/>
            <w:vAlign w:val="center"/>
            <w:hideMark/>
          </w:tcPr>
          <w:p w:rsidR="00F16A55" w:rsidRPr="00414B2D" w:rsidRDefault="00F16A55" w:rsidP="00F16A55">
            <w:pPr>
              <w:rPr>
                <w:rFonts w:ascii="Times New Roman" w:hAnsi="Times New Roman" w:cs="Times New Roman"/>
                <w:b/>
                <w:spacing w:val="2"/>
              </w:rPr>
            </w:pPr>
          </w:p>
        </w:tc>
        <w:tc>
          <w:tcPr>
            <w:tcW w:w="6521"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Специальные плавательные упражнения для изучения брасса.</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c>
          <w:tcPr>
            <w:tcW w:w="2126" w:type="dxa"/>
            <w:vMerge/>
            <w:vAlign w:val="center"/>
            <w:hideMark/>
          </w:tcPr>
          <w:p w:rsidR="00F16A55" w:rsidRPr="00414B2D" w:rsidRDefault="00F16A55" w:rsidP="00F16A55">
            <w:pPr>
              <w:rPr>
                <w:rFonts w:ascii="Times New Roman" w:hAnsi="Times New Roman" w:cs="Times New Roman"/>
                <w:b/>
                <w:spacing w:val="2"/>
              </w:rPr>
            </w:pPr>
          </w:p>
        </w:tc>
        <w:tc>
          <w:tcPr>
            <w:tcW w:w="6521"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Упражнения по совершенствованию техники движений туловища.</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rPr>
          <w:trHeight w:val="250"/>
        </w:trPr>
        <w:tc>
          <w:tcPr>
            <w:tcW w:w="2126" w:type="dxa"/>
            <w:vMerge/>
            <w:vAlign w:val="center"/>
            <w:hideMark/>
          </w:tcPr>
          <w:p w:rsidR="00F16A55" w:rsidRPr="00414B2D" w:rsidRDefault="00F16A55" w:rsidP="00F16A55">
            <w:pPr>
              <w:rPr>
                <w:rFonts w:ascii="Times New Roman" w:hAnsi="Times New Roman" w:cs="Times New Roman"/>
                <w:b/>
                <w:spacing w:val="2"/>
              </w:rPr>
            </w:pPr>
          </w:p>
        </w:tc>
        <w:tc>
          <w:tcPr>
            <w:tcW w:w="6521"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соревнований и определение победителя.</w:t>
            </w:r>
          </w:p>
        </w:tc>
        <w:tc>
          <w:tcPr>
            <w:tcW w:w="1389" w:type="dxa"/>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c>
          <w:tcPr>
            <w:tcW w:w="8647"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Прикладно - ориентированная физкультурная деятельность</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2126"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Прикладная физическая подготовка</w:t>
            </w: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389" w:type="dxa"/>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Общефизическая подготовка.</w:t>
            </w:r>
            <w:r w:rsidRPr="00414B2D">
              <w:rPr>
                <w:rFonts w:ascii="Times New Roman" w:hAnsi="Times New Roman" w:cs="Times New Roman"/>
                <w:spacing w:val="2"/>
              </w:rPr>
              <w:t xml:space="preserve"> Упражнения, ориентированные на развитие основных физических </w:t>
            </w:r>
            <w:r w:rsidRPr="00414B2D">
              <w:rPr>
                <w:rFonts w:ascii="Times New Roman" w:hAnsi="Times New Roman" w:cs="Times New Roman"/>
                <w:spacing w:val="2"/>
              </w:rPr>
              <w:lastRenderedPageBreak/>
              <w:t>качеств ( силы, быстроты, выносливости, координации, гибкости, ловкости).</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lastRenderedPageBreak/>
              <w:t>в проце</w:t>
            </w:r>
            <w:r w:rsidRPr="00414B2D">
              <w:rPr>
                <w:rFonts w:ascii="Times New Roman" w:hAnsi="Times New Roman" w:cs="Times New Roman"/>
                <w:b/>
                <w:spacing w:val="2"/>
              </w:rPr>
              <w:lastRenderedPageBreak/>
              <w:t>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2126"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521"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u w:val="single"/>
              </w:rPr>
            </w:pPr>
            <w:r w:rsidRPr="00414B2D">
              <w:rPr>
                <w:rFonts w:ascii="Times New Roman" w:hAnsi="Times New Roman" w:cs="Times New Roman"/>
                <w:spacing w:val="2"/>
                <w:u w:val="single"/>
              </w:rPr>
              <w:t xml:space="preserve">Специальная физическая подготовка. </w:t>
            </w:r>
            <w:r w:rsidRPr="00414B2D">
              <w:rPr>
                <w:rFonts w:ascii="Times New Roman" w:hAnsi="Times New Roman" w:cs="Times New Roman"/>
                <w:spacing w:val="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c>
          <w:tcPr>
            <w:tcW w:w="1389"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bl>
    <w:p w:rsidR="00F16A55" w:rsidRPr="00414B2D" w:rsidRDefault="00F16A55" w:rsidP="00F16A55">
      <w:pPr>
        <w:shd w:val="clear" w:color="auto" w:fill="FFFFFF"/>
        <w:tabs>
          <w:tab w:val="left" w:pos="1920"/>
          <w:tab w:val="left" w:pos="3735"/>
          <w:tab w:val="center" w:pos="4749"/>
        </w:tabs>
        <w:ind w:right="422"/>
        <w:rPr>
          <w:rFonts w:ascii="Times New Roman" w:hAnsi="Times New Roman" w:cs="Times New Roman"/>
          <w:b/>
          <w:spacing w:val="2"/>
        </w:rPr>
      </w:pPr>
    </w:p>
    <w:p w:rsidR="000049C1" w:rsidRPr="00414B2D" w:rsidRDefault="000049C1" w:rsidP="00D24612">
      <w:pPr>
        <w:pStyle w:val="a3"/>
        <w:spacing w:line="240" w:lineRule="auto"/>
        <w:ind w:left="142" w:firstLine="567"/>
        <w:jc w:val="both"/>
      </w:pPr>
    </w:p>
    <w:p w:rsidR="00032AD5" w:rsidRPr="00414B2D" w:rsidRDefault="00032AD5" w:rsidP="00771593">
      <w:pPr>
        <w:pStyle w:val="1310"/>
        <w:spacing w:after="0" w:line="240" w:lineRule="auto"/>
        <w:ind w:left="142" w:firstLine="567"/>
        <w:jc w:val="center"/>
      </w:pPr>
      <w:bookmarkStart w:id="466" w:name="bookmark632"/>
      <w:r w:rsidRPr="00414B2D">
        <w:t>Содержание программы для 8 класс, 105 часов.</w:t>
      </w:r>
      <w:bookmarkEnd w:id="466"/>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6208"/>
        <w:gridCol w:w="171"/>
        <w:gridCol w:w="1530"/>
      </w:tblGrid>
      <w:tr w:rsidR="00F16A55" w:rsidRPr="00414B2D" w:rsidTr="00E93F1D">
        <w:tc>
          <w:tcPr>
            <w:tcW w:w="1985"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bookmarkStart w:id="467" w:name="bookmark636"/>
            <w:r w:rsidRPr="00414B2D">
              <w:rPr>
                <w:rFonts w:ascii="Times New Roman" w:hAnsi="Times New Roman" w:cs="Times New Roman"/>
                <w:b/>
                <w:i/>
                <w:spacing w:val="2"/>
              </w:rPr>
              <w:t>Название раздела, темы</w:t>
            </w:r>
          </w:p>
        </w:tc>
        <w:tc>
          <w:tcPr>
            <w:tcW w:w="6379"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r w:rsidRPr="00414B2D">
              <w:rPr>
                <w:rFonts w:ascii="Times New Roman" w:hAnsi="Times New Roman" w:cs="Times New Roman"/>
                <w:b/>
                <w:i/>
                <w:spacing w:val="2"/>
              </w:rPr>
              <w:t>Краткое содержание</w:t>
            </w:r>
          </w:p>
        </w:tc>
        <w:tc>
          <w:tcPr>
            <w:tcW w:w="1530"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i/>
                <w:spacing w:val="2"/>
              </w:rPr>
            </w:pPr>
            <w:r w:rsidRPr="00414B2D">
              <w:rPr>
                <w:rFonts w:ascii="Times New Roman" w:hAnsi="Times New Roman" w:cs="Times New Roman"/>
                <w:b/>
                <w:i/>
                <w:spacing w:val="2"/>
              </w:rPr>
              <w:t>Кол-во часов</w:t>
            </w:r>
          </w:p>
        </w:tc>
      </w:tr>
      <w:tr w:rsidR="00F16A55" w:rsidRPr="00414B2D" w:rsidTr="00E93F1D">
        <w:tc>
          <w:tcPr>
            <w:tcW w:w="9894" w:type="dxa"/>
            <w:gridSpan w:val="4"/>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Физическая культура как область знаний</w:t>
            </w:r>
          </w:p>
        </w:tc>
      </w:tr>
      <w:tr w:rsidR="00F16A55" w:rsidRPr="00414B2D" w:rsidTr="00E93F1D">
        <w:trPr>
          <w:trHeight w:val="1855"/>
        </w:trPr>
        <w:tc>
          <w:tcPr>
            <w:tcW w:w="1985"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История и современное развитие физической культуры</w:t>
            </w: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Олимпийское движение в России:</w:t>
            </w:r>
            <w:r w:rsidRPr="00414B2D">
              <w:rPr>
                <w:rFonts w:ascii="Times New Roman" w:hAnsi="Times New Roman" w:cs="Times New Roman"/>
                <w:spacing w:val="2"/>
              </w:rPr>
              <w:t xml:space="preserve"> олимпийское движение в дореволюционной России, роль А.Д. Бутовского в его становлении и развитии; первые успехи российских спортсменов на Олимпийских играх.</w:t>
            </w:r>
          </w:p>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rPr>
              <w:t>Современные Олимпийские игры:</w:t>
            </w:r>
            <w:r w:rsidRPr="00414B2D">
              <w:rPr>
                <w:rFonts w:ascii="Times New Roman" w:hAnsi="Times New Roman" w:cs="Times New Roman"/>
              </w:rPr>
              <w:t xml:space="preserve"> характеристика олимпийских видов спорта, входящих в школьную программу по физической культуре, история их возникновения и современное развитие; многократные олимпийские чемпионы современности; принципы «Фэйр плэй» в концепции олимпизма и системе олимпийского образования.</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rPr>
                <w:rFonts w:ascii="Times New Roman" w:hAnsi="Times New Roman" w:cs="Times New Roman"/>
                <w:b/>
                <w:spacing w:val="2"/>
              </w:rPr>
            </w:pPr>
          </w:p>
        </w:tc>
      </w:tr>
      <w:tr w:rsidR="00F16A55" w:rsidRPr="00414B2D" w:rsidTr="00E93F1D">
        <w:trPr>
          <w:trHeight w:val="625"/>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spacing w:val="2"/>
              </w:rPr>
              <w:t>Требования техники безопасности и бережного отношения к природе; походы выходного дня; правила поведения в пригородных зеленых зонах и лесопарках.</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D318C9"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w:t>
            </w:r>
            <w:r w:rsidR="00F16A55" w:rsidRPr="00414B2D">
              <w:rPr>
                <w:rFonts w:ascii="Times New Roman" w:hAnsi="Times New Roman" w:cs="Times New Roman"/>
                <w:b/>
                <w:spacing w:val="2"/>
              </w:rPr>
              <w:t>й</w:t>
            </w:r>
          </w:p>
        </w:tc>
      </w:tr>
      <w:tr w:rsidR="00F16A55" w:rsidRPr="00414B2D" w:rsidTr="00E93F1D">
        <w:tc>
          <w:tcPr>
            <w:tcW w:w="1985"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Современное представление о физической культуре</w:t>
            </w: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(основные понятия)</w:t>
            </w: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Физическое развитие человека</w:t>
            </w:r>
            <w:r w:rsidRPr="00414B2D">
              <w:rPr>
                <w:rFonts w:ascii="Times New Roman" w:hAnsi="Times New Roman" w:cs="Times New Roman"/>
                <w:spacing w:val="2"/>
              </w:rPr>
              <w:t>: понятия « всестороннее и гармоничное физическое развитие»; психологические особенности возрастного развития; физическое самовоспитание.</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Физическая подготовка, ее связь с укреплением здоровья, развитием физических качеств: </w:t>
            </w:r>
            <w:r w:rsidRPr="00414B2D">
              <w:rPr>
                <w:rFonts w:ascii="Times New Roman" w:hAnsi="Times New Roman" w:cs="Times New Roman"/>
                <w:spacing w:val="2"/>
              </w:rPr>
              <w:t>характеристика физических качеств и основные правила их развития.</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Организация и планирование самостоятельных занятий по развитию физических качеств:</w:t>
            </w:r>
            <w:r w:rsidRPr="00414B2D">
              <w:rPr>
                <w:rFonts w:ascii="Times New Roman" w:hAnsi="Times New Roman" w:cs="Times New Roman"/>
                <w:spacing w:val="2"/>
              </w:rPr>
              <w:t xml:space="preserve"> понятия «величина», «интенсивность», «объем», «режимы», «нагрузки».</w:t>
            </w:r>
          </w:p>
        </w:tc>
        <w:tc>
          <w:tcPr>
            <w:tcW w:w="1530" w:type="dxa"/>
            <w:vMerge w:val="restart"/>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Техника движений и ее основные показатели:</w:t>
            </w:r>
            <w:r w:rsidRPr="00414B2D">
              <w:rPr>
                <w:rFonts w:ascii="Times New Roman" w:hAnsi="Times New Roman" w:cs="Times New Roman"/>
                <w:spacing w:val="2"/>
              </w:rPr>
              <w:t xml:space="preserve"> роль восприятия и памяти в освоении техники движений; этапы формирования двигательного навыка.</w:t>
            </w:r>
          </w:p>
        </w:tc>
        <w:tc>
          <w:tcPr>
            <w:tcW w:w="1530" w:type="dxa"/>
            <w:vMerge/>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b/>
                <w:spacing w:val="2"/>
              </w:rPr>
            </w:pPr>
            <w:r w:rsidRPr="00414B2D">
              <w:rPr>
                <w:rFonts w:ascii="Times New Roman" w:hAnsi="Times New Roman" w:cs="Times New Roman"/>
                <w:i/>
                <w:spacing w:val="2"/>
              </w:rPr>
              <w:t>Спорт и спортивная подготовка:</w:t>
            </w:r>
            <w:r w:rsidRPr="00414B2D">
              <w:rPr>
                <w:rFonts w:ascii="Times New Roman" w:hAnsi="Times New Roman" w:cs="Times New Roman"/>
                <w:spacing w:val="2"/>
              </w:rPr>
              <w:t xml:space="preserve"> понятия «спорт» и  «спортивная подготовка»,  «тренированность», «массовый спорт» и «спорт высоких достижений».</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731"/>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Всероссийский физкультурно - спортивный комплекс «Готов к труду и обороне»:</w:t>
            </w:r>
            <w:r w:rsidRPr="00414B2D">
              <w:rPr>
                <w:rFonts w:ascii="Times New Roman" w:hAnsi="Times New Roman" w:cs="Times New Roman"/>
                <w:spacing w:val="2"/>
              </w:rPr>
              <w:t xml:space="preserve"> подготовка к выполнению комплекса ГТО; требования к уровню физической подготовленности при выполнении нормативов 3 и 4 </w:t>
            </w:r>
            <w:r w:rsidRPr="00414B2D">
              <w:rPr>
                <w:rFonts w:ascii="Times New Roman" w:hAnsi="Times New Roman" w:cs="Times New Roman"/>
                <w:spacing w:val="2"/>
              </w:rPr>
              <w:lastRenderedPageBreak/>
              <w:t>ступени.</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lastRenderedPageBreak/>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364"/>
        </w:trPr>
        <w:tc>
          <w:tcPr>
            <w:tcW w:w="1985"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spacing w:val="2"/>
              </w:rPr>
            </w:pPr>
            <w:r w:rsidRPr="00414B2D">
              <w:rPr>
                <w:rFonts w:ascii="Times New Roman" w:hAnsi="Times New Roman" w:cs="Times New Roman"/>
                <w:b/>
                <w:spacing w:val="2"/>
              </w:rPr>
              <w:lastRenderedPageBreak/>
              <w:t>Физическая культура человека</w:t>
            </w: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Здоровье и здоровый образ жизни:</w:t>
            </w:r>
            <w:r w:rsidRPr="00414B2D">
              <w:rPr>
                <w:rFonts w:ascii="Times New Roman" w:hAnsi="Times New Roman" w:cs="Times New Roman"/>
                <w:spacing w:val="2"/>
              </w:rPr>
              <w:t xml:space="preserve"> вредные привычки и их профилактика.</w:t>
            </w:r>
          </w:p>
        </w:tc>
        <w:tc>
          <w:tcPr>
            <w:tcW w:w="1530" w:type="dxa"/>
            <w:vMerge w:val="restart"/>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420"/>
        </w:trPr>
        <w:tc>
          <w:tcPr>
            <w:tcW w:w="1985" w:type="dxa"/>
            <w:vMerge/>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i/>
                <w:spacing w:val="2"/>
              </w:rPr>
              <w:t xml:space="preserve">Контроль и наблюдение за состоянием здоровья, физическим развитием и физической подготовленностью: </w:t>
            </w:r>
            <w:r w:rsidRPr="00414B2D">
              <w:rPr>
                <w:rFonts w:ascii="Times New Roman" w:hAnsi="Times New Roman" w:cs="Times New Roman"/>
                <w:spacing w:val="2"/>
              </w:rPr>
              <w:t>понятия « самоконтроль» и « дневник самоконтроля».</w:t>
            </w:r>
          </w:p>
        </w:tc>
        <w:tc>
          <w:tcPr>
            <w:tcW w:w="1530" w:type="dxa"/>
            <w:vMerge/>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p>
        </w:tc>
      </w:tr>
      <w:tr w:rsidR="00F16A55" w:rsidRPr="00414B2D" w:rsidTr="00E93F1D">
        <w:trPr>
          <w:trHeight w:val="121"/>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Коррекция осанки и телосложения:</w:t>
            </w:r>
            <w:r w:rsidRPr="00414B2D">
              <w:rPr>
                <w:rFonts w:ascii="Times New Roman" w:hAnsi="Times New Roman" w:cs="Times New Roman"/>
                <w:spacing w:val="2"/>
              </w:rPr>
              <w:t xml:space="preserve"> лечебная физическая культура и корригирующая гимнастика.</w:t>
            </w:r>
          </w:p>
        </w:tc>
        <w:tc>
          <w:tcPr>
            <w:tcW w:w="1530" w:type="dxa"/>
          </w:tcPr>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rPr>
          <w:trHeight w:val="838"/>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Требования безопасности и первая помощь при травмах во время  занятий физической культурой и спортом:</w:t>
            </w:r>
            <w:r w:rsidRPr="00414B2D">
              <w:rPr>
                <w:rFonts w:ascii="Times New Roman" w:hAnsi="Times New Roman" w:cs="Times New Roman"/>
                <w:spacing w:val="2"/>
              </w:rPr>
              <w:t xml:space="preserve"> требования безопасности по разделам спортивно-оздоровительной деятельности; виды кровотечений и первая помощь при них.</w:t>
            </w:r>
          </w:p>
        </w:tc>
        <w:tc>
          <w:tcPr>
            <w:tcW w:w="1530" w:type="dxa"/>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9894" w:type="dxa"/>
            <w:gridSpan w:val="4"/>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Способы двигательной (физкультурной) деятельности</w:t>
            </w:r>
          </w:p>
        </w:tc>
      </w:tr>
      <w:tr w:rsidR="00F16A55" w:rsidRPr="00414B2D" w:rsidTr="00E93F1D">
        <w:tc>
          <w:tcPr>
            <w:tcW w:w="1985" w:type="dxa"/>
            <w:vMerge w:val="restart"/>
          </w:tcPr>
          <w:p w:rsidR="00F16A55" w:rsidRPr="00414B2D" w:rsidRDefault="00F16A55" w:rsidP="00F16A55">
            <w:pPr>
              <w:shd w:val="clear" w:color="auto" w:fill="FFFFFF"/>
              <w:ind w:right="422"/>
              <w:jc w:val="center"/>
              <w:rPr>
                <w:rFonts w:ascii="Times New Roman" w:hAnsi="Times New Roman" w:cs="Times New Roman"/>
                <w:b/>
                <w:spacing w:val="2"/>
              </w:rPr>
            </w:pPr>
            <w:r w:rsidRPr="00414B2D">
              <w:rPr>
                <w:rFonts w:ascii="Times New Roman" w:hAnsi="Times New Roman" w:cs="Times New Roman"/>
                <w:b/>
                <w:spacing w:val="2"/>
              </w:rPr>
              <w:t>Организация самостоятельных занятий физической культурой</w:t>
            </w: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Подготовка к занятиям физической культурой:</w:t>
            </w:r>
            <w:r w:rsidRPr="00414B2D">
              <w:rPr>
                <w:rFonts w:ascii="Times New Roman" w:hAnsi="Times New Roman" w:cs="Times New Roman"/>
                <w:spacing w:val="2"/>
              </w:rPr>
              <w:t xml:space="preserve"> требования безопасности и гигиенические правила для проведения самостоятельных занятий физической (технической) подготовкой.</w:t>
            </w:r>
          </w:p>
        </w:tc>
        <w:tc>
          <w:tcPr>
            <w:tcW w:w="1530" w:type="dxa"/>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Подбор упражнений и составление индивидуальных комплексов для коррекции осанки: </w:t>
            </w:r>
            <w:r w:rsidRPr="00414B2D">
              <w:rPr>
                <w:rFonts w:ascii="Times New Roman" w:hAnsi="Times New Roman" w:cs="Times New Roman"/>
                <w:spacing w:val="2"/>
              </w:rPr>
              <w:t>принципы составления индивидуального комплекса для формирования правильной осанки.</w:t>
            </w:r>
          </w:p>
        </w:tc>
        <w:tc>
          <w:tcPr>
            <w:tcW w:w="1530" w:type="dxa"/>
            <w:vMerge w:val="restart"/>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p>
          <w:p w:rsidR="00F16A55" w:rsidRPr="00414B2D" w:rsidRDefault="00F16A55" w:rsidP="00D318C9">
            <w:pPr>
              <w:ind w:right="178"/>
              <w:jc w:val="center"/>
              <w:rPr>
                <w:rFonts w:ascii="Times New Roman" w:hAnsi="Times New Roman" w:cs="Times New Roman"/>
              </w:rPr>
            </w:pP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ind w:right="178"/>
              <w:jc w:val="center"/>
              <w:rPr>
                <w:rFonts w:ascii="Times New Roman" w:hAnsi="Times New Roman" w:cs="Times New Roman"/>
                <w:b/>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Организация досуга средствами физической культуры: </w:t>
            </w:r>
            <w:r w:rsidRPr="00414B2D">
              <w:rPr>
                <w:rFonts w:ascii="Times New Roman" w:hAnsi="Times New Roman" w:cs="Times New Roman"/>
                <w:spacing w:val="2"/>
              </w:rPr>
              <w:t>спортивная направленность (спортивные секции и спортивно-массовые соревнования).</w:t>
            </w:r>
          </w:p>
        </w:tc>
        <w:tc>
          <w:tcPr>
            <w:tcW w:w="1530" w:type="dxa"/>
            <w:vMerge/>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p>
          <w:p w:rsidR="00F16A55" w:rsidRPr="00414B2D" w:rsidRDefault="00F16A55" w:rsidP="00F16A55">
            <w:pPr>
              <w:shd w:val="clear" w:color="auto" w:fill="FFFFFF"/>
              <w:tabs>
                <w:tab w:val="left" w:pos="3735"/>
              </w:tabs>
              <w:ind w:right="422"/>
              <w:jc w:val="center"/>
              <w:rPr>
                <w:rFonts w:ascii="Times New Roman" w:hAnsi="Times New Roman" w:cs="Times New Roman"/>
                <w:b/>
                <w:spacing w:val="2"/>
              </w:rPr>
            </w:pPr>
            <w:r w:rsidRPr="00414B2D">
              <w:rPr>
                <w:rFonts w:ascii="Times New Roman" w:hAnsi="Times New Roman" w:cs="Times New Roman"/>
                <w:b/>
                <w:spacing w:val="2"/>
              </w:rPr>
              <w:t>Оценка эффективности занятий физической культурой</w:t>
            </w: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Самонаблюдение и самоконтроль: </w:t>
            </w:r>
            <w:r w:rsidRPr="00414B2D">
              <w:rPr>
                <w:rFonts w:ascii="Times New Roman" w:hAnsi="Times New Roman" w:cs="Times New Roman"/>
                <w:spacing w:val="2"/>
              </w:rPr>
              <w:t>изменение ЧСС во время занятий физическими упражнениями при различных нагрузках.</w:t>
            </w:r>
          </w:p>
        </w:tc>
        <w:tc>
          <w:tcPr>
            <w:tcW w:w="1530" w:type="dxa"/>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i/>
                <w:spacing w:val="2"/>
              </w:rPr>
              <w:t xml:space="preserve">Оценка эффективности занятий: </w:t>
            </w:r>
            <w:r w:rsidRPr="00414B2D">
              <w:rPr>
                <w:rFonts w:ascii="Times New Roman" w:hAnsi="Times New Roman" w:cs="Times New Roman"/>
                <w:spacing w:val="2"/>
              </w:rPr>
              <w:t>регистрация динамики физического развития и физической подготовленности.</w:t>
            </w:r>
            <w:r w:rsidRPr="00414B2D">
              <w:rPr>
                <w:rFonts w:ascii="Times New Roman" w:hAnsi="Times New Roman" w:cs="Times New Roman"/>
                <w:i/>
                <w:spacing w:val="2"/>
              </w:rPr>
              <w:t xml:space="preserve"> Измерение резервов организма (с помощью простейших функциональных проб): </w:t>
            </w:r>
            <w:r w:rsidRPr="00414B2D">
              <w:rPr>
                <w:rFonts w:ascii="Times New Roman" w:hAnsi="Times New Roman" w:cs="Times New Roman"/>
                <w:spacing w:val="2"/>
              </w:rPr>
              <w:t>оценка работоспособности сердца при физической нагрузке (проба Руфье); оценка возбудимости парасимпатического отдела вегетативной нервной системы ( клиностатическая проба).</w:t>
            </w:r>
          </w:p>
        </w:tc>
        <w:tc>
          <w:tcPr>
            <w:tcW w:w="1530" w:type="dxa"/>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shd w:val="clear" w:color="auto" w:fill="FFFFFF"/>
              <w:tabs>
                <w:tab w:val="left" w:pos="3735"/>
              </w:tabs>
              <w:ind w:right="422"/>
              <w:rPr>
                <w:rFonts w:ascii="Times New Roman" w:hAnsi="Times New Roman" w:cs="Times New Roman"/>
                <w:spacing w:val="2"/>
              </w:rPr>
            </w:pPr>
            <w:r w:rsidRPr="00414B2D">
              <w:rPr>
                <w:rFonts w:ascii="Times New Roman" w:hAnsi="Times New Roman" w:cs="Times New Roman"/>
                <w:i/>
                <w:spacing w:val="2"/>
              </w:rPr>
              <w:t xml:space="preserve">Оценка техники осваиваемых упражнений, способы выявления и устранения технических ошибок: </w:t>
            </w:r>
            <w:r w:rsidRPr="00414B2D">
              <w:rPr>
                <w:rFonts w:ascii="Times New Roman" w:hAnsi="Times New Roman" w:cs="Times New Roman"/>
                <w:spacing w:val="2"/>
              </w:rPr>
              <w:t>виды и причины ошибок; роль подготовительных и подводящих упражнений.</w:t>
            </w:r>
          </w:p>
        </w:tc>
        <w:tc>
          <w:tcPr>
            <w:tcW w:w="1530" w:type="dxa"/>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9894" w:type="dxa"/>
            <w:gridSpan w:val="4"/>
          </w:tcPr>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Физическое совершенствование  105 ч</w:t>
            </w:r>
          </w:p>
        </w:tc>
      </w:tr>
      <w:tr w:rsidR="00F16A55" w:rsidRPr="00414B2D" w:rsidTr="00E93F1D">
        <w:trPr>
          <w:trHeight w:val="1318"/>
        </w:trPr>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Спортивно-оздоровительная деятельность</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i/>
                <w:spacing w:val="2"/>
              </w:rPr>
            </w:pPr>
            <w:r w:rsidRPr="00414B2D">
              <w:rPr>
                <w:rFonts w:ascii="Times New Roman" w:hAnsi="Times New Roman" w:cs="Times New Roman"/>
                <w:b/>
                <w:i/>
                <w:spacing w:val="2"/>
              </w:rPr>
              <w:t>Легкая атлетика</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Беговые упражнения:</w:t>
            </w:r>
            <w:r w:rsidRPr="00414B2D">
              <w:rPr>
                <w:rFonts w:ascii="Times New Roman" w:hAnsi="Times New Roman" w:cs="Times New Roman"/>
                <w:i/>
                <w:spacing w:val="2"/>
              </w:rPr>
              <w:t>Бег на короткие дистанции:</w:t>
            </w:r>
            <w:r w:rsidRPr="00414B2D">
              <w:rPr>
                <w:rFonts w:ascii="Times New Roman" w:hAnsi="Times New Roman" w:cs="Times New Roman"/>
                <w:spacing w:val="2"/>
              </w:rPr>
              <w:t xml:space="preserve"> высокий старт; стартовый разгон; бег по дистанции; финиширование. Бег 30 м; бег 60 м. Челночный бег. </w:t>
            </w:r>
            <w:r w:rsidRPr="00414B2D">
              <w:rPr>
                <w:rFonts w:ascii="Times New Roman" w:hAnsi="Times New Roman" w:cs="Times New Roman"/>
                <w:i/>
                <w:spacing w:val="2"/>
              </w:rPr>
              <w:t xml:space="preserve">Бег на средние дистанции: </w:t>
            </w:r>
            <w:r w:rsidRPr="00414B2D">
              <w:rPr>
                <w:rFonts w:ascii="Times New Roman" w:hAnsi="Times New Roman" w:cs="Times New Roman"/>
                <w:spacing w:val="2"/>
              </w:rPr>
              <w:t xml:space="preserve">бег в равномерном темпе (мальчики до 20 минут, девочки до15 минут). Бег с преодолением препятствий. </w:t>
            </w:r>
            <w:r w:rsidRPr="00414B2D">
              <w:rPr>
                <w:rFonts w:ascii="Times New Roman" w:hAnsi="Times New Roman" w:cs="Times New Roman"/>
                <w:i/>
                <w:spacing w:val="2"/>
              </w:rPr>
              <w:t>Кроссовая подготовка:</w:t>
            </w:r>
            <w:r w:rsidRPr="00414B2D">
              <w:rPr>
                <w:rFonts w:ascii="Times New Roman" w:hAnsi="Times New Roman" w:cs="Times New Roman"/>
                <w:spacing w:val="2"/>
              </w:rPr>
              <w:t xml:space="preserve"> бег 1500 м. Бег 2000 м ( б/у). </w:t>
            </w:r>
          </w:p>
        </w:tc>
        <w:tc>
          <w:tcPr>
            <w:tcW w:w="1530" w:type="dxa"/>
            <w:vMerge w:val="restart"/>
          </w:tcPr>
          <w:p w:rsidR="00F16A55" w:rsidRPr="00414B2D" w:rsidRDefault="00F16A55" w:rsidP="00D318C9">
            <w:pPr>
              <w:tabs>
                <w:tab w:val="left" w:pos="1920"/>
                <w:tab w:val="left" w:pos="3735"/>
                <w:tab w:val="center" w:pos="4749"/>
              </w:tabs>
              <w:ind w:right="178"/>
              <w:rPr>
                <w:rFonts w:ascii="Times New Roman" w:hAnsi="Times New Roman" w:cs="Times New Roman"/>
                <w:b/>
                <w:spacing w:val="2"/>
              </w:rPr>
            </w:pPr>
          </w:p>
          <w:p w:rsidR="00F16A55" w:rsidRPr="00414B2D" w:rsidRDefault="00F16A55" w:rsidP="00D318C9">
            <w:pPr>
              <w:tabs>
                <w:tab w:val="left" w:pos="1920"/>
                <w:tab w:val="left" w:pos="3735"/>
                <w:tab w:val="center" w:pos="4749"/>
              </w:tabs>
              <w:ind w:right="178"/>
              <w:rPr>
                <w:rFonts w:ascii="Times New Roman" w:hAnsi="Times New Roman" w:cs="Times New Roman"/>
                <w:b/>
                <w:spacing w:val="2"/>
              </w:rPr>
            </w:pPr>
          </w:p>
          <w:p w:rsidR="00F16A55" w:rsidRPr="00414B2D" w:rsidRDefault="00F16A55" w:rsidP="00D318C9">
            <w:pPr>
              <w:tabs>
                <w:tab w:val="left" w:pos="1920"/>
                <w:tab w:val="left" w:pos="3735"/>
                <w:tab w:val="center" w:pos="4749"/>
              </w:tabs>
              <w:ind w:right="178"/>
              <w:jc w:val="center"/>
              <w:rPr>
                <w:rFonts w:ascii="Times New Roman" w:hAnsi="Times New Roman" w:cs="Times New Roman"/>
                <w:b/>
                <w:spacing w:val="2"/>
              </w:rPr>
            </w:pPr>
            <w:r w:rsidRPr="00414B2D">
              <w:rPr>
                <w:rFonts w:ascii="Times New Roman" w:hAnsi="Times New Roman" w:cs="Times New Roman"/>
                <w:b/>
                <w:spacing w:val="2"/>
              </w:rPr>
              <w:t>19 ч</w:t>
            </w:r>
          </w:p>
          <w:p w:rsidR="00F16A55" w:rsidRPr="00414B2D" w:rsidRDefault="00F16A55" w:rsidP="00D318C9">
            <w:pPr>
              <w:tabs>
                <w:tab w:val="left" w:pos="1920"/>
                <w:tab w:val="left" w:pos="3735"/>
                <w:tab w:val="center" w:pos="4749"/>
              </w:tabs>
              <w:ind w:right="178"/>
              <w:rPr>
                <w:rFonts w:ascii="Times New Roman" w:hAnsi="Times New Roman" w:cs="Times New Roman"/>
                <w:b/>
                <w:spacing w:val="2"/>
              </w:rPr>
            </w:pPr>
          </w:p>
          <w:p w:rsidR="00F16A55" w:rsidRPr="00414B2D" w:rsidRDefault="00F16A55" w:rsidP="00D318C9">
            <w:pPr>
              <w:tabs>
                <w:tab w:val="left" w:pos="1920"/>
                <w:tab w:val="left" w:pos="3735"/>
                <w:tab w:val="center" w:pos="4749"/>
              </w:tabs>
              <w:ind w:right="178"/>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Прыжковые упражнения:</w:t>
            </w:r>
            <w:r w:rsidRPr="00414B2D">
              <w:rPr>
                <w:rFonts w:ascii="Times New Roman" w:hAnsi="Times New Roman" w:cs="Times New Roman"/>
                <w:spacing w:val="2"/>
              </w:rPr>
              <w:t xml:space="preserve"> прыжок в длину с разбега способом « согнув ноги». Прыжок в высоту с разбега способом « перешагивание».</w:t>
            </w:r>
          </w:p>
        </w:tc>
        <w:tc>
          <w:tcPr>
            <w:tcW w:w="1530"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379"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Метание малого мяча</w:t>
            </w:r>
            <w:r w:rsidRPr="00414B2D">
              <w:rPr>
                <w:rFonts w:ascii="Times New Roman" w:hAnsi="Times New Roman" w:cs="Times New Roman"/>
                <w:spacing w:val="2"/>
              </w:rPr>
              <w:t>: метание теннисного мяча с места на дальность отскока от стены с места, с 1-3 шагов. Метание малого мяча на заданное расстояние, на дальность, в горизонтальную и вертикальную цель (1х1) с расстояния 10-12  м. Метание мяча (вес 150 г) с места на дальность и с 4-5 бросковых шагов с разбега в коридор 10 м на дальность и заданное расстояние. Броски набивного мяча (2 кг) различными способами. Метание набивного мяча (1 кг) на результат.</w:t>
            </w:r>
          </w:p>
        </w:tc>
        <w:tc>
          <w:tcPr>
            <w:tcW w:w="1530"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9894" w:type="dxa"/>
            <w:gridSpan w:val="4"/>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i/>
                <w:spacing w:val="2"/>
              </w:rPr>
              <w:t>Спортивные игры</w:t>
            </w: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Технико - тактические действия и приемы игры:</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 xml:space="preserve">футбол </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rPr>
                <w:rFonts w:ascii="Times New Roman" w:hAnsi="Times New Roman" w:cs="Times New Roman"/>
                <w:spacing w:val="2"/>
              </w:rPr>
            </w:pPr>
            <w:r w:rsidRPr="00414B2D">
              <w:rPr>
                <w:rFonts w:ascii="Times New Roman" w:hAnsi="Times New Roman" w:cs="Times New Roman"/>
                <w:spacing w:val="2"/>
              </w:rPr>
              <w:t>Комбинации из освоенных элементов техники передвижений (перемещения, остановки, повороты, ускорения).</w:t>
            </w: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6 ч</w:t>
            </w:r>
          </w:p>
          <w:p w:rsidR="00F16A55" w:rsidRPr="00414B2D" w:rsidRDefault="00F16A55" w:rsidP="00F16A55">
            <w:pPr>
              <w:jc w:val="center"/>
              <w:rPr>
                <w:rFonts w:ascii="Times New Roman" w:hAnsi="Times New Roman" w:cs="Times New Roman"/>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Удар по катящемуся мячу внешней частью подъема. Удары по воротам указанными способами на точность (меткость) попадания мячом в цель в движении.</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Остановка мяча бедром на месте.</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shd w:val="clear" w:color="auto" w:fill="FFFFFF"/>
              <w:ind w:right="422"/>
              <w:rPr>
                <w:rFonts w:ascii="Times New Roman" w:hAnsi="Times New Roman" w:cs="Times New Roman"/>
                <w:spacing w:val="2"/>
              </w:rPr>
            </w:pPr>
            <w:r w:rsidRPr="00414B2D">
              <w:rPr>
                <w:rFonts w:ascii="Times New Roman" w:hAnsi="Times New Roman" w:cs="Times New Roman"/>
                <w:spacing w:val="2"/>
              </w:rPr>
              <w:t>Ведение мяча по прямой с изменением направления движения ведения ведущей и неведущей ногой с пассивным сопротивлением защитника.</w:t>
            </w: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Выполнение штрафного удара.</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футбол. Игра по правилам на площадках разных размеров. Игры и игровые задания 2:2, 3:1, 3:2, 3:3.</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Технико - тактические действия и приемы игры: баскетбол</w:t>
            </w: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Комбинации из освоенных элементов техники передвижений ( перемещения в стойке, остановка, поворот, ускорение).</w:t>
            </w: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27 ч</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Ловля и передача мяча без сопротивления защитника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 парах, в тройках, квадрате, круге) с пассивным сопротивлением защитника.</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Ведение с пассивным сопротивлением защитника ведущей и неведущей рукой.</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Броски одной рукой и двумя руками с места и в движении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(после ведения, после ловли) с пассивным сопротивлением защитника (максимальное расстояние до корзины 4,80 м). Перехват мяча. Комбинация из освоенных элементов: ловля, передача, ведение, бросок.</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Нападение быстрым прорывом (2:1).</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xml:space="preserve">Взаимодействие двух игроков в нападении и защите через </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 заслон». Личная защита в игровых взаимодействиях.</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баскетбол. Жесты судей. Игра по упрощенным правилам баскетбола.</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lastRenderedPageBreak/>
              <w:t>Технико - тактические действия и приемы игры: волейбол</w:t>
            </w: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lastRenderedPageBreak/>
              <w:t xml:space="preserve">Передвижения: ходьба, бег и выполнение заданий </w:t>
            </w:r>
            <w:r w:rsidRPr="00414B2D">
              <w:rPr>
                <w:rFonts w:ascii="Times New Roman" w:hAnsi="Times New Roman" w:cs="Times New Roman"/>
                <w:spacing w:val="2"/>
              </w:rPr>
              <w:lastRenderedPageBreak/>
              <w:t>(сесть на пол, встать, подпрыгнуть и др.).</w:t>
            </w: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15 ч</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Прием и передача мяча двумя руками снизу в движении в паре, через сетку.</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Передача мяча сверху двумя руками над собой, во встречных колоннах.</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Верхняя прямая подача мяча с расстояния 3-6 м от сетки.</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Прямой нападающий удар после подбрасывания мяча партнером из 2-4 зоны. Комбинации из освоенных элементов: прием, передача, удар.</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Тактика свободного нападения. Позиционное нападение с изменением позиций.</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игры в волейбол. Жесты судей. Игра по упрощенным правилам волейбола.</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Спортивно-оздоровительная деятельность</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c>
          <w:tcPr>
            <w:tcW w:w="6208" w:type="dxa"/>
          </w:tcPr>
          <w:p w:rsidR="00F16A55" w:rsidRPr="00414B2D" w:rsidRDefault="00F16A55" w:rsidP="00F16A55">
            <w:pPr>
              <w:rPr>
                <w:rFonts w:ascii="Times New Roman" w:hAnsi="Times New Roman" w:cs="Times New Roman"/>
                <w:b/>
                <w:i/>
                <w:spacing w:val="2"/>
              </w:rPr>
            </w:pPr>
            <w:r w:rsidRPr="00414B2D">
              <w:rPr>
                <w:rFonts w:ascii="Times New Roman" w:hAnsi="Times New Roman" w:cs="Times New Roman"/>
                <w:b/>
                <w:i/>
                <w:spacing w:val="2"/>
              </w:rPr>
              <w:t>Гимнастика с основами акробатики</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Организующие команды и приемы:</w:t>
            </w:r>
            <w:r w:rsidRPr="00414B2D">
              <w:rPr>
                <w:rFonts w:ascii="Times New Roman" w:hAnsi="Times New Roman" w:cs="Times New Roman"/>
                <w:spacing w:val="2"/>
              </w:rPr>
              <w:t xml:space="preserve"> выполнение команд «Пол-оборота направо!», «Пол-оборота налево!», «Полшага!», «Полный шаг!». Передвижение в колонне с изменением длины шага.</w:t>
            </w:r>
          </w:p>
        </w:tc>
        <w:tc>
          <w:tcPr>
            <w:tcW w:w="1701" w:type="dxa"/>
            <w:gridSpan w:val="2"/>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18 ч</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Акробатические упражнения и комбинации.</w:t>
            </w:r>
            <w:r w:rsidRPr="00414B2D">
              <w:rPr>
                <w:rFonts w:ascii="Times New Roman" w:hAnsi="Times New Roman" w:cs="Times New Roman"/>
                <w:i/>
                <w:spacing w:val="2"/>
              </w:rPr>
              <w:t>Мальчики</w:t>
            </w:r>
            <w:r w:rsidRPr="00414B2D">
              <w:rPr>
                <w:rFonts w:ascii="Times New Roman" w:hAnsi="Times New Roman" w:cs="Times New Roman"/>
                <w:spacing w:val="2"/>
              </w:rPr>
              <w:t xml:space="preserve">: кувырок вперед в стойку на лопатках; стойка на голове с согнутыми ногами; кувырок назад в группировке; стойка на лопатках», «мост» из положения стоя с помощью. </w:t>
            </w:r>
            <w:r w:rsidRPr="00414B2D">
              <w:rPr>
                <w:rFonts w:ascii="Times New Roman" w:hAnsi="Times New Roman" w:cs="Times New Roman"/>
                <w:i/>
                <w:spacing w:val="2"/>
              </w:rPr>
              <w:t>Девочки:</w:t>
            </w:r>
            <w:r w:rsidRPr="00414B2D">
              <w:rPr>
                <w:rFonts w:ascii="Times New Roman" w:hAnsi="Times New Roman" w:cs="Times New Roman"/>
                <w:spacing w:val="2"/>
              </w:rPr>
              <w:t xml:space="preserve"> кувырок назад в полушпагат, кувырок вперед, кувырок назад, «мост» из положения стоя с помощью. Наклон вперед из положения стоя. Подтягивание из виса на высокой перекладине (мальчики), из виса лежа на низкой перекладине (девочки). Сгибание и разгибание ук в упоре лежа.</w:t>
            </w:r>
            <w:r w:rsidRPr="00414B2D">
              <w:rPr>
                <w:rFonts w:ascii="Times New Roman" w:hAnsi="Times New Roman" w:cs="Times New Roman"/>
              </w:rPr>
              <w:t xml:space="preserve"> Поднимание туловища из положения  лежа на спине за 30 секунд, 1 мин.</w:t>
            </w:r>
            <w:r w:rsidRPr="00414B2D">
              <w:rPr>
                <w:rFonts w:ascii="Times New Roman" w:hAnsi="Times New Roman" w:cs="Times New Roman"/>
                <w:spacing w:val="2"/>
              </w:rPr>
              <w:t xml:space="preserve"> Прыжки на скакалке. Акробатические комбинации.</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rPr>
          <w:trHeight w:val="755"/>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Гимнастические упражнения и комбинации на спортивных снарядах:</w:t>
            </w:r>
            <w:r w:rsidRPr="00414B2D">
              <w:rPr>
                <w:rFonts w:ascii="Times New Roman" w:hAnsi="Times New Roman" w:cs="Times New Roman"/>
                <w:i/>
                <w:spacing w:val="2"/>
              </w:rPr>
              <w:t>Опорные прыжки(мальчики):</w:t>
            </w:r>
            <w:r w:rsidRPr="00414B2D">
              <w:rPr>
                <w:rFonts w:ascii="Times New Roman" w:hAnsi="Times New Roman" w:cs="Times New Roman"/>
                <w:spacing w:val="2"/>
              </w:rPr>
              <w:t xml:space="preserve"> прыжок согнув ноги (козел в ширину, высота  100-115 см); </w:t>
            </w:r>
            <w:r w:rsidRPr="00414B2D">
              <w:rPr>
                <w:rFonts w:ascii="Times New Roman" w:hAnsi="Times New Roman" w:cs="Times New Roman"/>
                <w:i/>
                <w:spacing w:val="2"/>
              </w:rPr>
              <w:t>(девочки):</w:t>
            </w:r>
            <w:r w:rsidRPr="00414B2D">
              <w:rPr>
                <w:rFonts w:ascii="Times New Roman" w:hAnsi="Times New Roman" w:cs="Times New Roman"/>
                <w:spacing w:val="2"/>
              </w:rPr>
              <w:t xml:space="preserve"> прыжок согнув ноги (козел в ширину, высота  105-110 см). </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shd w:val="clear" w:color="auto" w:fill="FFFFFF"/>
              <w:ind w:right="422"/>
              <w:rPr>
                <w:rFonts w:ascii="Times New Roman" w:hAnsi="Times New Roman" w:cs="Times New Roman"/>
                <w:spacing w:val="2"/>
              </w:rPr>
            </w:pPr>
            <w:r w:rsidRPr="00414B2D">
              <w:rPr>
                <w:rFonts w:ascii="Times New Roman" w:hAnsi="Times New Roman" w:cs="Times New Roman"/>
                <w:i/>
                <w:spacing w:val="2"/>
              </w:rPr>
              <w:t>Упражнения на гимнастическом бревне (девочки):</w:t>
            </w:r>
            <w:r w:rsidRPr="00414B2D">
              <w:rPr>
                <w:rFonts w:ascii="Times New Roman" w:hAnsi="Times New Roman" w:cs="Times New Roman"/>
                <w:spacing w:val="2"/>
              </w:rPr>
              <w:t xml:space="preserve"> полушпагат и равновесие на одной ноге (ласточка); танцевальные шаги; спрыгивание и соскоки; соскок прогнувшись в поворотом в сторону. Комбинации из  ранее</w:t>
            </w:r>
          </w:p>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изученных элементов.</w:t>
            </w:r>
          </w:p>
        </w:tc>
        <w:tc>
          <w:tcPr>
            <w:tcW w:w="1701" w:type="dxa"/>
            <w:gridSpan w:val="2"/>
            <w:vMerge w:val="restart"/>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Упражнения на перекладине (мальчики):</w:t>
            </w:r>
            <w:r w:rsidRPr="00414B2D">
              <w:rPr>
                <w:rFonts w:ascii="Times New Roman" w:hAnsi="Times New Roman" w:cs="Times New Roman"/>
                <w:spacing w:val="2"/>
              </w:rPr>
              <w:t xml:space="preserve"> подъем переворотом в упор толчком двумя; передвижения в висе; махом назад соскок.</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i/>
                <w:spacing w:val="2"/>
              </w:rPr>
              <w:t xml:space="preserve">Упражнения и комбинации на гимнастических брусьях: </w:t>
            </w:r>
            <w:r w:rsidRPr="00414B2D">
              <w:rPr>
                <w:rFonts w:ascii="Times New Roman" w:hAnsi="Times New Roman" w:cs="Times New Roman"/>
                <w:spacing w:val="2"/>
              </w:rPr>
              <w:t xml:space="preserve">упражнения на разновысоких брусьях (девочки): махом одной и толчком другой подъем переворотом в упор на нижнюю жердь. Упражнения на параллельных брусьях (мальчики): размахивание  </w:t>
            </w:r>
            <w:r w:rsidRPr="00414B2D">
              <w:rPr>
                <w:rFonts w:ascii="Times New Roman" w:hAnsi="Times New Roman" w:cs="Times New Roman"/>
                <w:spacing w:val="2"/>
              </w:rPr>
              <w:lastRenderedPageBreak/>
              <w:t>в упоре на прямых руках; размахивание в упоре на предплечьях; подъем махом назад из размахивания в упоре на предплечьях. Соединение из разученных упоров в связки.</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i/>
                <w:spacing w:val="2"/>
                <w:u w:val="single"/>
              </w:rPr>
              <w:t>Ритмическая гимнастика с элементами хореографии(девочки):</w:t>
            </w:r>
            <w:r w:rsidRPr="00414B2D">
              <w:rPr>
                <w:rFonts w:ascii="Times New Roman" w:hAnsi="Times New Roman" w:cs="Times New Roman"/>
                <w:spacing w:val="2"/>
              </w:rPr>
              <w:t xml:space="preserve"> упражнения ритмической гимнастики и аэробной гимнастики.</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Лыжные гонки</w:t>
            </w: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u w:val="single"/>
              </w:rPr>
            </w:pPr>
            <w:r w:rsidRPr="00414B2D">
              <w:rPr>
                <w:rFonts w:ascii="Times New Roman" w:hAnsi="Times New Roman" w:cs="Times New Roman"/>
                <w:spacing w:val="2"/>
                <w:u w:val="single"/>
              </w:rPr>
              <w:t>Передвижения на лыжах разными способами.</w:t>
            </w:r>
            <w:r w:rsidRPr="00414B2D">
              <w:rPr>
                <w:rFonts w:ascii="Times New Roman" w:hAnsi="Times New Roman" w:cs="Times New Roman"/>
                <w:spacing w:val="2"/>
              </w:rPr>
              <w:t xml:space="preserve"> Одновременный одношажный ход. Прохождение дистанции до 4 км. </w:t>
            </w:r>
            <w:r w:rsidRPr="00414B2D">
              <w:rPr>
                <w:rFonts w:ascii="Times New Roman" w:hAnsi="Times New Roman" w:cs="Times New Roman"/>
                <w:spacing w:val="2"/>
                <w:u w:val="single"/>
              </w:rPr>
              <w:t>Подъемы, спуски, повороты, торможения:</w:t>
            </w:r>
            <w:r w:rsidRPr="00414B2D">
              <w:rPr>
                <w:rFonts w:ascii="Times New Roman" w:hAnsi="Times New Roman" w:cs="Times New Roman"/>
                <w:spacing w:val="2"/>
              </w:rPr>
              <w:t xml:space="preserve"> подъем в гору скользящим шагом. Спуски в основной и низкой стойке по ровной поверхности. Повороты на месте махом. Преодоление бугров и впадин.</w:t>
            </w:r>
          </w:p>
        </w:tc>
        <w:tc>
          <w:tcPr>
            <w:tcW w:w="1701"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18 ч</w:t>
            </w: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Физкультурно-оздоровительная деятельность</w:t>
            </w: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u w:val="single"/>
              </w:rPr>
            </w:pPr>
            <w:r w:rsidRPr="00414B2D">
              <w:rPr>
                <w:rFonts w:ascii="Times New Roman" w:hAnsi="Times New Roman" w:cs="Times New Roman"/>
                <w:i/>
                <w:spacing w:val="2"/>
              </w:rPr>
              <w:t xml:space="preserve">Комплексы упражнений для оздоровительных форм занятий физической культурой: </w:t>
            </w:r>
            <w:r w:rsidRPr="00414B2D">
              <w:rPr>
                <w:rFonts w:ascii="Times New Roman" w:hAnsi="Times New Roman" w:cs="Times New Roman"/>
                <w:spacing w:val="2"/>
              </w:rPr>
              <w:t>дыхательная гимнастика Стрельниковой.</w:t>
            </w: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r w:rsidRPr="00414B2D">
              <w:rPr>
                <w:rFonts w:ascii="Times New Roman" w:hAnsi="Times New Roman" w:cs="Times New Roman"/>
                <w:b/>
                <w:spacing w:val="2"/>
              </w:rPr>
              <w:t xml:space="preserve">    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spacing w:val="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i/>
                <w:spacing w:val="2"/>
              </w:rPr>
            </w:pPr>
            <w:r w:rsidRPr="00414B2D">
              <w:rPr>
                <w:rFonts w:ascii="Times New Roman" w:hAnsi="Times New Roman" w:cs="Times New Roman"/>
                <w:spacing w:val="2"/>
              </w:rPr>
              <w:t>Индивидуальные комплексы адаптивной физической культуры при нарушении системы дыхания.</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Специальные плавательные упражнения для изучения брасса.</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Упражнения по совершенствованию техники движений туловища.</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rPr>
          <w:trHeight w:val="250"/>
        </w:trPr>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соревнований и определение победителя.</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Плавание</w:t>
            </w:r>
          </w:p>
        </w:tc>
        <w:tc>
          <w:tcPr>
            <w:tcW w:w="6208"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c>
          <w:tcPr>
            <w:tcW w:w="1701" w:type="dxa"/>
            <w:gridSpan w:val="2"/>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spacing w:val="2"/>
              </w:rPr>
            </w:pPr>
            <w:r w:rsidRPr="00414B2D">
              <w:rPr>
                <w:rFonts w:ascii="Times New Roman" w:hAnsi="Times New Roman" w:cs="Times New Roman"/>
                <w:spacing w:val="2"/>
              </w:rPr>
              <w:t>2 ч</w:t>
            </w:r>
          </w:p>
        </w:tc>
      </w:tr>
      <w:tr w:rsidR="00F16A55" w:rsidRPr="00414B2D" w:rsidTr="00E93F1D">
        <w:tc>
          <w:tcPr>
            <w:tcW w:w="1985" w:type="dxa"/>
            <w:vMerge/>
            <w:vAlign w:val="center"/>
            <w:hideMark/>
          </w:tcPr>
          <w:p w:rsidR="00F16A55" w:rsidRPr="00414B2D" w:rsidRDefault="00F16A55" w:rsidP="00F16A55">
            <w:pPr>
              <w:rPr>
                <w:rFonts w:ascii="Times New Roman" w:hAnsi="Times New Roman" w:cs="Times New Roman"/>
                <w:b/>
                <w:spacing w:val="2"/>
              </w:rPr>
            </w:pPr>
          </w:p>
        </w:tc>
        <w:tc>
          <w:tcPr>
            <w:tcW w:w="6208"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Специальные плавательные упражнения для изучения брасса.</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c>
          <w:tcPr>
            <w:tcW w:w="1985" w:type="dxa"/>
            <w:vMerge/>
            <w:vAlign w:val="center"/>
            <w:hideMark/>
          </w:tcPr>
          <w:p w:rsidR="00F16A55" w:rsidRPr="00414B2D" w:rsidRDefault="00F16A55" w:rsidP="00F16A55">
            <w:pPr>
              <w:rPr>
                <w:rFonts w:ascii="Times New Roman" w:hAnsi="Times New Roman" w:cs="Times New Roman"/>
                <w:b/>
                <w:spacing w:val="2"/>
              </w:rPr>
            </w:pPr>
          </w:p>
        </w:tc>
        <w:tc>
          <w:tcPr>
            <w:tcW w:w="6208"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Упражнения по совершенствованию техники движений туловища.</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rPr>
          <w:trHeight w:val="250"/>
        </w:trPr>
        <w:tc>
          <w:tcPr>
            <w:tcW w:w="1985" w:type="dxa"/>
            <w:vMerge/>
            <w:vAlign w:val="center"/>
            <w:hideMark/>
          </w:tcPr>
          <w:p w:rsidR="00F16A55" w:rsidRPr="00414B2D" w:rsidRDefault="00F16A55" w:rsidP="00F16A55">
            <w:pPr>
              <w:rPr>
                <w:rFonts w:ascii="Times New Roman" w:hAnsi="Times New Roman" w:cs="Times New Roman"/>
                <w:b/>
                <w:spacing w:val="2"/>
              </w:rPr>
            </w:pPr>
          </w:p>
        </w:tc>
        <w:tc>
          <w:tcPr>
            <w:tcW w:w="6208" w:type="dxa"/>
            <w:hideMark/>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Правила соревнований и определение победителя.</w:t>
            </w:r>
            <w:r w:rsidRPr="00414B2D">
              <w:rPr>
                <w:rFonts w:ascii="Times New Roman" w:hAnsi="Times New Roman" w:cs="Times New Roman"/>
              </w:rPr>
              <w:t xml:space="preserve"> Правила поведения на водоёме в летний период при купании.</w:t>
            </w:r>
          </w:p>
        </w:tc>
        <w:tc>
          <w:tcPr>
            <w:tcW w:w="1701" w:type="dxa"/>
            <w:gridSpan w:val="2"/>
            <w:vMerge/>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p>
        </w:tc>
      </w:tr>
      <w:tr w:rsidR="00F16A55" w:rsidRPr="00414B2D" w:rsidTr="00E93F1D">
        <w:tc>
          <w:tcPr>
            <w:tcW w:w="8193"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Прикладно - ориентированная физкультурная деятельность</w:t>
            </w:r>
          </w:p>
        </w:tc>
        <w:tc>
          <w:tcPr>
            <w:tcW w:w="1701" w:type="dxa"/>
            <w:gridSpan w:val="2"/>
            <w:vMerge/>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tc>
      </w:tr>
      <w:tr w:rsidR="00F16A55" w:rsidRPr="00414B2D" w:rsidTr="00E93F1D">
        <w:tc>
          <w:tcPr>
            <w:tcW w:w="1985" w:type="dxa"/>
            <w:vMerge w:val="restart"/>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Прикладная физическая подготовка</w:t>
            </w: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tc>
        <w:tc>
          <w:tcPr>
            <w:tcW w:w="1701" w:type="dxa"/>
            <w:gridSpan w:val="2"/>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rPr>
            </w:pPr>
            <w:r w:rsidRPr="00414B2D">
              <w:rPr>
                <w:rFonts w:ascii="Times New Roman" w:hAnsi="Times New Roman" w:cs="Times New Roman"/>
                <w:spacing w:val="2"/>
                <w:u w:val="single"/>
              </w:rPr>
              <w:t>Общефизическая подготовка.</w:t>
            </w:r>
            <w:r w:rsidRPr="00414B2D">
              <w:rPr>
                <w:rFonts w:ascii="Times New Roman" w:hAnsi="Times New Roman" w:cs="Times New Roman"/>
                <w:spacing w:val="2"/>
              </w:rPr>
              <w:t xml:space="preserve"> Упражнения, ориентированные на развитие основных физических качеств ( силы, быстроты, выносливости, координации, гибкости, ловкости).</w:t>
            </w:r>
          </w:p>
        </w:tc>
        <w:tc>
          <w:tcPr>
            <w:tcW w:w="1701"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r w:rsidR="00F16A55" w:rsidRPr="00414B2D" w:rsidTr="00E93F1D">
        <w:tc>
          <w:tcPr>
            <w:tcW w:w="1985" w:type="dxa"/>
            <w:vMerge/>
          </w:tcPr>
          <w:p w:rsidR="00F16A55" w:rsidRPr="00414B2D" w:rsidRDefault="00F16A55" w:rsidP="00F16A55">
            <w:pPr>
              <w:tabs>
                <w:tab w:val="left" w:pos="1920"/>
                <w:tab w:val="left" w:pos="3735"/>
                <w:tab w:val="center" w:pos="4749"/>
              </w:tabs>
              <w:ind w:right="422"/>
              <w:rPr>
                <w:rFonts w:ascii="Times New Roman" w:hAnsi="Times New Roman" w:cs="Times New Roman"/>
                <w:b/>
                <w:spacing w:val="2"/>
              </w:rPr>
            </w:pPr>
          </w:p>
        </w:tc>
        <w:tc>
          <w:tcPr>
            <w:tcW w:w="6208" w:type="dxa"/>
          </w:tcPr>
          <w:p w:rsidR="00F16A55" w:rsidRPr="00414B2D" w:rsidRDefault="00F16A55" w:rsidP="00F16A55">
            <w:pPr>
              <w:tabs>
                <w:tab w:val="left" w:pos="1920"/>
                <w:tab w:val="left" w:pos="3735"/>
                <w:tab w:val="center" w:pos="4749"/>
              </w:tabs>
              <w:ind w:right="422"/>
              <w:rPr>
                <w:rFonts w:ascii="Times New Roman" w:hAnsi="Times New Roman" w:cs="Times New Roman"/>
                <w:spacing w:val="2"/>
                <w:u w:val="single"/>
              </w:rPr>
            </w:pPr>
            <w:r w:rsidRPr="00414B2D">
              <w:rPr>
                <w:rFonts w:ascii="Times New Roman" w:hAnsi="Times New Roman" w:cs="Times New Roman"/>
                <w:spacing w:val="2"/>
                <w:u w:val="single"/>
              </w:rPr>
              <w:t xml:space="preserve">Специальная физическая подготовка. </w:t>
            </w:r>
            <w:r w:rsidRPr="00414B2D">
              <w:rPr>
                <w:rFonts w:ascii="Times New Roman" w:hAnsi="Times New Roman" w:cs="Times New Roman"/>
                <w:spacing w:val="2"/>
              </w:rPr>
              <w:t xml:space="preserve">Упражнения, ориентированные на развитие  специальных физических качеств, определяемых базовым видом </w:t>
            </w:r>
            <w:r w:rsidRPr="00414B2D">
              <w:rPr>
                <w:rFonts w:ascii="Times New Roman" w:hAnsi="Times New Roman" w:cs="Times New Roman"/>
                <w:spacing w:val="2"/>
              </w:rPr>
              <w:lastRenderedPageBreak/>
              <w:t>спорта (гимнастика с основами акробатики, легкая атлетика, лыжные гонки, плавание, спортивные игры).</w:t>
            </w:r>
          </w:p>
        </w:tc>
        <w:tc>
          <w:tcPr>
            <w:tcW w:w="1701" w:type="dxa"/>
            <w:gridSpan w:val="2"/>
          </w:tcPr>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lastRenderedPageBreak/>
              <w:t>в процессе</w:t>
            </w:r>
          </w:p>
          <w:p w:rsidR="00F16A55" w:rsidRPr="00414B2D" w:rsidRDefault="00F16A55" w:rsidP="00F16A55">
            <w:pPr>
              <w:tabs>
                <w:tab w:val="left" w:pos="1920"/>
                <w:tab w:val="left" w:pos="3735"/>
                <w:tab w:val="center" w:pos="4749"/>
              </w:tabs>
              <w:ind w:right="422"/>
              <w:jc w:val="center"/>
              <w:rPr>
                <w:rFonts w:ascii="Times New Roman" w:hAnsi="Times New Roman" w:cs="Times New Roman"/>
                <w:b/>
                <w:spacing w:val="2"/>
              </w:rPr>
            </w:pPr>
            <w:r w:rsidRPr="00414B2D">
              <w:rPr>
                <w:rFonts w:ascii="Times New Roman" w:hAnsi="Times New Roman" w:cs="Times New Roman"/>
                <w:b/>
                <w:spacing w:val="2"/>
              </w:rPr>
              <w:t>занятий</w:t>
            </w:r>
          </w:p>
        </w:tc>
      </w:tr>
    </w:tbl>
    <w:p w:rsidR="00771593" w:rsidRDefault="00771593" w:rsidP="00D24612">
      <w:pPr>
        <w:pStyle w:val="1310"/>
        <w:spacing w:before="240" w:after="0" w:line="240" w:lineRule="auto"/>
        <w:ind w:left="142" w:firstLine="567"/>
        <w:jc w:val="both"/>
      </w:pPr>
    </w:p>
    <w:p w:rsidR="00032AD5" w:rsidRPr="00414B2D" w:rsidRDefault="00032AD5" w:rsidP="00D24612">
      <w:pPr>
        <w:pStyle w:val="1310"/>
        <w:spacing w:before="240" w:after="0" w:line="240" w:lineRule="auto"/>
        <w:ind w:left="142" w:firstLine="567"/>
        <w:jc w:val="both"/>
      </w:pPr>
      <w:r w:rsidRPr="00414B2D">
        <w:t>Содержание программы для 9 класса, всего 102 часа</w:t>
      </w:r>
      <w:bookmarkEnd w:id="467"/>
    </w:p>
    <w:p w:rsidR="00032AD5" w:rsidRPr="00414B2D" w:rsidRDefault="00032AD5" w:rsidP="00D24612">
      <w:pPr>
        <w:pStyle w:val="a3"/>
        <w:spacing w:line="240" w:lineRule="auto"/>
        <w:ind w:left="142" w:firstLine="567"/>
        <w:jc w:val="both"/>
      </w:pPr>
      <w:r w:rsidRPr="00414B2D">
        <w:t>Содержание курса.</w:t>
      </w:r>
    </w:p>
    <w:p w:rsidR="00032AD5" w:rsidRPr="00414B2D" w:rsidRDefault="00032AD5" w:rsidP="00D24612">
      <w:pPr>
        <w:pStyle w:val="a3"/>
        <w:spacing w:line="240" w:lineRule="auto"/>
        <w:ind w:left="142" w:firstLine="567"/>
        <w:jc w:val="both"/>
      </w:pPr>
      <w:r w:rsidRPr="00414B2D">
        <w:t>Тематическое планирование.</w:t>
      </w:r>
    </w:p>
    <w:p w:rsidR="00032AD5" w:rsidRPr="00414B2D" w:rsidRDefault="00032AD5" w:rsidP="00D24612">
      <w:pPr>
        <w:pStyle w:val="1310"/>
        <w:spacing w:after="0" w:line="240" w:lineRule="auto"/>
        <w:ind w:left="142" w:firstLine="567"/>
        <w:jc w:val="both"/>
      </w:pPr>
      <w:bookmarkStart w:id="468" w:name="bookmark637"/>
      <w:r w:rsidRPr="00414B2D">
        <w:t>Раздел 1. Основы знаний</w:t>
      </w:r>
      <w:r w:rsidRPr="00414B2D">
        <w:rPr>
          <w:rStyle w:val="134"/>
        </w:rPr>
        <w:t xml:space="preserve"> (в процессе уроков).</w:t>
      </w:r>
      <w:bookmarkEnd w:id="468"/>
    </w:p>
    <w:p w:rsidR="00032AD5" w:rsidRPr="00414B2D" w:rsidRDefault="00032AD5" w:rsidP="00D24612">
      <w:pPr>
        <w:pStyle w:val="a3"/>
        <w:spacing w:line="240" w:lineRule="auto"/>
        <w:ind w:left="142" w:firstLine="567"/>
        <w:jc w:val="both"/>
      </w:pPr>
      <w:r w:rsidRPr="00414B2D">
        <w:t>Физическое развитие человека.</w:t>
      </w:r>
    </w:p>
    <w:p w:rsidR="00032AD5" w:rsidRPr="00414B2D" w:rsidRDefault="00032AD5" w:rsidP="00D24612">
      <w:pPr>
        <w:pStyle w:val="a3"/>
        <w:spacing w:line="240" w:lineRule="auto"/>
        <w:ind w:left="142" w:firstLine="567"/>
        <w:jc w:val="both"/>
      </w:pPr>
      <w:r w:rsidRPr="00414B2D">
        <w:t xml:space="preserve">Всероссийский физкультурно - спортивный комплекс «Готов к труду и обороне». (далее ВФСК «ГТО»). </w:t>
      </w:r>
      <w:r w:rsidRPr="00414B2D">
        <w:rPr>
          <w:rStyle w:val="a9"/>
        </w:rPr>
        <w:t>Влияние возрастных особенностей организма на физическое развитие и физическую подготовленность</w:t>
      </w:r>
      <w:r w:rsidRPr="00414B2D">
        <w:t xml:space="preserve"> 9 классы. Характеристика возрастных и половых особенностей организма и их связь с показателями физического развития. </w:t>
      </w:r>
      <w:r w:rsidRPr="00414B2D">
        <w:rPr>
          <w:rStyle w:val="a9"/>
        </w:rPr>
        <w:t>Роль опорно-двигательного аппарата в выполнении физических упражнений</w:t>
      </w:r>
      <w:r w:rsidRPr="00414B2D">
        <w:t xml:space="preserve"> 9 классы.</w:t>
      </w:r>
    </w:p>
    <w:p w:rsidR="00032AD5" w:rsidRPr="00414B2D" w:rsidRDefault="00032AD5" w:rsidP="00D24612">
      <w:pPr>
        <w:pStyle w:val="71"/>
        <w:spacing w:line="240" w:lineRule="auto"/>
        <w:ind w:left="142" w:firstLine="567"/>
      </w:pPr>
      <w:r w:rsidRPr="00414B2D">
        <w:t>Опорно-двигательный аппарат и мышечная система, их роль в осуществлении двигательных актов. Правильная осанка как один из основных показателей физического развития человека. Основные средства формирования и профилактики нарушений осанки и коррекции телосложения.</w:t>
      </w:r>
    </w:p>
    <w:p w:rsidR="00032AD5" w:rsidRPr="00414B2D" w:rsidRDefault="00032AD5" w:rsidP="00D24612">
      <w:pPr>
        <w:pStyle w:val="191"/>
        <w:spacing w:before="0" w:line="240" w:lineRule="auto"/>
        <w:ind w:left="142" w:firstLine="567"/>
      </w:pPr>
      <w:r w:rsidRPr="00414B2D">
        <w:t xml:space="preserve">Значение нервной системы в управлении движениями и регуляции систем организма. </w:t>
      </w:r>
      <w:r w:rsidRPr="00414B2D">
        <w:rPr>
          <w:rStyle w:val="190"/>
        </w:rPr>
        <w:t xml:space="preserve">Значение нервной системы в управлении движениями и регуляции систем дыханий. </w:t>
      </w:r>
      <w:r w:rsidRPr="00414B2D">
        <w:t>Психические процессы в обучении двигательным действиям</w:t>
      </w:r>
      <w:r w:rsidRPr="00414B2D">
        <w:rPr>
          <w:rStyle w:val="190"/>
        </w:rPr>
        <w:t xml:space="preserve"> 9 классы.</w:t>
      </w:r>
    </w:p>
    <w:p w:rsidR="00032AD5" w:rsidRPr="00414B2D" w:rsidRDefault="00032AD5" w:rsidP="00D24612">
      <w:pPr>
        <w:pStyle w:val="a3"/>
        <w:spacing w:line="240" w:lineRule="auto"/>
        <w:ind w:left="142" w:firstLine="567"/>
        <w:jc w:val="both"/>
      </w:pPr>
      <w:r w:rsidRPr="00414B2D">
        <w:t>Психологические предпосылки овладения движениями. Участие в двигательной деятельности психических процессов (внимание, восприятие, мышление, воображение, память). Самонаблюдение и самоконтроль</w:t>
      </w:r>
    </w:p>
    <w:p w:rsidR="00032AD5" w:rsidRPr="00414B2D" w:rsidRDefault="00032AD5" w:rsidP="00D24612">
      <w:pPr>
        <w:pStyle w:val="1110"/>
        <w:spacing w:line="240" w:lineRule="auto"/>
        <w:ind w:left="142" w:firstLine="567"/>
        <w:jc w:val="both"/>
      </w:pPr>
      <w:r w:rsidRPr="00414B2D">
        <w:t>Самоконтроль при занятиях физическими упражнениями</w:t>
      </w:r>
      <w:r w:rsidRPr="00414B2D">
        <w:rPr>
          <w:rStyle w:val="112"/>
        </w:rPr>
        <w:t xml:space="preserve"> 9 классы.</w:t>
      </w:r>
    </w:p>
    <w:p w:rsidR="00032AD5" w:rsidRPr="00414B2D" w:rsidRDefault="00032AD5" w:rsidP="00D24612">
      <w:pPr>
        <w:pStyle w:val="a3"/>
        <w:spacing w:line="240" w:lineRule="auto"/>
        <w:ind w:left="142" w:firstLine="567"/>
        <w:jc w:val="both"/>
      </w:pPr>
      <w:r w:rsidRPr="00414B2D">
        <w:t>Регулярное наблюдение физкультурником за состоянием своего здоровья, физического развития и самочувствия при занятиях физической культурой и спортом. Учёт данных самоконтроля в дневнике самоконтроля. Оценка эффективности занятий физкультурно-оздоровительной деятельностью</w:t>
      </w:r>
    </w:p>
    <w:p w:rsidR="00032AD5" w:rsidRPr="00414B2D" w:rsidRDefault="00032AD5" w:rsidP="00D24612">
      <w:pPr>
        <w:pStyle w:val="a3"/>
        <w:spacing w:before="236" w:line="240" w:lineRule="auto"/>
        <w:ind w:left="142" w:firstLine="567"/>
        <w:jc w:val="both"/>
      </w:pPr>
      <w:r w:rsidRPr="00414B2D">
        <w:t xml:space="preserve">Оценка техники движений, способы выявления и устранения ошибок в технике выполнения упражнений (технических ошибок) </w:t>
      </w:r>
      <w:r w:rsidRPr="00414B2D">
        <w:rPr>
          <w:rStyle w:val="a9"/>
        </w:rPr>
        <w:t>Основы обучения и самообучения двигательным действиям</w:t>
      </w:r>
      <w:r w:rsidRPr="00414B2D">
        <w:t xml:space="preserve"> 9 классы.</w:t>
      </w:r>
    </w:p>
    <w:p w:rsidR="00032AD5" w:rsidRPr="00414B2D" w:rsidRDefault="00032AD5" w:rsidP="00D24612">
      <w:pPr>
        <w:pStyle w:val="a3"/>
        <w:spacing w:before="4" w:line="240" w:lineRule="auto"/>
        <w:ind w:left="142" w:firstLine="567"/>
        <w:jc w:val="both"/>
      </w:pPr>
      <w:r w:rsidRPr="00414B2D">
        <w:t>Педагогические, физиологические и психологические основы обучения технике двигательных действий.</w:t>
      </w:r>
    </w:p>
    <w:p w:rsidR="00032AD5" w:rsidRPr="00414B2D" w:rsidRDefault="00032AD5" w:rsidP="00D24612">
      <w:pPr>
        <w:pStyle w:val="a3"/>
        <w:spacing w:line="240" w:lineRule="auto"/>
        <w:ind w:left="142" w:firstLine="567"/>
        <w:jc w:val="both"/>
      </w:pPr>
      <w:r w:rsidRPr="00414B2D">
        <w:t>Двигательные умения и навыки как основные способы освоения новых двигательных действий (движений). Техника движений и её основные показатели. Профилактика появления ошибок и способы их устранения. Личная гигиена в процессе занятий физическими упражнениями.</w:t>
      </w:r>
    </w:p>
    <w:p w:rsidR="00032AD5" w:rsidRPr="00414B2D" w:rsidRDefault="00032AD5" w:rsidP="00D24612">
      <w:pPr>
        <w:pStyle w:val="71"/>
        <w:spacing w:line="240" w:lineRule="auto"/>
        <w:ind w:left="142" w:firstLine="567"/>
      </w:pPr>
      <w:r w:rsidRPr="00414B2D">
        <w:t>Общие гигиенические правила, режим дня, утренняя зарядка и её влияние на работоспособность человека. Физкультминутки (физкультпаузы), их значение для профилактики утомления в условиях учебной и трудовой деятельности. Закаливание организма, правила безопасности и гигиенические требования во время закаливающих процедур. Восстановительный массаж, его роль в укреплении здоровья человека. Техника и правила выполнения простейших приёмов массажа. Банные процедуры и их задачи, связь с укреплением здоровья. Правила поведения в бане и гигиенические требования к банным процедурам. Предупреждение травматизма и оказание первой помощи при травмах и ушибах.</w:t>
      </w:r>
    </w:p>
    <w:p w:rsidR="00032AD5" w:rsidRPr="00414B2D" w:rsidRDefault="00032AD5" w:rsidP="00D24612">
      <w:pPr>
        <w:pStyle w:val="a3"/>
        <w:spacing w:line="240" w:lineRule="auto"/>
        <w:ind w:left="142" w:firstLine="567"/>
        <w:jc w:val="both"/>
      </w:pPr>
      <w:r w:rsidRPr="00414B2D">
        <w:t>Причины возникновения травм и повреждений при занятиях физической культурой и спортом. Характеристика типовых травм, простейшие приёмы и правила оказания первой помощи при травмах. Совершенствование физических способностей.</w:t>
      </w:r>
    </w:p>
    <w:p w:rsidR="00032AD5" w:rsidRPr="00414B2D" w:rsidRDefault="00032AD5" w:rsidP="00D24612">
      <w:pPr>
        <w:pStyle w:val="a3"/>
        <w:spacing w:line="240" w:lineRule="auto"/>
        <w:ind w:left="142" w:firstLine="567"/>
        <w:jc w:val="both"/>
      </w:pPr>
      <w:r w:rsidRPr="00414B2D">
        <w:lastRenderedPageBreak/>
        <w:t>Физическая подготовка как система регулярных занятий по развитию физических (кондиционных и координационных) способностей. Основные правила их совершенствования. Адаптивная физическая культура.</w:t>
      </w:r>
    </w:p>
    <w:p w:rsidR="00032AD5" w:rsidRPr="00414B2D" w:rsidRDefault="00032AD5" w:rsidP="00D24612">
      <w:pPr>
        <w:pStyle w:val="a3"/>
        <w:spacing w:line="240" w:lineRule="auto"/>
        <w:ind w:left="142" w:firstLine="567"/>
        <w:jc w:val="both"/>
      </w:pPr>
      <w:r w:rsidRPr="00414B2D">
        <w:t>Адаптивная физическая культура как система занятий физическими упражнениями по укреплению и сохранению здоровья, коррекции осанки и телосложения, профилактики утомления. Профессионально-прикладная физическая подготовка.</w:t>
      </w:r>
    </w:p>
    <w:p w:rsidR="00032AD5" w:rsidRPr="00414B2D" w:rsidRDefault="00032AD5" w:rsidP="00D24612">
      <w:pPr>
        <w:pStyle w:val="a3"/>
        <w:spacing w:line="240" w:lineRule="auto"/>
        <w:ind w:left="142" w:firstLine="567"/>
        <w:jc w:val="both"/>
      </w:pPr>
      <w:r w:rsidRPr="00414B2D">
        <w:t>Прикладная физическая подготовка как система тренировочных занятий для освоения профессиональной деятельности, всестороннего и</w:t>
      </w:r>
    </w:p>
    <w:p w:rsidR="00032AD5" w:rsidRPr="00414B2D" w:rsidRDefault="00032AD5" w:rsidP="00D24612">
      <w:pPr>
        <w:pStyle w:val="a3"/>
        <w:spacing w:line="240" w:lineRule="auto"/>
        <w:ind w:left="142" w:firstLine="567"/>
        <w:jc w:val="both"/>
      </w:pPr>
      <w:r w:rsidRPr="00414B2D">
        <w:t>гармоничного физического совершенствования.</w:t>
      </w:r>
    </w:p>
    <w:p w:rsidR="00032AD5" w:rsidRPr="00414B2D" w:rsidRDefault="00032AD5" w:rsidP="00D24612">
      <w:pPr>
        <w:pStyle w:val="a3"/>
        <w:spacing w:line="240" w:lineRule="auto"/>
        <w:ind w:left="142" w:firstLine="567"/>
        <w:jc w:val="both"/>
      </w:pPr>
      <w:r w:rsidRPr="00414B2D">
        <w:t>История возникновения и формирования физической культуры.</w:t>
      </w:r>
    </w:p>
    <w:p w:rsidR="00032AD5" w:rsidRPr="00414B2D" w:rsidRDefault="00032AD5" w:rsidP="00D24612">
      <w:pPr>
        <w:pStyle w:val="a3"/>
        <w:spacing w:line="240" w:lineRule="auto"/>
        <w:ind w:left="142" w:firstLine="567"/>
        <w:jc w:val="both"/>
      </w:pPr>
      <w:r w:rsidRPr="00414B2D">
        <w:t>Появление первых примитивных игр и физических упражнений. Физическая культура в разные общественно-экономические формации. Мифы и легенды о зарождении Олимпийских игр древности. Исторические сведения о развитии древних Олимпийских игр (виды состязаний, правила их проведения, известные участники и победители. Физическая культура олимпийское движение России (СССР).</w:t>
      </w:r>
    </w:p>
    <w:p w:rsidR="00032AD5" w:rsidRPr="00414B2D" w:rsidRDefault="00032AD5" w:rsidP="00D24612">
      <w:pPr>
        <w:pStyle w:val="a3"/>
        <w:spacing w:line="240" w:lineRule="auto"/>
        <w:ind w:left="142" w:firstLine="567"/>
        <w:jc w:val="both"/>
      </w:pPr>
      <w:r w:rsidRPr="00414B2D">
        <w:t>Олимпийское движение в дореволюционной России, роль А. Д. Бутовского в его становлении и развитии. Первые успехи российских спортсменов на Олимпийских играх. Основные этапы развития олимпийского движения в России (СССР). Выдающиеся достижения отечественных спортсменов на Олимпийских играх. Сведения о московской Олимпиаде 1980 г. и о предстоящей зимней Олимпиаде в Сочи в 2014 г.</w:t>
      </w:r>
    </w:p>
    <w:p w:rsidR="00032AD5" w:rsidRPr="00414B2D" w:rsidRDefault="00032AD5" w:rsidP="00D24612">
      <w:pPr>
        <w:pStyle w:val="a3"/>
        <w:spacing w:line="240" w:lineRule="auto"/>
        <w:ind w:left="142" w:firstLine="567"/>
        <w:jc w:val="both"/>
      </w:pPr>
      <w:r w:rsidRPr="00414B2D">
        <w:t xml:space="preserve">Возрождение Олимпийских игр и олимпийского движения. </w:t>
      </w:r>
      <w:r w:rsidRPr="00414B2D">
        <w:rPr>
          <w:rStyle w:val="a9"/>
        </w:rPr>
        <w:t>Олимпиады: странички истории</w:t>
      </w:r>
    </w:p>
    <w:p w:rsidR="00032AD5" w:rsidRPr="00414B2D" w:rsidRDefault="00032AD5" w:rsidP="00D24612">
      <w:pPr>
        <w:pStyle w:val="a3"/>
        <w:spacing w:line="240" w:lineRule="auto"/>
        <w:ind w:left="142" w:firstLine="567"/>
        <w:jc w:val="both"/>
      </w:pPr>
      <w:r w:rsidRPr="00414B2D">
        <w:t>Летние и зимние Олимпийские игры современности. Двухкратные и трёхкратные отечественные и зарубежные победители Олимпийских</w:t>
      </w:r>
    </w:p>
    <w:p w:rsidR="00032AD5" w:rsidRPr="00414B2D" w:rsidRDefault="00032AD5" w:rsidP="00D24612">
      <w:pPr>
        <w:pStyle w:val="a3"/>
        <w:spacing w:line="240" w:lineRule="auto"/>
        <w:ind w:left="142" w:firstLine="567"/>
        <w:jc w:val="both"/>
      </w:pPr>
      <w:r w:rsidRPr="00414B2D">
        <w:t>игр. Допинг. Концепция честного спорта.</w:t>
      </w:r>
    </w:p>
    <w:p w:rsidR="00032AD5" w:rsidRPr="00414B2D" w:rsidRDefault="00032AD5" w:rsidP="00D24612">
      <w:pPr>
        <w:pStyle w:val="1310"/>
        <w:spacing w:after="0" w:line="240" w:lineRule="auto"/>
        <w:ind w:left="142" w:firstLine="567"/>
        <w:jc w:val="both"/>
      </w:pPr>
      <w:bookmarkStart w:id="469" w:name="bookmark638"/>
      <w:r w:rsidRPr="00414B2D">
        <w:t>Раздел 2. Базовые виды спорта школьной</w:t>
      </w:r>
      <w:r w:rsidRPr="00414B2D">
        <w:rPr>
          <w:rStyle w:val="134"/>
        </w:rPr>
        <w:t xml:space="preserve"> программы.</w:t>
      </w:r>
      <w:bookmarkEnd w:id="469"/>
    </w:p>
    <w:p w:rsidR="00032AD5" w:rsidRPr="00414B2D" w:rsidRDefault="00032AD5" w:rsidP="00D24612">
      <w:pPr>
        <w:pStyle w:val="a3"/>
        <w:spacing w:line="240" w:lineRule="auto"/>
        <w:ind w:left="142" w:firstLine="567"/>
        <w:jc w:val="both"/>
      </w:pPr>
      <w:r w:rsidRPr="00414B2D">
        <w:t>Баскетбол 19 часов.</w:t>
      </w:r>
    </w:p>
    <w:p w:rsidR="00032AD5" w:rsidRPr="00414B2D" w:rsidRDefault="00032AD5" w:rsidP="00D24612">
      <w:pPr>
        <w:pStyle w:val="a3"/>
        <w:spacing w:line="240" w:lineRule="auto"/>
        <w:ind w:left="142" w:firstLine="567"/>
        <w:jc w:val="both"/>
      </w:pPr>
      <w:r w:rsidRPr="00414B2D">
        <w:t>Содержание курса</w:t>
      </w:r>
    </w:p>
    <w:p w:rsidR="00032AD5" w:rsidRPr="00414B2D" w:rsidRDefault="00032AD5" w:rsidP="00D24612">
      <w:pPr>
        <w:pStyle w:val="a3"/>
        <w:spacing w:line="240" w:lineRule="auto"/>
        <w:ind w:left="142" w:firstLine="567"/>
        <w:jc w:val="both"/>
      </w:pPr>
      <w:r w:rsidRPr="00414B2D">
        <w:t>Тематическое планирование</w:t>
      </w:r>
    </w:p>
    <w:p w:rsidR="00032AD5" w:rsidRPr="00414B2D" w:rsidRDefault="00032AD5" w:rsidP="00D24612">
      <w:pPr>
        <w:pStyle w:val="a3"/>
        <w:spacing w:line="240" w:lineRule="auto"/>
        <w:ind w:left="142" w:firstLine="567"/>
        <w:jc w:val="both"/>
      </w:pPr>
      <w:r w:rsidRPr="00414B2D">
        <w:t>Овладение техникой передвижений, остановок, поворотов и стоек. Дальнейшее закрепление техники передвижений, остановок, поворотов и стоек. Освоение ловли и передач мяча.</w:t>
      </w:r>
    </w:p>
    <w:p w:rsidR="00032AD5" w:rsidRPr="00414B2D" w:rsidRDefault="00032AD5" w:rsidP="00D24612">
      <w:pPr>
        <w:pStyle w:val="a3"/>
        <w:spacing w:line="240" w:lineRule="auto"/>
        <w:ind w:left="142" w:firstLine="567"/>
        <w:jc w:val="both"/>
      </w:pPr>
      <w:r w:rsidRPr="00414B2D">
        <w:t>Дальнейшее закрепление техники ловли и передач мяча.</w:t>
      </w:r>
    </w:p>
    <w:p w:rsidR="00032AD5" w:rsidRPr="00414B2D" w:rsidRDefault="00032AD5" w:rsidP="00D24612">
      <w:pPr>
        <w:pStyle w:val="a3"/>
        <w:spacing w:line="240" w:lineRule="auto"/>
        <w:ind w:left="142" w:firstLine="567"/>
        <w:jc w:val="both"/>
      </w:pPr>
      <w:r w:rsidRPr="00414B2D">
        <w:t>Освоение техники ведения мяча.</w:t>
      </w:r>
    </w:p>
    <w:p w:rsidR="00032AD5" w:rsidRPr="00414B2D" w:rsidRDefault="00032AD5" w:rsidP="00D24612">
      <w:pPr>
        <w:pStyle w:val="a3"/>
        <w:spacing w:line="240" w:lineRule="auto"/>
        <w:ind w:left="142" w:firstLine="567"/>
        <w:jc w:val="both"/>
      </w:pPr>
      <w:r w:rsidRPr="00414B2D">
        <w:t>Дальнейшее закрепление техники ведения мяча.</w:t>
      </w:r>
    </w:p>
    <w:p w:rsidR="00032AD5" w:rsidRPr="00414B2D" w:rsidRDefault="00032AD5" w:rsidP="00D24612">
      <w:pPr>
        <w:pStyle w:val="a3"/>
        <w:spacing w:line="240" w:lineRule="auto"/>
        <w:ind w:left="142" w:firstLine="567"/>
        <w:jc w:val="both"/>
      </w:pPr>
      <w:r w:rsidRPr="00414B2D">
        <w:t>Овладение техникой бросков мяча.</w:t>
      </w:r>
    </w:p>
    <w:p w:rsidR="00032AD5" w:rsidRPr="00414B2D" w:rsidRDefault="00032AD5" w:rsidP="00D24612">
      <w:pPr>
        <w:pStyle w:val="a3"/>
        <w:spacing w:line="240" w:lineRule="auto"/>
        <w:ind w:left="142" w:firstLine="567"/>
        <w:jc w:val="both"/>
      </w:pPr>
      <w:r w:rsidRPr="00414B2D">
        <w:t>Дальнейшее закрепление техники</w:t>
      </w:r>
    </w:p>
    <w:p w:rsidR="00032AD5" w:rsidRPr="00414B2D" w:rsidRDefault="00032AD5" w:rsidP="00D24612">
      <w:pPr>
        <w:pStyle w:val="a3"/>
        <w:spacing w:line="240" w:lineRule="auto"/>
        <w:ind w:left="142" w:firstLine="567"/>
        <w:jc w:val="both"/>
      </w:pPr>
      <w:r w:rsidRPr="00414B2D">
        <w:t>бросков мяча.</w:t>
      </w:r>
    </w:p>
    <w:p w:rsidR="00032AD5" w:rsidRPr="00414B2D" w:rsidRDefault="00032AD5" w:rsidP="00D24612">
      <w:pPr>
        <w:pStyle w:val="a3"/>
        <w:spacing w:line="240" w:lineRule="auto"/>
        <w:ind w:left="142" w:firstLine="567"/>
        <w:jc w:val="both"/>
      </w:pPr>
      <w:r w:rsidRPr="00414B2D">
        <w:t>Броски одной и двумя руками в прыжке. Освоение индивидуальной техники защиты.</w:t>
      </w:r>
    </w:p>
    <w:p w:rsidR="00032AD5" w:rsidRPr="00414B2D" w:rsidRDefault="00032AD5" w:rsidP="00D24612">
      <w:pPr>
        <w:pStyle w:val="a3"/>
        <w:spacing w:line="240" w:lineRule="auto"/>
        <w:ind w:left="142" w:firstLine="567"/>
        <w:jc w:val="both"/>
      </w:pPr>
      <w:r w:rsidRPr="00414B2D">
        <w:t>Дальнейшее закрепление техники вырывания и выбивания мяча, перехвата. Совершенствование техники вырывания и выбивания мяча, перехвата. Закрепление техники владения мячом и развитие координационных способностей. Дальнейшее закрепление техники владения мячом и развитие координационных способностей. Совершенствование техники.</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Дальнейшее закрепление техники перемещений,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Совершенствование техники.</w:t>
      </w:r>
    </w:p>
    <w:p w:rsidR="00032AD5" w:rsidRPr="00414B2D" w:rsidRDefault="00032AD5" w:rsidP="00D24612">
      <w:pPr>
        <w:pStyle w:val="a3"/>
        <w:spacing w:line="240" w:lineRule="auto"/>
        <w:ind w:left="142" w:firstLine="567"/>
        <w:jc w:val="both"/>
      </w:pPr>
      <w:r w:rsidRPr="00414B2D">
        <w:t>Освоение тактики игры.</w:t>
      </w:r>
    </w:p>
    <w:p w:rsidR="00032AD5" w:rsidRPr="00414B2D" w:rsidRDefault="00032AD5" w:rsidP="00D24612">
      <w:pPr>
        <w:pStyle w:val="a3"/>
        <w:spacing w:line="240" w:lineRule="auto"/>
        <w:ind w:left="142" w:firstLine="567"/>
        <w:jc w:val="both"/>
      </w:pPr>
      <w:r w:rsidRPr="00414B2D">
        <w:t>Дальнейшее закрепление тактики игры.</w:t>
      </w:r>
    </w:p>
    <w:p w:rsidR="00032AD5" w:rsidRPr="00414B2D" w:rsidRDefault="00032AD5" w:rsidP="00D24612">
      <w:pPr>
        <w:pStyle w:val="a3"/>
        <w:spacing w:line="240" w:lineRule="auto"/>
        <w:ind w:left="142" w:firstLine="567"/>
        <w:jc w:val="both"/>
      </w:pPr>
      <w:r w:rsidRPr="00414B2D">
        <w:lastRenderedPageBreak/>
        <w:t>Позиционное нападение и личная защита в игровых взаимодействиях 2:2, 3:3, 4:4, 5:5 на одну корзину. Нападение быстрым прорывом (3:2). Взаимодействие двух (трёх) игроков в нападении и защите (тройка и малая, через «заслон», восьмёрка). Овладение игрой и комплексное развитие психомоторных способностей.</w:t>
      </w:r>
    </w:p>
    <w:p w:rsidR="00032AD5" w:rsidRPr="00414B2D" w:rsidRDefault="00032AD5" w:rsidP="00D24612">
      <w:pPr>
        <w:pStyle w:val="a3"/>
        <w:spacing w:line="240" w:lineRule="auto"/>
        <w:ind w:left="142" w:firstLine="567"/>
        <w:jc w:val="both"/>
      </w:pPr>
      <w:r w:rsidRPr="00414B2D">
        <w:t>Игра по упрощённым правилам баскетбола. Совершенствование психомоторных способностей. Футбол 3 часа.</w:t>
      </w:r>
    </w:p>
    <w:p w:rsidR="00032AD5" w:rsidRPr="00414B2D" w:rsidRDefault="00032AD5" w:rsidP="00D24612">
      <w:pPr>
        <w:pStyle w:val="a3"/>
        <w:spacing w:line="240" w:lineRule="auto"/>
        <w:ind w:left="142" w:firstLine="567"/>
        <w:jc w:val="both"/>
      </w:pPr>
      <w:r w:rsidRPr="00414B2D">
        <w:t>Овладение техникой передвижений, остановок, поворотов и стоек. Совершенствование техники передвижений, остановок, поворотов и стое Освоение ударов по мячу и остановок мяч.</w:t>
      </w:r>
    </w:p>
    <w:p w:rsidR="00032AD5" w:rsidRPr="00414B2D" w:rsidRDefault="00032AD5" w:rsidP="00D24612">
      <w:pPr>
        <w:pStyle w:val="71"/>
        <w:spacing w:line="240" w:lineRule="auto"/>
        <w:ind w:left="142" w:firstLine="567"/>
      </w:pPr>
      <w:r w:rsidRPr="00414B2D">
        <w:t>Удар по катящемуся мячу внешней стороной подъёма, носком, серединой лба (по летящему мячу). Вбрасывание мяча, из -за боковой ли</w:t>
      </w:r>
      <w:r w:rsidRPr="00414B2D">
        <w:softHyphen/>
        <w:t>нии с места и с шагом.</w:t>
      </w:r>
    </w:p>
    <w:p w:rsidR="00032AD5" w:rsidRPr="00414B2D" w:rsidRDefault="00032AD5" w:rsidP="00D24612">
      <w:pPr>
        <w:pStyle w:val="a3"/>
        <w:spacing w:line="240" w:lineRule="auto"/>
        <w:ind w:left="142" w:firstLine="567"/>
        <w:jc w:val="both"/>
      </w:pPr>
      <w:r w:rsidRPr="00414B2D">
        <w:t>Удар по летящему мячу внутренней стороной стопы и средней частью подъёма.</w:t>
      </w:r>
    </w:p>
    <w:p w:rsidR="00032AD5" w:rsidRPr="00414B2D" w:rsidRDefault="00032AD5" w:rsidP="00D24612">
      <w:pPr>
        <w:pStyle w:val="a3"/>
        <w:spacing w:line="240" w:lineRule="auto"/>
        <w:ind w:left="142" w:firstLine="567"/>
        <w:jc w:val="both"/>
      </w:pPr>
      <w:r w:rsidRPr="00414B2D">
        <w:t>Закрепление техники ударов по мячу и остановок мяча.</w:t>
      </w:r>
    </w:p>
    <w:p w:rsidR="00032AD5" w:rsidRPr="00414B2D" w:rsidRDefault="00032AD5" w:rsidP="00D24612">
      <w:pPr>
        <w:pStyle w:val="a3"/>
        <w:spacing w:line="240" w:lineRule="auto"/>
        <w:ind w:left="142" w:firstLine="567"/>
        <w:jc w:val="both"/>
      </w:pPr>
      <w:r w:rsidRPr="00414B2D">
        <w:t>Освоение техники ведения мяча.</w:t>
      </w:r>
    </w:p>
    <w:p w:rsidR="00032AD5" w:rsidRPr="00414B2D" w:rsidRDefault="00032AD5" w:rsidP="00D24612">
      <w:pPr>
        <w:pStyle w:val="a3"/>
        <w:spacing w:line="240" w:lineRule="auto"/>
        <w:ind w:left="142" w:firstLine="567"/>
        <w:jc w:val="both"/>
      </w:pPr>
      <w:r w:rsidRPr="00414B2D">
        <w:t>Совершенствование техники ведения мяча.</w:t>
      </w:r>
    </w:p>
    <w:p w:rsidR="00032AD5" w:rsidRPr="00414B2D" w:rsidRDefault="00032AD5" w:rsidP="00D24612">
      <w:pPr>
        <w:pStyle w:val="a3"/>
        <w:spacing w:line="240" w:lineRule="auto"/>
        <w:ind w:left="142" w:firstLine="567"/>
        <w:jc w:val="both"/>
      </w:pPr>
      <w:r w:rsidRPr="00414B2D">
        <w:t>Овладение техникой ударов по воротам.</w:t>
      </w:r>
    </w:p>
    <w:p w:rsidR="00032AD5" w:rsidRPr="00414B2D" w:rsidRDefault="00032AD5" w:rsidP="00D24612">
      <w:pPr>
        <w:pStyle w:val="a3"/>
        <w:spacing w:line="240" w:lineRule="auto"/>
        <w:ind w:left="142" w:firstLine="567"/>
        <w:jc w:val="both"/>
      </w:pPr>
      <w:r w:rsidRPr="00414B2D">
        <w:t>Совершенствование техники ударов по воротам.</w:t>
      </w:r>
    </w:p>
    <w:p w:rsidR="00032AD5" w:rsidRPr="00414B2D" w:rsidRDefault="00032AD5" w:rsidP="00D24612">
      <w:pPr>
        <w:pStyle w:val="a3"/>
        <w:spacing w:line="240" w:lineRule="auto"/>
        <w:ind w:left="142" w:firstLine="567"/>
        <w:jc w:val="both"/>
      </w:pPr>
      <w:r w:rsidRPr="00414B2D">
        <w:t>Закрепление техники владения мячом и развитие координационных способностей. Совершенствование техники владения мячом.</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 Совершенствование техники перемещений, владения мячом. Освоение тактики игры. Совершенствование тактики игры.</w:t>
      </w:r>
    </w:p>
    <w:p w:rsidR="00032AD5" w:rsidRPr="00414B2D" w:rsidRDefault="00032AD5" w:rsidP="00D24612">
      <w:pPr>
        <w:pStyle w:val="a3"/>
        <w:spacing w:line="240" w:lineRule="auto"/>
        <w:ind w:left="142" w:firstLine="567"/>
        <w:jc w:val="both"/>
      </w:pPr>
      <w:r w:rsidRPr="00414B2D">
        <w:t>Овладение игрой и комплексное развитие психомоторных способностей. Дальнейшее развитие психомоторных способностей. Волейбол 17часов.</w:t>
      </w:r>
    </w:p>
    <w:p w:rsidR="00032AD5" w:rsidRPr="00414B2D" w:rsidRDefault="00032AD5" w:rsidP="00D24612">
      <w:pPr>
        <w:pStyle w:val="a3"/>
        <w:spacing w:line="240" w:lineRule="auto"/>
        <w:ind w:left="142" w:firstLine="567"/>
        <w:jc w:val="both"/>
      </w:pPr>
      <w:r w:rsidRPr="00414B2D">
        <w:t>Овладение техникой передвижений, остановок, поворотов и стоек. Совершенствование техники передвижений, остановок, поворотов и стоек. Освоение техники приёма и передач мяч.</w:t>
      </w:r>
    </w:p>
    <w:p w:rsidR="00032AD5" w:rsidRPr="00414B2D" w:rsidRDefault="00032AD5" w:rsidP="00D24612">
      <w:pPr>
        <w:pStyle w:val="a3"/>
        <w:spacing w:line="240" w:lineRule="auto"/>
        <w:ind w:left="142" w:firstLine="567"/>
        <w:jc w:val="both"/>
      </w:pPr>
      <w:r w:rsidRPr="00414B2D">
        <w:t>Передача мяча над собой, во встречных колоннах. Отбивание мяча кулаком через сетку. Передача мяча у сетки и в прыжке через сетку. Передача мяча сверху, стоя спиной к цели. Овладение игрой и комплексное развитие психомоторных способностей. Игра по упрощённым правилам волейбола.</w:t>
      </w:r>
    </w:p>
    <w:p w:rsidR="00032AD5" w:rsidRPr="00414B2D" w:rsidRDefault="00032AD5" w:rsidP="00D24612">
      <w:pPr>
        <w:pStyle w:val="a3"/>
        <w:spacing w:line="240" w:lineRule="auto"/>
        <w:ind w:left="142" w:firstLine="567"/>
        <w:jc w:val="both"/>
      </w:pPr>
      <w:r w:rsidRPr="00414B2D">
        <w:t>Совершенствование психомоторных способностей и навыков игры Совершенствование психомоторных способностей и навыков игры.</w:t>
      </w:r>
    </w:p>
    <w:p w:rsidR="00032AD5" w:rsidRPr="00414B2D" w:rsidRDefault="00032AD5" w:rsidP="00D24612">
      <w:pPr>
        <w:pStyle w:val="71"/>
        <w:spacing w:line="240" w:lineRule="auto"/>
        <w:ind w:left="142" w:firstLine="567"/>
      </w:pPr>
      <w:r w:rsidRPr="00414B2D">
        <w:t>Развитие координационных способностей* (ориентирование в пространстве, быстрота реакций и перестроение двигательных действий, дифференцирование силовых, пространственных и временных параметров движений, способностей к согласованию движений и ритму).</w:t>
      </w:r>
    </w:p>
    <w:p w:rsidR="00032AD5" w:rsidRPr="00414B2D" w:rsidRDefault="00032AD5" w:rsidP="00D24612">
      <w:pPr>
        <w:pStyle w:val="a3"/>
        <w:spacing w:line="240" w:lineRule="auto"/>
        <w:ind w:left="142" w:firstLine="567"/>
        <w:jc w:val="both"/>
      </w:pPr>
      <w:r w:rsidRPr="00414B2D">
        <w:t>Давнейшее обучение технике движений. Совершенствование координационных способностей. Развитие выносливости. Дальнейшее развитие выносливости. Совершенствование выносливости.</w:t>
      </w:r>
    </w:p>
    <w:p w:rsidR="00032AD5" w:rsidRPr="00414B2D" w:rsidRDefault="00032AD5" w:rsidP="00D24612">
      <w:pPr>
        <w:pStyle w:val="a3"/>
        <w:spacing w:line="240" w:lineRule="auto"/>
        <w:ind w:left="142" w:firstLine="567"/>
        <w:jc w:val="both"/>
      </w:pPr>
      <w:r w:rsidRPr="00414B2D">
        <w:t>Развитие скоростных и скоростно-силовых способностей.</w:t>
      </w:r>
    </w:p>
    <w:p w:rsidR="00032AD5" w:rsidRPr="00414B2D" w:rsidRDefault="00032AD5" w:rsidP="00D24612">
      <w:pPr>
        <w:pStyle w:val="a3"/>
        <w:spacing w:line="240" w:lineRule="auto"/>
        <w:ind w:left="142" w:firstLine="567"/>
        <w:jc w:val="both"/>
      </w:pPr>
      <w:r w:rsidRPr="00414B2D">
        <w:t>Дальнейшее развитие скоростных и скоростно-силовых способностей. Совершенствование скоростных и скоростно-силовых способностей.</w:t>
      </w:r>
    </w:p>
    <w:p w:rsidR="00032AD5" w:rsidRPr="00414B2D" w:rsidRDefault="00032AD5" w:rsidP="00D24612">
      <w:pPr>
        <w:pStyle w:val="a3"/>
        <w:spacing w:line="240" w:lineRule="auto"/>
        <w:ind w:left="142" w:firstLine="567"/>
        <w:jc w:val="both"/>
      </w:pPr>
      <w:r w:rsidRPr="00414B2D">
        <w:t>Освоение техники нижней прямой подачи. Нижняя прямая подача мяча. Приём подачи.</w:t>
      </w:r>
    </w:p>
    <w:p w:rsidR="00032AD5" w:rsidRPr="00414B2D" w:rsidRDefault="00032AD5" w:rsidP="00D24612">
      <w:pPr>
        <w:pStyle w:val="a3"/>
        <w:spacing w:line="240" w:lineRule="auto"/>
        <w:ind w:left="142" w:firstLine="567"/>
        <w:jc w:val="both"/>
      </w:pPr>
      <w:r w:rsidRPr="00414B2D">
        <w:t>Приём мяча, отражённого сеткой. Нижняя прямая подача мяча в заданную часть площадки. Освоение техники прямого нападающего удара. Дальнейшее обучение технике прямого нападающего удара. Прямой нападающий удар при встречных передачах.</w:t>
      </w:r>
    </w:p>
    <w:p w:rsidR="00032AD5" w:rsidRPr="00414B2D" w:rsidRDefault="00032AD5" w:rsidP="00D24612">
      <w:pPr>
        <w:pStyle w:val="a3"/>
        <w:spacing w:line="240" w:lineRule="auto"/>
        <w:ind w:left="142" w:firstLine="567"/>
        <w:jc w:val="both"/>
      </w:pPr>
      <w:r w:rsidRPr="00414B2D">
        <w:t>Закрепление техники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t>Совершенствование</w:t>
      </w:r>
    </w:p>
    <w:p w:rsidR="00032AD5" w:rsidRPr="00414B2D" w:rsidRDefault="00032AD5" w:rsidP="00D24612">
      <w:pPr>
        <w:pStyle w:val="a3"/>
        <w:spacing w:line="240" w:lineRule="auto"/>
        <w:ind w:left="142" w:firstLine="567"/>
        <w:jc w:val="both"/>
      </w:pPr>
      <w:r w:rsidRPr="00414B2D">
        <w:t>Координационных способностей.</w:t>
      </w:r>
    </w:p>
    <w:p w:rsidR="00032AD5" w:rsidRPr="00414B2D" w:rsidRDefault="00032AD5" w:rsidP="00D24612">
      <w:pPr>
        <w:pStyle w:val="a3"/>
        <w:spacing w:line="240" w:lineRule="auto"/>
        <w:ind w:left="142" w:firstLine="567"/>
        <w:jc w:val="both"/>
      </w:pPr>
      <w:r w:rsidRPr="00414B2D">
        <w:t>Закрепление техники перемещений, владения мячом и развитие координационных способностей.</w:t>
      </w:r>
    </w:p>
    <w:p w:rsidR="00032AD5" w:rsidRPr="00414B2D" w:rsidRDefault="00032AD5" w:rsidP="00D24612">
      <w:pPr>
        <w:pStyle w:val="a3"/>
        <w:spacing w:line="240" w:lineRule="auto"/>
        <w:ind w:left="142" w:firstLine="567"/>
        <w:jc w:val="both"/>
      </w:pPr>
      <w:r w:rsidRPr="00414B2D">
        <w:lastRenderedPageBreak/>
        <w:t>Совершенствование</w:t>
      </w:r>
    </w:p>
    <w:p w:rsidR="00032AD5" w:rsidRPr="00414B2D" w:rsidRDefault="00032AD5" w:rsidP="00D24612">
      <w:pPr>
        <w:pStyle w:val="a3"/>
        <w:spacing w:line="240" w:lineRule="auto"/>
        <w:ind w:left="142" w:firstLine="567"/>
        <w:jc w:val="both"/>
      </w:pPr>
      <w:r w:rsidRPr="00414B2D">
        <w:t>Координационных способностей.</w:t>
      </w:r>
    </w:p>
    <w:p w:rsidR="00032AD5" w:rsidRPr="00414B2D" w:rsidRDefault="00032AD5" w:rsidP="00D24612">
      <w:pPr>
        <w:pStyle w:val="a3"/>
        <w:spacing w:line="240" w:lineRule="auto"/>
        <w:ind w:left="142" w:firstLine="567"/>
        <w:jc w:val="both"/>
      </w:pPr>
      <w:r w:rsidRPr="00414B2D">
        <w:t>Освоение тактики игры.</w:t>
      </w:r>
    </w:p>
    <w:p w:rsidR="00032AD5" w:rsidRPr="00414B2D" w:rsidRDefault="00032AD5" w:rsidP="00D24612">
      <w:pPr>
        <w:pStyle w:val="a3"/>
        <w:spacing w:line="240" w:lineRule="auto"/>
        <w:ind w:left="142" w:firstLine="567"/>
        <w:jc w:val="both"/>
      </w:pPr>
      <w:r w:rsidRPr="00414B2D">
        <w:t>Дальнейшее обучение тактике игры. Совершенствование тактики освоенных игровых действий. Совершенствование тактики освоенных игровых действий. Игра в нападении в зоне 3. Игра в защите. Знания о спортивной игре.</w:t>
      </w:r>
    </w:p>
    <w:p w:rsidR="00032AD5" w:rsidRPr="00414B2D" w:rsidRDefault="00032AD5" w:rsidP="00D24612">
      <w:pPr>
        <w:pStyle w:val="a3"/>
        <w:spacing w:line="240" w:lineRule="auto"/>
        <w:ind w:left="142" w:firstLine="567"/>
        <w:jc w:val="both"/>
      </w:pPr>
      <w:r w:rsidRPr="00414B2D">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 защита). Правила и организация избранной игры (цель и смысл игры, игровое поле, количество участников, поведение игроков в нападении и защите). Правила техники безопасности при занятиях спортивными играми. Самостоятельные занятия.</w:t>
      </w:r>
    </w:p>
    <w:p w:rsidR="00032AD5" w:rsidRPr="00414B2D" w:rsidRDefault="00032AD5" w:rsidP="00D24612">
      <w:pPr>
        <w:pStyle w:val="a3"/>
        <w:spacing w:line="240" w:lineRule="auto"/>
        <w:ind w:left="142" w:firstLine="567"/>
        <w:jc w:val="both"/>
      </w:pPr>
      <w:r w:rsidRPr="00414B2D">
        <w:t>Упражнения по совершенствованию координационных, скоростно - силовых, силовых способностей и выносливости. Игровые упражнения по совершенствованию технических приёмов (ловля, передача, броски или удары в цель, ведение, сочетание приёмов). Подвижные игры и игровые задания, приближённые к содержанию разучиваемых спортивных игр. Правила самоконтроля. Овладение организаторскими умениями.</w:t>
      </w:r>
    </w:p>
    <w:p w:rsidR="00032AD5" w:rsidRPr="00414B2D" w:rsidRDefault="00032AD5" w:rsidP="00D24612">
      <w:pPr>
        <w:pStyle w:val="a3"/>
        <w:spacing w:line="240" w:lineRule="auto"/>
        <w:ind w:left="142" w:firstLine="567"/>
        <w:jc w:val="both"/>
      </w:pPr>
      <w:r w:rsidRPr="00414B2D">
        <w:t>Организация и проведение подвижных игр и игровых заданий, приближённых к содержанию разучиваемой игры, помощь в судействе, комплектование команды, подготовка места проведения игры. Гимнастика 18 часов. Освоение строевых упражнений</w:t>
      </w:r>
    </w:p>
    <w:p w:rsidR="00032AD5" w:rsidRPr="00414B2D" w:rsidRDefault="00032AD5" w:rsidP="00D24612">
      <w:pPr>
        <w:pStyle w:val="a3"/>
        <w:spacing w:line="240" w:lineRule="auto"/>
        <w:ind w:left="142" w:firstLine="567"/>
        <w:jc w:val="both"/>
      </w:pPr>
      <w:r w:rsidRPr="00414B2D">
        <w:t>Команда «Прямо!», повороты в движении направо, налево</w:t>
      </w:r>
    </w:p>
    <w:p w:rsidR="00032AD5" w:rsidRPr="00414B2D" w:rsidRDefault="00032AD5" w:rsidP="00D24612">
      <w:pPr>
        <w:pStyle w:val="a3"/>
        <w:spacing w:line="240" w:lineRule="auto"/>
        <w:ind w:left="142" w:firstLine="567"/>
        <w:jc w:val="both"/>
      </w:pPr>
      <w:r w:rsidRPr="00414B2D">
        <w:t>Переход с шага на месте на ходьбу в колонне и в шеренге; перестроения из колонны по одному в колонны по два, по четыре в движении. Освоение общеразвивающих упражнений без предметов на месте и в движении. Совершенствование двигательных способностей. Освоение и совершенствование висов и упоров.</w:t>
      </w:r>
    </w:p>
    <w:p w:rsidR="00032AD5" w:rsidRPr="00414B2D" w:rsidRDefault="00032AD5" w:rsidP="00D24612">
      <w:pPr>
        <w:pStyle w:val="71"/>
        <w:spacing w:line="240" w:lineRule="auto"/>
        <w:ind w:left="142" w:firstLine="567"/>
      </w:pPr>
      <w:r w:rsidRPr="00414B2D">
        <w:t>Мальчики: из виса на подколенках через стойку на руках опускание в упор присев; подъём махом назад в сед ноги врозь; подъём завесом вне. Девочки: из упора на нижней жерди опускание вперёд в вис присев; из виса присев на нижней жерди махом одной и толчком другой в вис прогнувшись с опорой на верхнюю жердь; вис лёжа на нижней жерди; сед боком на нижней жерди, соскок</w:t>
      </w:r>
    </w:p>
    <w:p w:rsidR="00032AD5" w:rsidRPr="00414B2D" w:rsidRDefault="00032AD5" w:rsidP="00D24612">
      <w:pPr>
        <w:pStyle w:val="a3"/>
        <w:spacing w:line="240" w:lineRule="auto"/>
        <w:ind w:left="142" w:firstLine="567"/>
        <w:jc w:val="both"/>
      </w:pPr>
      <w:r w:rsidRPr="00414B2D">
        <w:t>Мальчики: подъём переворотом в упор махом и силой; подъём махом вперёд в сед ноги врозь. Девочки: вис прогнувшись на нижней жерди с опорой ног о верхнюю; переход в упор на нижнюю жердь. Освоение опорных прыжков.</w:t>
      </w:r>
    </w:p>
    <w:p w:rsidR="00032AD5" w:rsidRPr="00414B2D" w:rsidRDefault="00032AD5" w:rsidP="00D24612">
      <w:pPr>
        <w:pStyle w:val="a3"/>
        <w:spacing w:line="240" w:lineRule="auto"/>
        <w:ind w:left="142" w:firstLine="567"/>
        <w:jc w:val="both"/>
      </w:pPr>
      <w:r w:rsidRPr="00414B2D">
        <w:t>Мальчики: прыжок согнув ноги (козёл в длину, высота 110—115 см). Девочки: прыжок боком с поворотом на 90° (конь в ширину, высота ПО см).</w:t>
      </w:r>
    </w:p>
    <w:p w:rsidR="00032AD5" w:rsidRPr="00414B2D" w:rsidRDefault="00032AD5" w:rsidP="00D24612">
      <w:pPr>
        <w:pStyle w:val="a3"/>
        <w:spacing w:line="240" w:lineRule="auto"/>
        <w:ind w:left="142" w:firstLine="567"/>
        <w:jc w:val="both"/>
      </w:pPr>
      <w:r w:rsidRPr="00414B2D">
        <w:t>Мальчики: прыжок согнув ноги (козёл в длину, высота 115 см). Девочки: прыжок боком (конь в ширину, высота 110 см). Освоение акробатических упражнений.</w:t>
      </w:r>
    </w:p>
    <w:p w:rsidR="00032AD5" w:rsidRPr="00414B2D" w:rsidRDefault="00032AD5" w:rsidP="00D24612">
      <w:pPr>
        <w:pStyle w:val="a3"/>
        <w:spacing w:line="240" w:lineRule="auto"/>
        <w:ind w:left="142" w:firstLine="567"/>
        <w:jc w:val="both"/>
      </w:pPr>
      <w:r w:rsidRPr="00414B2D">
        <w:t>Мальчики: кувырок назад в упор стоя ноги врозь; кувырок вперёд и назад; длинный кувырок; стойка на голове и руках. Девочки: «мост» и поворот в упор стоя на одном колене; кувырки вперёд и назад.</w:t>
      </w:r>
    </w:p>
    <w:p w:rsidR="00032AD5" w:rsidRPr="00414B2D" w:rsidRDefault="00032AD5" w:rsidP="00D24612">
      <w:pPr>
        <w:pStyle w:val="a3"/>
        <w:spacing w:line="240" w:lineRule="auto"/>
        <w:ind w:left="142" w:firstLine="567"/>
        <w:jc w:val="both"/>
      </w:pPr>
      <w:r w:rsidRPr="00414B2D">
        <w:t>Мальчики: из упора присев силой стойка на голове и руках; длинный кувырок вперёд с трёх шагов разбега. Девочки: равновесие на</w:t>
      </w:r>
    </w:p>
    <w:p w:rsidR="00032AD5" w:rsidRPr="00414B2D" w:rsidRDefault="00032AD5" w:rsidP="00D24612">
      <w:pPr>
        <w:pStyle w:val="a3"/>
        <w:spacing w:line="240" w:lineRule="auto"/>
        <w:ind w:left="142" w:firstLine="567"/>
        <w:jc w:val="both"/>
      </w:pPr>
      <w:r w:rsidRPr="00414B2D">
        <w:t>одной; выпад вперёд; кувырок вперёд.</w:t>
      </w:r>
    </w:p>
    <w:p w:rsidR="00032AD5" w:rsidRPr="00414B2D" w:rsidRDefault="00032AD5" w:rsidP="00D24612">
      <w:pPr>
        <w:pStyle w:val="a3"/>
        <w:spacing w:line="240" w:lineRule="auto"/>
        <w:ind w:left="142" w:firstLine="567"/>
        <w:jc w:val="both"/>
      </w:pPr>
      <w:r w:rsidRPr="00414B2D">
        <w:t>Развитие координационных способностей.</w:t>
      </w:r>
    </w:p>
    <w:p w:rsidR="00032AD5" w:rsidRPr="00414B2D" w:rsidRDefault="00032AD5" w:rsidP="00D24612">
      <w:pPr>
        <w:pStyle w:val="a3"/>
        <w:spacing w:line="240" w:lineRule="auto"/>
        <w:ind w:left="142" w:firstLine="567"/>
        <w:jc w:val="both"/>
      </w:pPr>
      <w:r w:rsidRPr="00414B2D">
        <w:t>Совершенствование кондиционных способностей.</w:t>
      </w:r>
    </w:p>
    <w:p w:rsidR="00032AD5" w:rsidRPr="00414B2D" w:rsidRDefault="00032AD5" w:rsidP="00D24612">
      <w:pPr>
        <w:pStyle w:val="a3"/>
        <w:spacing w:line="240" w:lineRule="auto"/>
        <w:ind w:left="142" w:firstLine="567"/>
        <w:jc w:val="both"/>
      </w:pPr>
      <w:r w:rsidRPr="00414B2D">
        <w:t>Развитие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t>Совершенствование силовых способностей и силовой выносливости.</w:t>
      </w:r>
    </w:p>
    <w:p w:rsidR="00032AD5" w:rsidRPr="00414B2D" w:rsidRDefault="00032AD5" w:rsidP="00D24612">
      <w:pPr>
        <w:pStyle w:val="a3"/>
        <w:spacing w:line="240" w:lineRule="auto"/>
        <w:ind w:left="142" w:firstLine="567"/>
        <w:jc w:val="both"/>
      </w:pPr>
      <w:r w:rsidRPr="00414B2D">
        <w:t>Развитие скоростно-силовых способностей.</w:t>
      </w:r>
    </w:p>
    <w:p w:rsidR="00032AD5" w:rsidRPr="00414B2D" w:rsidRDefault="00032AD5" w:rsidP="00D24612">
      <w:pPr>
        <w:pStyle w:val="a3"/>
        <w:spacing w:line="240" w:lineRule="auto"/>
        <w:ind w:left="142" w:firstLine="567"/>
        <w:jc w:val="both"/>
      </w:pPr>
      <w:r w:rsidRPr="00414B2D">
        <w:t>Совершенствование скоростно-силовых способностей.</w:t>
      </w:r>
    </w:p>
    <w:p w:rsidR="00032AD5" w:rsidRPr="00414B2D" w:rsidRDefault="00032AD5" w:rsidP="00D24612">
      <w:pPr>
        <w:pStyle w:val="a3"/>
        <w:spacing w:line="240" w:lineRule="auto"/>
        <w:ind w:left="142" w:firstLine="567"/>
        <w:jc w:val="both"/>
      </w:pPr>
      <w:r w:rsidRPr="00414B2D">
        <w:t>Развитие гибкости.</w:t>
      </w:r>
    </w:p>
    <w:p w:rsidR="00032AD5" w:rsidRPr="00414B2D" w:rsidRDefault="00032AD5" w:rsidP="00D24612">
      <w:pPr>
        <w:pStyle w:val="a3"/>
        <w:spacing w:line="240" w:lineRule="auto"/>
        <w:ind w:left="142" w:firstLine="567"/>
        <w:jc w:val="both"/>
      </w:pPr>
      <w:r w:rsidRPr="00414B2D">
        <w:t>Совершенствование способностей</w:t>
      </w:r>
    </w:p>
    <w:p w:rsidR="00032AD5" w:rsidRPr="00414B2D" w:rsidRDefault="00032AD5" w:rsidP="00D24612">
      <w:pPr>
        <w:pStyle w:val="a3"/>
        <w:spacing w:line="240" w:lineRule="auto"/>
        <w:ind w:left="142" w:firstLine="567"/>
        <w:jc w:val="both"/>
      </w:pPr>
      <w:r w:rsidRPr="00414B2D">
        <w:t>Двигательных.</w:t>
      </w:r>
    </w:p>
    <w:p w:rsidR="00032AD5" w:rsidRPr="00414B2D" w:rsidRDefault="00032AD5" w:rsidP="00D24612">
      <w:pPr>
        <w:pStyle w:val="a3"/>
        <w:spacing w:line="240" w:lineRule="auto"/>
        <w:ind w:left="142" w:firstLine="567"/>
        <w:jc w:val="both"/>
      </w:pPr>
      <w:r w:rsidRPr="00414B2D">
        <w:t>Знания о физической культуре.</w:t>
      </w:r>
    </w:p>
    <w:p w:rsidR="00032AD5" w:rsidRPr="00414B2D" w:rsidRDefault="00032AD5" w:rsidP="00D24612">
      <w:pPr>
        <w:pStyle w:val="a3"/>
        <w:spacing w:line="240" w:lineRule="auto"/>
        <w:ind w:left="142" w:firstLine="567"/>
        <w:jc w:val="both"/>
      </w:pPr>
      <w:r w:rsidRPr="00414B2D">
        <w:lastRenderedPageBreak/>
        <w:t>Значение гимнастических упражнений для развития координационных способностей; страховка и помощь во время занятий; обеспечение техники безопасности; упражнения для самостоятельной тренировки. Самостоятельные занятия.</w:t>
      </w:r>
    </w:p>
    <w:p w:rsidR="00032AD5" w:rsidRPr="00414B2D" w:rsidRDefault="00032AD5" w:rsidP="00D24612">
      <w:pPr>
        <w:pStyle w:val="a3"/>
        <w:spacing w:line="240" w:lineRule="auto"/>
        <w:ind w:left="142" w:firstLine="567"/>
        <w:jc w:val="both"/>
      </w:pPr>
      <w:r w:rsidRPr="00414B2D">
        <w:t>Совершенствование силовых, координационных способностей и гибкости. Овладение организаторскими умениями.</w:t>
      </w:r>
    </w:p>
    <w:p w:rsidR="00032AD5" w:rsidRPr="00414B2D" w:rsidRDefault="00032AD5" w:rsidP="00D24612">
      <w:pPr>
        <w:pStyle w:val="a3"/>
        <w:spacing w:line="240" w:lineRule="auto"/>
        <w:ind w:left="142" w:firstLine="567"/>
        <w:jc w:val="both"/>
      </w:pPr>
      <w:r w:rsidRPr="00414B2D">
        <w:t>Самостоятельное составление простейших комбинаций упражнений, направленных на развитие координационных и кондиционных</w:t>
      </w:r>
    </w:p>
    <w:p w:rsidR="00032AD5" w:rsidRPr="00414B2D" w:rsidRDefault="00032AD5" w:rsidP="00D24612">
      <w:pPr>
        <w:pStyle w:val="a3"/>
        <w:spacing w:line="240" w:lineRule="auto"/>
        <w:ind w:left="142" w:firstLine="567"/>
        <w:jc w:val="both"/>
      </w:pPr>
      <w:r w:rsidRPr="00414B2D">
        <w:t>способностей. Дозировка упражнений.</w:t>
      </w:r>
    </w:p>
    <w:p w:rsidR="00032AD5" w:rsidRPr="00414B2D" w:rsidRDefault="00032AD5" w:rsidP="00D24612">
      <w:pPr>
        <w:pStyle w:val="a3"/>
        <w:spacing w:line="240" w:lineRule="auto"/>
        <w:ind w:left="142" w:firstLine="567"/>
        <w:jc w:val="both"/>
      </w:pPr>
      <w:r w:rsidRPr="00414B2D">
        <w:t>Легкая атлетика 22 часа.</w:t>
      </w:r>
    </w:p>
    <w:p w:rsidR="00032AD5" w:rsidRPr="00414B2D" w:rsidRDefault="00032AD5" w:rsidP="00D24612">
      <w:pPr>
        <w:pStyle w:val="a3"/>
        <w:spacing w:line="240" w:lineRule="auto"/>
        <w:ind w:left="142" w:firstLine="567"/>
        <w:jc w:val="both"/>
      </w:pPr>
      <w:r w:rsidRPr="00414B2D">
        <w:t>Овладение техникой спринтерского бега.</w:t>
      </w:r>
    </w:p>
    <w:p w:rsidR="00032AD5" w:rsidRPr="00414B2D" w:rsidRDefault="00032AD5" w:rsidP="00D24612">
      <w:pPr>
        <w:pStyle w:val="a3"/>
        <w:spacing w:line="240" w:lineRule="auto"/>
        <w:ind w:left="142" w:firstLine="567"/>
        <w:jc w:val="both"/>
      </w:pPr>
      <w:r w:rsidRPr="00414B2D">
        <w:t>Низкий старт до 30 м</w:t>
      </w:r>
    </w:p>
    <w:p w:rsidR="00032AD5" w:rsidRPr="00414B2D" w:rsidRDefault="00032AD5" w:rsidP="00167856">
      <w:pPr>
        <w:pStyle w:val="a3"/>
        <w:numPr>
          <w:ilvl w:val="0"/>
          <w:numId w:val="15"/>
        </w:numPr>
        <w:tabs>
          <w:tab w:val="left" w:pos="317"/>
        </w:tabs>
        <w:spacing w:line="240" w:lineRule="auto"/>
        <w:ind w:left="142" w:firstLine="567"/>
        <w:jc w:val="both"/>
      </w:pPr>
      <w:r w:rsidRPr="00414B2D">
        <w:t>от 70 до 80 м</w:t>
      </w:r>
    </w:p>
    <w:p w:rsidR="00032AD5" w:rsidRPr="00414B2D" w:rsidRDefault="00032AD5" w:rsidP="00167856">
      <w:pPr>
        <w:pStyle w:val="a3"/>
        <w:numPr>
          <w:ilvl w:val="0"/>
          <w:numId w:val="15"/>
        </w:numPr>
        <w:tabs>
          <w:tab w:val="left" w:pos="312"/>
        </w:tabs>
        <w:spacing w:line="240" w:lineRule="auto"/>
        <w:ind w:left="142" w:firstLine="567"/>
        <w:jc w:val="both"/>
      </w:pPr>
      <w:r w:rsidRPr="00414B2D">
        <w:t>до 70 м.</w:t>
      </w:r>
    </w:p>
    <w:p w:rsidR="00032AD5" w:rsidRPr="00414B2D" w:rsidRDefault="00032AD5" w:rsidP="00D24612">
      <w:pPr>
        <w:pStyle w:val="a3"/>
        <w:spacing w:line="240" w:lineRule="auto"/>
        <w:ind w:left="142" w:firstLine="567"/>
        <w:jc w:val="both"/>
      </w:pPr>
      <w:r w:rsidRPr="00414B2D">
        <w:t>Дальнейшее обучение технике спринтерского бега.</w:t>
      </w:r>
    </w:p>
    <w:p w:rsidR="00032AD5" w:rsidRPr="00414B2D" w:rsidRDefault="00032AD5" w:rsidP="00D24612">
      <w:pPr>
        <w:pStyle w:val="a3"/>
        <w:spacing w:line="240" w:lineRule="auto"/>
        <w:ind w:left="142" w:firstLine="567"/>
        <w:jc w:val="both"/>
      </w:pPr>
      <w:r w:rsidRPr="00414B2D">
        <w:t>Совершенствование двигательных способностей.</w:t>
      </w:r>
    </w:p>
    <w:p w:rsidR="00032AD5" w:rsidRPr="00414B2D" w:rsidRDefault="00032AD5" w:rsidP="00D24612">
      <w:pPr>
        <w:pStyle w:val="a3"/>
        <w:spacing w:line="240" w:lineRule="auto"/>
        <w:ind w:left="142" w:firstLine="567"/>
        <w:jc w:val="both"/>
      </w:pPr>
      <w:r w:rsidRPr="00414B2D">
        <w:t>Овладение техникой прыжка в длину.</w:t>
      </w:r>
    </w:p>
    <w:p w:rsidR="00032AD5" w:rsidRPr="00414B2D" w:rsidRDefault="00032AD5" w:rsidP="00D24612">
      <w:pPr>
        <w:pStyle w:val="a3"/>
        <w:spacing w:line="240" w:lineRule="auto"/>
        <w:ind w:left="142" w:firstLine="567"/>
        <w:jc w:val="both"/>
      </w:pPr>
      <w:r w:rsidRPr="00414B2D">
        <w:t>Прыжки в длину с 11—13 шагов разбега.</w:t>
      </w:r>
    </w:p>
    <w:p w:rsidR="00032AD5" w:rsidRPr="00414B2D" w:rsidRDefault="00032AD5" w:rsidP="00D24612">
      <w:pPr>
        <w:pStyle w:val="a3"/>
        <w:spacing w:line="240" w:lineRule="auto"/>
        <w:ind w:left="142" w:firstLine="567"/>
        <w:jc w:val="both"/>
      </w:pPr>
      <w:r w:rsidRPr="00414B2D">
        <w:t>Дальнейшее обучение технике прыжка в длину</w:t>
      </w:r>
    </w:p>
    <w:p w:rsidR="00032AD5" w:rsidRPr="00414B2D" w:rsidRDefault="00032AD5" w:rsidP="00D24612">
      <w:pPr>
        <w:pStyle w:val="a3"/>
        <w:spacing w:line="240" w:lineRule="auto"/>
        <w:ind w:left="142" w:firstLine="567"/>
        <w:jc w:val="both"/>
      </w:pPr>
      <w:r w:rsidRPr="00414B2D">
        <w:t>Овладение техникой прыжка в высоту.</w:t>
      </w:r>
    </w:p>
    <w:p w:rsidR="00032AD5" w:rsidRPr="00414B2D" w:rsidRDefault="00032AD5" w:rsidP="00D24612">
      <w:pPr>
        <w:pStyle w:val="a3"/>
        <w:spacing w:line="240" w:lineRule="auto"/>
        <w:ind w:left="142" w:firstLine="567"/>
        <w:jc w:val="both"/>
      </w:pPr>
      <w:r w:rsidRPr="00414B2D">
        <w:t>Прыжки в высоту с 7—9 шагов разбега.</w:t>
      </w:r>
    </w:p>
    <w:p w:rsidR="00032AD5" w:rsidRPr="00414B2D" w:rsidRDefault="00032AD5" w:rsidP="00D24612">
      <w:pPr>
        <w:pStyle w:val="a3"/>
        <w:spacing w:line="240" w:lineRule="auto"/>
        <w:ind w:left="142" w:firstLine="567"/>
        <w:jc w:val="both"/>
      </w:pPr>
      <w:r w:rsidRPr="00414B2D">
        <w:t>Совершенствование техники прыжка в высоту.</w:t>
      </w:r>
    </w:p>
    <w:p w:rsidR="00032AD5" w:rsidRPr="00414B2D" w:rsidRDefault="00032AD5" w:rsidP="00D24612">
      <w:pPr>
        <w:pStyle w:val="a3"/>
        <w:spacing w:line="240" w:lineRule="auto"/>
        <w:ind w:left="142" w:firstLine="567"/>
        <w:jc w:val="both"/>
      </w:pPr>
      <w:r w:rsidRPr="00414B2D">
        <w:t>Овладение техникой метания малого мяча в цель и на дальность.</w:t>
      </w:r>
    </w:p>
    <w:p w:rsidR="00032AD5" w:rsidRPr="00414B2D" w:rsidRDefault="00032AD5" w:rsidP="00D24612">
      <w:pPr>
        <w:pStyle w:val="a3"/>
        <w:spacing w:line="240" w:lineRule="auto"/>
        <w:ind w:left="142" w:firstLine="567"/>
        <w:jc w:val="both"/>
      </w:pPr>
      <w:r w:rsidRPr="00414B2D">
        <w:t>Дальнейшее овладение техникой метания малого мяча в цель и на дальность.</w:t>
      </w:r>
    </w:p>
    <w:p w:rsidR="00032AD5" w:rsidRPr="00414B2D" w:rsidRDefault="00032AD5" w:rsidP="00D24612">
      <w:pPr>
        <w:pStyle w:val="71"/>
        <w:spacing w:line="240" w:lineRule="auto"/>
        <w:ind w:left="142" w:firstLine="567"/>
      </w:pPr>
      <w:r w:rsidRPr="00414B2D">
        <w:t>Метание теннисного мяча в горизонтальную и вертикальную цель (1X1 м) (девушки — с расстояния 12—14 м, юноши — до 16 м). Бросок набивного мяча (2 кг) двумя руками из различных исходных положений с места, с шага, с двух шагов, с трёх шагов, с четырёх шагов вперёд-вверх.</w:t>
      </w:r>
    </w:p>
    <w:p w:rsidR="00032AD5" w:rsidRPr="00414B2D" w:rsidRDefault="00032AD5" w:rsidP="00D24612">
      <w:pPr>
        <w:pStyle w:val="71"/>
        <w:spacing w:line="240" w:lineRule="auto"/>
        <w:ind w:left="142" w:firstLine="567"/>
      </w:pPr>
      <w:r w:rsidRPr="00414B2D">
        <w:t>Метание теннисного мяча и мяча весом 150 г с места на дальность, с 4—5 бросковых шагов с укороченного и полного разбега на дальность, в коридор 10 м и на заданное расстояние; в горизонтальную и вертикальную цель 1x1 м) с расстояния (юноши — до 18 м, девушки - 12-14 м), Бросок набивного мяча (юноши -3 кг, девушки - 2 кг) двумя руками из различных и. п. с места и с двух-четырёх шагов вперёд-вверх.</w:t>
      </w:r>
    </w:p>
    <w:p w:rsidR="00032AD5" w:rsidRPr="00414B2D" w:rsidRDefault="00032AD5" w:rsidP="00D24612">
      <w:pPr>
        <w:pStyle w:val="a3"/>
        <w:spacing w:line="240" w:lineRule="auto"/>
        <w:ind w:left="142" w:firstLine="567"/>
        <w:jc w:val="both"/>
      </w:pPr>
      <w:r w:rsidRPr="00414B2D">
        <w:t>Развитие скоростно-силовых способностей. Дальнейшее развитие скоростно-силовых способностей. Совершенствование скоростно-силовых способностей. Знания о физической культуре.</w:t>
      </w:r>
    </w:p>
    <w:p w:rsidR="00032AD5" w:rsidRPr="00414B2D" w:rsidRDefault="00032AD5" w:rsidP="00D24612">
      <w:pPr>
        <w:pStyle w:val="a3"/>
        <w:spacing w:line="240" w:lineRule="auto"/>
        <w:ind w:left="142" w:firstLine="567"/>
        <w:jc w:val="both"/>
      </w:pPr>
      <w:r w:rsidRPr="00414B2D">
        <w:t>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лёгкой атлетикой. Знания о физической культуре.</w:t>
      </w:r>
    </w:p>
    <w:p w:rsidR="00032AD5" w:rsidRPr="00414B2D" w:rsidRDefault="00032AD5" w:rsidP="00D24612">
      <w:pPr>
        <w:pStyle w:val="a3"/>
        <w:spacing w:line="240" w:lineRule="auto"/>
        <w:ind w:left="142" w:firstLine="567"/>
        <w:jc w:val="both"/>
      </w:pPr>
      <w:r w:rsidRPr="00414B2D">
        <w:t>Влияние легкоатлетических упражнений на укрепление здоровья и основные системы организма; название разучиваемых упражнений и основы правильной техники их выполнения; правила соревнований в беге, прыжках и метаниях; разминка для выполнения легкоатлетических упражнений; представления о темпе, скорости и объёме легкоатлетических упражнений, направленных на развитие выносливости, быстроты, силы, координационных способностей. Правила техники безопасности при занятиях лёгкой атлетикой. Самостоятельные занятия.</w:t>
      </w:r>
    </w:p>
    <w:p w:rsidR="00032AD5" w:rsidRPr="00414B2D" w:rsidRDefault="00032AD5" w:rsidP="00D24612">
      <w:pPr>
        <w:pStyle w:val="a3"/>
        <w:spacing w:line="240" w:lineRule="auto"/>
        <w:ind w:left="142" w:firstLine="567"/>
        <w:jc w:val="both"/>
      </w:pPr>
      <w:r w:rsidRPr="00414B2D">
        <w:t>Упражнения и простейшие программы развития выносливости, скоростно-силовых, скоростных и координационных способностей на основе освоенных легкоатлетических упражнений Правила самоконтроля и гигиены. Овладение организаторскими умениями.</w:t>
      </w:r>
    </w:p>
    <w:p w:rsidR="00032AD5" w:rsidRPr="00414B2D" w:rsidRDefault="00032AD5" w:rsidP="00D24612">
      <w:pPr>
        <w:pStyle w:val="a3"/>
        <w:spacing w:line="240" w:lineRule="auto"/>
        <w:ind w:left="142" w:firstLine="567"/>
        <w:jc w:val="both"/>
      </w:pPr>
      <w:r w:rsidRPr="00414B2D">
        <w:lastRenderedPageBreak/>
        <w:t>Измерение результатов; подача команд; демонстрация упражнений; помощь в оценке результатов и проведении соревнований, в подготовке места проведения занятий. Лыжная подготовка (лыжные гонки) 17 часов. Освоение техники лыжных ходов.</w:t>
      </w:r>
    </w:p>
    <w:p w:rsidR="00032AD5" w:rsidRPr="00414B2D" w:rsidRDefault="00032AD5" w:rsidP="00D24612">
      <w:pPr>
        <w:pStyle w:val="a3"/>
        <w:spacing w:line="240" w:lineRule="auto"/>
        <w:ind w:left="142" w:firstLine="567"/>
        <w:jc w:val="both"/>
      </w:pPr>
      <w:r w:rsidRPr="00414B2D">
        <w:t>Одновременный одношажный ход (стартовый вариант). Коньковый ход. Торможение и поворот «плугом». Прохождение дистанции 4,5 км. Игры «Гонки с выбыванием», «Как по часам», «Биатлон».</w:t>
      </w:r>
    </w:p>
    <w:p w:rsidR="00032AD5" w:rsidRPr="00414B2D" w:rsidRDefault="00032AD5" w:rsidP="00D24612">
      <w:pPr>
        <w:pStyle w:val="a3"/>
        <w:spacing w:line="240" w:lineRule="auto"/>
        <w:ind w:left="142" w:firstLine="567"/>
        <w:jc w:val="both"/>
      </w:pPr>
      <w:r w:rsidRPr="00414B2D">
        <w:t>Попеременный четырёхшажный ход. Переход с попеременных ходов на одновременные. Преодоление контруклона. Прохождение</w:t>
      </w:r>
    </w:p>
    <w:p w:rsidR="00032AD5" w:rsidRPr="00414B2D" w:rsidRDefault="00032AD5" w:rsidP="00D24612">
      <w:pPr>
        <w:pStyle w:val="a3"/>
        <w:spacing w:line="240" w:lineRule="auto"/>
        <w:ind w:left="142" w:firstLine="567"/>
        <w:jc w:val="both"/>
      </w:pPr>
      <w:r w:rsidRPr="00414B2D">
        <w:t>дистанции до 5 км. Горнолыжная эстафета с преодолением препятствий и др.</w:t>
      </w:r>
    </w:p>
    <w:p w:rsidR="00032AD5" w:rsidRPr="00414B2D" w:rsidRDefault="00032AD5" w:rsidP="00D24612">
      <w:pPr>
        <w:pStyle w:val="a3"/>
        <w:spacing w:line="240" w:lineRule="auto"/>
        <w:ind w:left="142" w:firstLine="567"/>
        <w:jc w:val="both"/>
      </w:pPr>
      <w:r w:rsidRPr="00414B2D">
        <w:t>Знания.</w:t>
      </w:r>
    </w:p>
    <w:p w:rsidR="00032AD5" w:rsidRPr="00414B2D" w:rsidRDefault="00032AD5" w:rsidP="00D24612">
      <w:pPr>
        <w:pStyle w:val="a3"/>
        <w:spacing w:line="240" w:lineRule="auto"/>
        <w:ind w:left="142" w:firstLine="567"/>
        <w:jc w:val="both"/>
      </w:pPr>
      <w:r w:rsidRPr="00414B2D">
        <w:t>Правила самостоятельного выполнения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Техника безопасности при занятиях лыжным спортом. Оказание помощи при обморожениях и травмах. Элементы единоборств - 3 часа. Овладение техникой приёмов.</w:t>
      </w:r>
    </w:p>
    <w:p w:rsidR="00032AD5" w:rsidRPr="00414B2D" w:rsidRDefault="00032AD5" w:rsidP="00D24612">
      <w:pPr>
        <w:pStyle w:val="a3"/>
        <w:spacing w:line="240" w:lineRule="auto"/>
        <w:ind w:left="142" w:firstLine="567"/>
        <w:jc w:val="both"/>
      </w:pPr>
      <w:r w:rsidRPr="00414B2D">
        <w:t>Стойки и передвижения в стойке. Захваты рук и туловища. Освобождение от захватов. Приёмы борьбы за выгодное положение. Борьба за предмет. Упражнения по овладению приёмами страховки. Развитие координационных способностей.</w:t>
      </w:r>
    </w:p>
    <w:p w:rsidR="00032AD5" w:rsidRPr="00414B2D" w:rsidRDefault="00032AD5" w:rsidP="00D24612">
      <w:pPr>
        <w:pStyle w:val="a3"/>
        <w:spacing w:line="240" w:lineRule="auto"/>
        <w:ind w:left="142" w:firstLine="567"/>
        <w:jc w:val="both"/>
      </w:pPr>
      <w:r w:rsidRPr="00414B2D">
        <w:t>Повторение пройденного материала по приёмам единоборств. Подвижные игры типа «Выталкивание из круга», «Бой петухов», «Часовые и разведчики», «Перетягивание в парах» и т. п. Развитие силовых способностей и силовой выносливости. Силовые упражнения и единоборства в парах.</w:t>
      </w:r>
    </w:p>
    <w:p w:rsidR="00032AD5" w:rsidRPr="00414B2D" w:rsidRDefault="00032AD5" w:rsidP="00D24612">
      <w:pPr>
        <w:pStyle w:val="a3"/>
        <w:spacing w:line="240" w:lineRule="auto"/>
        <w:ind w:left="142" w:firstLine="567"/>
        <w:jc w:val="both"/>
      </w:pPr>
      <w:r w:rsidRPr="00414B2D">
        <w:t>Знания.</w:t>
      </w:r>
    </w:p>
    <w:p w:rsidR="00032AD5" w:rsidRPr="00414B2D" w:rsidRDefault="00032AD5" w:rsidP="00D24612">
      <w:pPr>
        <w:pStyle w:val="a3"/>
        <w:spacing w:line="240" w:lineRule="auto"/>
        <w:ind w:left="142" w:firstLine="567"/>
        <w:jc w:val="both"/>
      </w:pPr>
      <w:r w:rsidRPr="00414B2D">
        <w:t>Виды единоборств. Правила поведения учащихся во время занятий. Гигиена борца. Влияние занятий единоборствами на организм человека и развитие его координационных и кондиционных способностей. Оказание первой помощи при травмах. Самостоятельные занятия.</w:t>
      </w:r>
    </w:p>
    <w:p w:rsidR="00032AD5" w:rsidRPr="00414B2D" w:rsidRDefault="00032AD5" w:rsidP="00D24612">
      <w:pPr>
        <w:pStyle w:val="a3"/>
        <w:spacing w:line="240" w:lineRule="auto"/>
        <w:ind w:left="142" w:firstLine="567"/>
        <w:jc w:val="both"/>
      </w:pPr>
      <w:r w:rsidRPr="00414B2D">
        <w:t>Упражнения в парах, овладение приёмами страховки, подвижные игры. Овладение организаторскими способностями.</w:t>
      </w:r>
    </w:p>
    <w:p w:rsidR="00032AD5" w:rsidRPr="00414B2D" w:rsidRDefault="00032AD5" w:rsidP="00D24612">
      <w:pPr>
        <w:pStyle w:val="a3"/>
        <w:spacing w:line="240" w:lineRule="auto"/>
        <w:ind w:left="142" w:firstLine="567"/>
        <w:jc w:val="both"/>
      </w:pPr>
      <w:r w:rsidRPr="00414B2D">
        <w:t>Подготовка мест занятий. Выполнение обязанностей командира отделения, помощника судьи. Оказание помощи слабоуспевающим</w:t>
      </w:r>
    </w:p>
    <w:p w:rsidR="00032AD5" w:rsidRPr="00414B2D" w:rsidRDefault="00032AD5" w:rsidP="00D24612">
      <w:pPr>
        <w:pStyle w:val="a3"/>
        <w:spacing w:line="240" w:lineRule="auto"/>
        <w:ind w:left="142" w:firstLine="567"/>
        <w:jc w:val="both"/>
      </w:pPr>
      <w:r w:rsidRPr="00414B2D">
        <w:t>товарищам в овладении программным материалом.</w:t>
      </w:r>
    </w:p>
    <w:p w:rsidR="00032AD5" w:rsidRPr="00414B2D" w:rsidRDefault="00032AD5" w:rsidP="00D24612">
      <w:pPr>
        <w:pStyle w:val="a3"/>
        <w:spacing w:line="240" w:lineRule="auto"/>
        <w:ind w:left="142" w:firstLine="567"/>
        <w:jc w:val="both"/>
      </w:pPr>
      <w:r w:rsidRPr="00414B2D">
        <w:t>Плавание 3 часа.</w:t>
      </w:r>
    </w:p>
    <w:p w:rsidR="00032AD5" w:rsidRPr="00414B2D" w:rsidRDefault="00032AD5" w:rsidP="00D24612">
      <w:pPr>
        <w:pStyle w:val="a3"/>
        <w:spacing w:line="240" w:lineRule="auto"/>
        <w:ind w:left="142" w:firstLine="567"/>
        <w:jc w:val="both"/>
      </w:pPr>
      <w:r w:rsidRPr="00414B2D">
        <w:t>Освоение техники плавания.</w:t>
      </w:r>
    </w:p>
    <w:p w:rsidR="00032AD5" w:rsidRPr="00414B2D" w:rsidRDefault="00032AD5" w:rsidP="00D24612">
      <w:pPr>
        <w:pStyle w:val="a3"/>
        <w:spacing w:line="240" w:lineRule="auto"/>
        <w:ind w:left="142" w:firstLine="567"/>
        <w:jc w:val="both"/>
      </w:pPr>
      <w:r w:rsidRPr="00414B2D">
        <w:t>Совершенствование навыков плавания. Способы освобождения от захватов тонущего. Толкание и буксировка плывущего предмета. Способы транспортировки пострадавшего в воде. Развитие выносливости.</w:t>
      </w:r>
    </w:p>
    <w:p w:rsidR="00032AD5" w:rsidRPr="00414B2D" w:rsidRDefault="00032AD5" w:rsidP="00D24612">
      <w:pPr>
        <w:pStyle w:val="a3"/>
        <w:spacing w:line="240" w:lineRule="auto"/>
        <w:ind w:left="142" w:firstLine="567"/>
        <w:jc w:val="both"/>
      </w:pPr>
      <w:r w:rsidRPr="00414B2D">
        <w:t>Совершенствование двигательных способностей и выносливости. Развитие координационных способностей. Совершенствование координационных способностей. Знания.</w:t>
      </w:r>
    </w:p>
    <w:p w:rsidR="00032AD5" w:rsidRPr="00414B2D" w:rsidRDefault="00032AD5" w:rsidP="00D24612">
      <w:pPr>
        <w:pStyle w:val="a3"/>
        <w:spacing w:line="240" w:lineRule="auto"/>
        <w:ind w:left="142" w:firstLine="567"/>
        <w:jc w:val="both"/>
      </w:pPr>
      <w:r w:rsidRPr="00414B2D">
        <w:t>Повторение пройденного материала. Самостоятельные занятия.</w:t>
      </w:r>
    </w:p>
    <w:p w:rsidR="00032AD5" w:rsidRPr="00414B2D" w:rsidRDefault="00032AD5" w:rsidP="00D24612">
      <w:pPr>
        <w:pStyle w:val="a3"/>
        <w:spacing w:line="240" w:lineRule="auto"/>
        <w:ind w:left="142" w:firstLine="567"/>
        <w:jc w:val="both"/>
      </w:pPr>
      <w:r w:rsidRPr="00414B2D">
        <w:t>Упражнения по совершенствованию техники плавания и развитие двигательных способностей. Овладение организаторскими способностями.</w:t>
      </w:r>
    </w:p>
    <w:p w:rsidR="00032AD5" w:rsidRPr="00414B2D" w:rsidRDefault="00032AD5" w:rsidP="00D24612">
      <w:pPr>
        <w:pStyle w:val="a3"/>
        <w:spacing w:line="240" w:lineRule="auto"/>
        <w:ind w:left="142" w:firstLine="567"/>
        <w:jc w:val="both"/>
      </w:pPr>
      <w:r w:rsidRPr="00414B2D">
        <w:t>Помощь в подготовке места проведения занятий, инвентаря, в организации и проведении соревнований. Правила соревнований, правила судейства.</w:t>
      </w:r>
    </w:p>
    <w:p w:rsidR="00032AD5" w:rsidRPr="00414B2D" w:rsidRDefault="00032AD5" w:rsidP="00D24612">
      <w:pPr>
        <w:pStyle w:val="1310"/>
        <w:spacing w:after="0" w:line="240" w:lineRule="auto"/>
        <w:ind w:left="142" w:firstLine="567"/>
        <w:jc w:val="both"/>
      </w:pPr>
      <w:bookmarkStart w:id="470" w:name="bookmark639"/>
      <w:r w:rsidRPr="00414B2D">
        <w:t>Раздел 3. Самостоятельные занятия физическими упражнениями.</w:t>
      </w:r>
      <w:bookmarkEnd w:id="470"/>
    </w:p>
    <w:p w:rsidR="00032AD5" w:rsidRPr="00414B2D" w:rsidRDefault="00032AD5" w:rsidP="00D24612">
      <w:pPr>
        <w:pStyle w:val="a3"/>
        <w:spacing w:line="240" w:lineRule="auto"/>
        <w:ind w:left="142" w:firstLine="567"/>
        <w:jc w:val="both"/>
      </w:pPr>
      <w:r w:rsidRPr="00414B2D">
        <w:t>Утренняя гимнастика.</w:t>
      </w:r>
    </w:p>
    <w:p w:rsidR="00032AD5" w:rsidRPr="00414B2D" w:rsidRDefault="00032AD5" w:rsidP="00D24612">
      <w:pPr>
        <w:pStyle w:val="a3"/>
        <w:spacing w:line="240" w:lineRule="auto"/>
        <w:ind w:left="142" w:firstLine="567"/>
        <w:jc w:val="both"/>
      </w:pPr>
      <w:r w:rsidRPr="00414B2D">
        <w:t>Комплексы упражнений утренней гимнастики без предметов и с предметами. Выбирайте виды спорта.</w:t>
      </w:r>
    </w:p>
    <w:p w:rsidR="00032AD5" w:rsidRPr="00414B2D" w:rsidRDefault="00032AD5" w:rsidP="00D24612">
      <w:pPr>
        <w:pStyle w:val="a3"/>
        <w:spacing w:line="240" w:lineRule="auto"/>
        <w:ind w:left="142" w:firstLine="567"/>
        <w:jc w:val="both"/>
      </w:pPr>
      <w:r w:rsidRPr="00414B2D">
        <w:t>Примерные возрастные нормы для занятий некоторыми летними и зимними видами спорта.</w:t>
      </w:r>
    </w:p>
    <w:p w:rsidR="00032AD5" w:rsidRPr="00414B2D" w:rsidRDefault="00032AD5" w:rsidP="00D24612">
      <w:pPr>
        <w:pStyle w:val="a3"/>
        <w:spacing w:line="240" w:lineRule="auto"/>
        <w:ind w:left="142" w:firstLine="567"/>
        <w:jc w:val="both"/>
      </w:pPr>
      <w:r w:rsidRPr="00414B2D">
        <w:lastRenderedPageBreak/>
        <w:t>Повышение общей физической подготовленности для тех учащихся, которые бы хотели заниматься спортом. Нормативы физической</w:t>
      </w:r>
    </w:p>
    <w:p w:rsidR="00032AD5" w:rsidRPr="00414B2D" w:rsidRDefault="00032AD5" w:rsidP="00D24612">
      <w:pPr>
        <w:pStyle w:val="a3"/>
        <w:spacing w:line="240" w:lineRule="auto"/>
        <w:ind w:left="142" w:firstLine="567"/>
        <w:jc w:val="both"/>
      </w:pPr>
      <w:r w:rsidRPr="00414B2D">
        <w:t>подготовленности для будущих легкоатлетов, лыжников, баскетболистов и волейболистов, боксёров.</w:t>
      </w:r>
    </w:p>
    <w:p w:rsidR="00032AD5" w:rsidRPr="00414B2D" w:rsidRDefault="00032AD5" w:rsidP="00D24612">
      <w:pPr>
        <w:pStyle w:val="a3"/>
        <w:spacing w:line="240" w:lineRule="auto"/>
        <w:ind w:left="142" w:firstLine="567"/>
        <w:jc w:val="both"/>
      </w:pPr>
      <w:r w:rsidRPr="00414B2D">
        <w:t>Тренировку начинаем с разминки.</w:t>
      </w:r>
    </w:p>
    <w:p w:rsidR="00032AD5" w:rsidRPr="00414B2D" w:rsidRDefault="00032AD5" w:rsidP="00D24612">
      <w:pPr>
        <w:pStyle w:val="a3"/>
        <w:spacing w:line="240" w:lineRule="auto"/>
        <w:ind w:left="142" w:firstLine="567"/>
        <w:jc w:val="both"/>
      </w:pPr>
      <w:r w:rsidRPr="00414B2D">
        <w:t>Обычная разминка.</w:t>
      </w:r>
    </w:p>
    <w:p w:rsidR="00032AD5" w:rsidRPr="00414B2D" w:rsidRDefault="00032AD5" w:rsidP="00D24612">
      <w:pPr>
        <w:pStyle w:val="a3"/>
        <w:spacing w:line="240" w:lineRule="auto"/>
        <w:ind w:left="142" w:firstLine="567"/>
        <w:jc w:val="both"/>
      </w:pPr>
      <w:r w:rsidRPr="00414B2D">
        <w:t>Спортивная разминка.</w:t>
      </w:r>
    </w:p>
    <w:p w:rsidR="000049C1" w:rsidRPr="00414B2D" w:rsidRDefault="00032AD5" w:rsidP="000049C1">
      <w:pPr>
        <w:pStyle w:val="a3"/>
        <w:spacing w:line="240" w:lineRule="auto"/>
        <w:ind w:left="142" w:firstLine="567"/>
        <w:jc w:val="both"/>
      </w:pPr>
      <w:r w:rsidRPr="00414B2D">
        <w:t>Упражнения для рук, туловища, ног.</w:t>
      </w:r>
    </w:p>
    <w:p w:rsidR="00032AD5" w:rsidRPr="00414B2D" w:rsidRDefault="00032AD5" w:rsidP="000049C1">
      <w:pPr>
        <w:pStyle w:val="a3"/>
        <w:spacing w:line="240" w:lineRule="auto"/>
        <w:ind w:left="142" w:firstLine="567"/>
        <w:jc w:val="both"/>
      </w:pPr>
      <w:r w:rsidRPr="00414B2D">
        <w:t>Повышайте физическую подготовленность.</w:t>
      </w:r>
    </w:p>
    <w:p w:rsidR="00032AD5" w:rsidRPr="00414B2D" w:rsidRDefault="00032AD5" w:rsidP="00D24612">
      <w:pPr>
        <w:pStyle w:val="a3"/>
        <w:spacing w:line="240" w:lineRule="auto"/>
        <w:ind w:left="142" w:firstLine="567"/>
        <w:jc w:val="both"/>
      </w:pPr>
      <w:r w:rsidRPr="00414B2D">
        <w:t>Упражнения для развития силы. Упражнения для развития быстроты и скоростно-силовых возможностей. Упражнения для развития выносливости.</w:t>
      </w:r>
    </w:p>
    <w:p w:rsidR="00032AD5" w:rsidRPr="00414B2D" w:rsidRDefault="00032AD5" w:rsidP="00D24612">
      <w:pPr>
        <w:pStyle w:val="a3"/>
        <w:spacing w:line="240" w:lineRule="auto"/>
        <w:ind w:left="142" w:firstLine="567"/>
        <w:jc w:val="both"/>
      </w:pPr>
      <w:r w:rsidRPr="00414B2D">
        <w:t>Координационные упражнения подвижных и спортивных игр. Легкоатлетические координационные упражнения. Упражнения на гибкость.</w:t>
      </w:r>
    </w:p>
    <w:p w:rsidR="00032AD5" w:rsidRPr="00414B2D" w:rsidRDefault="00032AD5" w:rsidP="00D24612">
      <w:pPr>
        <w:pStyle w:val="311"/>
        <w:spacing w:before="0" w:line="240" w:lineRule="auto"/>
        <w:ind w:left="142" w:firstLine="567"/>
        <w:jc w:val="both"/>
      </w:pPr>
      <w:bookmarkStart w:id="471" w:name="bookmark640"/>
      <w:r w:rsidRPr="00414B2D">
        <w:t>Физическая культура как область знаний</w:t>
      </w:r>
      <w:bookmarkEnd w:id="471"/>
    </w:p>
    <w:p w:rsidR="00032AD5" w:rsidRPr="00414B2D" w:rsidRDefault="00032AD5" w:rsidP="00D24612">
      <w:pPr>
        <w:pStyle w:val="a3"/>
        <w:spacing w:line="240" w:lineRule="auto"/>
        <w:ind w:left="142" w:firstLine="567"/>
        <w:jc w:val="both"/>
      </w:pPr>
      <w:r w:rsidRPr="00414B2D">
        <w:t>История и современное развитие физической культуры</w:t>
      </w:r>
    </w:p>
    <w:p w:rsidR="00032AD5" w:rsidRPr="00414B2D" w:rsidRDefault="00032AD5" w:rsidP="00D24612">
      <w:pPr>
        <w:pStyle w:val="a3"/>
        <w:spacing w:line="240" w:lineRule="auto"/>
        <w:ind w:left="142" w:firstLine="567"/>
        <w:jc w:val="both"/>
      </w:pPr>
      <w:r w:rsidRPr="00414B2D">
        <w:rPr>
          <w:rStyle w:val="a9"/>
        </w:rPr>
        <w:t>Олимпийские игры древности. Возрождение Олимпийских игр и олимпийского движения. Олимпийское движение в России. Современные Олимпийские игры.</w:t>
      </w:r>
      <w:r w:rsidRPr="00414B2D">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Современное представление о физической культуре (основные понятия)</w:t>
      </w:r>
    </w:p>
    <w:p w:rsidR="00733273" w:rsidRPr="00414B2D" w:rsidRDefault="00032AD5" w:rsidP="00D24612">
      <w:pPr>
        <w:pStyle w:val="1110"/>
        <w:spacing w:before="116" w:line="240" w:lineRule="auto"/>
        <w:ind w:left="142" w:firstLine="567"/>
        <w:jc w:val="both"/>
      </w:pPr>
      <w:r w:rsidRPr="00414B2D">
        <w:rPr>
          <w:rStyle w:val="112"/>
        </w:rPr>
        <w:t>Физическое развитие человека.</w:t>
      </w:r>
      <w:r w:rsidRPr="00414B2D">
        <w:t xml:space="preserve"> Физическая подготовка, ее связь с укреплением здоровья, развитием физических качеств.</w:t>
      </w:r>
      <w:r w:rsidRPr="00414B2D">
        <w:rPr>
          <w:rStyle w:val="112"/>
        </w:rPr>
        <w:t xml:space="preserve"> Организация и планирование самостоятельных занятий по развитию физических качеств. Техника движений и ее основные показатели.</w:t>
      </w:r>
      <w:r w:rsidRPr="00414B2D">
        <w:t xml:space="preserve"> Спорт и спортивная подготовка. Всероссийский физкультурно-спортивный комплекс «Готов к труду и обороне».</w:t>
      </w:r>
    </w:p>
    <w:p w:rsidR="00032AD5" w:rsidRPr="00414B2D" w:rsidRDefault="00032AD5" w:rsidP="00D24612">
      <w:pPr>
        <w:pStyle w:val="1110"/>
        <w:spacing w:before="116" w:line="240" w:lineRule="auto"/>
        <w:ind w:left="142" w:firstLine="567"/>
        <w:jc w:val="both"/>
      </w:pPr>
      <w:r w:rsidRPr="00414B2D">
        <w:rPr>
          <w:rStyle w:val="113"/>
        </w:rPr>
        <w:t>Физическая культура человека</w:t>
      </w:r>
    </w:p>
    <w:p w:rsidR="00032AD5" w:rsidRPr="00414B2D" w:rsidRDefault="00032AD5" w:rsidP="00D24612">
      <w:pPr>
        <w:pStyle w:val="71"/>
        <w:spacing w:before="124" w:line="240" w:lineRule="auto"/>
        <w:ind w:left="142" w:firstLine="567"/>
      </w:pPr>
      <w:r w:rsidRPr="00414B2D">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p>
    <w:p w:rsidR="00733273" w:rsidRPr="00414B2D" w:rsidRDefault="00032AD5" w:rsidP="00D24612">
      <w:pPr>
        <w:pStyle w:val="71"/>
        <w:spacing w:line="240" w:lineRule="auto"/>
        <w:ind w:left="142" w:firstLine="567"/>
      </w:pPr>
      <w:r w:rsidRPr="00414B2D">
        <w:t>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w:t>
      </w:r>
      <w:r w:rsidRPr="00414B2D">
        <w:rPr>
          <w:rStyle w:val="70"/>
        </w:rPr>
        <w:t xml:space="preserve">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14B2D">
        <w:t xml:space="preserve"> Организация досуга средствами физической культуры. </w:t>
      </w:r>
    </w:p>
    <w:p w:rsidR="00032AD5" w:rsidRPr="00414B2D" w:rsidRDefault="00032AD5" w:rsidP="00D24612">
      <w:pPr>
        <w:pStyle w:val="71"/>
        <w:spacing w:line="240" w:lineRule="auto"/>
        <w:ind w:left="142" w:firstLine="567"/>
      </w:pPr>
      <w:r w:rsidRPr="00414B2D">
        <w:rPr>
          <w:rStyle w:val="72"/>
        </w:rPr>
        <w:t>Оценка эффективности занятий физической культурой</w:t>
      </w:r>
    </w:p>
    <w:p w:rsidR="00032AD5" w:rsidRPr="00414B2D" w:rsidRDefault="00032AD5" w:rsidP="00D24612">
      <w:pPr>
        <w:pStyle w:val="a3"/>
        <w:spacing w:line="240" w:lineRule="auto"/>
        <w:ind w:left="142" w:firstLine="567"/>
        <w:jc w:val="both"/>
      </w:pPr>
      <w:r w:rsidRPr="00414B2D">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32AD5" w:rsidRPr="00414B2D" w:rsidRDefault="00032AD5" w:rsidP="00D24612">
      <w:pPr>
        <w:pStyle w:val="311"/>
        <w:spacing w:before="0" w:line="240" w:lineRule="auto"/>
        <w:ind w:left="142" w:firstLine="567"/>
        <w:jc w:val="both"/>
      </w:pPr>
      <w:bookmarkStart w:id="472" w:name="bookmark641"/>
      <w:r w:rsidRPr="00414B2D">
        <w:t>Физическое совершенствование Физкультурно-оздоровительная деятельность</w:t>
      </w:r>
      <w:bookmarkEnd w:id="472"/>
    </w:p>
    <w:p w:rsidR="00032AD5" w:rsidRPr="00414B2D" w:rsidRDefault="00032AD5" w:rsidP="00D24612">
      <w:pPr>
        <w:pStyle w:val="61"/>
        <w:spacing w:before="151" w:line="240" w:lineRule="auto"/>
        <w:ind w:left="142" w:firstLine="567"/>
      </w:pPr>
      <w:r w:rsidRPr="00414B2D">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414B2D">
        <w:rPr>
          <w:rStyle w:val="62"/>
        </w:rPr>
        <w:t xml:space="preserve">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33273" w:rsidRPr="00414B2D" w:rsidRDefault="00032AD5" w:rsidP="00D24612">
      <w:pPr>
        <w:pStyle w:val="61"/>
        <w:spacing w:line="240" w:lineRule="auto"/>
        <w:ind w:left="142" w:firstLine="567"/>
      </w:pPr>
      <w:r w:rsidRPr="00414B2D">
        <w:lastRenderedPageBreak/>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w:t>
      </w:r>
      <w:r w:rsidRPr="00414B2D">
        <w:rPr>
          <w:rStyle w:val="62"/>
        </w:rPr>
        <w:t xml:space="preserve"> мини-футбол,</w:t>
      </w:r>
      <w:r w:rsidRPr="00414B2D">
        <w:t xml:space="preserve"> волейбол, баскетбол. Правила спортивных игр. Игры по правилам.</w:t>
      </w:r>
      <w:r w:rsidRPr="00414B2D">
        <w:rPr>
          <w:rStyle w:val="62"/>
        </w:rPr>
        <w:t xml:space="preserve"> 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414B2D">
        <w:t xml:space="preserve"> Лыжные гонки: передвижение на лыжах разными способами. Подъемы, спуски, повороты, торможения. </w:t>
      </w:r>
    </w:p>
    <w:p w:rsidR="00733273" w:rsidRPr="00414B2D" w:rsidRDefault="00733273" w:rsidP="00D24612">
      <w:pPr>
        <w:pStyle w:val="61"/>
        <w:spacing w:line="240" w:lineRule="auto"/>
        <w:ind w:left="142" w:firstLine="567"/>
      </w:pPr>
    </w:p>
    <w:p w:rsidR="00733273" w:rsidRPr="00414B2D" w:rsidRDefault="00733273" w:rsidP="00D24612">
      <w:pPr>
        <w:pStyle w:val="61"/>
        <w:spacing w:line="240" w:lineRule="auto"/>
        <w:ind w:left="142" w:firstLine="567"/>
      </w:pPr>
    </w:p>
    <w:p w:rsidR="00032AD5" w:rsidRPr="00414B2D" w:rsidRDefault="00032AD5" w:rsidP="00D24612">
      <w:pPr>
        <w:pStyle w:val="61"/>
        <w:spacing w:line="240" w:lineRule="auto"/>
        <w:ind w:left="142" w:firstLine="567"/>
      </w:pPr>
      <w:r w:rsidRPr="00414B2D">
        <w:rPr>
          <w:rStyle w:val="60"/>
        </w:rPr>
        <w:t>Прикладно-ориентированная физкультурная деятельность</w:t>
      </w:r>
    </w:p>
    <w:p w:rsidR="00032AD5" w:rsidRPr="00414B2D" w:rsidRDefault="00032AD5" w:rsidP="00D24612">
      <w:pPr>
        <w:pStyle w:val="61"/>
        <w:spacing w:before="180" w:line="240" w:lineRule="auto"/>
        <w:ind w:left="142" w:firstLine="567"/>
      </w:pPr>
      <w:r w:rsidRPr="00414B2D">
        <w:rPr>
          <w:rStyle w:val="62"/>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14B2D">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Выполнения тестовых нормативов ВФСК «ГТО».</w:t>
      </w:r>
    </w:p>
    <w:p w:rsidR="00032AD5" w:rsidRPr="00414B2D" w:rsidRDefault="00032AD5" w:rsidP="00D24612">
      <w:pPr>
        <w:pStyle w:val="a3"/>
        <w:spacing w:line="240" w:lineRule="auto"/>
        <w:ind w:left="142" w:firstLine="567"/>
        <w:jc w:val="both"/>
      </w:pPr>
      <w:r w:rsidRPr="00414B2D">
        <w:t>История физической культуры. Олимпийские игры древности. Возрождение Олимпийских игр и олимпийского движения.</w:t>
      </w:r>
    </w:p>
    <w:p w:rsidR="00032AD5" w:rsidRPr="00414B2D" w:rsidRDefault="00032AD5" w:rsidP="00D24612">
      <w:pPr>
        <w:pStyle w:val="a3"/>
        <w:spacing w:line="240" w:lineRule="auto"/>
        <w:ind w:left="142" w:firstLine="567"/>
        <w:jc w:val="both"/>
      </w:pPr>
      <w:r w:rsidRPr="00414B2D">
        <w:t>История зарождения олимпийского движения в России. Олимпийское движение в России (СССР). Выдающиеся достижения</w:t>
      </w:r>
    </w:p>
    <w:p w:rsidR="00032AD5" w:rsidRPr="00414B2D" w:rsidRDefault="00032AD5" w:rsidP="00D24612">
      <w:pPr>
        <w:pStyle w:val="a3"/>
        <w:spacing w:line="240" w:lineRule="auto"/>
        <w:ind w:left="142" w:firstLine="567"/>
        <w:jc w:val="both"/>
      </w:pPr>
      <w:r w:rsidRPr="00414B2D">
        <w:t>отечественных спортсменов на Олимпийских играх.</w:t>
      </w:r>
    </w:p>
    <w:p w:rsidR="00032AD5" w:rsidRPr="00414B2D" w:rsidRDefault="00032AD5" w:rsidP="00D24612">
      <w:pPr>
        <w:pStyle w:val="a3"/>
        <w:spacing w:line="240" w:lineRule="auto"/>
        <w:ind w:left="142" w:firstLine="567"/>
        <w:jc w:val="both"/>
      </w:pPr>
      <w:r w:rsidRPr="00414B2D">
        <w:t>Характеристика видов спорта, входящих в программу Олимпийских игр.</w:t>
      </w:r>
    </w:p>
    <w:p w:rsidR="00032AD5" w:rsidRPr="00414B2D" w:rsidRDefault="00032AD5" w:rsidP="00D24612">
      <w:pPr>
        <w:pStyle w:val="a3"/>
        <w:spacing w:line="240" w:lineRule="auto"/>
        <w:ind w:left="142" w:firstLine="567"/>
        <w:jc w:val="both"/>
      </w:pPr>
      <w:r w:rsidRPr="00414B2D">
        <w:t>Физическая культура в современном обществе.</w:t>
      </w:r>
    </w:p>
    <w:p w:rsidR="00032AD5" w:rsidRPr="00414B2D" w:rsidRDefault="00032AD5" w:rsidP="00D24612">
      <w:pPr>
        <w:pStyle w:val="71"/>
        <w:spacing w:line="240" w:lineRule="auto"/>
        <w:ind w:left="142" w:firstLine="567"/>
      </w:pPr>
      <w:r w:rsidRPr="00414B2D">
        <w:t>Организация и проведение пеших туристских походов. Требования к технике безопасности и бережному отношению к природе (экологические требования).</w:t>
      </w:r>
    </w:p>
    <w:p w:rsidR="00032AD5" w:rsidRPr="00414B2D" w:rsidRDefault="00032AD5" w:rsidP="00D24612">
      <w:pPr>
        <w:pStyle w:val="a3"/>
        <w:spacing w:line="240" w:lineRule="auto"/>
        <w:ind w:left="142" w:firstLine="567"/>
        <w:jc w:val="both"/>
      </w:pPr>
      <w:r w:rsidRPr="00414B2D">
        <w:t>Физическая культура (основные понятия). Физическое развитие человека.</w:t>
      </w:r>
    </w:p>
    <w:p w:rsidR="00032AD5" w:rsidRPr="00414B2D" w:rsidRDefault="00032AD5" w:rsidP="00D24612">
      <w:pPr>
        <w:pStyle w:val="a3"/>
        <w:spacing w:line="240" w:lineRule="auto"/>
        <w:ind w:left="142" w:firstLine="567"/>
        <w:jc w:val="both"/>
      </w:pPr>
      <w:r w:rsidRPr="00414B2D">
        <w:t>Физическая подготовка и её связь с укреплением здоровья, развитием физических качеств.</w:t>
      </w:r>
    </w:p>
    <w:p w:rsidR="00032AD5" w:rsidRPr="00414B2D" w:rsidRDefault="00032AD5" w:rsidP="00D24612">
      <w:pPr>
        <w:pStyle w:val="a3"/>
        <w:spacing w:line="240" w:lineRule="auto"/>
        <w:ind w:left="142" w:firstLine="567"/>
        <w:jc w:val="both"/>
      </w:pPr>
      <w:r w:rsidRPr="00414B2D">
        <w:t>Организация и планирование самостоятельных занятий по развитию физических качеств.</w:t>
      </w:r>
    </w:p>
    <w:p w:rsidR="00032AD5" w:rsidRPr="00414B2D" w:rsidRDefault="00032AD5" w:rsidP="00D24612">
      <w:pPr>
        <w:pStyle w:val="a3"/>
        <w:spacing w:line="240" w:lineRule="auto"/>
        <w:ind w:left="142" w:firstLine="567"/>
        <w:jc w:val="both"/>
      </w:pPr>
      <w:r w:rsidRPr="00414B2D">
        <w:t>Техническая подготовка. Техника движений и её основные показатели.</w:t>
      </w:r>
    </w:p>
    <w:p w:rsidR="00032AD5" w:rsidRPr="00414B2D" w:rsidRDefault="00032AD5" w:rsidP="00D24612">
      <w:pPr>
        <w:pStyle w:val="a3"/>
        <w:spacing w:line="240" w:lineRule="auto"/>
        <w:ind w:left="142" w:firstLine="567"/>
        <w:jc w:val="both"/>
      </w:pPr>
      <w:r w:rsidRPr="00414B2D">
        <w:t>Всестороннее и гармоничное физическое развитие.</w:t>
      </w:r>
    </w:p>
    <w:p w:rsidR="00032AD5" w:rsidRPr="00414B2D" w:rsidRDefault="00032AD5" w:rsidP="00D24612">
      <w:pPr>
        <w:pStyle w:val="a3"/>
        <w:spacing w:line="240" w:lineRule="auto"/>
        <w:ind w:left="142" w:firstLine="567"/>
        <w:jc w:val="both"/>
      </w:pPr>
      <w:r w:rsidRPr="00414B2D">
        <w:t>Адаптивная физическая культура.</w:t>
      </w:r>
    </w:p>
    <w:p w:rsidR="00032AD5" w:rsidRPr="00414B2D" w:rsidRDefault="00032AD5" w:rsidP="00D24612">
      <w:pPr>
        <w:pStyle w:val="a3"/>
        <w:spacing w:line="240" w:lineRule="auto"/>
        <w:ind w:left="142" w:firstLine="567"/>
        <w:jc w:val="both"/>
      </w:pPr>
      <w:r w:rsidRPr="00414B2D">
        <w:t>Спортивная подготовка.</w:t>
      </w:r>
    </w:p>
    <w:p w:rsidR="000049C1" w:rsidRPr="00414B2D" w:rsidRDefault="00032AD5" w:rsidP="00D24612">
      <w:pPr>
        <w:pStyle w:val="a3"/>
        <w:spacing w:line="240" w:lineRule="auto"/>
        <w:ind w:left="142" w:firstLine="567"/>
        <w:jc w:val="both"/>
      </w:pPr>
      <w:r w:rsidRPr="00414B2D">
        <w:t>Здоровье и здоровый образ жизни. Допинг. Концепция честного спорта.</w:t>
      </w:r>
    </w:p>
    <w:p w:rsidR="000049C1" w:rsidRPr="00414B2D" w:rsidRDefault="000049C1" w:rsidP="00D24612">
      <w:pPr>
        <w:pStyle w:val="a3"/>
        <w:spacing w:line="240" w:lineRule="auto"/>
        <w:ind w:left="142" w:firstLine="567"/>
        <w:jc w:val="both"/>
      </w:pPr>
    </w:p>
    <w:p w:rsidR="00032AD5" w:rsidRPr="00414B2D" w:rsidRDefault="00032AD5" w:rsidP="00D24612">
      <w:pPr>
        <w:pStyle w:val="a3"/>
        <w:spacing w:line="240" w:lineRule="auto"/>
        <w:ind w:left="142" w:firstLine="567"/>
        <w:jc w:val="both"/>
      </w:pPr>
      <w:r w:rsidRPr="00414B2D">
        <w:t>Профессионально-прикладная физическая подготовка.</w:t>
      </w:r>
    </w:p>
    <w:p w:rsidR="00032AD5" w:rsidRPr="00414B2D" w:rsidRDefault="00032AD5" w:rsidP="00D24612">
      <w:pPr>
        <w:pStyle w:val="a3"/>
        <w:spacing w:line="240" w:lineRule="auto"/>
        <w:ind w:left="142" w:firstLine="567"/>
        <w:jc w:val="both"/>
      </w:pPr>
      <w:r w:rsidRPr="00414B2D">
        <w:t>Физическая культура человека. Режим дня и его основное содержание.</w:t>
      </w:r>
    </w:p>
    <w:p w:rsidR="00032AD5" w:rsidRPr="00414B2D" w:rsidRDefault="00032AD5" w:rsidP="00D24612">
      <w:pPr>
        <w:pStyle w:val="a3"/>
        <w:spacing w:line="240" w:lineRule="auto"/>
        <w:ind w:left="142" w:firstLine="567"/>
        <w:jc w:val="both"/>
      </w:pPr>
      <w:r w:rsidRPr="00414B2D">
        <w:t>Закаливание организма. Правила безопасности и гигиенические требования.</w:t>
      </w:r>
    </w:p>
    <w:p w:rsidR="00032AD5" w:rsidRPr="00414B2D" w:rsidRDefault="00032AD5" w:rsidP="00D24612">
      <w:pPr>
        <w:pStyle w:val="a3"/>
        <w:spacing w:line="240" w:lineRule="auto"/>
        <w:ind w:left="142" w:firstLine="567"/>
        <w:jc w:val="both"/>
      </w:pPr>
      <w:r w:rsidRPr="00414B2D">
        <w:t>Влияние занятий физической культурой на формирование положительных качеств личности.</w:t>
      </w:r>
    </w:p>
    <w:p w:rsidR="00032AD5" w:rsidRPr="00414B2D" w:rsidRDefault="00032AD5" w:rsidP="00D24612">
      <w:pPr>
        <w:pStyle w:val="a3"/>
        <w:spacing w:line="240" w:lineRule="auto"/>
        <w:ind w:left="142" w:firstLine="567"/>
        <w:jc w:val="both"/>
      </w:pPr>
      <w:r w:rsidRPr="00414B2D">
        <w:lastRenderedPageBreak/>
        <w:t>Проведение самостоятельных занятий по коррекции осанки и телосложения.</w:t>
      </w:r>
    </w:p>
    <w:p w:rsidR="00032AD5" w:rsidRPr="00414B2D" w:rsidRDefault="00032AD5" w:rsidP="00D24612">
      <w:pPr>
        <w:pStyle w:val="a3"/>
        <w:spacing w:line="240" w:lineRule="auto"/>
        <w:ind w:left="142" w:firstLine="567"/>
        <w:jc w:val="both"/>
      </w:pPr>
      <w:r w:rsidRPr="00414B2D">
        <w:t>Восстановительный массаж.</w:t>
      </w:r>
    </w:p>
    <w:p w:rsidR="00032AD5" w:rsidRPr="00414B2D" w:rsidRDefault="00032AD5" w:rsidP="00D24612">
      <w:pPr>
        <w:pStyle w:val="a3"/>
        <w:spacing w:line="240" w:lineRule="auto"/>
        <w:ind w:left="142" w:firstLine="567"/>
        <w:jc w:val="both"/>
      </w:pPr>
      <w:r w:rsidRPr="00414B2D">
        <w:t>Проведение банных процедур.</w:t>
      </w:r>
    </w:p>
    <w:p w:rsidR="00032AD5" w:rsidRPr="00414B2D" w:rsidRDefault="00032AD5" w:rsidP="00D24612">
      <w:pPr>
        <w:pStyle w:val="a3"/>
        <w:spacing w:line="240" w:lineRule="auto"/>
        <w:ind w:left="142" w:firstLine="567"/>
        <w:jc w:val="both"/>
      </w:pPr>
      <w:r w:rsidRPr="00414B2D">
        <w:t>Первая помощь во время занятий физической культурой и спортом.</w:t>
      </w:r>
    </w:p>
    <w:p w:rsidR="00032AD5" w:rsidRPr="00414B2D" w:rsidRDefault="00032AD5" w:rsidP="00D24612">
      <w:pPr>
        <w:pStyle w:val="2210"/>
        <w:spacing w:before="0" w:line="240" w:lineRule="auto"/>
        <w:ind w:left="142" w:firstLine="567"/>
        <w:jc w:val="both"/>
      </w:pPr>
      <w:bookmarkStart w:id="473" w:name="bookmark643"/>
      <w:r w:rsidRPr="00414B2D">
        <w:t>СПОСОБЫ ДВИГАТЕЛЬНОЙ (ФИЗКУЛЬТУРНОЙ) ДЕЯТЕЛЬНОСТИ</w:t>
      </w:r>
      <w:bookmarkEnd w:id="473"/>
    </w:p>
    <w:p w:rsidR="00032AD5" w:rsidRPr="00414B2D" w:rsidRDefault="00032AD5" w:rsidP="00D24612">
      <w:pPr>
        <w:pStyle w:val="a3"/>
        <w:spacing w:line="240" w:lineRule="auto"/>
        <w:ind w:left="142" w:firstLine="567"/>
        <w:jc w:val="both"/>
      </w:pPr>
      <w:r w:rsidRPr="00414B2D">
        <w:t>Организация и проведение самостоятельных занятий физической культурой. Подготовка к занятиям физической культурой.</w:t>
      </w:r>
    </w:p>
    <w:p w:rsidR="00032AD5" w:rsidRPr="00414B2D" w:rsidRDefault="00032AD5" w:rsidP="00D24612">
      <w:pPr>
        <w:pStyle w:val="a3"/>
        <w:spacing w:line="240" w:lineRule="auto"/>
        <w:ind w:left="142" w:firstLine="567"/>
        <w:jc w:val="both"/>
      </w:pPr>
      <w:r w:rsidRPr="00414B2D">
        <w:t>Выбор упражнений и составление индивидуальных комплексов для утренней зарядки, физкультминуток и физкультпауз (подвижных</w:t>
      </w:r>
    </w:p>
    <w:p w:rsidR="00032AD5" w:rsidRPr="00414B2D" w:rsidRDefault="00032AD5" w:rsidP="00D24612">
      <w:pPr>
        <w:pStyle w:val="a3"/>
        <w:spacing w:line="240" w:lineRule="auto"/>
        <w:ind w:left="142" w:firstLine="567"/>
        <w:jc w:val="both"/>
      </w:pPr>
      <w:r w:rsidRPr="00414B2D">
        <w:t>перемен).</w:t>
      </w:r>
    </w:p>
    <w:p w:rsidR="00032AD5" w:rsidRPr="00414B2D" w:rsidRDefault="00032AD5" w:rsidP="00D24612">
      <w:pPr>
        <w:pStyle w:val="a3"/>
        <w:spacing w:line="240" w:lineRule="auto"/>
        <w:ind w:left="142" w:firstLine="567"/>
        <w:jc w:val="both"/>
      </w:pPr>
      <w:r w:rsidRPr="00414B2D">
        <w:t>Планирование занятий физической подготовкой.</w:t>
      </w:r>
    </w:p>
    <w:p w:rsidR="00032AD5" w:rsidRPr="00414B2D" w:rsidRDefault="00032AD5" w:rsidP="00D24612">
      <w:pPr>
        <w:pStyle w:val="a3"/>
        <w:spacing w:line="240" w:lineRule="auto"/>
        <w:ind w:left="142" w:firstLine="567"/>
        <w:jc w:val="both"/>
      </w:pPr>
      <w:r w:rsidRPr="00414B2D">
        <w:t>Проведение самостоятельных занятий прикладной физической подготовкой. Организация досуга средствами физической культуры.</w:t>
      </w:r>
    </w:p>
    <w:p w:rsidR="00032AD5" w:rsidRPr="00414B2D" w:rsidRDefault="00032AD5" w:rsidP="00D24612">
      <w:pPr>
        <w:pStyle w:val="a3"/>
        <w:spacing w:line="240" w:lineRule="auto"/>
        <w:ind w:left="142" w:firstLine="567"/>
        <w:jc w:val="both"/>
      </w:pPr>
      <w:r w:rsidRPr="00414B2D">
        <w:t>Оценка эффективности занятий физической культурой. Самонаблюдение и самоконтроль. Оценка эффективности занятий физкультурно-оздоровительной деятельностью.</w:t>
      </w:r>
    </w:p>
    <w:p w:rsidR="00032AD5" w:rsidRPr="00414B2D" w:rsidRDefault="00032AD5" w:rsidP="00D24612">
      <w:pPr>
        <w:pStyle w:val="a3"/>
        <w:spacing w:line="240" w:lineRule="auto"/>
        <w:ind w:left="142" w:firstLine="567"/>
        <w:jc w:val="both"/>
      </w:pPr>
      <w:r w:rsidRPr="00414B2D">
        <w:t>Оценка техники движений, способы выявления и устранения ошибок в технике выполнения упражнений (технических ошибок). Измерение резервов организма и состояния здоровья с помощью функциональных проб.</w:t>
      </w:r>
    </w:p>
    <w:p w:rsidR="00032AD5" w:rsidRPr="00414B2D" w:rsidRDefault="00032AD5" w:rsidP="00D24612">
      <w:pPr>
        <w:pStyle w:val="5210"/>
        <w:spacing w:line="240" w:lineRule="auto"/>
        <w:ind w:left="142" w:firstLine="567"/>
        <w:jc w:val="both"/>
      </w:pPr>
      <w:r w:rsidRPr="00414B2D">
        <w:t xml:space="preserve">ФИЗИЧЕСКОЕ СОВЕРШЕНСТВОВАНИЕ Физкультурно-оздоровительная деятельность. Оздоровительные формы занятий в режиме учебного дня и учебной недели. Индивидуальные комплексы адаптивной (лечебной) и корригирующей физической культуры. Спортивно-оздоровительная деятельность с общеразвивающей направленностью. </w:t>
      </w:r>
      <w:r w:rsidRPr="00414B2D">
        <w:rPr>
          <w:rStyle w:val="523"/>
        </w:rPr>
        <w:t>Гимнастика</w:t>
      </w:r>
      <w:r w:rsidRPr="00414B2D">
        <w:t xml:space="preserve"> с</w:t>
      </w:r>
      <w:r w:rsidRPr="00414B2D">
        <w:rPr>
          <w:rStyle w:val="523"/>
        </w:rPr>
        <w:t xml:space="preserve"> основами акробатики.</w:t>
      </w:r>
      <w:r w:rsidRPr="00414B2D">
        <w:t xml:space="preserve"> Организующие команды и приёмы. Акробатические упражнения и комбинации. Ритмическая гимнастика (девочки). Опорные прыжки.</w:t>
      </w:r>
    </w:p>
    <w:p w:rsidR="00032AD5" w:rsidRPr="00414B2D" w:rsidRDefault="00032AD5" w:rsidP="00D24612">
      <w:pPr>
        <w:pStyle w:val="a3"/>
        <w:spacing w:line="240" w:lineRule="auto"/>
        <w:ind w:left="142" w:firstLine="567"/>
        <w:jc w:val="both"/>
      </w:pPr>
      <w:r w:rsidRPr="00414B2D">
        <w:t>Упражнения и комбинации на гимнастическом бревне (девочки). Упражнения и комбинации на гимнастической перекладине (мальчики).</w:t>
      </w:r>
    </w:p>
    <w:p w:rsidR="00032AD5" w:rsidRPr="00414B2D" w:rsidRDefault="00032AD5" w:rsidP="00D24612">
      <w:pPr>
        <w:pStyle w:val="a3"/>
        <w:spacing w:line="240" w:lineRule="auto"/>
        <w:ind w:left="142" w:firstLine="567"/>
        <w:jc w:val="both"/>
      </w:pPr>
      <w:r w:rsidRPr="00414B2D">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32AD5" w:rsidRPr="00414B2D" w:rsidRDefault="00032AD5" w:rsidP="00D24612">
      <w:pPr>
        <w:pStyle w:val="a3"/>
        <w:spacing w:line="240" w:lineRule="auto"/>
        <w:ind w:left="142" w:firstLine="567"/>
        <w:jc w:val="both"/>
      </w:pPr>
      <w:r w:rsidRPr="00414B2D">
        <w:rPr>
          <w:rStyle w:val="a9"/>
        </w:rPr>
        <w:t>Лёгкая атлетика.</w:t>
      </w:r>
      <w:r w:rsidRPr="00414B2D">
        <w:t xml:space="preserve"> Беговые упражнения. Прыжковые упражнения. Метание малого мяча.</w:t>
      </w:r>
    </w:p>
    <w:p w:rsidR="00032AD5" w:rsidRPr="00414B2D" w:rsidRDefault="00032AD5" w:rsidP="00D24612">
      <w:pPr>
        <w:pStyle w:val="a3"/>
        <w:spacing w:line="240" w:lineRule="auto"/>
        <w:ind w:left="142" w:firstLine="567"/>
        <w:jc w:val="both"/>
      </w:pPr>
      <w:r w:rsidRPr="00414B2D">
        <w:rPr>
          <w:rStyle w:val="a9"/>
        </w:rPr>
        <w:t>Лыжные гонки.</w:t>
      </w:r>
      <w:r w:rsidRPr="00414B2D">
        <w:t xml:space="preserve"> Передвижения на лыжах. </w:t>
      </w:r>
      <w:r w:rsidRPr="00414B2D">
        <w:rPr>
          <w:rStyle w:val="a9"/>
        </w:rPr>
        <w:t>Спортивные игры. Баскетбол.</w:t>
      </w:r>
      <w:r w:rsidRPr="00414B2D">
        <w:t xml:space="preserve"> Игра по правилам. </w:t>
      </w:r>
      <w:r w:rsidRPr="00414B2D">
        <w:rPr>
          <w:rStyle w:val="a9"/>
        </w:rPr>
        <w:t>Волейбол.</w:t>
      </w:r>
      <w:r w:rsidRPr="00414B2D">
        <w:t xml:space="preserve"> Игра по правилам. </w:t>
      </w:r>
      <w:r w:rsidRPr="00414B2D">
        <w:rPr>
          <w:rStyle w:val="a9"/>
        </w:rPr>
        <w:t>Футбол.</w:t>
      </w:r>
      <w:r w:rsidRPr="00414B2D">
        <w:t xml:space="preserve"> Игра по правилам.</w:t>
      </w:r>
    </w:p>
    <w:p w:rsidR="00032AD5" w:rsidRPr="00414B2D" w:rsidRDefault="00032AD5" w:rsidP="00D24612">
      <w:pPr>
        <w:pStyle w:val="a3"/>
        <w:spacing w:line="240" w:lineRule="auto"/>
        <w:ind w:left="142" w:firstLine="567"/>
        <w:jc w:val="both"/>
      </w:pPr>
      <w:r w:rsidRPr="00414B2D">
        <w:t>Прикладно-ориентированная подготовка. Прикладно-ориентированные упражнения. Упражнения общеразвивающей направленности. Общефизическая подготовка.</w:t>
      </w:r>
    </w:p>
    <w:p w:rsidR="00032AD5" w:rsidRPr="00414B2D" w:rsidRDefault="00032AD5" w:rsidP="00D24612">
      <w:pPr>
        <w:pStyle w:val="a3"/>
        <w:spacing w:line="240" w:lineRule="auto"/>
        <w:ind w:left="142" w:firstLine="567"/>
        <w:jc w:val="both"/>
      </w:pPr>
      <w:r w:rsidRPr="00414B2D">
        <w:rPr>
          <w:rStyle w:val="a9"/>
        </w:rPr>
        <w:t>Гимнастика с основами акробатики.</w:t>
      </w:r>
      <w:r w:rsidRPr="00414B2D">
        <w:t xml:space="preserve"> Развитие гибкости, координации движений, силы, выносливости. </w:t>
      </w:r>
      <w:r w:rsidRPr="00414B2D">
        <w:rPr>
          <w:rStyle w:val="a9"/>
        </w:rPr>
        <w:t>Лёгкая атлетика.</w:t>
      </w:r>
      <w:r w:rsidRPr="00414B2D">
        <w:t xml:space="preserve"> Развитие выносливости, силы, быстроты, координации движений. </w:t>
      </w:r>
      <w:r w:rsidRPr="00414B2D">
        <w:rPr>
          <w:rStyle w:val="a9"/>
        </w:rPr>
        <w:t>Лыжная подготовка (лыжные гонки).</w:t>
      </w:r>
      <w:r w:rsidRPr="00414B2D">
        <w:t xml:space="preserve"> Развитие выносливости, силы, координации движений, быстроты. </w:t>
      </w:r>
      <w:r w:rsidRPr="00414B2D">
        <w:rPr>
          <w:rStyle w:val="a9"/>
        </w:rPr>
        <w:t>Баскетбол.</w:t>
      </w:r>
      <w:r w:rsidRPr="00414B2D">
        <w:t xml:space="preserve"> Развитие быстроты, силы, выносливости, координации движений. </w:t>
      </w:r>
      <w:r w:rsidRPr="00414B2D">
        <w:rPr>
          <w:rStyle w:val="a9"/>
        </w:rPr>
        <w:t>Футбол.</w:t>
      </w:r>
      <w:r w:rsidRPr="00414B2D">
        <w:t xml:space="preserve"> Развитие быстроты, силы, выносливости.</w:t>
      </w:r>
    </w:p>
    <w:p w:rsidR="00032AD5" w:rsidRPr="00414B2D" w:rsidRDefault="00032AD5" w:rsidP="00D24612">
      <w:pPr>
        <w:pStyle w:val="171"/>
        <w:spacing w:line="240" w:lineRule="auto"/>
        <w:ind w:left="142" w:firstLine="567"/>
        <w:jc w:val="both"/>
      </w:pPr>
      <w:r w:rsidRPr="00414B2D">
        <w:t>Ниже представлено тематическое планирование в соответствии с примерной программой основного общего образования.</w:t>
      </w:r>
    </w:p>
    <w:p w:rsidR="00032AD5" w:rsidRPr="00414B2D" w:rsidRDefault="008676E7" w:rsidP="00D24612">
      <w:pPr>
        <w:pStyle w:val="3210"/>
        <w:spacing w:before="280" w:after="0" w:line="240" w:lineRule="auto"/>
        <w:ind w:left="142" w:firstLine="567"/>
        <w:jc w:val="both"/>
      </w:pPr>
      <w:bookmarkStart w:id="474" w:name="bookmark644"/>
      <w:r>
        <w:t>2.2.19</w:t>
      </w:r>
      <w:r w:rsidR="00032AD5" w:rsidRPr="00414B2D">
        <w:t>. Основы безопасности жизнедеятельности</w:t>
      </w:r>
      <w:bookmarkEnd w:id="474"/>
    </w:p>
    <w:p w:rsidR="000049C1" w:rsidRPr="00414B2D" w:rsidRDefault="00032AD5" w:rsidP="00D24612">
      <w:pPr>
        <w:pStyle w:val="3310"/>
        <w:spacing w:before="289" w:after="0" w:line="240" w:lineRule="auto"/>
        <w:ind w:left="142" w:firstLine="567"/>
        <w:jc w:val="both"/>
        <w:rPr>
          <w:lang w:val="tt-RU"/>
        </w:rPr>
      </w:pPr>
      <w:bookmarkStart w:id="475" w:name="bookmark645"/>
      <w:r w:rsidRPr="00414B2D">
        <w:t>I. Содержание учебного предмета 8 класс</w:t>
      </w:r>
      <w:r w:rsidR="000049C1" w:rsidRPr="00414B2D">
        <w:rPr>
          <w:lang w:val="tt-RU"/>
        </w:rPr>
        <w:t xml:space="preserve"> (35 ч.)</w:t>
      </w:r>
    </w:p>
    <w:p w:rsidR="00032AD5" w:rsidRPr="00414B2D" w:rsidRDefault="00032AD5" w:rsidP="000049C1">
      <w:pPr>
        <w:pStyle w:val="3310"/>
        <w:spacing w:before="289" w:after="0" w:line="240" w:lineRule="auto"/>
        <w:ind w:left="142" w:firstLine="567"/>
        <w:jc w:val="both"/>
      </w:pPr>
      <w:r w:rsidRPr="00414B2D">
        <w:t xml:space="preserve"> Раздел I.</w:t>
      </w:r>
      <w:bookmarkStart w:id="476" w:name="bookmark646"/>
      <w:bookmarkEnd w:id="475"/>
      <w:r w:rsidRPr="00414B2D">
        <w:t>ОБЕСПЕЧЕНИЕ ЛИЧНОЙ БЕЗОПАСНОСТИ В ПОВСЕДНЕВНОЙ ЖИЗНИ (11 часов) 1.Пожарная безопасность. (3 часа)</w:t>
      </w:r>
      <w:bookmarkEnd w:id="476"/>
    </w:p>
    <w:p w:rsidR="00032AD5" w:rsidRPr="00414B2D" w:rsidRDefault="00032AD5" w:rsidP="00D24612">
      <w:pPr>
        <w:pStyle w:val="201"/>
        <w:spacing w:before="4" w:line="240" w:lineRule="auto"/>
        <w:ind w:left="142" w:firstLine="567"/>
      </w:pPr>
      <w:r w:rsidRPr="00414B2D">
        <w:t xml:space="preserve">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Соблюдение мер пожарной безопасности в </w:t>
      </w:r>
      <w:r w:rsidRPr="00414B2D">
        <w:lastRenderedPageBreak/>
        <w:t>быту. Права и обязанности граждан в области пожарной безопасности. Правила безопасного поведения при пожаре в жилом или общественном здании.</w:t>
      </w:r>
    </w:p>
    <w:p w:rsidR="00032AD5" w:rsidRPr="00414B2D" w:rsidRDefault="00032AD5" w:rsidP="00167856">
      <w:pPr>
        <w:pStyle w:val="3210"/>
        <w:numPr>
          <w:ilvl w:val="0"/>
          <w:numId w:val="16"/>
        </w:numPr>
        <w:tabs>
          <w:tab w:val="left" w:pos="1699"/>
        </w:tabs>
        <w:spacing w:before="0" w:after="0" w:line="240" w:lineRule="auto"/>
        <w:ind w:left="142" w:firstLine="567"/>
        <w:jc w:val="both"/>
      </w:pPr>
      <w:bookmarkStart w:id="477" w:name="bookmark647"/>
      <w:r w:rsidRPr="00414B2D">
        <w:t>Безопасность</w:t>
      </w:r>
      <w:r w:rsidRPr="00414B2D">
        <w:tab/>
        <w:t>на дорогах. (3 часа)</w:t>
      </w:r>
      <w:bookmarkEnd w:id="477"/>
    </w:p>
    <w:p w:rsidR="00032AD5" w:rsidRPr="00414B2D" w:rsidRDefault="00032AD5" w:rsidP="00D24612">
      <w:pPr>
        <w:pStyle w:val="201"/>
        <w:spacing w:before="0" w:line="240" w:lineRule="auto"/>
        <w:ind w:left="142" w:firstLine="567"/>
      </w:pPr>
      <w:r w:rsidRPr="00414B2D">
        <w:t>Причины дорожно-транспортного травматизма.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032AD5" w:rsidRPr="00414B2D" w:rsidRDefault="00032AD5" w:rsidP="00167856">
      <w:pPr>
        <w:pStyle w:val="3210"/>
        <w:numPr>
          <w:ilvl w:val="0"/>
          <w:numId w:val="16"/>
        </w:numPr>
        <w:tabs>
          <w:tab w:val="left" w:pos="1699"/>
        </w:tabs>
        <w:spacing w:before="0" w:after="0" w:line="240" w:lineRule="auto"/>
        <w:ind w:left="142" w:firstLine="567"/>
        <w:jc w:val="both"/>
      </w:pPr>
      <w:bookmarkStart w:id="478" w:name="bookmark648"/>
      <w:r w:rsidRPr="00414B2D">
        <w:t>Безопасность</w:t>
      </w:r>
      <w:r w:rsidRPr="00414B2D">
        <w:tab/>
        <w:t>на водоемах. (3 часа)</w:t>
      </w:r>
      <w:bookmarkEnd w:id="478"/>
    </w:p>
    <w:p w:rsidR="004B3E5A" w:rsidRPr="00414B2D" w:rsidRDefault="00032AD5" w:rsidP="00D24612">
      <w:pPr>
        <w:pStyle w:val="341"/>
        <w:spacing w:line="240" w:lineRule="auto"/>
        <w:ind w:left="142" w:firstLine="567"/>
        <w:jc w:val="both"/>
      </w:pPr>
      <w:r w:rsidRPr="00414B2D">
        <w:t>Водоемы. 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Оказание само- и взаимопомощи терпящим бедствие на воде.</w:t>
      </w:r>
    </w:p>
    <w:p w:rsidR="00032AD5" w:rsidRPr="00414B2D" w:rsidRDefault="00032AD5" w:rsidP="00D24612">
      <w:pPr>
        <w:pStyle w:val="341"/>
        <w:spacing w:line="240" w:lineRule="auto"/>
        <w:ind w:left="142" w:firstLine="567"/>
        <w:jc w:val="both"/>
      </w:pPr>
      <w:r w:rsidRPr="00414B2D">
        <w:rPr>
          <w:rStyle w:val="340"/>
        </w:rPr>
        <w:t>4.Экология и безопасность. (2 часа)</w:t>
      </w:r>
    </w:p>
    <w:p w:rsidR="000049C1" w:rsidRPr="00414B2D" w:rsidRDefault="00032AD5" w:rsidP="000049C1">
      <w:pPr>
        <w:pStyle w:val="201"/>
        <w:spacing w:before="0" w:line="240" w:lineRule="auto"/>
        <w:ind w:left="142" w:firstLine="567"/>
      </w:pPr>
      <w:r w:rsidRPr="00414B2D">
        <w:t>Загрязнение окружающей природной среды понятие о предельно допустимых концентрациях загрязняющих веществ. Мероприятия, проводимые на защите здоровье населения в местах с неблагоприятной экологической обстановкой.</w:t>
      </w:r>
      <w:bookmarkStart w:id="479" w:name="bookmark649"/>
    </w:p>
    <w:p w:rsidR="000049C1" w:rsidRPr="00414B2D" w:rsidRDefault="000049C1" w:rsidP="000049C1">
      <w:pPr>
        <w:pStyle w:val="201"/>
        <w:spacing w:before="0" w:line="240" w:lineRule="auto"/>
        <w:ind w:left="142" w:firstLine="567"/>
      </w:pPr>
    </w:p>
    <w:p w:rsidR="00733273" w:rsidRPr="00414B2D" w:rsidRDefault="00032AD5" w:rsidP="000049C1">
      <w:pPr>
        <w:pStyle w:val="201"/>
        <w:spacing w:before="0" w:line="240" w:lineRule="auto"/>
        <w:ind w:left="142" w:firstLine="567"/>
      </w:pPr>
      <w:r w:rsidRPr="00414B2D">
        <w:t xml:space="preserve">ЧРЕЗВЫЧАЙНЫЕ СИТУАЦИИ ТЕХНОГЕННОГО ХАРАКТЕРА И БЕЗОПАСНОСТЬ (12 часов) </w:t>
      </w:r>
    </w:p>
    <w:p w:rsidR="00032AD5" w:rsidRPr="00414B2D" w:rsidRDefault="00032AD5" w:rsidP="000049C1">
      <w:pPr>
        <w:pStyle w:val="201"/>
        <w:spacing w:before="0" w:line="240" w:lineRule="auto"/>
        <w:ind w:left="142" w:firstLine="567"/>
      </w:pPr>
      <w:r w:rsidRPr="00414B2D">
        <w:t>1.Чрезвычайные ситуации техногенного характера и их последствия. (9 часов)</w:t>
      </w:r>
      <w:bookmarkEnd w:id="479"/>
    </w:p>
    <w:p w:rsidR="00032AD5" w:rsidRPr="00414B2D" w:rsidRDefault="00032AD5" w:rsidP="00D24612">
      <w:pPr>
        <w:pStyle w:val="341"/>
        <w:spacing w:line="240" w:lineRule="auto"/>
        <w:ind w:left="142" w:firstLine="567"/>
        <w:jc w:val="both"/>
      </w:pPr>
      <w:r w:rsidRPr="00414B2D">
        <w:t>Общие понятия о чрезвычайной ситуации техногенного характера. Классификация чрезвычайных ситуаций техногенного характера по типам и видам их возникновения.</w:t>
      </w:r>
    </w:p>
    <w:p w:rsidR="00733273" w:rsidRPr="00414B2D" w:rsidRDefault="00032AD5" w:rsidP="00D24612">
      <w:pPr>
        <w:pStyle w:val="341"/>
        <w:spacing w:line="240" w:lineRule="auto"/>
        <w:ind w:left="142" w:firstLine="567"/>
        <w:jc w:val="both"/>
      </w:pPr>
      <w:r w:rsidRPr="00414B2D">
        <w:t xml:space="preserve">Потенциально основные объекты экономики. Аварии на радиационных, химически опасных и пожаров - взрывоопасных объектах. Причины их возникновения и возможные последствия. Аварии на гидродинамических объектах. Рекомендации специалистов по правилам безопасного поведения в различных чрезвычайных ситуациях техногенного характера. </w:t>
      </w:r>
    </w:p>
    <w:p w:rsidR="00032AD5" w:rsidRPr="00414B2D" w:rsidRDefault="00032AD5" w:rsidP="00D24612">
      <w:pPr>
        <w:pStyle w:val="341"/>
        <w:spacing w:line="240" w:lineRule="auto"/>
        <w:ind w:left="142" w:firstLine="567"/>
        <w:jc w:val="both"/>
      </w:pPr>
      <w:r w:rsidRPr="00414B2D">
        <w:rPr>
          <w:rStyle w:val="340"/>
        </w:rPr>
        <w:t>2.Организация защиты населения от чрезвычайных ситуаций техногенного характера. (3 часа)</w:t>
      </w:r>
    </w:p>
    <w:p w:rsidR="00032AD5" w:rsidRPr="00414B2D" w:rsidRDefault="00032AD5" w:rsidP="00D24612">
      <w:pPr>
        <w:pStyle w:val="341"/>
        <w:spacing w:line="240" w:lineRule="auto"/>
        <w:ind w:left="142" w:firstLine="567"/>
        <w:jc w:val="both"/>
      </w:pPr>
      <w:r w:rsidRPr="00414B2D">
        <w:t xml:space="preserve">Способы оповещения населения о чрезвычайных ситуациях техногенного характера. Организация защиты населения при авариях на радиационных и химически опасных объектах. </w:t>
      </w:r>
      <w:r w:rsidRPr="00414B2D">
        <w:rPr>
          <w:rStyle w:val="340"/>
        </w:rPr>
        <w:t>Раздел III.</w:t>
      </w:r>
    </w:p>
    <w:p w:rsidR="00733273" w:rsidRPr="00414B2D" w:rsidRDefault="00032AD5" w:rsidP="00D24612">
      <w:pPr>
        <w:pStyle w:val="3210"/>
        <w:spacing w:before="0" w:after="0" w:line="240" w:lineRule="auto"/>
        <w:ind w:left="142" w:firstLine="567"/>
        <w:jc w:val="both"/>
      </w:pPr>
      <w:bookmarkStart w:id="480" w:name="bookmark650"/>
      <w:r w:rsidRPr="00414B2D">
        <w:t>ОСНОВЫ МЕДИЦИНСКИХ ЗНАНИЙ И ЗДОРОВОГО ОБРАЗА ЖИЗНИ (12 часов)</w:t>
      </w:r>
    </w:p>
    <w:p w:rsidR="00032AD5" w:rsidRPr="00414B2D" w:rsidRDefault="00032AD5" w:rsidP="00D24612">
      <w:pPr>
        <w:pStyle w:val="3210"/>
        <w:spacing w:before="0" w:after="0" w:line="240" w:lineRule="auto"/>
        <w:ind w:left="142" w:firstLine="567"/>
        <w:jc w:val="both"/>
      </w:pPr>
      <w:r w:rsidRPr="00414B2D">
        <w:t xml:space="preserve"> 1.Основы здорового образа жизни. (8 часов)</w:t>
      </w:r>
      <w:bookmarkEnd w:id="480"/>
    </w:p>
    <w:p w:rsidR="00032AD5" w:rsidRPr="00414B2D" w:rsidRDefault="00032AD5" w:rsidP="00D24612">
      <w:pPr>
        <w:pStyle w:val="201"/>
        <w:spacing w:before="0" w:line="240" w:lineRule="auto"/>
        <w:ind w:left="142" w:firstLine="567"/>
      </w:pPr>
      <w:r w:rsidRPr="00414B2D">
        <w:t>Основные понятия о здоровье и здоровом образе 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Здоровый образ жизни и безопасность,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w:t>
      </w:r>
    </w:p>
    <w:p w:rsidR="00032AD5" w:rsidRPr="00414B2D" w:rsidRDefault="00032AD5" w:rsidP="00D24612">
      <w:pPr>
        <w:pStyle w:val="3210"/>
        <w:spacing w:before="0" w:after="0" w:line="240" w:lineRule="auto"/>
        <w:ind w:left="142" w:firstLine="567"/>
        <w:jc w:val="both"/>
      </w:pPr>
      <w:bookmarkStart w:id="481" w:name="bookmark651"/>
      <w:r w:rsidRPr="00414B2D">
        <w:t>2.Основы медицинских знаний и оказания первой медицинской помощи. (4 часа)</w:t>
      </w:r>
      <w:bookmarkEnd w:id="481"/>
    </w:p>
    <w:p w:rsidR="000049C1" w:rsidRPr="00414B2D" w:rsidRDefault="00032AD5" w:rsidP="000049C1">
      <w:pPr>
        <w:pStyle w:val="71"/>
        <w:spacing w:line="240" w:lineRule="auto"/>
        <w:ind w:left="142" w:firstLine="567"/>
      </w:pPr>
      <w:r w:rsidRPr="00414B2D">
        <w:t>Общая характеристика различных повреждений и их последствия для здорового человека. Средства оказания первой медицинской помощи. Правила оказания первой медицинской помощи при отравлениях угарным газом, хлором и аммиаком.</w:t>
      </w:r>
      <w:bookmarkStart w:id="482" w:name="bookmark653"/>
    </w:p>
    <w:p w:rsidR="000049C1" w:rsidRPr="00414B2D" w:rsidRDefault="000049C1" w:rsidP="000049C1">
      <w:pPr>
        <w:pStyle w:val="71"/>
        <w:spacing w:line="240" w:lineRule="auto"/>
        <w:ind w:left="142" w:firstLine="567"/>
      </w:pPr>
    </w:p>
    <w:p w:rsidR="00032AD5" w:rsidRPr="00414B2D" w:rsidRDefault="00032AD5" w:rsidP="000049C1">
      <w:pPr>
        <w:pStyle w:val="71"/>
        <w:spacing w:line="240" w:lineRule="auto"/>
        <w:ind w:left="142" w:firstLine="567"/>
        <w:rPr>
          <w:b/>
        </w:rPr>
      </w:pPr>
      <w:r w:rsidRPr="00414B2D">
        <w:rPr>
          <w:b/>
        </w:rPr>
        <w:t>1.Основы безопасности личности, общества и государства Основы комплексной безопасности(7часов)</w:t>
      </w:r>
      <w:bookmarkEnd w:id="482"/>
    </w:p>
    <w:p w:rsidR="00032AD5" w:rsidRPr="00414B2D" w:rsidRDefault="00032AD5" w:rsidP="00D24612">
      <w:pPr>
        <w:pStyle w:val="201"/>
        <w:spacing w:before="229" w:line="240" w:lineRule="auto"/>
        <w:ind w:left="142" w:firstLine="567"/>
      </w:pPr>
      <w:r w:rsidRPr="00414B2D">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w:t>
      </w:r>
      <w:r w:rsidRPr="00414B2D">
        <w:lastRenderedPageBreak/>
        <w:t>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032AD5" w:rsidRPr="00414B2D" w:rsidRDefault="00032AD5" w:rsidP="00D24612">
      <w:pPr>
        <w:pStyle w:val="311"/>
        <w:spacing w:before="240" w:line="240" w:lineRule="auto"/>
        <w:ind w:left="142" w:firstLine="567"/>
        <w:jc w:val="both"/>
      </w:pPr>
      <w:bookmarkStart w:id="483" w:name="bookmark654"/>
      <w:r w:rsidRPr="00414B2D">
        <w:t>2.Защита населения Российской Федерации от чрезвычайных ситуаций(7 часов)</w:t>
      </w:r>
      <w:bookmarkEnd w:id="483"/>
    </w:p>
    <w:p w:rsidR="00032AD5" w:rsidRPr="00414B2D" w:rsidRDefault="00032AD5" w:rsidP="00D24612">
      <w:pPr>
        <w:pStyle w:val="61"/>
        <w:spacing w:line="240" w:lineRule="auto"/>
        <w:ind w:left="142" w:firstLine="567"/>
      </w:pPr>
      <w:r w:rsidRPr="00414B2D">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B3E5A" w:rsidRPr="00414B2D" w:rsidRDefault="004B3E5A" w:rsidP="00D24612">
      <w:pPr>
        <w:pStyle w:val="311"/>
        <w:spacing w:before="280" w:line="240" w:lineRule="auto"/>
        <w:ind w:left="142" w:firstLine="567"/>
        <w:jc w:val="both"/>
      </w:pPr>
      <w:bookmarkStart w:id="484" w:name="bookmark655"/>
    </w:p>
    <w:p w:rsidR="00032AD5" w:rsidRPr="00414B2D" w:rsidRDefault="00032AD5" w:rsidP="00D24612">
      <w:pPr>
        <w:pStyle w:val="311"/>
        <w:spacing w:before="280" w:line="240" w:lineRule="auto"/>
        <w:ind w:left="142" w:firstLine="567"/>
        <w:jc w:val="both"/>
        <w:rPr>
          <w:lang w:val="tt-RU"/>
        </w:rPr>
      </w:pPr>
      <w:r w:rsidRPr="00414B2D">
        <w:t>З.Основы противодействия терроризму, экстремизму и наркотизму в Российской Федерации</w:t>
      </w:r>
      <w:bookmarkEnd w:id="484"/>
    </w:p>
    <w:p w:rsidR="008F0303" w:rsidRPr="00414B2D" w:rsidRDefault="00032AD5" w:rsidP="00D24612">
      <w:pPr>
        <w:pStyle w:val="61"/>
        <w:spacing w:before="229" w:line="240" w:lineRule="auto"/>
        <w:ind w:left="142" w:firstLine="567"/>
        <w:rPr>
          <w:lang w:val="tt-RU"/>
        </w:rPr>
      </w:pPr>
      <w:r w:rsidRPr="00414B2D">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032AD5" w:rsidRPr="00414B2D" w:rsidRDefault="00032AD5" w:rsidP="00D24612">
      <w:pPr>
        <w:pStyle w:val="61"/>
        <w:spacing w:before="229" w:line="240" w:lineRule="auto"/>
        <w:ind w:left="142" w:firstLine="567"/>
      </w:pPr>
      <w:r w:rsidRPr="00414B2D">
        <w:rPr>
          <w:rStyle w:val="60"/>
        </w:rPr>
        <w:t>4. Дорожная безопасность</w:t>
      </w:r>
      <w:r w:rsidRPr="00414B2D">
        <w:rPr>
          <w:rStyle w:val="68pt"/>
          <w:sz w:val="24"/>
          <w:szCs w:val="24"/>
        </w:rPr>
        <w:t xml:space="preserve"> (4 ч)</w:t>
      </w:r>
    </w:p>
    <w:p w:rsidR="008F0303" w:rsidRPr="00414B2D" w:rsidRDefault="00032AD5" w:rsidP="00D24612">
      <w:pPr>
        <w:pStyle w:val="511"/>
        <w:spacing w:line="240" w:lineRule="auto"/>
        <w:ind w:left="142" w:firstLine="567"/>
        <w:jc w:val="both"/>
        <w:rPr>
          <w:lang w:val="tt-RU"/>
        </w:rPr>
      </w:pPr>
      <w:r w:rsidRPr="00414B2D">
        <w:t xml:space="preserve">Правовое воспитание участников дорожного движения. Сложные ситуации на дорогах и перекрёстках. Причины и следствия ДТП. Первая доврачебная помощь при ДТП. Определение состояния пострадавшего </w:t>
      </w:r>
    </w:p>
    <w:p w:rsidR="00032AD5" w:rsidRPr="00414B2D" w:rsidRDefault="00032AD5" w:rsidP="00D24612">
      <w:pPr>
        <w:pStyle w:val="511"/>
        <w:spacing w:line="240" w:lineRule="auto"/>
        <w:ind w:left="142" w:firstLine="567"/>
        <w:jc w:val="both"/>
      </w:pPr>
      <w:r w:rsidRPr="00414B2D">
        <w:rPr>
          <w:rStyle w:val="54"/>
        </w:rPr>
        <w:t>5.Основы медицинских знаний и здорового образа жизни Основы здорового образа жизни(5часов)</w:t>
      </w:r>
    </w:p>
    <w:p w:rsidR="00733273" w:rsidRPr="00414B2D" w:rsidRDefault="00032AD5" w:rsidP="00D24612">
      <w:pPr>
        <w:pStyle w:val="a3"/>
        <w:spacing w:line="240" w:lineRule="auto"/>
        <w:ind w:left="142" w:firstLine="567"/>
        <w:jc w:val="both"/>
      </w:pPr>
      <w:r w:rsidRPr="00414B2D">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032AD5" w:rsidRPr="00414B2D" w:rsidRDefault="00032AD5" w:rsidP="00D24612">
      <w:pPr>
        <w:pStyle w:val="a3"/>
        <w:spacing w:line="240" w:lineRule="auto"/>
        <w:ind w:left="142" w:firstLine="567"/>
        <w:jc w:val="both"/>
      </w:pPr>
      <w:r w:rsidRPr="00414B2D">
        <w:rPr>
          <w:rStyle w:val="a8"/>
        </w:rPr>
        <w:t>б.Основы медицинских знаний и оказание первой помощи(5 часов)</w:t>
      </w:r>
    </w:p>
    <w:p w:rsidR="00032AD5" w:rsidRPr="00414B2D" w:rsidRDefault="00032AD5" w:rsidP="00D24612">
      <w:pPr>
        <w:pStyle w:val="71"/>
        <w:spacing w:line="240" w:lineRule="auto"/>
        <w:ind w:left="142" w:firstLine="567"/>
      </w:pPr>
      <w:r w:rsidRPr="00414B2D">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w:t>
      </w:r>
      <w:r w:rsidRPr="00414B2D">
        <w:lastRenderedPageBreak/>
        <w:t>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674BFF" w:rsidRPr="00414B2D" w:rsidRDefault="00674BFF" w:rsidP="00D24612">
      <w:pPr>
        <w:pStyle w:val="2210"/>
        <w:spacing w:before="0" w:line="240" w:lineRule="auto"/>
        <w:ind w:left="142" w:firstLine="567"/>
        <w:jc w:val="both"/>
      </w:pPr>
      <w:bookmarkStart w:id="485" w:name="bookmark682"/>
    </w:p>
    <w:p w:rsidR="00674BFF" w:rsidRPr="00414B2D" w:rsidRDefault="00674BFF" w:rsidP="00D24612">
      <w:pPr>
        <w:pStyle w:val="2210"/>
        <w:spacing w:before="0" w:line="240" w:lineRule="auto"/>
        <w:ind w:left="142" w:firstLine="567"/>
        <w:jc w:val="both"/>
      </w:pPr>
    </w:p>
    <w:p w:rsidR="00674BFF" w:rsidRPr="00414B2D" w:rsidRDefault="00674BFF" w:rsidP="00674BFF">
      <w:pPr>
        <w:pStyle w:val="2210"/>
        <w:spacing w:before="0" w:line="240" w:lineRule="auto"/>
        <w:jc w:val="both"/>
      </w:pPr>
    </w:p>
    <w:p w:rsidR="00674BFF" w:rsidRPr="00414B2D" w:rsidRDefault="00674BFF" w:rsidP="00D24612">
      <w:pPr>
        <w:pStyle w:val="2210"/>
        <w:spacing w:before="0" w:line="240" w:lineRule="auto"/>
        <w:ind w:left="142" w:firstLine="567"/>
        <w:jc w:val="both"/>
      </w:pPr>
    </w:p>
    <w:p w:rsidR="00851833" w:rsidRPr="00414B2D" w:rsidRDefault="00851833" w:rsidP="00851833">
      <w:pPr>
        <w:pStyle w:val="Style37"/>
        <w:widowControl/>
        <w:spacing w:line="240" w:lineRule="auto"/>
        <w:ind w:firstLine="567"/>
        <w:outlineLvl w:val="1"/>
        <w:rPr>
          <w:rStyle w:val="FontStyle140"/>
          <w:sz w:val="24"/>
          <w:szCs w:val="24"/>
        </w:rPr>
      </w:pPr>
      <w:bookmarkStart w:id="486" w:name="_Toc436131439"/>
      <w:r w:rsidRPr="00414B2D">
        <w:rPr>
          <w:rStyle w:val="FontStyle140"/>
          <w:sz w:val="24"/>
          <w:szCs w:val="24"/>
        </w:rPr>
        <w:t>2.3. Программа духовно-нравственного развития, воспитания и социализации обучающихся на ступени основного общего образования</w:t>
      </w:r>
      <w:bookmarkEnd w:id="486"/>
    </w:p>
    <w:p w:rsidR="00851833" w:rsidRPr="00414B2D" w:rsidRDefault="00851833" w:rsidP="00851833">
      <w:pPr>
        <w:pStyle w:val="Style63"/>
        <w:widowControl/>
        <w:ind w:firstLine="567"/>
        <w:jc w:val="center"/>
        <w:outlineLvl w:val="2"/>
        <w:rPr>
          <w:rStyle w:val="FontStyle140"/>
          <w:sz w:val="24"/>
          <w:szCs w:val="24"/>
        </w:rPr>
      </w:pPr>
      <w:bookmarkStart w:id="487" w:name="_Toc436131440"/>
      <w:r w:rsidRPr="00414B2D">
        <w:rPr>
          <w:rStyle w:val="FontStyle140"/>
          <w:sz w:val="24"/>
          <w:szCs w:val="24"/>
        </w:rPr>
        <w:t>2.3.1. Цель и задачи воспитания и социализации обучающихся</w:t>
      </w:r>
      <w:bookmarkEnd w:id="487"/>
    </w:p>
    <w:p w:rsidR="00851833" w:rsidRPr="00414B2D" w:rsidRDefault="00851833" w:rsidP="00851833">
      <w:pPr>
        <w:pStyle w:val="Style73"/>
        <w:widowControl/>
        <w:spacing w:line="240" w:lineRule="auto"/>
        <w:ind w:firstLine="567"/>
        <w:rPr>
          <w:rStyle w:val="FontStyle141"/>
          <w:sz w:val="24"/>
          <w:szCs w:val="24"/>
        </w:rPr>
      </w:pPr>
      <w:r w:rsidRPr="00414B2D">
        <w:rPr>
          <w:rStyle w:val="FontStyle141"/>
          <w:sz w:val="24"/>
          <w:szCs w:val="24"/>
        </w:rPr>
        <w:t>Нормативно-правовой и методологической основой программы воспитания и социализации школьников является Конвенция ООН о правах ребенка, Закон Российской Федерации «Об образовании», Закон РФ «Об основных гарантиях прав ребенка», Федеральный государственный образовательный стандарт основного общего образования, Федеральная программа «Патриотическое воспитание», Концепция духовно-нравственного развития и воспитания личности гражданина России, Устав образовательного учреждения и другие документы.</w:t>
      </w:r>
    </w:p>
    <w:p w:rsidR="00851833" w:rsidRPr="00414B2D" w:rsidRDefault="00851833" w:rsidP="00851833">
      <w:pPr>
        <w:pStyle w:val="Style18"/>
        <w:widowControl/>
        <w:spacing w:line="240" w:lineRule="auto"/>
        <w:ind w:firstLine="567"/>
        <w:rPr>
          <w:rStyle w:val="FontStyle141"/>
          <w:sz w:val="24"/>
          <w:szCs w:val="24"/>
        </w:rPr>
      </w:pPr>
      <w:r w:rsidRPr="00414B2D">
        <w:rPr>
          <w:rStyle w:val="FontStyle140"/>
          <w:sz w:val="24"/>
          <w:szCs w:val="24"/>
        </w:rPr>
        <w:t xml:space="preserve">Цель программы </w:t>
      </w:r>
      <w:r w:rsidRPr="00414B2D">
        <w:rPr>
          <w:rStyle w:val="FontStyle141"/>
          <w:sz w:val="24"/>
          <w:szCs w:val="24"/>
        </w:rPr>
        <w:t>- создание педагогических условий для духовно-нравственного развития, воспитания и социализации школьников на ступени основного общего образования.</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Целью духовно-нравственного развития, воспитания и социализации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программы</w:t>
      </w:r>
    </w:p>
    <w:p w:rsidR="00851833" w:rsidRPr="00414B2D" w:rsidRDefault="00851833" w:rsidP="00851833">
      <w:pPr>
        <w:pStyle w:val="Style73"/>
        <w:widowControl/>
        <w:spacing w:line="240" w:lineRule="auto"/>
        <w:ind w:firstLine="567"/>
        <w:rPr>
          <w:rStyle w:val="FontStyle141"/>
          <w:sz w:val="24"/>
          <w:szCs w:val="24"/>
        </w:rPr>
      </w:pPr>
      <w:r w:rsidRPr="00414B2D">
        <w:rPr>
          <w:rStyle w:val="FontStyle141"/>
          <w:sz w:val="24"/>
          <w:szCs w:val="24"/>
        </w:rPr>
        <w:t>На ступени основного общего образования для достижения поставленной цели духовно-нравственного развития, воспитания и социализации обучающихся решаются следующие задачи.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В области формирования личностной культуры:</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понимаемой как стремление к самосовершенствованию;</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нравственного смысла учения, ориентированной на социально значимые цели и общественно полезной деятельности;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усвоение обучающимся базовых национальных ценностей, духовных традиций народов России;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lastRenderedPageBreak/>
        <w:t>укрепление у подростка позитивной нравственной самооценки, самоуважения и жизненного оптимизма;</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развитие эстетических потребностей, ценностей и чувств;</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развитие трудолюбия, способности к преодолению трудностей, целеустремленности и настойчивости в достижении результата;</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формирование экологической культуры.</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В области формирования социальной культуры:</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многоуровневой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укрепление веры в Россию, чувства личной ответственности за Отечество, заботы о процветании своей страны;</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развитие патриотизма и гражданской солидарности;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укрепление доверия к другим людям, институтам гражданского общества, государству;</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усвоение гуманистических и демократических ценностных ориентаций;</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В области формирования семейной культуры:</w:t>
      </w:r>
    </w:p>
    <w:p w:rsidR="00851833" w:rsidRPr="00414B2D" w:rsidRDefault="00851833" w:rsidP="00851833">
      <w:pPr>
        <w:pStyle w:val="Style98"/>
        <w:widowControl/>
        <w:tabs>
          <w:tab w:val="left" w:pos="149"/>
        </w:tabs>
        <w:spacing w:line="240" w:lineRule="auto"/>
        <w:ind w:firstLine="567"/>
        <w:jc w:val="left"/>
        <w:rPr>
          <w:rStyle w:val="FontStyle141"/>
          <w:sz w:val="24"/>
          <w:szCs w:val="24"/>
        </w:rPr>
      </w:pPr>
      <w:r w:rsidRPr="00414B2D">
        <w:rPr>
          <w:rStyle w:val="FontStyle141"/>
          <w:sz w:val="24"/>
          <w:szCs w:val="24"/>
        </w:rPr>
        <w:t>укрепление отношения к семье как основе российского общества;</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формирование представлений о значении семьи для устойчивого и успешного развития человека;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укрепление у обучающегося уважительного отношения к родителям, осознанного, заботливого отношения к старшим и младшим;</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lastRenderedPageBreak/>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формирование начального опыта заботы о социально-психологическом благополучии своей семьи;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традиций своей семьи, культурно-исторических и этнических традиций семей своего народа, других народов России.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Реализация поставленных цели и задач основывается на следующих теоретико-методологических положениях и теоретических понятиях:</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 xml:space="preserve">Квалификация современного Российского государства, несмотря на многоэтничный состав населения, как государства, имеющего свои </w:t>
      </w:r>
      <w:r w:rsidRPr="00414B2D">
        <w:rPr>
          <w:rStyle w:val="FontStyle138"/>
          <w:sz w:val="24"/>
          <w:szCs w:val="24"/>
        </w:rPr>
        <w:t xml:space="preserve">общенациональные интересы </w:t>
      </w:r>
      <w:r w:rsidRPr="00414B2D">
        <w:rPr>
          <w:rStyle w:val="FontStyle141"/>
          <w:sz w:val="24"/>
          <w:szCs w:val="24"/>
        </w:rPr>
        <w:t xml:space="preserve">(В.А. Тишков). Теоретическое положение о многонациональном народе России как полиэтничной гражданской нации. Определение цели воспитания как формирования </w:t>
      </w:r>
      <w:r w:rsidRPr="00414B2D">
        <w:rPr>
          <w:rStyle w:val="FontStyle138"/>
          <w:sz w:val="24"/>
          <w:szCs w:val="24"/>
        </w:rPr>
        <w:t xml:space="preserve">российской идентичности, </w:t>
      </w:r>
      <w:r w:rsidRPr="00414B2D">
        <w:rPr>
          <w:rStyle w:val="FontStyle141"/>
          <w:sz w:val="24"/>
          <w:szCs w:val="24"/>
        </w:rPr>
        <w:t>общего для граждан России национального самосознания (В.А. Тишков).</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 xml:space="preserve">Теоретическое положение о </w:t>
      </w:r>
      <w:r w:rsidRPr="00414B2D">
        <w:rPr>
          <w:rStyle w:val="FontStyle138"/>
          <w:sz w:val="24"/>
          <w:szCs w:val="24"/>
        </w:rPr>
        <w:t xml:space="preserve">национальном самосознании (идентичности) </w:t>
      </w:r>
      <w:r w:rsidRPr="00414B2D">
        <w:rPr>
          <w:rStyle w:val="FontStyle141"/>
          <w:sz w:val="24"/>
          <w:szCs w:val="24"/>
        </w:rPr>
        <w:t>как разделяемое большинством граждан представление о своей стране, полиэтничном народе России, чувство принадлежности к своей стране и народу. Основу российской национально-гражданской идентичности составляют базовые национальные ценности и общая историческая судьба народов (этносов) России. Задача школы как института - формирование гражданской идентичности школьников в поликультурном обществе.</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Базовые национальные ценности </w:t>
      </w:r>
      <w:r w:rsidRPr="00414B2D">
        <w:rPr>
          <w:rStyle w:val="FontStyle141"/>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России, передаваемые от поколения к поколению и обеспечивающие стабильное развитие страны.</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 xml:space="preserve">Определение </w:t>
      </w:r>
      <w:r w:rsidRPr="00414B2D">
        <w:rPr>
          <w:rStyle w:val="FontStyle138"/>
          <w:sz w:val="24"/>
          <w:szCs w:val="24"/>
        </w:rPr>
        <w:t xml:space="preserve">патриотизма </w:t>
      </w:r>
      <w:r w:rsidRPr="00414B2D">
        <w:rPr>
          <w:rStyle w:val="FontStyle141"/>
          <w:sz w:val="24"/>
          <w:szCs w:val="24"/>
        </w:rPr>
        <w:t>как чувства и сформировавшейся позиции сопричастности своей личной судьбы судьбе своей страны России, солидарности с народом России. Патриотизм включает чувство гордости за свое Отечество, малую Родину, то есть край, республику, город или сельскую местность, где гражданин родился и вырос. Патриотизм включает активную гражданскую позицию, готовность служению своему Отечеству - России. Таким образом, патриотизм соединяет в себе естественное для каждого человека чувство любви, уважения к своей Родине и активную гражданскую позицию, которая выражается в готовности служить Отечеству.</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Духовно-нравственное развитие личности </w:t>
      </w:r>
      <w:r w:rsidRPr="00414B2D">
        <w:rPr>
          <w:rStyle w:val="FontStyle141"/>
          <w:sz w:val="24"/>
          <w:szCs w:val="24"/>
        </w:rPr>
        <w:t>- осуществляемое в процессе социализации последовательное расширение и укрепление ценостно-смысловой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Воспитание </w:t>
      </w:r>
      <w:r w:rsidRPr="00414B2D">
        <w:rPr>
          <w:rStyle w:val="FontStyle141"/>
          <w:sz w:val="24"/>
          <w:szCs w:val="24"/>
        </w:rPr>
        <w:t>- многозначное понятие. В педагогике его рассматривают как общественное явление, деятельность, процесс, ценность, систему, воздействие, взаимодействие, как социально контролируемую социализацию. В данной Программе воспитание рассматривается как педагогически организованный целенаправленный процесс развития обучающегося как личности, гражданина, процесс освоения и принятия им ценностей, нравственных установок и моральных норм общества.</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38"/>
          <w:sz w:val="24"/>
          <w:szCs w:val="24"/>
        </w:rPr>
        <w:t xml:space="preserve">Гуманистическая система воспитания </w:t>
      </w:r>
      <w:r w:rsidRPr="00414B2D">
        <w:rPr>
          <w:rStyle w:val="FontStyle141"/>
          <w:sz w:val="24"/>
          <w:szCs w:val="24"/>
        </w:rPr>
        <w:t xml:space="preserve">- целенаправленная система личностно-значимых и творческих мероприятий (актов, действий), педагогически ориентированных методов, условий и средств, обеспечивающих личностное развитие учащихся </w:t>
      </w:r>
      <w:r w:rsidRPr="00414B2D">
        <w:rPr>
          <w:rStyle w:val="FontStyle141"/>
          <w:sz w:val="24"/>
          <w:szCs w:val="24"/>
        </w:rPr>
        <w:lastRenderedPageBreak/>
        <w:t>(воспитанников), ихсамореализацию, ориентацию на общечеловеческие ценности: уважение прав, свобод и достоинства каждого человека; способности идти на компромисс во имя достижения позитивных целей.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Национальный воспитательный идеал </w:t>
      </w:r>
      <w:r w:rsidRPr="00414B2D">
        <w:rPr>
          <w:rStyle w:val="FontStyle141"/>
          <w:sz w:val="24"/>
          <w:szCs w:val="24"/>
        </w:rPr>
        <w:t>-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Социализация </w:t>
      </w:r>
      <w:r w:rsidRPr="00414B2D">
        <w:rPr>
          <w:rStyle w:val="FontStyle141"/>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 В узком смысле - процесс освоения человеком существующих в данной культуре и обществе заданных норм поведения и способов деятельности.</w:t>
      </w:r>
    </w:p>
    <w:p w:rsidR="00851833" w:rsidRPr="00414B2D" w:rsidRDefault="00851833" w:rsidP="00851833">
      <w:pPr>
        <w:pStyle w:val="Style66"/>
        <w:widowControl/>
        <w:spacing w:line="240" w:lineRule="auto"/>
        <w:ind w:firstLine="567"/>
        <w:rPr>
          <w:rStyle w:val="FontStyle139"/>
          <w:sz w:val="24"/>
          <w:szCs w:val="24"/>
        </w:rPr>
      </w:pPr>
      <w:r w:rsidRPr="00414B2D">
        <w:rPr>
          <w:rStyle w:val="FontStyle141"/>
          <w:sz w:val="24"/>
          <w:szCs w:val="24"/>
        </w:rPr>
        <w:t xml:space="preserve">Настоящая программа воспитания и социализации обучающихся издательства «Русское слово» является концептуальной и методической основой для разработки образовательным учреждением (или региональным органом управления образованием) собственной программы воспитания и социализации обучающихся с учетом культурно-исторических, этнических, социально-экономических, демографических и других особенностей региона, запросов семей и других субъектов образовательного процесса. Вариативная часть программы может быть учтена при издании учебников </w:t>
      </w:r>
      <w:r w:rsidRPr="00414B2D">
        <w:rPr>
          <w:rStyle w:val="FontStyle139"/>
          <w:sz w:val="24"/>
          <w:szCs w:val="24"/>
        </w:rPr>
        <w:t>«Основы духовно-нравственная культура народов России. Основы религиозных культур» и «Основы духовно-нравственная культура народов России. Светская этика».</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 xml:space="preserve">Программа воспитания и социализации обучающихся подразумевает </w:t>
      </w:r>
      <w:r w:rsidRPr="00414B2D">
        <w:rPr>
          <w:rStyle w:val="FontStyle138"/>
          <w:sz w:val="24"/>
          <w:szCs w:val="24"/>
        </w:rPr>
        <w:t xml:space="preserve">конкретизацию </w:t>
      </w:r>
      <w:r w:rsidRPr="00414B2D">
        <w:rPr>
          <w:rStyle w:val="FontStyle141"/>
          <w:sz w:val="24"/>
          <w:szCs w:val="24"/>
        </w:rPr>
        <w:t xml:space="preserve">задач, ценностей, содержания, планируемых результатов, форм воспитания и социализации обучающихся; стратегий взаимодействие с семьей, учреждениями дополнительного образования, традиционными религиозными и другими общественными организациями; развитие механизмов ученического самоуправления, обеспечение участия обучающихся в деятельности детско-юношеских движений и объединений, спортивных и творческих клубов. Программа воспитания и социализации обучающихся предусматривает формирование </w:t>
      </w:r>
      <w:r w:rsidRPr="00414B2D">
        <w:rPr>
          <w:rStyle w:val="FontStyle139"/>
          <w:sz w:val="24"/>
          <w:szCs w:val="24"/>
        </w:rPr>
        <w:t xml:space="preserve">нравственного уклада школьной жизни, </w:t>
      </w:r>
      <w:r w:rsidRPr="00414B2D">
        <w:rPr>
          <w:rStyle w:val="FontStyle141"/>
          <w:sz w:val="24"/>
          <w:szCs w:val="24"/>
        </w:rPr>
        <w:t>обеспечивающего создание соответствующей социальной среды развития школьников 5-9 классов. Программа определяет основные направления воспитательной, учебной, внеучебной, социально значимой деятельности школьников, основанные на системе духовных идеалов многонационального народа России, базовых национальных ценностях, традиционных моральных нормах, реализуемых в совместной социально-педагогической деятельности школы, семьи и других субъектов общественной жизни.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Программа направлена на обеспечение духовно-нравственного развития, воспитания, социализации, профессиональной ориентации учащихся основной школы, формирование экологической культуры.</w:t>
      </w:r>
    </w:p>
    <w:p w:rsidR="00851833" w:rsidRPr="00414B2D" w:rsidRDefault="00851833" w:rsidP="00851833">
      <w:pPr>
        <w:pStyle w:val="Style37"/>
        <w:widowControl/>
        <w:spacing w:line="240" w:lineRule="auto"/>
        <w:ind w:firstLine="567"/>
      </w:pPr>
    </w:p>
    <w:p w:rsidR="00851833" w:rsidRPr="00414B2D" w:rsidRDefault="00851833" w:rsidP="00851833">
      <w:pPr>
        <w:pStyle w:val="Style37"/>
        <w:widowControl/>
        <w:spacing w:line="240" w:lineRule="auto"/>
        <w:ind w:firstLine="567"/>
        <w:outlineLvl w:val="2"/>
        <w:rPr>
          <w:rStyle w:val="FontStyle140"/>
          <w:sz w:val="24"/>
          <w:szCs w:val="24"/>
        </w:rPr>
      </w:pPr>
      <w:bookmarkStart w:id="488" w:name="_Toc436131441"/>
      <w:r w:rsidRPr="00414B2D">
        <w:rPr>
          <w:rStyle w:val="FontStyle140"/>
          <w:sz w:val="24"/>
          <w:szCs w:val="24"/>
        </w:rPr>
        <w:t>2.3.2. Основные направления, ценностные основы воспитания и социализации обучающихся</w:t>
      </w:r>
      <w:bookmarkEnd w:id="488"/>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Задачи воспитания и социализации школьников на ступени основного общего образования в настоящей Примерной программе классифицированы по основным направлениям, каждое из которых раскрывает одну из существенных сторон духовно-нравственного развития личности гражданина России, но при этом тесно связано с другими направлениями.</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Каждое из этих направлений основано на определенной системе базовых национальных ценностей и должно обеспечивать их усвоение школьниками (обучающимися). Организация духовно-нравственного развития,  воспитания и социализации обучающихся осуществляется по следующим направлениям:</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41"/>
          <w:sz w:val="24"/>
          <w:szCs w:val="24"/>
        </w:rPr>
        <w:lastRenderedPageBreak/>
        <w:t xml:space="preserve">1) </w:t>
      </w:r>
      <w:r w:rsidRPr="00414B2D">
        <w:rPr>
          <w:rStyle w:val="FontStyle140"/>
          <w:sz w:val="24"/>
          <w:szCs w:val="24"/>
        </w:rPr>
        <w:t xml:space="preserve">воспитание гражданственности, патриотизма, уважения к правам, свободам и обязанностям человека </w:t>
      </w:r>
      <w:r w:rsidRPr="00414B2D">
        <w:rPr>
          <w:rStyle w:val="FontStyle141"/>
          <w:sz w:val="24"/>
          <w:szCs w:val="24"/>
        </w:rPr>
        <w:t xml:space="preserve">(ценности, понятия: </w:t>
      </w:r>
      <w:r w:rsidRPr="00414B2D">
        <w:rPr>
          <w:rStyle w:val="FontStyle139"/>
          <w:sz w:val="24"/>
          <w:szCs w:val="24"/>
        </w:rPr>
        <w:t>любовь к России, своему народу, своему краю; гражданское общество; свобода личная и национальная; доверие к людям, институтам государства и гражданского общества социальная солидарность; мир во всем мире, мирное сосуществование стран с разными социально-политическими системами организации власти; поликультурный мир, многообразие и уважение народов, культур и религий);</w:t>
      </w:r>
    </w:p>
    <w:p w:rsidR="00851833" w:rsidRPr="00414B2D" w:rsidRDefault="00851833" w:rsidP="00851833">
      <w:pPr>
        <w:pStyle w:val="Style102"/>
        <w:widowControl/>
        <w:tabs>
          <w:tab w:val="left" w:pos="317"/>
        </w:tabs>
        <w:spacing w:line="240" w:lineRule="auto"/>
        <w:ind w:firstLine="567"/>
        <w:rPr>
          <w:rStyle w:val="FontStyle141"/>
          <w:sz w:val="24"/>
          <w:szCs w:val="24"/>
        </w:rPr>
      </w:pPr>
      <w:r w:rsidRPr="00414B2D">
        <w:rPr>
          <w:rStyle w:val="FontStyle140"/>
          <w:sz w:val="24"/>
          <w:szCs w:val="24"/>
        </w:rPr>
        <w:t xml:space="preserve">воспитание социальной ответственности и компетентности </w:t>
      </w:r>
      <w:r w:rsidRPr="00414B2D">
        <w:rPr>
          <w:rStyle w:val="FontStyle141"/>
          <w:sz w:val="24"/>
          <w:szCs w:val="24"/>
        </w:rPr>
        <w:t xml:space="preserve">(ценности, понятия: </w:t>
      </w:r>
      <w:r w:rsidRPr="00414B2D">
        <w:rPr>
          <w:rStyle w:val="FontStyle139"/>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51833" w:rsidRPr="00414B2D" w:rsidRDefault="00851833" w:rsidP="00851833">
      <w:pPr>
        <w:pStyle w:val="Style102"/>
        <w:widowControl/>
        <w:tabs>
          <w:tab w:val="left" w:pos="317"/>
        </w:tabs>
        <w:spacing w:line="240" w:lineRule="auto"/>
        <w:ind w:firstLine="567"/>
        <w:rPr>
          <w:rStyle w:val="FontStyle141"/>
          <w:sz w:val="24"/>
          <w:szCs w:val="24"/>
        </w:rPr>
      </w:pPr>
      <w:r w:rsidRPr="00414B2D">
        <w:rPr>
          <w:rStyle w:val="FontStyle140"/>
          <w:sz w:val="24"/>
          <w:szCs w:val="24"/>
        </w:rPr>
        <w:t xml:space="preserve">воспитание нравственных чувств, убеждений, этического сознания </w:t>
      </w:r>
      <w:r w:rsidRPr="00414B2D">
        <w:rPr>
          <w:rStyle w:val="FontStyle141"/>
          <w:sz w:val="24"/>
          <w:szCs w:val="24"/>
        </w:rPr>
        <w:t xml:space="preserve">(ценности, понятия: </w:t>
      </w:r>
      <w:r w:rsidRPr="00414B2D">
        <w:rPr>
          <w:rStyle w:val="FontStyle139"/>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толерантность, равноправие, ответственность, любовь и верность; забота о старших и младших; духовно-нравственное развитие личности; свобода совести и вероисповедания;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
    <w:p w:rsidR="00851833" w:rsidRPr="00414B2D" w:rsidRDefault="00851833" w:rsidP="00851833">
      <w:pPr>
        <w:pStyle w:val="Style102"/>
        <w:widowControl/>
        <w:tabs>
          <w:tab w:val="left" w:pos="317"/>
        </w:tabs>
        <w:spacing w:line="240" w:lineRule="auto"/>
        <w:ind w:firstLine="567"/>
        <w:rPr>
          <w:rStyle w:val="FontStyle141"/>
          <w:sz w:val="24"/>
          <w:szCs w:val="24"/>
        </w:rPr>
      </w:pPr>
      <w:r w:rsidRPr="00414B2D">
        <w:rPr>
          <w:rStyle w:val="FontStyle140"/>
          <w:sz w:val="24"/>
          <w:szCs w:val="24"/>
        </w:rPr>
        <w:t xml:space="preserve">воспитание экологической культуры, </w:t>
      </w:r>
      <w:r w:rsidRPr="00414B2D">
        <w:rPr>
          <w:rStyle w:val="FontStyle141"/>
          <w:sz w:val="24"/>
          <w:szCs w:val="24"/>
        </w:rPr>
        <w:t xml:space="preserve">(ценности, понятия: </w:t>
      </w:r>
      <w:r w:rsidRPr="00414B2D">
        <w:rPr>
          <w:rStyle w:val="FontStyle139"/>
          <w:sz w:val="24"/>
          <w:szCs w:val="24"/>
        </w:rPr>
        <w:t>жизнь во всех ее проявлениях; экологическая безопасность; экологическая грамотность;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партнерство для улучшения экологического качества окружающей среды; устойчивое развитие общества в гармонии с природой);</w:t>
      </w:r>
    </w:p>
    <w:p w:rsidR="00851833" w:rsidRPr="00414B2D" w:rsidRDefault="00851833" w:rsidP="00851833">
      <w:pPr>
        <w:pStyle w:val="Style102"/>
        <w:widowControl/>
        <w:tabs>
          <w:tab w:val="left" w:pos="317"/>
        </w:tabs>
        <w:spacing w:line="240" w:lineRule="auto"/>
        <w:ind w:firstLine="567"/>
        <w:rPr>
          <w:rStyle w:val="FontStyle141"/>
          <w:sz w:val="24"/>
          <w:szCs w:val="24"/>
        </w:rPr>
      </w:pPr>
      <w:r w:rsidRPr="00414B2D">
        <w:rPr>
          <w:rStyle w:val="FontStyle140"/>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414B2D">
        <w:rPr>
          <w:rStyle w:val="FontStyle141"/>
          <w:sz w:val="24"/>
          <w:szCs w:val="24"/>
        </w:rPr>
        <w:t xml:space="preserve">(ценности, понятия: </w:t>
      </w:r>
      <w:r w:rsidRPr="00414B2D">
        <w:rPr>
          <w:rStyle w:val="FontStyle139"/>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851833" w:rsidRPr="00414B2D" w:rsidRDefault="00851833" w:rsidP="00851833">
      <w:pPr>
        <w:pStyle w:val="Style102"/>
        <w:widowControl/>
        <w:tabs>
          <w:tab w:val="left" w:pos="317"/>
        </w:tabs>
        <w:spacing w:line="240" w:lineRule="auto"/>
        <w:ind w:firstLine="567"/>
        <w:rPr>
          <w:rStyle w:val="FontStyle141"/>
          <w:sz w:val="24"/>
          <w:szCs w:val="24"/>
        </w:rPr>
      </w:pPr>
      <w:r w:rsidRPr="00414B2D">
        <w:rPr>
          <w:rStyle w:val="FontStyle140"/>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414B2D">
        <w:rPr>
          <w:rStyle w:val="FontStyle141"/>
          <w:sz w:val="24"/>
          <w:szCs w:val="24"/>
        </w:rPr>
        <w:t xml:space="preserve">(ценности, понятия: </w:t>
      </w:r>
      <w:r w:rsidRPr="00414B2D">
        <w:rPr>
          <w:rStyle w:val="FontStyle139"/>
          <w:sz w:val="24"/>
          <w:szCs w:val="24"/>
        </w:rPr>
        <w:t>красота, гармония, духовный мир человека, самовыражение личности в творчестве и искусстве, эстетическое развитие личности).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Все направления воспитания и социализации значимы, дополняют друг друга и обеспечивают развитие личности на основе духовных, нравственных и культурных традиций полиэтничного народа нашей Родины - России.</w:t>
      </w:r>
    </w:p>
    <w:p w:rsidR="00851833" w:rsidRPr="00414B2D" w:rsidRDefault="00851833" w:rsidP="00851833">
      <w:pPr>
        <w:pStyle w:val="Style66"/>
        <w:widowControl/>
        <w:spacing w:line="240" w:lineRule="auto"/>
        <w:ind w:firstLine="567"/>
      </w:pPr>
    </w:p>
    <w:p w:rsidR="00851833" w:rsidRPr="00414B2D" w:rsidRDefault="00851833" w:rsidP="00851833">
      <w:pPr>
        <w:pStyle w:val="Style66"/>
        <w:widowControl/>
        <w:spacing w:line="240" w:lineRule="auto"/>
        <w:ind w:firstLine="567"/>
        <w:jc w:val="center"/>
        <w:outlineLvl w:val="2"/>
        <w:rPr>
          <w:rStyle w:val="FontStyle140"/>
          <w:sz w:val="24"/>
          <w:szCs w:val="24"/>
        </w:rPr>
      </w:pPr>
      <w:bookmarkStart w:id="489" w:name="_Toc436131442"/>
      <w:r w:rsidRPr="00414B2D">
        <w:rPr>
          <w:rStyle w:val="FontStyle140"/>
          <w:sz w:val="24"/>
          <w:szCs w:val="24"/>
        </w:rPr>
        <w:t>2.3.3. Принципы и особенности организации содержания воспитания и социализации школьников на ступени основного общего образования</w:t>
      </w:r>
      <w:bookmarkEnd w:id="489"/>
    </w:p>
    <w:p w:rsidR="00851833" w:rsidRPr="00414B2D" w:rsidRDefault="00851833" w:rsidP="00851833">
      <w:pPr>
        <w:pStyle w:val="Style66"/>
        <w:widowControl/>
        <w:spacing w:line="240" w:lineRule="auto"/>
        <w:ind w:firstLine="567"/>
        <w:outlineLvl w:val="2"/>
        <w:rPr>
          <w:rStyle w:val="FontStyle141"/>
          <w:sz w:val="24"/>
          <w:szCs w:val="24"/>
        </w:rPr>
      </w:pPr>
      <w:bookmarkStart w:id="490" w:name="_Toc436131443"/>
      <w:r w:rsidRPr="00414B2D">
        <w:rPr>
          <w:rStyle w:val="FontStyle138"/>
          <w:sz w:val="24"/>
          <w:szCs w:val="24"/>
        </w:rPr>
        <w:t xml:space="preserve">Принцип гуманизации воспитания, </w:t>
      </w:r>
      <w:r w:rsidRPr="00414B2D">
        <w:rPr>
          <w:rStyle w:val="FontStyle141"/>
          <w:sz w:val="24"/>
          <w:szCs w:val="24"/>
        </w:rPr>
        <w:t>который рассматривается как уважение прав, свобод и позиции человека, уважение права человека быть самим собой, предъявление человеку посильных и разумно сформулированных требований. Этот принц предполагает ненасильственное формирование позитивных качеств, признание права личности на полный отказ от формирования тех качеств, которые по гуманитарным причинам противоречат его убеждениям.</w:t>
      </w:r>
      <w:bookmarkEnd w:id="490"/>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личностного подхода, </w:t>
      </w:r>
      <w:r w:rsidRPr="00414B2D">
        <w:rPr>
          <w:rStyle w:val="FontStyle141"/>
          <w:sz w:val="24"/>
          <w:szCs w:val="24"/>
        </w:rPr>
        <w:t>который понимается как опора на личностные качества школьника, учет направленности личности, ее ценностных ориентаций, жизненных планов, доминирующих мотивов деятельности и поведения.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ориентации на идеал, </w:t>
      </w:r>
      <w:r w:rsidRPr="00414B2D">
        <w:rPr>
          <w:rStyle w:val="FontStyle141"/>
          <w:sz w:val="24"/>
          <w:szCs w:val="24"/>
        </w:rPr>
        <w:t xml:space="preserve">согласно которому идеалы как высшие ценности определяют смыслы воспитания.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определенные идеалы, сохраняющиеся </w:t>
      </w:r>
      <w:r w:rsidRPr="00414B2D">
        <w:rPr>
          <w:rStyle w:val="FontStyle141"/>
          <w:sz w:val="24"/>
          <w:szCs w:val="24"/>
        </w:rPr>
        <w:lastRenderedPageBreak/>
        <w:t>на основе культурной преемственности в истории нашей страны, в культурах народов России, в том числе в религиозных культурах, в культурных традициях народов мира.</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Аксиологический принцип. </w:t>
      </w:r>
      <w:r w:rsidRPr="00414B2D">
        <w:rPr>
          <w:rStyle w:val="FontStyle141"/>
          <w:sz w:val="24"/>
          <w:szCs w:val="24"/>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субъекты общества могут оказывать школе содействие в формировании у школьников позитивных ценностей.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следования нравственному примеру. </w:t>
      </w:r>
      <w:r w:rsidRPr="00414B2D">
        <w:rPr>
          <w:rStyle w:val="FontStyle141"/>
          <w:sz w:val="24"/>
          <w:szCs w:val="24"/>
        </w:rPr>
        <w:t>Следование примеру — ведущий метод нравственного воспитания. Пример — это возможная модель выстраивания отношений подростка с другими людьми и с самим собой, образец ценностного выбора, совершенного значимым для школьника другим человеком.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полисубъектности воспитания, </w:t>
      </w:r>
      <w:r w:rsidRPr="00414B2D">
        <w:rPr>
          <w:rStyle w:val="FontStyle141"/>
          <w:sz w:val="24"/>
          <w:szCs w:val="24"/>
        </w:rPr>
        <w:t xml:space="preserve">согласно которому педагог содействует развитию способности подростка осознавать свое «Я» в связях с другими людьми, внешним миром в его разнообразии, осмысливать свои действия, предвидеть их последствия, оценивать себя, свой выбор. Педагогический способ развития субъектности - придать процессу воспитания диалогический характер. Деятельность различных субъектов духовно-нравственного развития, воспитания и социализации при ведущей роли образовательного учреждения должна быть согласована на основе программы воспитания и социализации школьников 5-9 классов. </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целостности, </w:t>
      </w:r>
      <w:r w:rsidRPr="00414B2D">
        <w:rPr>
          <w:rStyle w:val="FontStyle141"/>
          <w:sz w:val="24"/>
          <w:szCs w:val="24"/>
        </w:rPr>
        <w:t>который выражается в том, что личность существует и проявляет себя как целостный социально-психологический феномен. Целостность личности предписывает педагогам целостность, системность воспитательных воздействий.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сочетания личной и общественной направленности воспитания, </w:t>
      </w:r>
      <w:r w:rsidRPr="00414B2D">
        <w:rPr>
          <w:rStyle w:val="FontStyle141"/>
          <w:sz w:val="24"/>
          <w:szCs w:val="24"/>
        </w:rPr>
        <w:t>в соответствии с которым воспитательная деятельность педагогического коллектива должна быть направлена на формирование социально-ориентированного типа личности.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ориентации на ценности и ценностные отношения, </w:t>
      </w:r>
      <w:r w:rsidRPr="00414B2D">
        <w:rPr>
          <w:rStyle w:val="FontStyle141"/>
          <w:sz w:val="24"/>
          <w:szCs w:val="24"/>
        </w:rPr>
        <w:t>который означает постоянное внимание педагогов к вопросам отношения школьников к социально-культурным ценностям и ценностным основам жизни человека - добру, истине, красоте. Система идеалов и ценностей должна создавать в образовательном учреждении смысловую основу пространства духовно-нравственного развития личности.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связи воспитания с жизнью, трудом, </w:t>
      </w:r>
      <w:r w:rsidRPr="00414B2D">
        <w:rPr>
          <w:rStyle w:val="FontStyle141"/>
          <w:sz w:val="24"/>
          <w:szCs w:val="24"/>
        </w:rPr>
        <w:t>согласно которому формирование личности человека находится в прямой зависимости от его деятельности, участия в многообразных общественных отношениях.</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опоры на положительное в человеке, </w:t>
      </w:r>
      <w:r w:rsidRPr="00414B2D">
        <w:rPr>
          <w:rStyle w:val="FontStyle141"/>
          <w:sz w:val="24"/>
          <w:szCs w:val="24"/>
        </w:rPr>
        <w:t>который выражается в опоре педагогов на положительные качества человека, что способствует преодолению, компенсации отрицательных качеств человека.</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единства воспитательного воздействия, </w:t>
      </w:r>
      <w:r w:rsidRPr="00414B2D">
        <w:rPr>
          <w:rStyle w:val="FontStyle141"/>
          <w:sz w:val="24"/>
          <w:szCs w:val="24"/>
        </w:rPr>
        <w:t>согласно которому все субъекты воспитательного воздействия (школа, семья, общественность) должны предъявлять школьникам согласованные требования.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8"/>
          <w:sz w:val="24"/>
          <w:szCs w:val="24"/>
        </w:rPr>
        <w:t xml:space="preserve">Принцип системно-деятельностной организации воспитания, </w:t>
      </w:r>
      <w:r w:rsidRPr="00414B2D">
        <w:rPr>
          <w:rStyle w:val="FontStyle141"/>
          <w:sz w:val="24"/>
          <w:szCs w:val="24"/>
        </w:rPr>
        <w:t>который выражается в интеграции содержания различных видов развивающей, воспитывающей, ценностно ориентированной деятельности школьников на основе воспитательных идеалов, базовых национальных ценностей в рамках программы воспитания и социализации учащихся основной школы.</w:t>
      </w:r>
    </w:p>
    <w:p w:rsidR="00851833" w:rsidRPr="00414B2D" w:rsidRDefault="00851833" w:rsidP="00851833">
      <w:pPr>
        <w:pStyle w:val="Style63"/>
        <w:widowControl/>
        <w:ind w:firstLine="567"/>
        <w:jc w:val="both"/>
      </w:pPr>
    </w:p>
    <w:p w:rsidR="005A0257" w:rsidRDefault="005A0257" w:rsidP="00851833">
      <w:pPr>
        <w:pStyle w:val="Style63"/>
        <w:widowControl/>
        <w:ind w:firstLine="567"/>
        <w:jc w:val="center"/>
        <w:outlineLvl w:val="2"/>
        <w:rPr>
          <w:rStyle w:val="FontStyle140"/>
          <w:sz w:val="24"/>
          <w:szCs w:val="24"/>
        </w:rPr>
      </w:pPr>
      <w:bookmarkStart w:id="491" w:name="_Toc436131444"/>
    </w:p>
    <w:p w:rsidR="005A0257" w:rsidRDefault="005A0257" w:rsidP="00851833">
      <w:pPr>
        <w:pStyle w:val="Style63"/>
        <w:widowControl/>
        <w:ind w:firstLine="567"/>
        <w:jc w:val="center"/>
        <w:outlineLvl w:val="2"/>
        <w:rPr>
          <w:rStyle w:val="FontStyle140"/>
          <w:sz w:val="24"/>
          <w:szCs w:val="24"/>
        </w:rPr>
      </w:pPr>
    </w:p>
    <w:p w:rsidR="00851833" w:rsidRPr="00414B2D" w:rsidRDefault="005A0257" w:rsidP="00851833">
      <w:pPr>
        <w:pStyle w:val="Style63"/>
        <w:widowControl/>
        <w:ind w:firstLine="567"/>
        <w:jc w:val="center"/>
        <w:outlineLvl w:val="2"/>
        <w:rPr>
          <w:rStyle w:val="FontStyle140"/>
          <w:sz w:val="24"/>
          <w:szCs w:val="24"/>
        </w:rPr>
      </w:pPr>
      <w:r>
        <w:rPr>
          <w:rStyle w:val="FontStyle140"/>
          <w:sz w:val="24"/>
          <w:szCs w:val="24"/>
        </w:rPr>
        <w:lastRenderedPageBreak/>
        <w:t>2.3.</w:t>
      </w:r>
      <w:r w:rsidR="00D828D8">
        <w:rPr>
          <w:rStyle w:val="FontStyle140"/>
          <w:sz w:val="24"/>
          <w:szCs w:val="24"/>
        </w:rPr>
        <w:t>1</w:t>
      </w:r>
      <w:r w:rsidR="00851833" w:rsidRPr="00414B2D">
        <w:rPr>
          <w:rStyle w:val="FontStyle140"/>
          <w:sz w:val="24"/>
          <w:szCs w:val="24"/>
        </w:rPr>
        <w:t>. Основное содержание духовно-нравственного развития и воспитания обучающихся</w:t>
      </w:r>
      <w:bookmarkEnd w:id="491"/>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Основное содержание воспитания и социализации школьников на ступени основного общего образования структурировано по разделам. Каждый раздел программы отражает конкретное направление воспитательной работы.</w:t>
      </w:r>
    </w:p>
    <w:p w:rsidR="00851833" w:rsidRPr="00414B2D" w:rsidRDefault="00851833" w:rsidP="00851833">
      <w:pPr>
        <w:pStyle w:val="Style63"/>
        <w:widowControl/>
        <w:ind w:firstLine="567"/>
        <w:outlineLvl w:val="3"/>
        <w:rPr>
          <w:rStyle w:val="FontStyle140"/>
          <w:sz w:val="24"/>
          <w:szCs w:val="24"/>
        </w:rPr>
      </w:pPr>
      <w:bookmarkStart w:id="492" w:name="_Toc436131445"/>
      <w:r w:rsidRPr="00414B2D">
        <w:rPr>
          <w:rStyle w:val="FontStyle140"/>
          <w:sz w:val="24"/>
          <w:szCs w:val="24"/>
        </w:rPr>
        <w:t>Раздел 1.Гражданско-патриотическое воспитание</w:t>
      </w:r>
      <w:bookmarkEnd w:id="492"/>
    </w:p>
    <w:p w:rsidR="00851833" w:rsidRPr="00414B2D" w:rsidRDefault="00851833" w:rsidP="00851833">
      <w:pPr>
        <w:pStyle w:val="Style63"/>
        <w:widowControl/>
        <w:ind w:firstLine="567"/>
        <w:rPr>
          <w:rStyle w:val="FontStyle141"/>
          <w:sz w:val="24"/>
          <w:szCs w:val="24"/>
        </w:rPr>
      </w:pPr>
      <w:r w:rsidRPr="00414B2D">
        <w:rPr>
          <w:rStyle w:val="FontStyle140"/>
          <w:sz w:val="24"/>
          <w:szCs w:val="24"/>
        </w:rPr>
        <w:t xml:space="preserve">Цель раздела программы - </w:t>
      </w:r>
      <w:r w:rsidRPr="00414B2D">
        <w:rPr>
          <w:rStyle w:val="FontStyle141"/>
          <w:sz w:val="24"/>
          <w:szCs w:val="24"/>
        </w:rPr>
        <w:t>проектирование педагогических условий для формирования гражданской идентичности школьников, воспитания школьников как граждан и патриотов России.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раздела программы:</w:t>
      </w:r>
    </w:p>
    <w:p w:rsidR="00851833" w:rsidRPr="00414B2D" w:rsidRDefault="00851833" w:rsidP="00851833">
      <w:pPr>
        <w:pStyle w:val="Style102"/>
        <w:widowControl/>
        <w:tabs>
          <w:tab w:val="left" w:pos="168"/>
        </w:tabs>
        <w:spacing w:line="240" w:lineRule="auto"/>
        <w:ind w:firstLine="567"/>
        <w:rPr>
          <w:rStyle w:val="FontStyle139"/>
          <w:sz w:val="24"/>
          <w:szCs w:val="24"/>
        </w:rPr>
      </w:pPr>
      <w:r w:rsidRPr="00414B2D">
        <w:rPr>
          <w:rStyle w:val="FontStyle140"/>
          <w:sz w:val="24"/>
          <w:szCs w:val="24"/>
        </w:rPr>
        <w:t>-</w:t>
      </w:r>
      <w:r w:rsidRPr="00414B2D">
        <w:rPr>
          <w:rStyle w:val="FontStyle140"/>
          <w:sz w:val="24"/>
          <w:szCs w:val="24"/>
        </w:rPr>
        <w:tab/>
      </w:r>
      <w:r w:rsidRPr="00414B2D">
        <w:rPr>
          <w:rStyle w:val="FontStyle139"/>
          <w:sz w:val="24"/>
          <w:szCs w:val="24"/>
        </w:rPr>
        <w:t>Формирование, развитие у школьников в условиях реального общества следующих ценностей, понятий, качеств, установок, компетенций:</w:t>
      </w:r>
    </w:p>
    <w:p w:rsidR="00851833" w:rsidRPr="00414B2D" w:rsidRDefault="00851833" w:rsidP="00851833">
      <w:pPr>
        <w:pStyle w:val="Style124"/>
        <w:widowControl/>
        <w:tabs>
          <w:tab w:val="left" w:pos="211"/>
        </w:tabs>
        <w:spacing w:line="240" w:lineRule="auto"/>
        <w:ind w:firstLine="567"/>
        <w:rPr>
          <w:rStyle w:val="FontStyle141"/>
          <w:sz w:val="24"/>
          <w:szCs w:val="24"/>
        </w:rPr>
      </w:pPr>
      <w:r w:rsidRPr="00414B2D">
        <w:rPr>
          <w:rStyle w:val="FontStyle141"/>
          <w:sz w:val="24"/>
          <w:szCs w:val="24"/>
        </w:rPr>
        <w:t>понятий гражданин, гражданственность и патриотизм; ценностей, знаний и навыков гражданственности как интегративного качества личности;</w:t>
      </w:r>
    </w:p>
    <w:p w:rsidR="00851833" w:rsidRPr="00414B2D" w:rsidRDefault="00851833" w:rsidP="00851833">
      <w:pPr>
        <w:pStyle w:val="Style124"/>
        <w:widowControl/>
        <w:tabs>
          <w:tab w:val="left" w:pos="211"/>
        </w:tabs>
        <w:spacing w:line="240" w:lineRule="auto"/>
        <w:ind w:firstLine="567"/>
        <w:rPr>
          <w:rStyle w:val="FontStyle141"/>
          <w:sz w:val="24"/>
          <w:szCs w:val="24"/>
        </w:rPr>
      </w:pPr>
      <w:r w:rsidRPr="00414B2D">
        <w:rPr>
          <w:rStyle w:val="FontStyle141"/>
          <w:sz w:val="24"/>
          <w:szCs w:val="24"/>
        </w:rPr>
        <w:t>патриотизма как ценности и нравственного чувства уважения к своей Родине - России; чувства сопричастности с судьбой своей Родины - России; стремления быть достойным гражданином России; позитивного отношения к своей Родине - России;</w:t>
      </w:r>
    </w:p>
    <w:p w:rsidR="00851833" w:rsidRPr="00414B2D" w:rsidRDefault="00851833" w:rsidP="00851833">
      <w:pPr>
        <w:pStyle w:val="Style124"/>
        <w:widowControl/>
        <w:tabs>
          <w:tab w:val="left" w:pos="288"/>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представлений о духовно-нравственных ценностях России, формирование уважения, позитивного отношения к этим ценностям; понимания особенностей истории, культуры, конституционного строя России;</w:t>
      </w:r>
    </w:p>
    <w:p w:rsidR="00851833" w:rsidRPr="00414B2D" w:rsidRDefault="00851833" w:rsidP="00851833">
      <w:pPr>
        <w:pStyle w:val="Style124"/>
        <w:widowControl/>
        <w:tabs>
          <w:tab w:val="left" w:pos="144"/>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уважения к русскому языку как государственному языку России, средству межнационального общения и межкультурной коммуникации;</w:t>
      </w:r>
    </w:p>
    <w:p w:rsidR="00851833" w:rsidRPr="00414B2D" w:rsidRDefault="00851833" w:rsidP="00851833">
      <w:pPr>
        <w:pStyle w:val="Style124"/>
        <w:widowControl/>
        <w:tabs>
          <w:tab w:val="left" w:pos="221"/>
        </w:tabs>
        <w:spacing w:line="240" w:lineRule="auto"/>
        <w:ind w:firstLine="567"/>
        <w:rPr>
          <w:rStyle w:val="FontStyle141"/>
          <w:sz w:val="24"/>
          <w:szCs w:val="24"/>
        </w:rPr>
      </w:pPr>
      <w:r w:rsidRPr="00414B2D">
        <w:rPr>
          <w:rStyle w:val="FontStyle141"/>
          <w:sz w:val="24"/>
          <w:szCs w:val="24"/>
        </w:rPr>
        <w:t>понятий права, свободы и обязанности человека; уважения к правам, свободам и обязанностям человека;</w:t>
      </w:r>
    </w:p>
    <w:p w:rsidR="00851833" w:rsidRPr="00414B2D" w:rsidRDefault="00851833" w:rsidP="00851833">
      <w:pPr>
        <w:pStyle w:val="Style124"/>
        <w:widowControl/>
        <w:tabs>
          <w:tab w:val="left" w:pos="221"/>
        </w:tabs>
        <w:spacing w:line="240" w:lineRule="auto"/>
        <w:ind w:firstLine="567"/>
        <w:rPr>
          <w:rStyle w:val="FontStyle141"/>
          <w:sz w:val="24"/>
          <w:szCs w:val="24"/>
        </w:rPr>
      </w:pPr>
      <w:r w:rsidRPr="00414B2D">
        <w:rPr>
          <w:rStyle w:val="FontStyle141"/>
          <w:sz w:val="24"/>
          <w:szCs w:val="24"/>
        </w:rPr>
        <w:t>готовности к ответственной жизни и деятельности в демократическом государстве, основанном на приоритете права;</w:t>
      </w:r>
    </w:p>
    <w:p w:rsidR="00851833" w:rsidRPr="00414B2D" w:rsidRDefault="00851833" w:rsidP="00851833">
      <w:pPr>
        <w:pStyle w:val="Style124"/>
        <w:widowControl/>
        <w:tabs>
          <w:tab w:val="left" w:pos="221"/>
        </w:tabs>
        <w:spacing w:line="240" w:lineRule="auto"/>
        <w:ind w:firstLine="567"/>
        <w:rPr>
          <w:rStyle w:val="FontStyle141"/>
          <w:sz w:val="24"/>
          <w:szCs w:val="24"/>
        </w:rPr>
      </w:pPr>
      <w:r w:rsidRPr="00414B2D">
        <w:rPr>
          <w:rStyle w:val="FontStyle141"/>
          <w:sz w:val="24"/>
          <w:szCs w:val="24"/>
        </w:rPr>
        <w:t>понятия гражданское общество и его институты, уважения к институтам гражданского общества.</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360"/>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общих представлений о политическом устройстве российского государства в его исторической ретроспективе, его институтах, их роли в жизни общества, о символах государства, их историческом происхождении и социально-культурном значении, о ключевых ценностях российского общества в прошлом и настоящем;</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понимания и одобрения правил поведения в обществе, уважения органов и лиц, охраняющих общественный порядок;</w:t>
      </w:r>
    </w:p>
    <w:p w:rsidR="00851833" w:rsidRPr="00414B2D" w:rsidRDefault="00851833" w:rsidP="004B3E5A">
      <w:pPr>
        <w:pStyle w:val="Style124"/>
        <w:widowControl/>
        <w:tabs>
          <w:tab w:val="left" w:pos="139"/>
        </w:tabs>
        <w:spacing w:line="240" w:lineRule="auto"/>
        <w:ind w:firstLine="567"/>
        <w:jc w:val="left"/>
      </w:pPr>
      <w:r w:rsidRPr="00414B2D">
        <w:rPr>
          <w:rStyle w:val="FontStyle141"/>
          <w:sz w:val="24"/>
          <w:szCs w:val="24"/>
        </w:rPr>
        <w:t>осознания конституционного долга и обязанностей гражда</w:t>
      </w:r>
      <w:r w:rsidR="004B3E5A" w:rsidRPr="00414B2D">
        <w:rPr>
          <w:rStyle w:val="FontStyle141"/>
          <w:sz w:val="24"/>
          <w:szCs w:val="24"/>
        </w:rPr>
        <w:t>нина своей Родины;</w:t>
      </w:r>
    </w:p>
    <w:p w:rsidR="00851833" w:rsidRPr="00414B2D" w:rsidRDefault="00851833" w:rsidP="00851833">
      <w:pPr>
        <w:pStyle w:val="Style124"/>
        <w:widowControl/>
        <w:tabs>
          <w:tab w:val="left" w:pos="192"/>
        </w:tabs>
        <w:spacing w:line="240" w:lineRule="auto"/>
        <w:ind w:firstLine="567"/>
        <w:rPr>
          <w:rStyle w:val="FontStyle141"/>
          <w:sz w:val="24"/>
          <w:szCs w:val="24"/>
        </w:rPr>
      </w:pPr>
      <w:r w:rsidRPr="00414B2D">
        <w:rPr>
          <w:rStyle w:val="FontStyle141"/>
          <w:sz w:val="24"/>
          <w:szCs w:val="24"/>
        </w:rPr>
        <w:t>системных представлений о народах России, их общей исторической судьбе; о единстве народов нашей страны; о национальных героях и важнейших событий отечественной истории;</w:t>
      </w:r>
    </w:p>
    <w:p w:rsidR="00851833" w:rsidRPr="00414B2D" w:rsidRDefault="00851833" w:rsidP="00851833">
      <w:pPr>
        <w:pStyle w:val="Style124"/>
        <w:widowControl/>
        <w:tabs>
          <w:tab w:val="left" w:pos="192"/>
        </w:tabs>
        <w:spacing w:line="240" w:lineRule="auto"/>
        <w:ind w:firstLine="567"/>
        <w:rPr>
          <w:rStyle w:val="FontStyle141"/>
          <w:sz w:val="24"/>
          <w:szCs w:val="24"/>
        </w:rPr>
      </w:pPr>
      <w:r w:rsidRPr="00414B2D">
        <w:rPr>
          <w:rStyle w:val="FontStyle141"/>
          <w:sz w:val="24"/>
          <w:szCs w:val="24"/>
        </w:rPr>
        <w:t>негативного отношения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гражданин и гражданственность; патриотизм; права, свободы и обязанности человека; конституционный долг и обязанности гражданина; институты гражданского общества; общественное самоуправление; правила поведения в обществе; общественный порядок; антиобщественные поступки; народы России; общая историческая судьба народов России; национальные герои; важнейшие события отечественной истории.</w:t>
      </w:r>
    </w:p>
    <w:p w:rsidR="004B3E5A" w:rsidRPr="00414B2D" w:rsidRDefault="004B3E5A" w:rsidP="00851833">
      <w:pPr>
        <w:pStyle w:val="Style63"/>
        <w:widowControl/>
        <w:ind w:firstLine="567"/>
        <w:outlineLvl w:val="3"/>
        <w:rPr>
          <w:rStyle w:val="FontStyle140"/>
          <w:sz w:val="24"/>
          <w:szCs w:val="24"/>
        </w:rPr>
      </w:pPr>
      <w:bookmarkStart w:id="493" w:name="_Toc436131446"/>
    </w:p>
    <w:p w:rsidR="00851833" w:rsidRPr="00414B2D" w:rsidRDefault="00851833" w:rsidP="00851833">
      <w:pPr>
        <w:pStyle w:val="Style63"/>
        <w:widowControl/>
        <w:ind w:firstLine="567"/>
        <w:outlineLvl w:val="3"/>
        <w:rPr>
          <w:rStyle w:val="FontStyle140"/>
          <w:sz w:val="24"/>
          <w:szCs w:val="24"/>
        </w:rPr>
      </w:pPr>
      <w:r w:rsidRPr="00414B2D">
        <w:rPr>
          <w:rStyle w:val="FontStyle140"/>
          <w:sz w:val="24"/>
          <w:szCs w:val="24"/>
        </w:rPr>
        <w:lastRenderedPageBreak/>
        <w:t>Раздел 2.Воспитание социальной ответственности и гражданской компетентности</w:t>
      </w:r>
      <w:bookmarkEnd w:id="493"/>
    </w:p>
    <w:p w:rsidR="00851833" w:rsidRPr="00414B2D" w:rsidRDefault="00851833" w:rsidP="00851833">
      <w:pPr>
        <w:pStyle w:val="Style63"/>
        <w:widowControl/>
        <w:ind w:firstLine="567"/>
        <w:rPr>
          <w:rStyle w:val="FontStyle141"/>
          <w:sz w:val="24"/>
          <w:szCs w:val="24"/>
        </w:rPr>
      </w:pPr>
      <w:r w:rsidRPr="00414B2D">
        <w:rPr>
          <w:rStyle w:val="FontStyle140"/>
          <w:sz w:val="24"/>
          <w:szCs w:val="24"/>
        </w:rPr>
        <w:t xml:space="preserve">Цель раздела программы - </w:t>
      </w:r>
      <w:r w:rsidRPr="00414B2D">
        <w:rPr>
          <w:rStyle w:val="FontStyle141"/>
          <w:sz w:val="24"/>
          <w:szCs w:val="24"/>
        </w:rPr>
        <w:t xml:space="preserve">проектирование педагогических условий для содействия процессу социализации подростков. </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раздела программы:</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Формирование, развитие у школьников следующих ценностей, понятий, качеств, установок, компетенций:</w:t>
      </w:r>
    </w:p>
    <w:p w:rsidR="00851833" w:rsidRPr="00414B2D" w:rsidRDefault="00851833" w:rsidP="00851833">
      <w:pPr>
        <w:pStyle w:val="Style124"/>
        <w:widowControl/>
        <w:tabs>
          <w:tab w:val="left" w:pos="192"/>
        </w:tabs>
        <w:spacing w:line="240" w:lineRule="auto"/>
        <w:ind w:firstLine="567"/>
        <w:rPr>
          <w:rStyle w:val="FontStyle141"/>
          <w:sz w:val="24"/>
          <w:szCs w:val="24"/>
        </w:rPr>
      </w:pPr>
      <w:r w:rsidRPr="00414B2D">
        <w:rPr>
          <w:rStyle w:val="FontStyle139"/>
          <w:sz w:val="24"/>
          <w:szCs w:val="24"/>
        </w:rPr>
        <w:t>-</w:t>
      </w:r>
      <w:r w:rsidRPr="00414B2D">
        <w:rPr>
          <w:rStyle w:val="FontStyle139"/>
          <w:sz w:val="24"/>
          <w:szCs w:val="24"/>
        </w:rPr>
        <w:tab/>
      </w:r>
      <w:r w:rsidRPr="00414B2D">
        <w:rPr>
          <w:rStyle w:val="FontStyle141"/>
          <w:sz w:val="24"/>
          <w:szCs w:val="24"/>
        </w:rPr>
        <w:t>социальной ответственности, гражданской компетентности (гражданские ценности, опыт и навыки гражданского поведения), готовности мобилизовать знания и умения для выполнения роли ответственного человека, гражданина в условиях школы, класса, за пределами школьного коллектива, в домашних условиях.</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206"/>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осознанного принятия роли гражданина, знания гражданских прав и обязанностей, обретение первоначального опыта ответственного гражданского поведения;</w:t>
      </w:r>
    </w:p>
    <w:p w:rsidR="00851833" w:rsidRPr="00414B2D" w:rsidRDefault="00851833" w:rsidP="00851833">
      <w:pPr>
        <w:pStyle w:val="Style124"/>
        <w:widowControl/>
        <w:tabs>
          <w:tab w:val="left" w:pos="278"/>
        </w:tabs>
        <w:spacing w:line="240" w:lineRule="auto"/>
        <w:ind w:firstLine="567"/>
        <w:rPr>
          <w:rStyle w:val="FontStyle141"/>
          <w:sz w:val="24"/>
          <w:szCs w:val="24"/>
        </w:rPr>
      </w:pPr>
      <w:r w:rsidRPr="00414B2D">
        <w:rPr>
          <w:rStyle w:val="FontStyle141"/>
          <w:sz w:val="24"/>
          <w:szCs w:val="24"/>
        </w:rPr>
        <w:t>готовности к восприятию позитивного социального опыта, соответствующих базовым национальным ценностям образцов поведения подростков в обществе;</w:t>
      </w:r>
    </w:p>
    <w:p w:rsidR="00851833" w:rsidRPr="00414B2D" w:rsidRDefault="00851833" w:rsidP="00851833">
      <w:pPr>
        <w:pStyle w:val="Style124"/>
        <w:widowControl/>
        <w:tabs>
          <w:tab w:val="left" w:pos="278"/>
        </w:tabs>
        <w:spacing w:line="240" w:lineRule="auto"/>
        <w:ind w:firstLine="567"/>
        <w:rPr>
          <w:rStyle w:val="FontStyle141"/>
          <w:sz w:val="24"/>
          <w:szCs w:val="24"/>
        </w:rPr>
      </w:pPr>
      <w:r w:rsidRPr="00414B2D">
        <w:rPr>
          <w:rStyle w:val="FontStyle141"/>
          <w:sz w:val="24"/>
          <w:szCs w:val="24"/>
        </w:rPr>
        <w:t>готовности к освоению норм и правил общественного поведения, психологических установок, знаний и навыков, позволяющих школьникам успешно действовать в современном обществе;</w:t>
      </w:r>
    </w:p>
    <w:p w:rsidR="00851833" w:rsidRPr="00414B2D" w:rsidRDefault="00851833" w:rsidP="00851833">
      <w:pPr>
        <w:pStyle w:val="Style124"/>
        <w:widowControl/>
        <w:tabs>
          <w:tab w:val="left" w:pos="187"/>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51833" w:rsidRPr="00414B2D" w:rsidRDefault="00851833" w:rsidP="00851833">
      <w:pPr>
        <w:pStyle w:val="Style124"/>
        <w:widowControl/>
        <w:tabs>
          <w:tab w:val="left" w:pos="240"/>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осознанного принятия школьниками основных социальных ролей, соответствующих подростковому возрасту:</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-а) социальные роли в семье: сына (дочери), брата (сестры), помощника, ответственного хозяина (хозяйки), наследника (наследницы);</w:t>
      </w:r>
    </w:p>
    <w:p w:rsidR="00851833" w:rsidRPr="00414B2D" w:rsidRDefault="00851833" w:rsidP="00851833">
      <w:pPr>
        <w:pStyle w:val="Style124"/>
        <w:widowControl/>
        <w:tabs>
          <w:tab w:val="left" w:pos="240"/>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б) социальные роли в классе: лидер — ведомый, партнер, инициатор, руководитель, организатор, помощник, собеседник, слушатель;</w:t>
      </w:r>
    </w:p>
    <w:p w:rsidR="00851833" w:rsidRPr="00414B2D" w:rsidRDefault="00851833" w:rsidP="00851833">
      <w:pPr>
        <w:pStyle w:val="Style124"/>
        <w:widowControl/>
        <w:tabs>
          <w:tab w:val="left" w:pos="163"/>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в) социальные роли в обществе: гендерная позиция, член определённой социальной группы, потребитель, покупатель, пассажир, зритель, спортсмен, читатель, сотрудник и др.;</w:t>
      </w:r>
    </w:p>
    <w:p w:rsidR="00851833" w:rsidRPr="00414B2D" w:rsidRDefault="00851833" w:rsidP="00851833">
      <w:pPr>
        <w:pStyle w:val="Style124"/>
        <w:widowControl/>
        <w:tabs>
          <w:tab w:val="left" w:pos="302"/>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позитивных установок по отношению к участию в общественной деятельности, конструктивного стиля общественного поведения.</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ответственное гражданское поведение; позитивный социальный опыт; нормы и правила общественного поведения; образцы поведения подростков и молодежи в современном мире; социальные роли, соответствующие подростковому возрасту; конструктивный стиль общественного поведения.</w:t>
      </w:r>
    </w:p>
    <w:p w:rsidR="00851833" w:rsidRPr="00414B2D" w:rsidRDefault="00851833" w:rsidP="00851833">
      <w:pPr>
        <w:pStyle w:val="Style53"/>
        <w:widowControl/>
        <w:spacing w:line="240" w:lineRule="auto"/>
        <w:ind w:firstLine="567"/>
        <w:outlineLvl w:val="3"/>
        <w:rPr>
          <w:rStyle w:val="FontStyle140"/>
          <w:sz w:val="24"/>
          <w:szCs w:val="24"/>
        </w:rPr>
      </w:pPr>
      <w:bookmarkStart w:id="494" w:name="_Toc436131447"/>
      <w:r w:rsidRPr="00414B2D">
        <w:rPr>
          <w:rStyle w:val="FontStyle140"/>
          <w:sz w:val="24"/>
          <w:szCs w:val="24"/>
        </w:rPr>
        <w:t>Раздел 3. Воспитание нравственных чувств, убеждений, этического сознания</w:t>
      </w:r>
      <w:bookmarkEnd w:id="494"/>
    </w:p>
    <w:p w:rsidR="00851833" w:rsidRPr="00414B2D" w:rsidRDefault="00851833" w:rsidP="00851833">
      <w:pPr>
        <w:pStyle w:val="Style53"/>
        <w:widowControl/>
        <w:spacing w:line="240" w:lineRule="auto"/>
        <w:ind w:firstLine="567"/>
        <w:outlineLvl w:val="3"/>
        <w:rPr>
          <w:rStyle w:val="FontStyle141"/>
          <w:b/>
          <w:bCs/>
          <w:sz w:val="24"/>
          <w:szCs w:val="24"/>
        </w:rPr>
      </w:pPr>
      <w:bookmarkStart w:id="495" w:name="_Toc436131448"/>
      <w:r w:rsidRPr="00414B2D">
        <w:rPr>
          <w:rStyle w:val="FontStyle140"/>
          <w:sz w:val="24"/>
          <w:szCs w:val="24"/>
        </w:rPr>
        <w:t xml:space="preserve">Цель раздела программы - </w:t>
      </w:r>
      <w:r w:rsidRPr="00414B2D">
        <w:rPr>
          <w:rStyle w:val="FontStyle141"/>
          <w:sz w:val="24"/>
          <w:szCs w:val="24"/>
        </w:rPr>
        <w:t>проектирование    педагогических условий для воспитания нравственных чувств, убеждений, этического сознания школьников.</w:t>
      </w:r>
      <w:bookmarkEnd w:id="495"/>
    </w:p>
    <w:p w:rsidR="00851833" w:rsidRPr="00414B2D" w:rsidRDefault="00851833" w:rsidP="00851833">
      <w:pPr>
        <w:pStyle w:val="Style53"/>
        <w:widowControl/>
        <w:spacing w:line="240" w:lineRule="auto"/>
        <w:ind w:firstLine="567"/>
        <w:outlineLvl w:val="3"/>
        <w:rPr>
          <w:rStyle w:val="FontStyle140"/>
          <w:sz w:val="24"/>
          <w:szCs w:val="24"/>
        </w:rPr>
      </w:pPr>
      <w:bookmarkStart w:id="496" w:name="_Toc436131449"/>
      <w:r w:rsidRPr="00414B2D">
        <w:rPr>
          <w:rStyle w:val="FontStyle140"/>
          <w:sz w:val="24"/>
          <w:szCs w:val="24"/>
        </w:rPr>
        <w:t>Задачи раздела программы</w:t>
      </w:r>
      <w:bookmarkEnd w:id="496"/>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Формирование, развитие у школьников следующих ценностей, понятий, качеств, психологических установок, компетенций:</w:t>
      </w:r>
    </w:p>
    <w:p w:rsidR="00851833" w:rsidRPr="00414B2D" w:rsidRDefault="00851833" w:rsidP="00851833">
      <w:pPr>
        <w:pStyle w:val="Style124"/>
        <w:widowControl/>
        <w:tabs>
          <w:tab w:val="left" w:pos="302"/>
        </w:tabs>
        <w:spacing w:line="240" w:lineRule="auto"/>
        <w:ind w:firstLine="567"/>
        <w:rPr>
          <w:rStyle w:val="FontStyle141"/>
          <w:sz w:val="24"/>
          <w:szCs w:val="24"/>
        </w:rPr>
      </w:pPr>
      <w:r w:rsidRPr="00414B2D">
        <w:rPr>
          <w:rStyle w:val="FontStyle139"/>
          <w:sz w:val="24"/>
          <w:szCs w:val="24"/>
        </w:rPr>
        <w:t>-</w:t>
      </w:r>
      <w:r w:rsidRPr="00414B2D">
        <w:rPr>
          <w:rStyle w:val="FontStyle139"/>
          <w:sz w:val="24"/>
          <w:szCs w:val="24"/>
        </w:rPr>
        <w:tab/>
      </w:r>
      <w:r w:rsidRPr="00414B2D">
        <w:rPr>
          <w:rStyle w:val="FontStyle141"/>
          <w:sz w:val="24"/>
          <w:szCs w:val="24"/>
        </w:rPr>
        <w:t>моральных и нравственных ценностей (добро и зло, свобода и ответственность, справедливость, честь и достоинство человека, совесть, смысл жизни, счастье, любовь), нравственных качеств личности;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позитивной установки на принятие базовых национальных ценностей многонационального народа России (традиционные моральные нормы, приоритетные нравственные установки, существующие в культурных, семейных, социально-исторических, религиозных традициях народа России, передаваемые от поколения к поколению);</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позитивной установки на принятие предлагаемых норм поведения в школе, классе, общественном месте, семье.</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lastRenderedPageBreak/>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сознательного принятия базовых национальных российских ценностей;</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уважения к своей школе, своему селу, городу, народу, России, к героическому прошлому и настоящему своей Родины - России; готовности продолжать героические традиции многонационального российского народа;</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понимания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51833" w:rsidRPr="00414B2D" w:rsidRDefault="00851833" w:rsidP="00851833">
      <w:pPr>
        <w:pStyle w:val="Style124"/>
        <w:widowControl/>
        <w:tabs>
          <w:tab w:val="left" w:pos="221"/>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понимания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51833" w:rsidRPr="00414B2D" w:rsidRDefault="00851833" w:rsidP="00851833">
      <w:pPr>
        <w:pStyle w:val="Style124"/>
        <w:widowControl/>
        <w:tabs>
          <w:tab w:val="left" w:pos="144"/>
        </w:tabs>
        <w:spacing w:line="240" w:lineRule="auto"/>
        <w:ind w:firstLine="567"/>
        <w:rPr>
          <w:rStyle w:val="FontStyle141"/>
          <w:sz w:val="24"/>
          <w:szCs w:val="24"/>
        </w:rPr>
      </w:pPr>
      <w:r w:rsidRPr="00414B2D">
        <w:rPr>
          <w:rStyle w:val="FontStyle141"/>
          <w:sz w:val="24"/>
          <w:szCs w:val="24"/>
        </w:rPr>
        <w:t>понимания значения нравственно-волевого усилия в выполнении учебных, учебно-трудовых и общественных обязанностей; стремления преодолевать трудности и доводить начатое дело до конца;</w:t>
      </w:r>
    </w:p>
    <w:p w:rsidR="00851833" w:rsidRPr="00414B2D" w:rsidRDefault="00851833" w:rsidP="00851833">
      <w:pPr>
        <w:pStyle w:val="Style124"/>
        <w:widowControl/>
        <w:tabs>
          <w:tab w:val="left" w:pos="144"/>
        </w:tabs>
        <w:spacing w:line="240" w:lineRule="auto"/>
        <w:ind w:firstLine="567"/>
        <w:rPr>
          <w:rStyle w:val="FontStyle141"/>
          <w:sz w:val="24"/>
          <w:szCs w:val="24"/>
        </w:rPr>
      </w:pPr>
      <w:r w:rsidRPr="00414B2D">
        <w:rPr>
          <w:rStyle w:val="FontStyle141"/>
          <w:sz w:val="24"/>
          <w:szCs w:val="24"/>
        </w:rPr>
        <w:t>умения осуществлять нравственный выбор намерений, действий и поступков; готовности к самоограничению для достижения собственных нравственных идеалов; стремления вырабатывать и осуществлять личную программу самовоспитания;</w:t>
      </w:r>
    </w:p>
    <w:p w:rsidR="00851833" w:rsidRPr="00414B2D" w:rsidRDefault="00851833" w:rsidP="00851833">
      <w:pPr>
        <w:pStyle w:val="Style124"/>
        <w:widowControl/>
        <w:tabs>
          <w:tab w:val="left" w:pos="254"/>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понимания и сознательного принятия нравственных норм взаимоотношений в семье; осознания значения семьи для жизни человека, его личностного и социального развития, продолжения рода;</w:t>
      </w:r>
    </w:p>
    <w:p w:rsidR="00851833" w:rsidRPr="00414B2D" w:rsidRDefault="00851833" w:rsidP="00851833">
      <w:pPr>
        <w:pStyle w:val="Style124"/>
        <w:widowControl/>
        <w:tabs>
          <w:tab w:val="left" w:pos="134"/>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духовно-нравственное развитие личности; свобода совести и вероисповедания;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нравственный выбор; жизнь и смысл жизни; справедливость; милосердие; честь; достоинство; уважение родителей; уважение достоинства другого человека, толерантность, равноправие, ответственность, любовь и верность; забота о старших и младших.</w:t>
      </w:r>
    </w:p>
    <w:p w:rsidR="00851833" w:rsidRPr="00414B2D" w:rsidRDefault="00851833" w:rsidP="00851833">
      <w:pPr>
        <w:pStyle w:val="Style111"/>
        <w:widowControl/>
        <w:spacing w:line="240" w:lineRule="auto"/>
        <w:ind w:firstLine="567"/>
        <w:outlineLvl w:val="3"/>
        <w:rPr>
          <w:rStyle w:val="FontStyle140"/>
          <w:sz w:val="24"/>
          <w:szCs w:val="24"/>
        </w:rPr>
      </w:pPr>
      <w:bookmarkStart w:id="497" w:name="_Toc436131450"/>
      <w:r w:rsidRPr="00414B2D">
        <w:rPr>
          <w:rStyle w:val="FontStyle140"/>
          <w:sz w:val="24"/>
          <w:szCs w:val="24"/>
        </w:rPr>
        <w:t>Раздел 4. Воспитание экологической культуры</w:t>
      </w:r>
      <w:bookmarkEnd w:id="497"/>
    </w:p>
    <w:p w:rsidR="00851833" w:rsidRPr="00414B2D" w:rsidRDefault="00851833" w:rsidP="00851833">
      <w:pPr>
        <w:pStyle w:val="Style111"/>
        <w:widowControl/>
        <w:spacing w:line="240" w:lineRule="auto"/>
        <w:ind w:firstLine="567"/>
        <w:outlineLvl w:val="3"/>
        <w:rPr>
          <w:rStyle w:val="FontStyle141"/>
          <w:sz w:val="24"/>
          <w:szCs w:val="24"/>
        </w:rPr>
      </w:pPr>
      <w:bookmarkStart w:id="498" w:name="_Toc436131451"/>
      <w:r w:rsidRPr="00414B2D">
        <w:rPr>
          <w:rStyle w:val="FontStyle140"/>
          <w:sz w:val="24"/>
          <w:szCs w:val="24"/>
        </w:rPr>
        <w:t xml:space="preserve">Цель раздела программы - </w:t>
      </w:r>
      <w:r w:rsidRPr="00414B2D">
        <w:rPr>
          <w:rStyle w:val="FontStyle141"/>
          <w:sz w:val="24"/>
          <w:szCs w:val="24"/>
        </w:rPr>
        <w:t>проектирование педагогических условий для формирования экологической культуры.</w:t>
      </w:r>
      <w:bookmarkEnd w:id="498"/>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раздела программы</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Формирование, развитие у школьников следующих ценностей, понятий, качеств, психологических установок, компетенций:</w:t>
      </w:r>
    </w:p>
    <w:p w:rsidR="00851833" w:rsidRPr="00414B2D" w:rsidRDefault="00851833" w:rsidP="00851833">
      <w:pPr>
        <w:pStyle w:val="Style124"/>
        <w:widowControl/>
        <w:tabs>
          <w:tab w:val="left" w:pos="134"/>
        </w:tabs>
        <w:spacing w:line="240" w:lineRule="auto"/>
        <w:ind w:firstLine="567"/>
        <w:jc w:val="left"/>
        <w:rPr>
          <w:rStyle w:val="FontStyle139"/>
          <w:sz w:val="24"/>
          <w:szCs w:val="24"/>
        </w:rPr>
      </w:pPr>
      <w:r w:rsidRPr="00414B2D">
        <w:rPr>
          <w:rStyle w:val="FontStyle141"/>
          <w:sz w:val="24"/>
          <w:szCs w:val="24"/>
        </w:rPr>
        <w:t>знаний об экологических ценностях;</w:t>
      </w:r>
    </w:p>
    <w:p w:rsidR="00851833" w:rsidRPr="00414B2D" w:rsidRDefault="00851833" w:rsidP="00851833">
      <w:pPr>
        <w:pStyle w:val="Style124"/>
        <w:widowControl/>
        <w:tabs>
          <w:tab w:val="left" w:pos="134"/>
        </w:tabs>
        <w:spacing w:line="240" w:lineRule="auto"/>
        <w:ind w:firstLine="567"/>
        <w:jc w:val="left"/>
        <w:rPr>
          <w:rStyle w:val="FontStyle141"/>
          <w:sz w:val="24"/>
          <w:szCs w:val="24"/>
        </w:rPr>
      </w:pPr>
      <w:r w:rsidRPr="00414B2D">
        <w:rPr>
          <w:rStyle w:val="FontStyle141"/>
          <w:sz w:val="24"/>
          <w:szCs w:val="24"/>
        </w:rPr>
        <w:t>экологической культуры;</w:t>
      </w:r>
    </w:p>
    <w:p w:rsidR="00851833" w:rsidRPr="00414B2D" w:rsidRDefault="00851833" w:rsidP="00851833">
      <w:pPr>
        <w:pStyle w:val="Style124"/>
        <w:widowControl/>
        <w:tabs>
          <w:tab w:val="left" w:pos="134"/>
        </w:tabs>
        <w:spacing w:line="240" w:lineRule="auto"/>
        <w:ind w:firstLine="567"/>
        <w:jc w:val="left"/>
        <w:rPr>
          <w:rStyle w:val="FontStyle141"/>
          <w:sz w:val="24"/>
          <w:szCs w:val="24"/>
        </w:rPr>
      </w:pPr>
      <w:r w:rsidRPr="00414B2D">
        <w:rPr>
          <w:rStyle w:val="FontStyle141"/>
          <w:sz w:val="24"/>
          <w:szCs w:val="24"/>
        </w:rPr>
        <w:t>ценностного отношения к природе и окружающей среде.</w:t>
      </w:r>
    </w:p>
    <w:p w:rsidR="00851833" w:rsidRPr="00414B2D" w:rsidRDefault="00851833" w:rsidP="00851833">
      <w:pPr>
        <w:pStyle w:val="Style124"/>
        <w:widowControl/>
        <w:tabs>
          <w:tab w:val="left" w:pos="134"/>
        </w:tabs>
        <w:spacing w:line="240" w:lineRule="auto"/>
        <w:ind w:firstLine="567"/>
        <w:jc w:val="left"/>
        <w:rPr>
          <w:rStyle w:val="FontStyle141"/>
          <w:sz w:val="24"/>
          <w:szCs w:val="24"/>
        </w:rPr>
      </w:pPr>
      <w:r w:rsidRPr="00414B2D">
        <w:rPr>
          <w:rStyle w:val="FontStyle141"/>
          <w:sz w:val="24"/>
          <w:szCs w:val="24"/>
        </w:rPr>
        <w:t>знаний традиций этического отношения к природе и культуре народов России.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202"/>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эколого-культурных ценностей своего народа, народов России как одно из направлений общероссийской гражданской идентичности;</w:t>
      </w:r>
    </w:p>
    <w:p w:rsidR="00851833" w:rsidRPr="00414B2D" w:rsidRDefault="00851833" w:rsidP="00851833">
      <w:pPr>
        <w:pStyle w:val="Style124"/>
        <w:widowControl/>
        <w:tabs>
          <w:tab w:val="left" w:pos="346"/>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умения придавать экологическую направленность любой деятельности, проекту, демонстрировать экологическое мышление и экологическую компетентность в разных формах деятельности;</w:t>
      </w:r>
    </w:p>
    <w:p w:rsidR="00851833" w:rsidRPr="00414B2D" w:rsidRDefault="00851833" w:rsidP="00851833">
      <w:pPr>
        <w:pStyle w:val="Style124"/>
        <w:widowControl/>
        <w:tabs>
          <w:tab w:val="left" w:pos="269"/>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понимания взаимной связи здоровья, экологического качества окружающей среды и экологической культуры человека;</w:t>
      </w:r>
    </w:p>
    <w:p w:rsidR="00851833" w:rsidRPr="00414B2D" w:rsidRDefault="00851833" w:rsidP="00851833">
      <w:pPr>
        <w:pStyle w:val="Style124"/>
        <w:widowControl/>
        <w:tabs>
          <w:tab w:val="left" w:pos="168"/>
        </w:tabs>
        <w:spacing w:line="240" w:lineRule="auto"/>
        <w:ind w:firstLine="567"/>
        <w:rPr>
          <w:rStyle w:val="FontStyle141"/>
          <w:sz w:val="24"/>
          <w:szCs w:val="24"/>
        </w:rPr>
      </w:pPr>
      <w:r w:rsidRPr="00414B2D">
        <w:rPr>
          <w:rStyle w:val="FontStyle141"/>
          <w:sz w:val="24"/>
          <w:szCs w:val="24"/>
        </w:rPr>
        <w:lastRenderedPageBreak/>
        <w:t>осознания зависимости здоровья человека от экологической культуры, культуры здорового и безопасного образа жизни человека;</w:t>
      </w:r>
    </w:p>
    <w:p w:rsidR="00851833" w:rsidRPr="00414B2D" w:rsidRDefault="00851833" w:rsidP="00851833">
      <w:pPr>
        <w:pStyle w:val="Style124"/>
        <w:widowControl/>
        <w:tabs>
          <w:tab w:val="left" w:pos="168"/>
        </w:tabs>
        <w:spacing w:line="240" w:lineRule="auto"/>
        <w:ind w:firstLine="567"/>
        <w:rPr>
          <w:rStyle w:val="FontStyle141"/>
          <w:sz w:val="24"/>
          <w:szCs w:val="24"/>
        </w:rPr>
      </w:pPr>
      <w:r w:rsidRPr="00414B2D">
        <w:rPr>
          <w:rStyle w:val="FontStyle141"/>
          <w:sz w:val="24"/>
          <w:szCs w:val="24"/>
        </w:rPr>
        <w:t>понимания факторов окружающей природно-социальной среды, негативно влияющих на здоровье человека; способах их компенсации;</w:t>
      </w:r>
    </w:p>
    <w:p w:rsidR="00851833" w:rsidRPr="00414B2D" w:rsidRDefault="00851833" w:rsidP="00851833">
      <w:pPr>
        <w:ind w:firstLine="567"/>
        <w:rPr>
          <w:rFonts w:ascii="Times New Roman" w:hAnsi="Times New Roman" w:cs="Times New Roman"/>
        </w:rPr>
      </w:pPr>
    </w:p>
    <w:p w:rsidR="00851833" w:rsidRPr="00414B2D" w:rsidRDefault="00851833" w:rsidP="00851833">
      <w:pPr>
        <w:pStyle w:val="Style124"/>
        <w:widowControl/>
        <w:tabs>
          <w:tab w:val="left" w:pos="178"/>
        </w:tabs>
        <w:spacing w:line="240" w:lineRule="auto"/>
        <w:ind w:firstLine="567"/>
        <w:rPr>
          <w:rStyle w:val="FontStyle141"/>
          <w:sz w:val="24"/>
          <w:szCs w:val="24"/>
        </w:rPr>
      </w:pPr>
      <w:r w:rsidRPr="00414B2D">
        <w:rPr>
          <w:rStyle w:val="FontStyle141"/>
          <w:sz w:val="24"/>
          <w:szCs w:val="24"/>
        </w:rPr>
        <w:t>способности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51833" w:rsidRPr="00414B2D" w:rsidRDefault="00851833" w:rsidP="00851833">
      <w:pPr>
        <w:pStyle w:val="Style124"/>
        <w:widowControl/>
        <w:tabs>
          <w:tab w:val="left" w:pos="178"/>
        </w:tabs>
        <w:spacing w:line="240" w:lineRule="auto"/>
        <w:ind w:firstLine="567"/>
        <w:rPr>
          <w:rStyle w:val="FontStyle141"/>
          <w:sz w:val="24"/>
          <w:szCs w:val="24"/>
        </w:rPr>
      </w:pPr>
      <w:r w:rsidRPr="00414B2D">
        <w:rPr>
          <w:rStyle w:val="FontStyle141"/>
          <w:sz w:val="24"/>
          <w:szCs w:val="24"/>
        </w:rPr>
        <w:t>опыта самооценки личного вклада в ресурсосбережение, сохранение качества окружающей среды, биоразнообразия, экологическую безопасность;</w:t>
      </w:r>
    </w:p>
    <w:p w:rsidR="00851833" w:rsidRPr="00414B2D" w:rsidRDefault="00851833" w:rsidP="00851833">
      <w:pPr>
        <w:pStyle w:val="Style124"/>
        <w:widowControl/>
        <w:tabs>
          <w:tab w:val="left" w:pos="178"/>
        </w:tabs>
        <w:spacing w:line="240" w:lineRule="auto"/>
        <w:ind w:firstLine="567"/>
        <w:rPr>
          <w:rStyle w:val="FontStyle141"/>
          <w:sz w:val="24"/>
          <w:szCs w:val="24"/>
        </w:rPr>
      </w:pPr>
      <w:r w:rsidRPr="00414B2D">
        <w:rPr>
          <w:rStyle w:val="FontStyle141"/>
          <w:sz w:val="24"/>
          <w:szCs w:val="24"/>
        </w:rPr>
        <w:t>осознания социальной значимости идей устойчивого развития; готовность участвовать в пропаганде идей образования для устойчивого развития;</w:t>
      </w:r>
    </w:p>
    <w:p w:rsidR="00851833" w:rsidRPr="00414B2D" w:rsidRDefault="00851833" w:rsidP="00851833">
      <w:pPr>
        <w:pStyle w:val="Style124"/>
        <w:widowControl/>
        <w:tabs>
          <w:tab w:val="left" w:pos="178"/>
        </w:tabs>
        <w:spacing w:line="240" w:lineRule="auto"/>
        <w:ind w:firstLine="567"/>
        <w:rPr>
          <w:rStyle w:val="FontStyle141"/>
          <w:sz w:val="24"/>
          <w:szCs w:val="24"/>
        </w:rPr>
      </w:pPr>
      <w:r w:rsidRPr="00414B2D">
        <w:rPr>
          <w:rStyle w:val="FontStyle141"/>
          <w:sz w:val="24"/>
          <w:szCs w:val="24"/>
        </w:rPr>
        <w:t>знания основ законодательства в области экологии, экологического качества окружающей среды и выполнение его требований;</w:t>
      </w:r>
    </w:p>
    <w:p w:rsidR="00851833" w:rsidRPr="00414B2D" w:rsidRDefault="00851833" w:rsidP="00851833">
      <w:pPr>
        <w:pStyle w:val="Style124"/>
        <w:widowControl/>
        <w:tabs>
          <w:tab w:val="left" w:pos="178"/>
        </w:tabs>
        <w:spacing w:line="240" w:lineRule="auto"/>
        <w:ind w:firstLine="567"/>
        <w:rPr>
          <w:rStyle w:val="FontStyle141"/>
          <w:sz w:val="24"/>
          <w:szCs w:val="24"/>
        </w:rPr>
      </w:pPr>
      <w:r w:rsidRPr="00414B2D">
        <w:rPr>
          <w:rStyle w:val="FontStyle141"/>
          <w:sz w:val="24"/>
          <w:szCs w:val="24"/>
        </w:rPr>
        <w:t>овладения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просвещения населения;</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профессиональной ориентации с учетом представлений о вкладе разных профессий в решение проблем экологии, здоровья человека, устойчивого развития общества;</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развития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устойчивой мотивации к выполнению правил гигиены и санитарии; самообразованию в области экологии;</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опыта участия в мероприятиях экологической направленности, экологическом туризме;</w:t>
      </w:r>
    </w:p>
    <w:p w:rsidR="00851833" w:rsidRPr="00414B2D" w:rsidRDefault="00851833" w:rsidP="00851833">
      <w:pPr>
        <w:pStyle w:val="Style124"/>
        <w:widowControl/>
        <w:tabs>
          <w:tab w:val="left" w:pos="226"/>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негативного отношения к курению, употреблению алкогольных напитков, наркотиков и других психоактивных веществ (ПАВ);</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отрицательного отношения к лицам и организациям, пропагандирующим курение и пьянство, распространяющим наркотики и другие ПАВ.</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Экологическая культура; ценностное отношение к природе и окружающей среде; традиции этического отношения к природе и культуре народов России; зависимость здоровья человека (духовного, физического, физиологического, психического и др.) от экологической культуры, культуры здорового и безопасного образа жизни человека; факторы окружающей природно-социальной среды, негативно влияющие на здоровье человека, их преодоление; последствия деятельности человека в природе, влияния природных и антропогенных факторов на здоровье человека; ресурсосбережение, сохранение качества окружающей среды, экологическая безопасность; идея устойчивого развития; основы законодательства в области защиты здоровья и экологического качества окружающей среды; экологическое качество окружающей среды, территории; экологическое просвещение населения; экологическая грамотность; правила личной и общественной гигиены и санитарии; негативное отношение к курению, употреблению алкогольных напитков, наркотиков и других психоактивных веществ (ПАВ).</w:t>
      </w:r>
    </w:p>
    <w:p w:rsidR="00851833" w:rsidRPr="00414B2D" w:rsidRDefault="00851833" w:rsidP="00851833">
      <w:pPr>
        <w:pStyle w:val="Style63"/>
        <w:widowControl/>
        <w:ind w:firstLine="567"/>
        <w:outlineLvl w:val="3"/>
        <w:rPr>
          <w:rStyle w:val="FontStyle140"/>
          <w:sz w:val="24"/>
          <w:szCs w:val="24"/>
        </w:rPr>
      </w:pPr>
      <w:bookmarkStart w:id="499" w:name="_Toc436131452"/>
      <w:r w:rsidRPr="00414B2D">
        <w:rPr>
          <w:rStyle w:val="FontStyle140"/>
          <w:sz w:val="24"/>
          <w:szCs w:val="24"/>
        </w:rPr>
        <w:t>Раздел 5.Воспитание трудолюбия, сознательного, творческого отношения к образованию, труду и жизни, подготовка к сознательному выбору профессии</w:t>
      </w:r>
      <w:bookmarkEnd w:id="499"/>
    </w:p>
    <w:p w:rsidR="00851833" w:rsidRPr="00414B2D" w:rsidRDefault="00851833" w:rsidP="00851833">
      <w:pPr>
        <w:pStyle w:val="Style63"/>
        <w:widowControl/>
        <w:ind w:firstLine="567"/>
        <w:jc w:val="both"/>
        <w:rPr>
          <w:rStyle w:val="FontStyle141"/>
          <w:b/>
          <w:bCs/>
          <w:sz w:val="24"/>
          <w:szCs w:val="24"/>
        </w:rPr>
      </w:pPr>
      <w:r w:rsidRPr="00414B2D">
        <w:rPr>
          <w:rStyle w:val="FontStyle140"/>
          <w:sz w:val="24"/>
          <w:szCs w:val="24"/>
        </w:rPr>
        <w:t xml:space="preserve">Цель раздела программы - </w:t>
      </w:r>
      <w:r w:rsidRPr="00414B2D">
        <w:rPr>
          <w:rStyle w:val="FontStyle141"/>
          <w:sz w:val="24"/>
          <w:szCs w:val="24"/>
        </w:rPr>
        <w:t>проектирование  педагогических условий для  воспитания трудолюбия, сознательного, творческого отношения к образованию, труду и жизни; подготовки к сознательному выбору профессии.</w:t>
      </w:r>
    </w:p>
    <w:p w:rsidR="00851833" w:rsidRPr="00414B2D" w:rsidRDefault="00851833" w:rsidP="00851833">
      <w:pPr>
        <w:pStyle w:val="Style63"/>
        <w:widowControl/>
        <w:ind w:firstLine="567"/>
        <w:jc w:val="both"/>
        <w:rPr>
          <w:rStyle w:val="FontStyle140"/>
          <w:sz w:val="24"/>
          <w:szCs w:val="24"/>
        </w:rPr>
      </w:pPr>
      <w:r w:rsidRPr="00414B2D">
        <w:rPr>
          <w:rStyle w:val="FontStyle140"/>
          <w:sz w:val="24"/>
          <w:szCs w:val="24"/>
        </w:rPr>
        <w:t>Задачи раздела программы</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Формирование, развитие у школьников следующих ценностей, понятий, качеств, психологических установок, компетенций:</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 xml:space="preserve">понимания ценности трудовой деятельности, ценностного отношения к труду, трудолюбия как нравственного качества, установки на добросовестный труд, культуры </w:t>
      </w:r>
      <w:r w:rsidRPr="00414B2D">
        <w:rPr>
          <w:rStyle w:val="FontStyle141"/>
          <w:sz w:val="24"/>
          <w:szCs w:val="24"/>
        </w:rPr>
        <w:lastRenderedPageBreak/>
        <w:t>учебного труда, позитивного отношения к учебно-трудовой деятельности, общественно полезным делам;</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чувства ответственности за порученное дело;</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знаний особенностей основных профессий, психологической установки на самоопределение с целью сознательного выбора будущей профессии.</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понимания необходимости научных знаний для развития личности и общества, их роли в жизни, труде, творчестве;</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осознания нравственных основ образования, значимости непрерывного образования и самообразования в течение всей жизни;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осознания нравственной природы труда, его роли в жизни человека и общества, в создании материальных, социальных и культурных благ; знания и уважения трудовых традиций своей семьи, трудовых подвигов старших поколений;</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умения планировать трудовую деятельность, рационально использовать время, информацию и материальные ресурсы, соблюдать порядок на рабочем месте, конструктивно взаимодействовать с одноклассниками при выполнении учебно-трудовых проектов;</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позитивного отношения к учебной и учебно-трудовой деятельности, общественно полезным делам; умения проявлять инициативу и дисциплинированность, выполнять работы по графику и в срок, следовать разработанному плану, отвечать за качество, осознавать возможные риски;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готовности к выбору профиля обучения на следующей ступени образования, готовности к профессиональному выбору в случае перехода в систему профессионального образования (умение ориентироваться в мире профессий, на рынке труда, в системе профессионального образования, соотносить свои интересы и возможности с ситуацией на рынке труда, профессиональной перспективой, получать дополнительные знания и умения, необходимые для профильного или профессионального образования);</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бережного отношения к результатам своего труда, результатам труда других людей, к школьному имуществу, учебникам, личным вещам; понимания необходимости и готовности поддерживать чистоту и порядок в классе и школе; готовности содействовать в благоустройстве школы и ее ближайшего окружения;</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общего знакомства с трудовым законодательством;</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нетерпимого отношения к лени, безответственности и пассивности в образовании и труде.</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нравственные основы труда, трудовой деятельности; непрерывное образование и самообразования в течение всей жизни; трудовые традиций своей семьи, трудовые подвигов старших поколений; планирование трудовой деятельности; выбор профиля обучения на следующей ступени образования; первичный профессиональный выбор; бережное отношение к результатам своего труда, труда других людей, к школьному имуществу; трудовые законодательство.</w:t>
      </w:r>
    </w:p>
    <w:p w:rsidR="00851833" w:rsidRPr="00414B2D" w:rsidRDefault="00851833" w:rsidP="00851833">
      <w:pPr>
        <w:pStyle w:val="Style63"/>
        <w:widowControl/>
        <w:ind w:firstLine="567"/>
        <w:outlineLvl w:val="3"/>
        <w:rPr>
          <w:rStyle w:val="FontStyle140"/>
          <w:sz w:val="24"/>
          <w:szCs w:val="24"/>
        </w:rPr>
      </w:pPr>
      <w:bookmarkStart w:id="500" w:name="_Toc436131453"/>
      <w:r w:rsidRPr="00414B2D">
        <w:rPr>
          <w:rStyle w:val="FontStyle140"/>
          <w:sz w:val="24"/>
          <w:szCs w:val="24"/>
        </w:rPr>
        <w:t>Раздел 6.Воспитание ценностного отношения к прекрасному, формирование основ эстетическойкультуры (эстетическое воспитание)</w:t>
      </w:r>
      <w:bookmarkEnd w:id="500"/>
    </w:p>
    <w:p w:rsidR="00851833" w:rsidRPr="00414B2D" w:rsidRDefault="00851833" w:rsidP="00851833">
      <w:pPr>
        <w:pStyle w:val="Style113"/>
        <w:widowControl/>
        <w:spacing w:line="240" w:lineRule="auto"/>
        <w:ind w:firstLine="567"/>
        <w:rPr>
          <w:rStyle w:val="FontStyle141"/>
          <w:sz w:val="24"/>
          <w:szCs w:val="24"/>
        </w:rPr>
      </w:pPr>
      <w:r w:rsidRPr="00414B2D">
        <w:rPr>
          <w:rStyle w:val="FontStyle140"/>
          <w:sz w:val="24"/>
          <w:szCs w:val="24"/>
        </w:rPr>
        <w:t xml:space="preserve">Цель раздела программы </w:t>
      </w:r>
      <w:r w:rsidRPr="00414B2D">
        <w:rPr>
          <w:rStyle w:val="FontStyle141"/>
          <w:sz w:val="24"/>
          <w:szCs w:val="24"/>
        </w:rPr>
        <w:t>- проектирование  педагогических условий для  воспитания ценностного отношения к прекрасному, формирования основ эстетической культуры.</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раздела программы</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Формирование, развитие у школьников следующих ценностей, понятий, качеств, психологических установок, компетенций:</w:t>
      </w:r>
    </w:p>
    <w:p w:rsidR="00851833" w:rsidRPr="00414B2D" w:rsidRDefault="00851833" w:rsidP="00851833">
      <w:pPr>
        <w:pStyle w:val="Style124"/>
        <w:widowControl/>
        <w:tabs>
          <w:tab w:val="left" w:pos="230"/>
        </w:tabs>
        <w:spacing w:line="240" w:lineRule="auto"/>
        <w:ind w:firstLine="567"/>
        <w:rPr>
          <w:rStyle w:val="FontStyle141"/>
          <w:sz w:val="24"/>
          <w:szCs w:val="24"/>
        </w:rPr>
      </w:pPr>
      <w:r w:rsidRPr="00414B2D">
        <w:rPr>
          <w:rStyle w:val="FontStyle141"/>
          <w:sz w:val="24"/>
          <w:szCs w:val="24"/>
        </w:rPr>
        <w:t>знаний об эстетических ценностях, представлений об эстетических идеалах, ценностях культуры народов России;</w:t>
      </w:r>
    </w:p>
    <w:p w:rsidR="00851833" w:rsidRPr="00414B2D" w:rsidRDefault="00851833" w:rsidP="00851833">
      <w:pPr>
        <w:pStyle w:val="Style124"/>
        <w:widowControl/>
        <w:tabs>
          <w:tab w:val="left" w:pos="230"/>
        </w:tabs>
        <w:spacing w:line="240" w:lineRule="auto"/>
        <w:ind w:firstLine="567"/>
        <w:rPr>
          <w:rStyle w:val="FontStyle141"/>
          <w:sz w:val="24"/>
          <w:szCs w:val="24"/>
        </w:rPr>
      </w:pPr>
      <w:r w:rsidRPr="00414B2D">
        <w:rPr>
          <w:rStyle w:val="FontStyle141"/>
          <w:sz w:val="24"/>
          <w:szCs w:val="24"/>
        </w:rPr>
        <w:t>ценностного отношения к прекрасному, эстетических идеалов, эстетических чувств, эстетического вкуса, эстетической оценки;</w:t>
      </w:r>
    </w:p>
    <w:p w:rsidR="00851833" w:rsidRPr="00414B2D" w:rsidRDefault="00851833" w:rsidP="00851833">
      <w:pPr>
        <w:ind w:firstLine="567"/>
        <w:rPr>
          <w:rFonts w:ascii="Times New Roman" w:hAnsi="Times New Roman" w:cs="Times New Roman"/>
        </w:rPr>
      </w:pP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lastRenderedPageBreak/>
        <w:t>восприятия искусства как особой формы познания и преобразования мира;</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эстетического восприятия предметов и явлений действительности; способности видеть и ценить прекрасное в природе, быту, труде, спорте и творчестве людей, общественной жизни;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представления об искусстве народов России, традициях художественной культуры родного края.</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воспитательной деятельности</w:t>
      </w:r>
    </w:p>
    <w:p w:rsidR="00851833" w:rsidRPr="00414B2D" w:rsidRDefault="00851833" w:rsidP="00851833">
      <w:pPr>
        <w:pStyle w:val="Style75"/>
        <w:widowControl/>
        <w:spacing w:line="240" w:lineRule="auto"/>
        <w:ind w:firstLine="567"/>
        <w:jc w:val="left"/>
        <w:rPr>
          <w:rStyle w:val="FontStyle139"/>
          <w:sz w:val="24"/>
          <w:szCs w:val="24"/>
        </w:rPr>
      </w:pPr>
      <w:r w:rsidRPr="00414B2D">
        <w:rPr>
          <w:rStyle w:val="FontStyle139"/>
          <w:sz w:val="24"/>
          <w:szCs w:val="24"/>
        </w:rPr>
        <w:t>Формирование, развитие у школьников:</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ценностного отношения к прекрасному, восприятия искусства как особой формы познания и преобразования мира;</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способности переживать, сопереживать, испытывать эстетические чувства;</w:t>
      </w:r>
    </w:p>
    <w:p w:rsidR="00851833" w:rsidRPr="00414B2D" w:rsidRDefault="00851833" w:rsidP="00851833">
      <w:pPr>
        <w:pStyle w:val="Style124"/>
        <w:widowControl/>
        <w:tabs>
          <w:tab w:val="left" w:pos="216"/>
        </w:tabs>
        <w:spacing w:line="240" w:lineRule="auto"/>
        <w:ind w:firstLine="567"/>
        <w:rPr>
          <w:rStyle w:val="FontStyle141"/>
          <w:sz w:val="24"/>
          <w:szCs w:val="24"/>
        </w:rPr>
      </w:pPr>
      <w:r w:rsidRPr="00414B2D">
        <w:rPr>
          <w:rStyle w:val="FontStyle141"/>
          <w:sz w:val="24"/>
          <w:szCs w:val="24"/>
        </w:rPr>
        <w:t>-</w:t>
      </w:r>
      <w:r w:rsidRPr="00414B2D">
        <w:rPr>
          <w:rStyle w:val="FontStyle141"/>
          <w:sz w:val="24"/>
          <w:szCs w:val="24"/>
        </w:rPr>
        <w:tab/>
        <w:t>умения видеть прекрасное, способности эстетического восприятия предметов и явлений действительности (эстетический вкус), эстетической оценки, способности видеть и ценить прекрасное в природе, быту, труде, спорте и творчестве людей, общественной жизни;</w:t>
      </w:r>
    </w:p>
    <w:p w:rsidR="00851833" w:rsidRPr="00414B2D" w:rsidRDefault="00851833" w:rsidP="00851833">
      <w:pPr>
        <w:pStyle w:val="Style124"/>
        <w:widowControl/>
        <w:tabs>
          <w:tab w:val="left" w:pos="139"/>
        </w:tabs>
        <w:spacing w:line="240" w:lineRule="auto"/>
        <w:ind w:firstLine="567"/>
        <w:jc w:val="left"/>
        <w:rPr>
          <w:rStyle w:val="FontStyle141"/>
          <w:sz w:val="24"/>
          <w:szCs w:val="24"/>
        </w:rPr>
      </w:pPr>
      <w:r w:rsidRPr="00414B2D">
        <w:rPr>
          <w:rStyle w:val="FontStyle141"/>
          <w:sz w:val="24"/>
          <w:szCs w:val="24"/>
        </w:rPr>
        <w:t>понятия красоты, душевной и физической красоты человека, понятия гармонии;</w:t>
      </w:r>
    </w:p>
    <w:p w:rsidR="00851833" w:rsidRPr="00414B2D" w:rsidRDefault="00851833" w:rsidP="00851833">
      <w:pPr>
        <w:pStyle w:val="Style124"/>
        <w:widowControl/>
        <w:tabs>
          <w:tab w:val="left" w:pos="139"/>
        </w:tabs>
        <w:spacing w:line="240" w:lineRule="auto"/>
        <w:ind w:firstLine="567"/>
        <w:rPr>
          <w:rStyle w:val="FontStyle141"/>
          <w:sz w:val="24"/>
          <w:szCs w:val="24"/>
        </w:rPr>
      </w:pPr>
      <w:r w:rsidRPr="00414B2D">
        <w:rPr>
          <w:rStyle w:val="FontStyle141"/>
          <w:sz w:val="24"/>
          <w:szCs w:val="24"/>
        </w:rPr>
        <w:t>представления об искусстве народов России, традициях художественной культуры родного края.</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Рассматриваемые категории:</w:t>
      </w:r>
    </w:p>
    <w:p w:rsidR="00851833" w:rsidRPr="00414B2D" w:rsidRDefault="00851833" w:rsidP="00851833">
      <w:pPr>
        <w:pStyle w:val="Style75"/>
        <w:widowControl/>
        <w:spacing w:line="240" w:lineRule="auto"/>
        <w:ind w:firstLine="567"/>
        <w:rPr>
          <w:rStyle w:val="FontStyle139"/>
          <w:sz w:val="24"/>
          <w:szCs w:val="24"/>
        </w:rPr>
      </w:pPr>
      <w:r w:rsidRPr="00414B2D">
        <w:rPr>
          <w:rStyle w:val="FontStyle139"/>
          <w:sz w:val="24"/>
          <w:szCs w:val="24"/>
        </w:rPr>
        <w:t>ценностное отношение к прекрасному, искусство как особая форма познания и преобразования мира; эстетические идеалы; эстетическое восприятие предметов и явлений действительности, способности видеть и ценить прекрасное в природе, быту, труде, спорте и творчестве людей, общественной жизни; искусство народов России.</w:t>
      </w:r>
    </w:p>
    <w:p w:rsidR="00851833" w:rsidRPr="00414B2D" w:rsidRDefault="00851833" w:rsidP="00851833">
      <w:pPr>
        <w:pStyle w:val="Style63"/>
        <w:widowControl/>
        <w:ind w:firstLine="567"/>
        <w:jc w:val="center"/>
        <w:outlineLvl w:val="2"/>
        <w:rPr>
          <w:rStyle w:val="FontStyle140"/>
          <w:sz w:val="24"/>
          <w:szCs w:val="24"/>
        </w:rPr>
      </w:pPr>
    </w:p>
    <w:p w:rsidR="004B3E5A" w:rsidRPr="00414B2D" w:rsidRDefault="004B3E5A" w:rsidP="00851833">
      <w:pPr>
        <w:pStyle w:val="Style63"/>
        <w:widowControl/>
        <w:ind w:firstLine="567"/>
        <w:jc w:val="center"/>
        <w:outlineLvl w:val="2"/>
        <w:rPr>
          <w:rStyle w:val="FontStyle140"/>
          <w:sz w:val="24"/>
          <w:szCs w:val="24"/>
        </w:rPr>
      </w:pPr>
      <w:bookmarkStart w:id="501" w:name="_Toc436131454"/>
    </w:p>
    <w:p w:rsidR="00851833" w:rsidRPr="00414B2D" w:rsidRDefault="00D828D8" w:rsidP="00771593">
      <w:pPr>
        <w:pStyle w:val="Style63"/>
        <w:widowControl/>
        <w:ind w:firstLine="567"/>
        <w:jc w:val="center"/>
        <w:outlineLvl w:val="2"/>
        <w:rPr>
          <w:rStyle w:val="FontStyle140"/>
          <w:sz w:val="24"/>
          <w:szCs w:val="24"/>
        </w:rPr>
      </w:pPr>
      <w:r>
        <w:rPr>
          <w:rStyle w:val="FontStyle140"/>
          <w:sz w:val="24"/>
          <w:szCs w:val="24"/>
        </w:rPr>
        <w:t>2.3.2</w:t>
      </w:r>
      <w:r w:rsidR="00851833" w:rsidRPr="00414B2D">
        <w:rPr>
          <w:rStyle w:val="FontStyle140"/>
          <w:sz w:val="24"/>
          <w:szCs w:val="24"/>
        </w:rPr>
        <w:t>. Планируемые результаты воспитания и социализации школьников на ступени</w:t>
      </w:r>
      <w:bookmarkEnd w:id="501"/>
      <w:r w:rsidR="00851833" w:rsidRPr="00414B2D">
        <w:rPr>
          <w:rStyle w:val="FontStyle140"/>
          <w:sz w:val="24"/>
          <w:szCs w:val="24"/>
        </w:rPr>
        <w:t>основного общего образования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Результатом каждого из основных направлений воспитания и социализации обучающихся основной школы должно стать формирование у школьников приоритетных для конкретного раздела программы ценностей; формирование и развитие знаний, понятий, представлений; формирование опыта эмоционально-ценностного постижения действительности; опыта позитивных действий в контексте становления гражданской идентичности - самосознания гражданина России.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В результате реализации программы воспитания и социализации учащихся основной школы должны быть достигнуты:</w:t>
      </w:r>
    </w:p>
    <w:p w:rsidR="00851833" w:rsidRPr="00414B2D" w:rsidRDefault="00851833" w:rsidP="00851833">
      <w:pPr>
        <w:pStyle w:val="Style120"/>
        <w:widowControl/>
        <w:tabs>
          <w:tab w:val="left" w:pos="307"/>
        </w:tabs>
        <w:spacing w:line="240" w:lineRule="auto"/>
        <w:ind w:firstLine="567"/>
        <w:jc w:val="both"/>
        <w:rPr>
          <w:rStyle w:val="FontStyle141"/>
          <w:sz w:val="24"/>
          <w:szCs w:val="24"/>
        </w:rPr>
      </w:pPr>
      <w:r w:rsidRPr="00414B2D">
        <w:rPr>
          <w:rStyle w:val="FontStyle141"/>
          <w:sz w:val="24"/>
          <w:szCs w:val="24"/>
        </w:rPr>
        <w:t>развивающие, воспитательные результаты, которые выражаются в конкретных духовно-нравственных приобретениях (формировании ценностного восприятии мира, эстетического идеала, экологической культуры и т.д.);</w:t>
      </w:r>
    </w:p>
    <w:p w:rsidR="00851833" w:rsidRPr="00414B2D" w:rsidRDefault="00851833" w:rsidP="00851833">
      <w:pPr>
        <w:pStyle w:val="Style120"/>
        <w:widowControl/>
        <w:tabs>
          <w:tab w:val="left" w:pos="307"/>
        </w:tabs>
        <w:spacing w:line="240" w:lineRule="auto"/>
        <w:ind w:firstLine="567"/>
        <w:jc w:val="both"/>
        <w:rPr>
          <w:rStyle w:val="FontStyle141"/>
          <w:sz w:val="24"/>
          <w:szCs w:val="24"/>
        </w:rPr>
      </w:pPr>
      <w:r w:rsidRPr="00414B2D">
        <w:rPr>
          <w:rStyle w:val="FontStyle141"/>
          <w:sz w:val="24"/>
          <w:szCs w:val="24"/>
        </w:rPr>
        <w:t>воспитательные эффекты - планируемые последствия результатов, которые выражаются в развитии, обогащении духовно-нравственной сферы школьников как личностей, формировании компетентности, гражданской идентичности.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Результаты, которые должны быть достигнуты школьниками по каждому из направлений воспитания и социализации обучающихся:</w:t>
      </w:r>
    </w:p>
    <w:p w:rsidR="00851833" w:rsidRPr="00414B2D" w:rsidRDefault="00851833" w:rsidP="00851833">
      <w:pPr>
        <w:pStyle w:val="Style94"/>
        <w:widowControl/>
        <w:spacing w:line="240" w:lineRule="auto"/>
        <w:ind w:firstLine="567"/>
        <w:rPr>
          <w:rStyle w:val="FontStyle140"/>
          <w:sz w:val="24"/>
          <w:szCs w:val="24"/>
        </w:rPr>
      </w:pPr>
      <w:r w:rsidRPr="00414B2D">
        <w:rPr>
          <w:rStyle w:val="FontStyle140"/>
          <w:sz w:val="24"/>
          <w:szCs w:val="24"/>
        </w:rPr>
        <w:t>Направление 1. Воспитание гражданственности, патриотизма, уважения к правам, свободам и обязанностям человека: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lastRenderedPageBreak/>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уважительное отношение к органам охраны правопорядка;</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знание национальных героев и важнейших событий истории России;</w:t>
      </w:r>
    </w:p>
    <w:p w:rsidR="00851833" w:rsidRPr="00414B2D" w:rsidRDefault="00851833" w:rsidP="00851833">
      <w:pPr>
        <w:pStyle w:val="Style87"/>
        <w:widowControl/>
        <w:tabs>
          <w:tab w:val="left" w:pos="144"/>
        </w:tabs>
        <w:spacing w:line="240" w:lineRule="auto"/>
        <w:ind w:firstLine="567"/>
        <w:rPr>
          <w:rStyle w:val="FontStyle141"/>
          <w:sz w:val="24"/>
          <w:szCs w:val="24"/>
        </w:rPr>
      </w:pPr>
      <w:r w:rsidRPr="00414B2D">
        <w:rPr>
          <w:rStyle w:val="FontStyle141"/>
          <w:sz w:val="24"/>
          <w:szCs w:val="24"/>
        </w:rPr>
        <w:t xml:space="preserve">знание государственных праздников, их истории и значения для общества. </w:t>
      </w:r>
    </w:p>
    <w:p w:rsidR="00851833" w:rsidRPr="00414B2D" w:rsidRDefault="00851833" w:rsidP="00851833">
      <w:pPr>
        <w:pStyle w:val="Style87"/>
        <w:widowControl/>
        <w:tabs>
          <w:tab w:val="left" w:pos="144"/>
        </w:tabs>
        <w:spacing w:line="240" w:lineRule="auto"/>
        <w:ind w:firstLine="567"/>
        <w:rPr>
          <w:rStyle w:val="FontStyle141"/>
          <w:sz w:val="24"/>
          <w:szCs w:val="24"/>
        </w:rPr>
      </w:pPr>
      <w:r w:rsidRPr="00414B2D">
        <w:rPr>
          <w:rStyle w:val="FontStyle140"/>
          <w:sz w:val="24"/>
          <w:szCs w:val="24"/>
        </w:rPr>
        <w:t>Направление 2. Воспитание социальной ответственности и компетентности:</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позитивное отношение, сознательное принятие роли гражданина;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о различных общественных и профессиональных организациях, их структуре, целях и характере деятельности;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851833" w:rsidRPr="00414B2D" w:rsidRDefault="00851833" w:rsidP="00851833">
      <w:pPr>
        <w:pStyle w:val="Style103"/>
        <w:widowControl/>
        <w:tabs>
          <w:tab w:val="left" w:pos="144"/>
        </w:tabs>
        <w:spacing w:line="240" w:lineRule="auto"/>
        <w:ind w:firstLine="567"/>
        <w:jc w:val="both"/>
        <w:rPr>
          <w:rStyle w:val="FontStyle141"/>
          <w:sz w:val="24"/>
          <w:szCs w:val="24"/>
        </w:rPr>
      </w:pPr>
      <w:r w:rsidRPr="00414B2D">
        <w:rPr>
          <w:rStyle w:val="FontStyle141"/>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B3E5A" w:rsidRPr="00771593" w:rsidRDefault="00851833" w:rsidP="00771593">
      <w:pPr>
        <w:pStyle w:val="Style103"/>
        <w:widowControl/>
        <w:tabs>
          <w:tab w:val="left" w:pos="144"/>
        </w:tabs>
        <w:spacing w:line="240" w:lineRule="auto"/>
        <w:ind w:firstLine="567"/>
        <w:rPr>
          <w:rStyle w:val="FontStyle140"/>
          <w:b w:val="0"/>
          <w:bCs w:val="0"/>
          <w:sz w:val="24"/>
          <w:szCs w:val="24"/>
        </w:rPr>
      </w:pPr>
      <w:r w:rsidRPr="00414B2D">
        <w:rPr>
          <w:rStyle w:val="FontStyle141"/>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w:t>
      </w:r>
      <w:r w:rsidR="00771593">
        <w:rPr>
          <w:rStyle w:val="FontStyle141"/>
          <w:sz w:val="24"/>
          <w:szCs w:val="24"/>
        </w:rPr>
        <w:t xml:space="preserve">е традиционных моральных норм. </w:t>
      </w:r>
    </w:p>
    <w:p w:rsidR="004B3E5A" w:rsidRPr="00414B2D" w:rsidRDefault="004B3E5A" w:rsidP="00851833">
      <w:pPr>
        <w:pStyle w:val="Style103"/>
        <w:widowControl/>
        <w:tabs>
          <w:tab w:val="left" w:pos="144"/>
        </w:tabs>
        <w:spacing w:line="240" w:lineRule="auto"/>
        <w:ind w:firstLine="567"/>
        <w:rPr>
          <w:rStyle w:val="FontStyle140"/>
          <w:sz w:val="24"/>
          <w:szCs w:val="24"/>
        </w:rPr>
      </w:pPr>
    </w:p>
    <w:p w:rsidR="00851833" w:rsidRPr="00414B2D" w:rsidRDefault="00851833" w:rsidP="00851833">
      <w:pPr>
        <w:pStyle w:val="Style103"/>
        <w:widowControl/>
        <w:tabs>
          <w:tab w:val="left" w:pos="144"/>
        </w:tabs>
        <w:spacing w:line="240" w:lineRule="auto"/>
        <w:ind w:firstLine="567"/>
        <w:rPr>
          <w:rStyle w:val="FontStyle141"/>
          <w:sz w:val="24"/>
          <w:szCs w:val="24"/>
        </w:rPr>
      </w:pPr>
      <w:r w:rsidRPr="00414B2D">
        <w:rPr>
          <w:rStyle w:val="FontStyle140"/>
          <w:sz w:val="24"/>
          <w:szCs w:val="24"/>
        </w:rPr>
        <w:t>Направление 3. Воспитание нравственных чувств, убеждений, этического сознания:</w:t>
      </w:r>
    </w:p>
    <w:p w:rsidR="00851833" w:rsidRPr="00414B2D" w:rsidRDefault="00851833" w:rsidP="00851833">
      <w:pPr>
        <w:pStyle w:val="Style103"/>
        <w:widowControl/>
        <w:tabs>
          <w:tab w:val="left" w:pos="144"/>
        </w:tabs>
        <w:spacing w:line="240" w:lineRule="auto"/>
        <w:ind w:firstLine="567"/>
        <w:jc w:val="both"/>
        <w:rPr>
          <w:rStyle w:val="FontStyle141"/>
          <w:sz w:val="24"/>
          <w:szCs w:val="24"/>
        </w:rPr>
      </w:pPr>
      <w:r w:rsidRPr="00414B2D">
        <w:rPr>
          <w:rStyle w:val="FontStyle141"/>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51833" w:rsidRPr="00414B2D" w:rsidRDefault="00851833" w:rsidP="00851833">
      <w:pPr>
        <w:pStyle w:val="Style103"/>
        <w:widowControl/>
        <w:tabs>
          <w:tab w:val="left" w:pos="144"/>
        </w:tabs>
        <w:spacing w:line="240" w:lineRule="auto"/>
        <w:ind w:firstLine="567"/>
        <w:rPr>
          <w:rStyle w:val="FontStyle141"/>
          <w:sz w:val="24"/>
          <w:szCs w:val="24"/>
        </w:rPr>
      </w:pPr>
      <w:r w:rsidRPr="00414B2D">
        <w:rPr>
          <w:rStyle w:val="FontStyle141"/>
          <w:sz w:val="24"/>
          <w:szCs w:val="24"/>
        </w:rPr>
        <w:t>чувство дружбы к представителям всех национальностей Российской Федерации;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851833" w:rsidRPr="00414B2D" w:rsidRDefault="00851833" w:rsidP="00851833">
      <w:pPr>
        <w:pStyle w:val="Style103"/>
        <w:widowControl/>
        <w:tabs>
          <w:tab w:val="left" w:pos="144"/>
        </w:tabs>
        <w:spacing w:line="240" w:lineRule="auto"/>
        <w:ind w:firstLine="567"/>
        <w:rPr>
          <w:rStyle w:val="FontStyle141"/>
          <w:sz w:val="24"/>
          <w:szCs w:val="24"/>
        </w:rPr>
      </w:pPr>
      <w:r w:rsidRPr="00414B2D">
        <w:rPr>
          <w:rStyle w:val="FontStyle141"/>
          <w:sz w:val="24"/>
          <w:szCs w:val="24"/>
        </w:rPr>
        <w:t>знание традиций своей семьи и школы, бережное отношение к ним;</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готовность сознательно выполнять правила для обучающихся, понимание необходимости самодисциплины;</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lastRenderedPageBreak/>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рода;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851833" w:rsidRPr="00414B2D" w:rsidRDefault="00851833" w:rsidP="00851833">
      <w:pPr>
        <w:pStyle w:val="Style94"/>
        <w:widowControl/>
        <w:spacing w:line="240" w:lineRule="auto"/>
        <w:ind w:firstLine="567"/>
        <w:rPr>
          <w:rStyle w:val="FontStyle140"/>
          <w:sz w:val="24"/>
          <w:szCs w:val="24"/>
        </w:rPr>
      </w:pPr>
      <w:r w:rsidRPr="00414B2D">
        <w:rPr>
          <w:rStyle w:val="FontStyle140"/>
          <w:sz w:val="24"/>
          <w:szCs w:val="24"/>
        </w:rPr>
        <w:t>Направление 4. Воспитание экологической культуры, культуры здорового и безопасного образа жизни: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основных социальных моделей, правил экологического поведения, вариантов здорового образа жизни;</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знание норм и правил экологической этики, законодательства в области экологии и здоровья;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традиций нравственно-этического отношения к природе и здоровью в культуре народов России;</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знание глобальной взаимосвязи и взаимозависимости природных и социальных явлений;</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устанавливать причинно-следственные связи возникновения и развития явлений в экосистемах;</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строить свою деятельность и проекты с учётом создаваемой нагрузки на социоприродное окружение;</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lastRenderedPageBreak/>
        <w:t>знания об оздоровительном влиянии экологически чистых природных факторов на человека;</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формирование личного опыта здоровьесберегающей деятельности;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знания о возможном негативном влиянии компьютерных игр, телевидения, рекламы на здоровье человека;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умение противостоять негативным факторам, способствующим ухудшению здоровья;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знание и выполнение санитарно-гигиенических правил, соблюдение здоровьесберегающего режима дня;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B3E5A" w:rsidRPr="00414B2D" w:rsidRDefault="004B3E5A" w:rsidP="00851833">
      <w:pPr>
        <w:pStyle w:val="Style94"/>
        <w:widowControl/>
        <w:spacing w:line="240" w:lineRule="auto"/>
        <w:ind w:firstLine="567"/>
        <w:rPr>
          <w:rStyle w:val="FontStyle140"/>
          <w:sz w:val="24"/>
          <w:szCs w:val="24"/>
        </w:rPr>
      </w:pPr>
    </w:p>
    <w:p w:rsidR="00851833" w:rsidRPr="00414B2D" w:rsidRDefault="00851833" w:rsidP="00851833">
      <w:pPr>
        <w:pStyle w:val="Style94"/>
        <w:widowControl/>
        <w:spacing w:line="240" w:lineRule="auto"/>
        <w:ind w:firstLine="567"/>
        <w:rPr>
          <w:rStyle w:val="FontStyle140"/>
          <w:sz w:val="24"/>
          <w:szCs w:val="24"/>
        </w:rPr>
      </w:pPr>
      <w:r w:rsidRPr="00414B2D">
        <w:rPr>
          <w:rStyle w:val="FontStyle140"/>
          <w:sz w:val="24"/>
          <w:szCs w:val="24"/>
        </w:rPr>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понимание необходимости научных знаний для развития личности и общества, их роли в жизни, труде, творчестве;</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понимание нравственных основ образования;</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начальный опыт применения знаний в труде, общественной жизни, в быту;</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применять знания, умения и навыки для решения проектных и учебно-исследовательских задач;</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самоопределение в области своих познавательных интересов;</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умение организовать процесс самообразования, творчески и критически работать с информацией из разных источников;</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понимание важности непрерывного образования и самообразования в течение всей жизни;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знание и уважение трудовых традиций своей семьи, трудовых подвигов старших поколений;</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w:t>
      </w:r>
      <w:r w:rsidRPr="00414B2D">
        <w:rPr>
          <w:rStyle w:val="FontStyle141"/>
          <w:sz w:val="24"/>
          <w:szCs w:val="24"/>
        </w:rPr>
        <w:lastRenderedPageBreak/>
        <w:t>коллективную работу, в том числе при разработке и реализации учебных и учебно-трудовых проектов;</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начальный опыт участия в общественно значимых делах;</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навыки трудового творческого сотрудничества со сверстниками, младшими детьми и взрослыми;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знания о разных профессиях и их требованиях к здоровью, морально-психологическим качествам, знаниям и умениям человека;</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сформированность первоначальных профессиональных намерений и интересов;</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общие представления о трудовом законодательстве.</w:t>
      </w:r>
    </w:p>
    <w:p w:rsidR="00851833" w:rsidRPr="00414B2D" w:rsidRDefault="00851833" w:rsidP="00851833">
      <w:pPr>
        <w:pStyle w:val="Style94"/>
        <w:widowControl/>
        <w:spacing w:line="240" w:lineRule="auto"/>
        <w:ind w:firstLine="567"/>
        <w:rPr>
          <w:rStyle w:val="FontStyle140"/>
          <w:sz w:val="24"/>
          <w:szCs w:val="24"/>
        </w:rPr>
      </w:pPr>
      <w:r w:rsidRPr="00414B2D">
        <w:rPr>
          <w:rStyle w:val="FontStyle140"/>
          <w:sz w:val="24"/>
          <w:szCs w:val="24"/>
        </w:rPr>
        <w:t>Направление 6. Воспитание ценностного отношения к прекрасному, формирование основ эстетической культуры (эстетическое воспитание):</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ценностное отношение к прекрасному;</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понимание искусства как особой формы познания и преобразования мира;</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способность видеть и ценить прекрасное в природе, быту, труде, спорте и творчестве людей, общественной жизни;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представление об искусстве народов России;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опыт эмоционального постижения народного творчества, этнокультурных традиций, фольклора народов России;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интерес к занятиям творческого характера, различным видам искусства, художественной самодеятельности;</w:t>
      </w:r>
    </w:p>
    <w:p w:rsidR="00851833" w:rsidRPr="00414B2D" w:rsidRDefault="00851833" w:rsidP="00851833">
      <w:pPr>
        <w:pStyle w:val="Style98"/>
        <w:widowControl/>
        <w:tabs>
          <w:tab w:val="left" w:pos="144"/>
        </w:tabs>
        <w:spacing w:line="240" w:lineRule="auto"/>
        <w:ind w:firstLine="567"/>
        <w:rPr>
          <w:rStyle w:val="FontStyle141"/>
          <w:sz w:val="24"/>
          <w:szCs w:val="24"/>
        </w:rPr>
      </w:pPr>
      <w:r w:rsidRPr="00414B2D">
        <w:rPr>
          <w:rStyle w:val="FontStyle141"/>
          <w:sz w:val="24"/>
          <w:szCs w:val="24"/>
        </w:rPr>
        <w:t>опыт самореализации в различных видах творческой деятельности, умение выражать себя в доступных видах творчества;</w:t>
      </w:r>
    </w:p>
    <w:p w:rsidR="00851833" w:rsidRPr="00414B2D" w:rsidRDefault="00851833" w:rsidP="00851833">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опыт реализации эстетических ценностей в пространстве школы и семьи.</w:t>
      </w:r>
    </w:p>
    <w:p w:rsidR="00851833" w:rsidRPr="00414B2D" w:rsidRDefault="00851833" w:rsidP="00851833">
      <w:pPr>
        <w:pStyle w:val="Style94"/>
        <w:widowControl/>
        <w:spacing w:line="240" w:lineRule="auto"/>
        <w:ind w:firstLine="567"/>
      </w:pPr>
    </w:p>
    <w:p w:rsidR="00851833" w:rsidRPr="00414B2D" w:rsidRDefault="00D828D8" w:rsidP="00851833">
      <w:pPr>
        <w:pStyle w:val="Style94"/>
        <w:widowControl/>
        <w:spacing w:line="240" w:lineRule="auto"/>
        <w:ind w:firstLine="567"/>
        <w:jc w:val="center"/>
        <w:outlineLvl w:val="2"/>
        <w:rPr>
          <w:rStyle w:val="FontStyle140"/>
          <w:sz w:val="24"/>
          <w:szCs w:val="24"/>
        </w:rPr>
      </w:pPr>
      <w:bookmarkStart w:id="502" w:name="_Toc436131455"/>
      <w:r>
        <w:rPr>
          <w:rStyle w:val="FontStyle140"/>
          <w:sz w:val="24"/>
          <w:szCs w:val="24"/>
        </w:rPr>
        <w:t>2.3.3</w:t>
      </w:r>
      <w:r w:rsidR="00851833" w:rsidRPr="00414B2D">
        <w:rPr>
          <w:rStyle w:val="FontStyle140"/>
          <w:sz w:val="24"/>
          <w:szCs w:val="24"/>
        </w:rPr>
        <w:t>. Основные виды деятельности, рекомендуемые формы занятий с обучающимися наступени основного общего образования</w:t>
      </w:r>
      <w:bookmarkEnd w:id="502"/>
    </w:p>
    <w:p w:rsidR="00771593" w:rsidRDefault="00771593" w:rsidP="00851833">
      <w:pPr>
        <w:pStyle w:val="Style28"/>
        <w:widowControl/>
        <w:spacing w:line="240" w:lineRule="auto"/>
        <w:ind w:firstLine="567"/>
        <w:outlineLvl w:val="3"/>
        <w:rPr>
          <w:rStyle w:val="FontStyle140"/>
          <w:sz w:val="24"/>
          <w:szCs w:val="24"/>
        </w:rPr>
      </w:pPr>
      <w:bookmarkStart w:id="503" w:name="_Toc436131456"/>
    </w:p>
    <w:p w:rsidR="00851833" w:rsidRPr="00414B2D" w:rsidRDefault="00851833" w:rsidP="00851833">
      <w:pPr>
        <w:pStyle w:val="Style28"/>
        <w:widowControl/>
        <w:spacing w:line="240" w:lineRule="auto"/>
        <w:ind w:firstLine="567"/>
        <w:outlineLvl w:val="3"/>
        <w:rPr>
          <w:rStyle w:val="FontStyle140"/>
          <w:sz w:val="24"/>
          <w:szCs w:val="24"/>
        </w:rPr>
      </w:pPr>
      <w:r w:rsidRPr="00414B2D">
        <w:rPr>
          <w:rStyle w:val="FontStyle140"/>
          <w:sz w:val="24"/>
          <w:szCs w:val="24"/>
        </w:rPr>
        <w:t>Раздел 1. Гражданско-патриотическое воспитание</w:t>
      </w:r>
      <w:bookmarkEnd w:id="503"/>
    </w:p>
    <w:p w:rsidR="00851833" w:rsidRPr="00414B2D" w:rsidRDefault="00851833" w:rsidP="00851833">
      <w:pPr>
        <w:pStyle w:val="Style28"/>
        <w:widowControl/>
        <w:spacing w:line="240" w:lineRule="auto"/>
        <w:ind w:firstLine="567"/>
        <w:outlineLvl w:val="3"/>
        <w:rPr>
          <w:rStyle w:val="FontStyle140"/>
          <w:sz w:val="24"/>
          <w:szCs w:val="24"/>
        </w:rPr>
      </w:pPr>
      <w:bookmarkStart w:id="504" w:name="_Toc436131457"/>
      <w:r w:rsidRPr="00414B2D">
        <w:rPr>
          <w:rStyle w:val="FontStyle140"/>
          <w:sz w:val="24"/>
          <w:szCs w:val="24"/>
        </w:rPr>
        <w:t>Основные виды деятельности:</w:t>
      </w:r>
      <w:bookmarkEnd w:id="504"/>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w:t>
      </w:r>
      <w:r w:rsidRPr="00414B2D">
        <w:rPr>
          <w:rStyle w:val="FontStyle141"/>
          <w:sz w:val="24"/>
          <w:szCs w:val="24"/>
        </w:rPr>
        <w:lastRenderedPageBreak/>
        <w:t>посильного участия в социальных проектах и мероприятиях, проводимых детско-юношескими организациями).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51833" w:rsidRPr="00414B2D" w:rsidRDefault="00851833" w:rsidP="00851833">
      <w:pPr>
        <w:pStyle w:val="Style63"/>
        <w:widowControl/>
        <w:ind w:firstLine="567"/>
        <w:outlineLvl w:val="3"/>
        <w:rPr>
          <w:rStyle w:val="FontStyle140"/>
          <w:sz w:val="24"/>
          <w:szCs w:val="24"/>
        </w:rPr>
      </w:pPr>
      <w:bookmarkStart w:id="505" w:name="_Toc436131458"/>
      <w:r w:rsidRPr="00414B2D">
        <w:rPr>
          <w:rStyle w:val="FontStyle140"/>
          <w:sz w:val="24"/>
          <w:szCs w:val="24"/>
        </w:rPr>
        <w:t>Раздел 2.Воспитание социальной ответственности и гражданской компетентности</w:t>
      </w:r>
      <w:bookmarkEnd w:id="505"/>
    </w:p>
    <w:p w:rsidR="00851833" w:rsidRPr="00414B2D" w:rsidRDefault="00851833" w:rsidP="00851833">
      <w:pPr>
        <w:pStyle w:val="Style63"/>
        <w:widowControl/>
        <w:ind w:firstLine="567"/>
        <w:outlineLvl w:val="3"/>
        <w:rPr>
          <w:rStyle w:val="FontStyle140"/>
          <w:sz w:val="24"/>
          <w:szCs w:val="24"/>
        </w:rPr>
      </w:pPr>
      <w:bookmarkStart w:id="506" w:name="_Toc436131459"/>
      <w:r w:rsidRPr="00414B2D">
        <w:rPr>
          <w:rStyle w:val="FontStyle140"/>
          <w:sz w:val="24"/>
          <w:szCs w:val="24"/>
        </w:rPr>
        <w:t>Основные виды деятельности:</w:t>
      </w:r>
      <w:bookmarkEnd w:id="506"/>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Активно участвуют в улучшении школьной среды, доступных сфер жизни окружающего социума.</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Овладевают формами и методами самовоспитания: самокритика, самовнушение, самообязательство, эмоционально-мысленный перенос в положение другого человека. 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Приобретают опыт и осваивают основные формы учебного сотрудничества: сотрудничество со сверстниками и с учителями.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51833" w:rsidRPr="00414B2D" w:rsidRDefault="00851833" w:rsidP="00851833">
      <w:pPr>
        <w:pStyle w:val="Style63"/>
        <w:widowControl/>
        <w:ind w:firstLine="567"/>
        <w:outlineLvl w:val="3"/>
        <w:rPr>
          <w:rStyle w:val="FontStyle140"/>
          <w:sz w:val="24"/>
          <w:szCs w:val="24"/>
        </w:rPr>
      </w:pPr>
      <w:bookmarkStart w:id="507" w:name="_Toc436131460"/>
      <w:r w:rsidRPr="00414B2D">
        <w:rPr>
          <w:rStyle w:val="FontStyle140"/>
          <w:sz w:val="24"/>
          <w:szCs w:val="24"/>
        </w:rPr>
        <w:t>Раздел 3.Воспитание нравственных чувств, убеждений, этического сознания</w:t>
      </w:r>
      <w:bookmarkEnd w:id="507"/>
    </w:p>
    <w:p w:rsidR="00851833" w:rsidRPr="00414B2D" w:rsidRDefault="00851833" w:rsidP="00851833">
      <w:pPr>
        <w:pStyle w:val="Style63"/>
        <w:widowControl/>
        <w:ind w:firstLine="567"/>
        <w:outlineLvl w:val="3"/>
        <w:rPr>
          <w:rStyle w:val="FontStyle140"/>
          <w:sz w:val="24"/>
          <w:szCs w:val="24"/>
        </w:rPr>
      </w:pPr>
      <w:bookmarkStart w:id="508" w:name="_Toc436131461"/>
      <w:r w:rsidRPr="00414B2D">
        <w:rPr>
          <w:rStyle w:val="FontStyle140"/>
          <w:sz w:val="24"/>
          <w:szCs w:val="24"/>
        </w:rPr>
        <w:t>Основные виды деятельности:</w:t>
      </w:r>
      <w:bookmarkEnd w:id="508"/>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Знакомятся с конкретными примерами высоконравственных отношений людей, участвуют в подготовке и проведении бесед.</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Участвуют в общественно полезном труде в помощь школе, городу, селу, родному краю.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51833" w:rsidRPr="00414B2D" w:rsidRDefault="00851833" w:rsidP="00851833">
      <w:pPr>
        <w:pStyle w:val="Style66"/>
        <w:widowControl/>
        <w:spacing w:line="240" w:lineRule="auto"/>
        <w:ind w:firstLine="567"/>
        <w:jc w:val="left"/>
        <w:rPr>
          <w:rStyle w:val="FontStyle141"/>
          <w:sz w:val="24"/>
          <w:szCs w:val="24"/>
        </w:rPr>
      </w:pPr>
      <w:r w:rsidRPr="00414B2D">
        <w:rPr>
          <w:rStyle w:val="FontStyle141"/>
          <w:sz w:val="24"/>
          <w:szCs w:val="24"/>
        </w:rPr>
        <w:t>Знакомятся с деятельностью традиционных религиозных организаций.</w:t>
      </w:r>
    </w:p>
    <w:p w:rsidR="00851833" w:rsidRPr="00414B2D" w:rsidRDefault="00851833" w:rsidP="00851833">
      <w:pPr>
        <w:pStyle w:val="Style63"/>
        <w:widowControl/>
        <w:ind w:firstLine="567"/>
        <w:jc w:val="center"/>
      </w:pPr>
    </w:p>
    <w:p w:rsidR="00851833" w:rsidRPr="00414B2D" w:rsidRDefault="00851833" w:rsidP="00851833">
      <w:pPr>
        <w:pStyle w:val="Style63"/>
        <w:widowControl/>
        <w:ind w:firstLine="567"/>
        <w:outlineLvl w:val="3"/>
        <w:rPr>
          <w:rStyle w:val="FontStyle140"/>
          <w:sz w:val="24"/>
          <w:szCs w:val="24"/>
        </w:rPr>
      </w:pPr>
      <w:bookmarkStart w:id="509" w:name="_Toc436131462"/>
      <w:r w:rsidRPr="00414B2D">
        <w:rPr>
          <w:rStyle w:val="FontStyle140"/>
          <w:sz w:val="24"/>
          <w:szCs w:val="24"/>
        </w:rPr>
        <w:t>Раздел 4.Воспитание экологической культуры</w:t>
      </w:r>
      <w:bookmarkEnd w:id="509"/>
    </w:p>
    <w:p w:rsidR="00851833" w:rsidRPr="00414B2D" w:rsidRDefault="00851833" w:rsidP="00851833">
      <w:pPr>
        <w:pStyle w:val="Style63"/>
        <w:widowControl/>
        <w:ind w:firstLine="567"/>
        <w:outlineLvl w:val="3"/>
        <w:rPr>
          <w:rStyle w:val="FontStyle140"/>
          <w:sz w:val="24"/>
          <w:szCs w:val="24"/>
        </w:rPr>
      </w:pPr>
      <w:bookmarkStart w:id="510" w:name="_Toc436131463"/>
      <w:r w:rsidRPr="00414B2D">
        <w:rPr>
          <w:rStyle w:val="FontStyle140"/>
          <w:sz w:val="24"/>
          <w:szCs w:val="24"/>
        </w:rPr>
        <w:lastRenderedPageBreak/>
        <w:t>Основные виды деятельности:</w:t>
      </w:r>
      <w:bookmarkEnd w:id="510"/>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Получают представления о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посвященные разным формам оздоровления.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Участвуют в проведении школьных спартакиад, эстафет, экологических и туристических слетов,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51833" w:rsidRPr="00414B2D" w:rsidRDefault="00851833" w:rsidP="00851833">
      <w:pPr>
        <w:pStyle w:val="Style66"/>
        <w:widowControl/>
        <w:spacing w:line="240" w:lineRule="auto"/>
        <w:ind w:firstLine="567"/>
        <w:jc w:val="left"/>
        <w:rPr>
          <w:rStyle w:val="FontStyle141"/>
          <w:sz w:val="24"/>
          <w:szCs w:val="24"/>
        </w:rPr>
      </w:pPr>
      <w:r w:rsidRPr="00414B2D">
        <w:rPr>
          <w:rStyle w:val="FontStyle141"/>
          <w:sz w:val="24"/>
          <w:szCs w:val="24"/>
        </w:rPr>
        <w:t>Проводят школьный экологический мониторинг, включающий:</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систематические и целенаправленные наблюдения за состоянием окружающей среды своей местности, школы, своего жилища;</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мониторинг состояния водной и воздушной среды в своём жилище, школе, населённом пункте;</w:t>
      </w:r>
    </w:p>
    <w:p w:rsidR="00851833" w:rsidRPr="00414B2D" w:rsidRDefault="00851833" w:rsidP="00851833">
      <w:pPr>
        <w:pStyle w:val="Style98"/>
        <w:widowControl/>
        <w:tabs>
          <w:tab w:val="left" w:pos="149"/>
        </w:tabs>
        <w:spacing w:line="240" w:lineRule="auto"/>
        <w:ind w:firstLine="567"/>
        <w:rPr>
          <w:rStyle w:val="FontStyle141"/>
          <w:sz w:val="24"/>
          <w:szCs w:val="24"/>
        </w:rPr>
      </w:pPr>
      <w:r w:rsidRPr="00414B2D">
        <w:rPr>
          <w:rStyle w:val="FontStyle141"/>
          <w:sz w:val="24"/>
          <w:szCs w:val="24"/>
        </w:rPr>
        <w:t>выявление источников загрязнения почвы, воды и воздуха, состава и интенсивности загрязнений, определение причин загрязнения;</w:t>
      </w:r>
    </w:p>
    <w:p w:rsidR="00851833" w:rsidRPr="00414B2D" w:rsidRDefault="00851833" w:rsidP="00851833">
      <w:pPr>
        <w:pStyle w:val="Style103"/>
        <w:widowControl/>
        <w:tabs>
          <w:tab w:val="left" w:pos="149"/>
        </w:tabs>
        <w:spacing w:line="240" w:lineRule="auto"/>
        <w:ind w:firstLine="567"/>
        <w:rPr>
          <w:rStyle w:val="FontStyle141"/>
          <w:sz w:val="24"/>
          <w:szCs w:val="24"/>
        </w:rPr>
      </w:pPr>
      <w:r w:rsidRPr="00414B2D">
        <w:rPr>
          <w:rStyle w:val="FontStyle141"/>
          <w:sz w:val="24"/>
          <w:szCs w:val="2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 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51833" w:rsidRPr="00414B2D" w:rsidRDefault="00851833" w:rsidP="00851833">
      <w:pPr>
        <w:pStyle w:val="Style63"/>
        <w:widowControl/>
        <w:ind w:firstLine="567"/>
        <w:outlineLvl w:val="3"/>
        <w:rPr>
          <w:rStyle w:val="FontStyle140"/>
          <w:sz w:val="24"/>
          <w:szCs w:val="24"/>
        </w:rPr>
      </w:pPr>
      <w:bookmarkStart w:id="511" w:name="_Toc436131464"/>
      <w:r w:rsidRPr="00414B2D">
        <w:rPr>
          <w:rStyle w:val="FontStyle140"/>
          <w:sz w:val="24"/>
          <w:szCs w:val="24"/>
        </w:rPr>
        <w:t>Раздел 5.Воспитание трудолюбия, сознательного, творческого отношения к образованию, труду и жизни, подготовка к сознательному выбору профессии</w:t>
      </w:r>
      <w:bookmarkEnd w:id="511"/>
    </w:p>
    <w:p w:rsidR="00851833" w:rsidRPr="00414B2D" w:rsidRDefault="00851833" w:rsidP="00851833">
      <w:pPr>
        <w:pStyle w:val="Style63"/>
        <w:widowControl/>
        <w:ind w:firstLine="567"/>
        <w:outlineLvl w:val="3"/>
        <w:rPr>
          <w:rStyle w:val="FontStyle140"/>
          <w:sz w:val="24"/>
          <w:szCs w:val="24"/>
        </w:rPr>
      </w:pPr>
      <w:bookmarkStart w:id="512" w:name="_Toc436131465"/>
      <w:r w:rsidRPr="00414B2D">
        <w:rPr>
          <w:rStyle w:val="FontStyle140"/>
          <w:sz w:val="24"/>
          <w:szCs w:val="24"/>
        </w:rPr>
        <w:t>Основные виды деятельности:</w:t>
      </w:r>
      <w:bookmarkEnd w:id="512"/>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Участвуют в подготовке и проведении «Недели науки, техники и производства», конкурсовнаучно-фантастических проектов, вечеров неразгаданных тайн.</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t>Ведут дневники экскурсий, походов, наблюдений по оценке окружающей среды.</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Участвуют в олимпиадах по учебным предметам, изготавливают учебные пособия дляшкольных кабинетов, руководят техническими и предметными кружками, познавательнымииграми обучающихся младших классов.</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851833" w:rsidRPr="00414B2D" w:rsidRDefault="00851833" w:rsidP="00851833">
      <w:pPr>
        <w:pStyle w:val="Style67"/>
        <w:widowControl/>
        <w:spacing w:line="240" w:lineRule="auto"/>
        <w:ind w:firstLine="567"/>
        <w:rPr>
          <w:rStyle w:val="FontStyle141"/>
          <w:sz w:val="24"/>
          <w:szCs w:val="24"/>
        </w:rPr>
      </w:pPr>
      <w:r w:rsidRPr="00414B2D">
        <w:rPr>
          <w:rStyle w:val="FontStyle141"/>
          <w:sz w:val="24"/>
          <w:szCs w:val="24"/>
        </w:rPr>
        <w:lastRenderedPageBreak/>
        <w:t>Знакомятся с профессиональной деятельностью и жизненным путем своих родителей и прародителей, участвуют в организации и проведении презентаций «Труд нашей семьи». 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51833" w:rsidRPr="00414B2D" w:rsidRDefault="00851833" w:rsidP="00851833">
      <w:pPr>
        <w:pStyle w:val="Style63"/>
        <w:widowControl/>
        <w:ind w:firstLine="567"/>
        <w:outlineLvl w:val="3"/>
        <w:rPr>
          <w:rStyle w:val="FontStyle140"/>
          <w:sz w:val="24"/>
          <w:szCs w:val="24"/>
        </w:rPr>
      </w:pPr>
      <w:bookmarkStart w:id="513" w:name="_Toc436131466"/>
      <w:r w:rsidRPr="00414B2D">
        <w:rPr>
          <w:rStyle w:val="FontStyle140"/>
          <w:sz w:val="24"/>
          <w:szCs w:val="24"/>
        </w:rPr>
        <w:t>Раздел 6.Воспитание ценностного отношения к прекрасному, формирование основ эстетическойкультуры (эстетическое воспитание)</w:t>
      </w:r>
      <w:bookmarkEnd w:id="513"/>
    </w:p>
    <w:p w:rsidR="00851833" w:rsidRPr="00414B2D" w:rsidRDefault="00851833" w:rsidP="00851833">
      <w:pPr>
        <w:pStyle w:val="Style27"/>
        <w:widowControl/>
        <w:spacing w:line="240" w:lineRule="auto"/>
        <w:ind w:firstLine="567"/>
        <w:rPr>
          <w:rStyle w:val="FontStyle140"/>
          <w:sz w:val="24"/>
          <w:szCs w:val="24"/>
        </w:rPr>
      </w:pPr>
      <w:r w:rsidRPr="00414B2D">
        <w:rPr>
          <w:rStyle w:val="FontStyle140"/>
          <w:sz w:val="24"/>
          <w:szCs w:val="24"/>
        </w:rPr>
        <w:t>Основные виды деятельности: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lastRenderedPageBreak/>
        <w:t>Участвуют в оформлении класса и школы, озеленении пришкольного участка, стремятся внести красоту в домашний быт.</w:t>
      </w:r>
    </w:p>
    <w:p w:rsidR="00851833" w:rsidRPr="00414B2D" w:rsidRDefault="00851833" w:rsidP="00851833">
      <w:pPr>
        <w:pStyle w:val="Style63"/>
        <w:widowControl/>
        <w:ind w:firstLine="567"/>
        <w:jc w:val="center"/>
      </w:pPr>
    </w:p>
    <w:p w:rsidR="00851833" w:rsidRPr="00414B2D" w:rsidRDefault="00851833" w:rsidP="00851833">
      <w:pPr>
        <w:pStyle w:val="Style63"/>
        <w:widowControl/>
        <w:ind w:firstLine="567"/>
        <w:jc w:val="center"/>
        <w:outlineLvl w:val="2"/>
        <w:rPr>
          <w:rStyle w:val="FontStyle140"/>
          <w:sz w:val="24"/>
          <w:szCs w:val="24"/>
        </w:rPr>
      </w:pPr>
      <w:bookmarkStart w:id="514" w:name="_Toc436131467"/>
      <w:r w:rsidRPr="00414B2D">
        <w:rPr>
          <w:rStyle w:val="FontStyle140"/>
          <w:sz w:val="24"/>
          <w:szCs w:val="24"/>
        </w:rPr>
        <w:t>2.3.7. Мониторинг эффективности реализации программы воспитания и социализацииобучающихся</w:t>
      </w:r>
      <w:bookmarkEnd w:id="514"/>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t>Особенности развития личностной, социальной, экологической, трудовой (профессиональной) и здоровьесберегающей культуры обучающихся.</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851833" w:rsidRPr="00414B2D" w:rsidRDefault="00851833" w:rsidP="00851833">
      <w:pPr>
        <w:pStyle w:val="Style66"/>
        <w:widowControl/>
        <w:tabs>
          <w:tab w:val="left" w:pos="302"/>
        </w:tabs>
        <w:spacing w:line="240" w:lineRule="auto"/>
        <w:ind w:firstLine="567"/>
        <w:rPr>
          <w:rStyle w:val="FontStyle139"/>
          <w:sz w:val="24"/>
          <w:szCs w:val="24"/>
        </w:rPr>
      </w:pPr>
      <w:r w:rsidRPr="00414B2D">
        <w:rPr>
          <w:rStyle w:val="FontStyle139"/>
          <w:sz w:val="24"/>
          <w:szCs w:val="24"/>
        </w:rPr>
        <w:t xml:space="preserve">принцип системности </w:t>
      </w:r>
      <w:r w:rsidRPr="00414B2D">
        <w:rPr>
          <w:rStyle w:val="FontStyle141"/>
          <w:sz w:val="24"/>
          <w:szCs w:val="24"/>
        </w:rPr>
        <w:t>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851833" w:rsidRPr="00414B2D" w:rsidRDefault="00851833" w:rsidP="00851833">
      <w:pPr>
        <w:pStyle w:val="Style66"/>
        <w:widowControl/>
        <w:tabs>
          <w:tab w:val="left" w:pos="302"/>
        </w:tabs>
        <w:spacing w:line="240" w:lineRule="auto"/>
        <w:ind w:firstLine="567"/>
        <w:rPr>
          <w:rStyle w:val="FontStyle139"/>
          <w:sz w:val="24"/>
          <w:szCs w:val="24"/>
        </w:rPr>
      </w:pPr>
      <w:r w:rsidRPr="00414B2D">
        <w:rPr>
          <w:rStyle w:val="FontStyle139"/>
          <w:sz w:val="24"/>
          <w:szCs w:val="24"/>
        </w:rPr>
        <w:t xml:space="preserve">принцип личностно-социально-деятельностного подхода </w:t>
      </w:r>
      <w:r w:rsidRPr="00414B2D">
        <w:rPr>
          <w:rStyle w:val="FontStyle141"/>
          <w:sz w:val="24"/>
          <w:szCs w:val="24"/>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851833" w:rsidRPr="00414B2D" w:rsidRDefault="00851833" w:rsidP="00851833">
      <w:pPr>
        <w:pStyle w:val="Style66"/>
        <w:widowControl/>
        <w:tabs>
          <w:tab w:val="left" w:pos="302"/>
        </w:tabs>
        <w:spacing w:line="240" w:lineRule="auto"/>
        <w:ind w:firstLine="567"/>
        <w:rPr>
          <w:rStyle w:val="FontStyle139"/>
          <w:sz w:val="24"/>
          <w:szCs w:val="24"/>
        </w:rPr>
      </w:pPr>
      <w:r w:rsidRPr="00414B2D">
        <w:rPr>
          <w:rStyle w:val="FontStyle139"/>
          <w:sz w:val="24"/>
          <w:szCs w:val="24"/>
        </w:rPr>
        <w:t xml:space="preserve">принцип объективности </w:t>
      </w:r>
      <w:r w:rsidRPr="00414B2D">
        <w:rPr>
          <w:rStyle w:val="FontStyle141"/>
          <w:sz w:val="24"/>
          <w:szCs w:val="24"/>
        </w:rPr>
        <w:t>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851833" w:rsidRPr="00414B2D" w:rsidRDefault="00851833" w:rsidP="00851833">
      <w:pPr>
        <w:pStyle w:val="Style66"/>
        <w:widowControl/>
        <w:tabs>
          <w:tab w:val="left" w:pos="302"/>
        </w:tabs>
        <w:spacing w:line="240" w:lineRule="auto"/>
        <w:ind w:firstLine="567"/>
        <w:rPr>
          <w:rStyle w:val="FontStyle139"/>
          <w:sz w:val="24"/>
          <w:szCs w:val="24"/>
        </w:rPr>
      </w:pPr>
      <w:r w:rsidRPr="00414B2D">
        <w:rPr>
          <w:rStyle w:val="FontStyle139"/>
          <w:sz w:val="24"/>
          <w:szCs w:val="24"/>
        </w:rPr>
        <w:t xml:space="preserve">принцип детерминизма (причинной обусловленности) </w:t>
      </w:r>
      <w:r w:rsidRPr="00414B2D">
        <w:rPr>
          <w:rStyle w:val="FontStyle141"/>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851833" w:rsidRPr="00414B2D" w:rsidRDefault="00851833" w:rsidP="00851833">
      <w:pPr>
        <w:pStyle w:val="Style66"/>
        <w:widowControl/>
        <w:tabs>
          <w:tab w:val="left" w:pos="302"/>
        </w:tabs>
        <w:spacing w:line="240" w:lineRule="auto"/>
        <w:ind w:firstLine="567"/>
        <w:rPr>
          <w:rStyle w:val="FontStyle139"/>
          <w:sz w:val="24"/>
          <w:szCs w:val="24"/>
        </w:rPr>
      </w:pPr>
      <w:r w:rsidRPr="00414B2D">
        <w:rPr>
          <w:rStyle w:val="FontStyle139"/>
          <w:sz w:val="24"/>
          <w:szCs w:val="24"/>
        </w:rPr>
        <w:t xml:space="preserve">принцип признания безусловного уважения прав </w:t>
      </w:r>
      <w:r w:rsidRPr="00414B2D">
        <w:rPr>
          <w:rStyle w:val="FontStyle141"/>
          <w:sz w:val="24"/>
          <w:szCs w:val="24"/>
        </w:rPr>
        <w:t>предполагает отказ от прямых негативных оценок и личностных характеристик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851833" w:rsidRPr="00414B2D" w:rsidRDefault="00851833" w:rsidP="00851833">
      <w:pPr>
        <w:pStyle w:val="Style63"/>
        <w:widowControl/>
        <w:ind w:firstLine="567"/>
        <w:jc w:val="center"/>
        <w:outlineLvl w:val="2"/>
        <w:rPr>
          <w:rStyle w:val="FontStyle140"/>
          <w:sz w:val="24"/>
          <w:szCs w:val="24"/>
        </w:rPr>
      </w:pPr>
    </w:p>
    <w:p w:rsidR="00851833" w:rsidRPr="00414B2D" w:rsidRDefault="00851833" w:rsidP="00851833">
      <w:pPr>
        <w:pStyle w:val="Style63"/>
        <w:widowControl/>
        <w:ind w:firstLine="567"/>
        <w:jc w:val="center"/>
        <w:outlineLvl w:val="2"/>
        <w:rPr>
          <w:rStyle w:val="FontStyle140"/>
          <w:sz w:val="24"/>
          <w:szCs w:val="24"/>
        </w:rPr>
      </w:pPr>
      <w:bookmarkStart w:id="515" w:name="_Toc436131468"/>
      <w:r w:rsidRPr="00414B2D">
        <w:rPr>
          <w:rStyle w:val="FontStyle140"/>
          <w:sz w:val="24"/>
          <w:szCs w:val="24"/>
        </w:rPr>
        <w:t>2.3.8. Методологический инструментарий мониторинга воспитания и социализацииобучающихся</w:t>
      </w:r>
      <w:bookmarkEnd w:id="515"/>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9"/>
          <w:sz w:val="24"/>
          <w:szCs w:val="24"/>
        </w:rPr>
        <w:t xml:space="preserve">Тестирование (метод тестов) </w:t>
      </w:r>
      <w:r w:rsidRPr="00414B2D">
        <w:rPr>
          <w:rStyle w:val="FontStyle141"/>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9"/>
          <w:sz w:val="24"/>
          <w:szCs w:val="24"/>
        </w:rPr>
        <w:t xml:space="preserve">Опрос </w:t>
      </w:r>
      <w:r w:rsidRPr="00414B2D">
        <w:rPr>
          <w:rStyle w:val="FontStyle141"/>
          <w:sz w:val="24"/>
          <w:szCs w:val="24"/>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851833" w:rsidRPr="00414B2D" w:rsidRDefault="00851833" w:rsidP="00851833">
      <w:pPr>
        <w:pStyle w:val="Style98"/>
        <w:widowControl/>
        <w:tabs>
          <w:tab w:val="left" w:pos="120"/>
        </w:tabs>
        <w:spacing w:line="240" w:lineRule="auto"/>
        <w:ind w:firstLine="567"/>
        <w:rPr>
          <w:rStyle w:val="FontStyle141"/>
          <w:sz w:val="24"/>
          <w:szCs w:val="24"/>
        </w:rPr>
      </w:pPr>
      <w:r w:rsidRPr="00414B2D">
        <w:rPr>
          <w:rStyle w:val="FontStyle139"/>
          <w:sz w:val="24"/>
          <w:szCs w:val="24"/>
        </w:rPr>
        <w:lastRenderedPageBreak/>
        <w:t xml:space="preserve">анкетирование </w:t>
      </w:r>
      <w:r w:rsidRPr="00414B2D">
        <w:rPr>
          <w:rStyle w:val="FontStyle141"/>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851833" w:rsidRPr="00414B2D" w:rsidRDefault="00851833" w:rsidP="00851833">
      <w:pPr>
        <w:pStyle w:val="Style98"/>
        <w:widowControl/>
        <w:tabs>
          <w:tab w:val="left" w:pos="120"/>
        </w:tabs>
        <w:spacing w:line="240" w:lineRule="auto"/>
        <w:ind w:firstLine="567"/>
        <w:rPr>
          <w:rStyle w:val="FontStyle141"/>
          <w:sz w:val="24"/>
          <w:szCs w:val="24"/>
        </w:rPr>
      </w:pPr>
      <w:r w:rsidRPr="00414B2D">
        <w:rPr>
          <w:rStyle w:val="FontStyle139"/>
          <w:sz w:val="24"/>
          <w:szCs w:val="24"/>
        </w:rPr>
        <w:t xml:space="preserve">интервью </w:t>
      </w:r>
      <w:r w:rsidRPr="00414B2D">
        <w:rPr>
          <w:rStyle w:val="FontStyle141"/>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851833" w:rsidRPr="00414B2D" w:rsidRDefault="00851833" w:rsidP="00851833">
      <w:pPr>
        <w:pStyle w:val="Style98"/>
        <w:widowControl/>
        <w:tabs>
          <w:tab w:val="left" w:pos="120"/>
        </w:tabs>
        <w:spacing w:line="240" w:lineRule="auto"/>
        <w:ind w:firstLine="567"/>
        <w:rPr>
          <w:rStyle w:val="FontStyle141"/>
          <w:sz w:val="24"/>
          <w:szCs w:val="24"/>
        </w:rPr>
      </w:pPr>
      <w:r w:rsidRPr="00414B2D">
        <w:rPr>
          <w:rStyle w:val="FontStyle139"/>
          <w:sz w:val="24"/>
          <w:szCs w:val="24"/>
        </w:rPr>
        <w:t xml:space="preserve">беседа — </w:t>
      </w:r>
      <w:r w:rsidRPr="00414B2D">
        <w:rPr>
          <w:rStyle w:val="FontStyle141"/>
          <w:sz w:val="24"/>
          <w:szCs w:val="24"/>
        </w:rPr>
        <w:t>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39"/>
          <w:sz w:val="24"/>
          <w:szCs w:val="24"/>
        </w:rPr>
        <w:t xml:space="preserve">Психолого-педагогическое наблюдение </w:t>
      </w:r>
      <w:r w:rsidRPr="00414B2D">
        <w:rPr>
          <w:rStyle w:val="FontStyle141"/>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851833" w:rsidRPr="00414B2D" w:rsidRDefault="00851833" w:rsidP="00851833">
      <w:pPr>
        <w:pStyle w:val="Style98"/>
        <w:widowControl/>
        <w:tabs>
          <w:tab w:val="left" w:pos="120"/>
        </w:tabs>
        <w:spacing w:line="240" w:lineRule="auto"/>
        <w:ind w:firstLine="567"/>
        <w:rPr>
          <w:rStyle w:val="FontStyle141"/>
          <w:sz w:val="24"/>
          <w:szCs w:val="24"/>
        </w:rPr>
      </w:pPr>
      <w:r w:rsidRPr="00414B2D">
        <w:rPr>
          <w:rStyle w:val="FontStyle139"/>
          <w:sz w:val="24"/>
          <w:szCs w:val="24"/>
        </w:rPr>
        <w:t xml:space="preserve">включённое наблюдение </w:t>
      </w:r>
      <w:r w:rsidRPr="00414B2D">
        <w:rPr>
          <w:rStyle w:val="FontStyle141"/>
          <w:sz w:val="24"/>
          <w:szCs w:val="24"/>
        </w:rPr>
        <w:t>— наблюдатель находится в реальных деловых или неформальных отношениях с обучающимися, за которыми он наблюдает и которых он оценивает;</w:t>
      </w:r>
    </w:p>
    <w:p w:rsidR="00851833" w:rsidRPr="00414B2D" w:rsidRDefault="00851833" w:rsidP="00851833">
      <w:pPr>
        <w:pStyle w:val="Style103"/>
        <w:widowControl/>
        <w:tabs>
          <w:tab w:val="left" w:pos="120"/>
        </w:tabs>
        <w:spacing w:line="240" w:lineRule="auto"/>
        <w:ind w:firstLine="567"/>
        <w:rPr>
          <w:rStyle w:val="FontStyle141"/>
          <w:sz w:val="24"/>
          <w:szCs w:val="24"/>
        </w:rPr>
      </w:pPr>
      <w:r w:rsidRPr="00414B2D">
        <w:rPr>
          <w:rStyle w:val="FontStyle139"/>
          <w:sz w:val="24"/>
          <w:szCs w:val="24"/>
        </w:rPr>
        <w:t>узкоспециальное наблюдение</w:t>
      </w:r>
      <w:r w:rsidRPr="00414B2D">
        <w:rPr>
          <w:rStyle w:val="FontStyle141"/>
          <w:sz w:val="24"/>
          <w:szCs w:val="24"/>
        </w:rPr>
        <w:t>— направлено на фиксирование строго определённых параметров (психолого-педагогических явлений) воспитания и социализации обучающихся. Особо следует выделить психолого-педагогический эксперимент как основной метод исследования воспитания и социализации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 xml:space="preserve">В рамках психолого-педагогического исследования следует выделить три этапа: </w:t>
      </w:r>
      <w:r w:rsidRPr="00414B2D">
        <w:rPr>
          <w:rStyle w:val="FontStyle139"/>
          <w:sz w:val="24"/>
          <w:szCs w:val="24"/>
        </w:rPr>
        <w:t xml:space="preserve">Этап 1. Контрольный этап исследования (диагностический срез) </w:t>
      </w:r>
      <w:r w:rsidRPr="00414B2D">
        <w:rPr>
          <w:rStyle w:val="FontStyle141"/>
          <w:sz w:val="24"/>
          <w:szCs w:val="24"/>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r w:rsidRPr="00414B2D">
        <w:rPr>
          <w:rStyle w:val="FontStyle139"/>
          <w:sz w:val="24"/>
          <w:szCs w:val="24"/>
        </w:rPr>
        <w:t>Этап 2. Формирующий  этап  исследования</w:t>
      </w:r>
      <w:r w:rsidRPr="00414B2D">
        <w:rPr>
          <w:rStyle w:val="FontStyle141"/>
          <w:sz w:val="24"/>
          <w:szCs w:val="24"/>
        </w:rPr>
        <w:t xml:space="preserve">предполагает реализацию образовательным учреждением основных направлений Программы воспитания и социализации обучающихся. </w:t>
      </w:r>
      <w:r w:rsidRPr="00414B2D">
        <w:rPr>
          <w:rStyle w:val="FontStyle139"/>
          <w:sz w:val="24"/>
          <w:szCs w:val="24"/>
        </w:rPr>
        <w:t xml:space="preserve">Этап 3. Интерпретационный этап исследования </w:t>
      </w:r>
      <w:r w:rsidRPr="00414B2D">
        <w:rPr>
          <w:rStyle w:val="FontStyle141"/>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851833" w:rsidRPr="00414B2D" w:rsidRDefault="00851833" w:rsidP="00851833">
      <w:pPr>
        <w:pStyle w:val="Style67"/>
        <w:widowControl/>
        <w:spacing w:line="240" w:lineRule="auto"/>
        <w:ind w:firstLine="567"/>
        <w:jc w:val="both"/>
        <w:rPr>
          <w:rStyle w:val="FontStyle141"/>
          <w:sz w:val="24"/>
          <w:szCs w:val="24"/>
        </w:rPr>
      </w:pPr>
      <w:r w:rsidRPr="00414B2D">
        <w:rPr>
          <w:rStyle w:val="FontStyle141"/>
          <w:sz w:val="24"/>
          <w:szCs w:val="24"/>
        </w:rPr>
        <w:t xml:space="preserve">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r w:rsidRPr="00414B2D">
        <w:rPr>
          <w:rStyle w:val="FontStyle140"/>
          <w:sz w:val="24"/>
          <w:szCs w:val="24"/>
        </w:rPr>
        <w:t xml:space="preserve">Критериями эффективности </w:t>
      </w:r>
      <w:r w:rsidRPr="00414B2D">
        <w:rPr>
          <w:rStyle w:val="FontStyle141"/>
          <w:sz w:val="24"/>
          <w:szCs w:val="24"/>
        </w:rPr>
        <w:t>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lastRenderedPageBreak/>
        <w:t>Динамика развития личностной, социальной, экологической, трудовой (профессиональной) и здоровьесберегающей культуры обучающихся.</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t>Динамика (характер изменения) социальной, психолого-педагогической и нравственной атмосферы в образовательном учреждении.</w:t>
      </w:r>
    </w:p>
    <w:p w:rsidR="00851833" w:rsidRPr="00414B2D" w:rsidRDefault="00851833" w:rsidP="00851833">
      <w:pPr>
        <w:pStyle w:val="Style124"/>
        <w:widowControl/>
        <w:tabs>
          <w:tab w:val="left" w:pos="245"/>
        </w:tabs>
        <w:spacing w:line="240" w:lineRule="auto"/>
        <w:ind w:firstLine="567"/>
        <w:rPr>
          <w:rStyle w:val="FontStyle141"/>
          <w:sz w:val="24"/>
          <w:szCs w:val="24"/>
        </w:rPr>
      </w:pPr>
      <w:r w:rsidRPr="00414B2D">
        <w:rPr>
          <w:rStyle w:val="FontStyle141"/>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Необходимо указать критерии, по которым изучается динамика процесса воспитания и социализации обучающихся.</w:t>
      </w:r>
    </w:p>
    <w:p w:rsidR="00851833" w:rsidRPr="00414B2D" w:rsidRDefault="00851833" w:rsidP="00851833">
      <w:pPr>
        <w:pStyle w:val="Style124"/>
        <w:widowControl/>
        <w:tabs>
          <w:tab w:val="left" w:pos="230"/>
        </w:tabs>
        <w:spacing w:line="240" w:lineRule="auto"/>
        <w:ind w:firstLine="567"/>
        <w:rPr>
          <w:rStyle w:val="FontStyle141"/>
          <w:sz w:val="24"/>
          <w:szCs w:val="24"/>
        </w:rPr>
      </w:pPr>
      <w:r w:rsidRPr="00414B2D">
        <w:rPr>
          <w:rStyle w:val="FontStyle139"/>
          <w:sz w:val="24"/>
          <w:szCs w:val="24"/>
        </w:rPr>
        <w:t xml:space="preserve">Положительная динамика (тенденция повышения уровня нравственного развития обучающихся) </w:t>
      </w:r>
      <w:r w:rsidRPr="00414B2D">
        <w:rPr>
          <w:rStyle w:val="FontStyle141"/>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851833" w:rsidRPr="00414B2D" w:rsidRDefault="00851833" w:rsidP="00851833">
      <w:pPr>
        <w:pStyle w:val="Style124"/>
        <w:widowControl/>
        <w:tabs>
          <w:tab w:val="left" w:pos="230"/>
        </w:tabs>
        <w:spacing w:line="240" w:lineRule="auto"/>
        <w:ind w:firstLine="567"/>
        <w:rPr>
          <w:rStyle w:val="FontStyle141"/>
          <w:sz w:val="24"/>
          <w:szCs w:val="24"/>
        </w:rPr>
      </w:pPr>
      <w:r w:rsidRPr="00414B2D">
        <w:rPr>
          <w:rStyle w:val="FontStyle139"/>
          <w:sz w:val="24"/>
          <w:szCs w:val="24"/>
        </w:rPr>
        <w:t xml:space="preserve">Инертность положительной динамики </w:t>
      </w:r>
      <w:r w:rsidRPr="00414B2D">
        <w:rPr>
          <w:rStyle w:val="FontStyle141"/>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851833" w:rsidRPr="00414B2D" w:rsidRDefault="00851833" w:rsidP="00851833">
      <w:pPr>
        <w:pStyle w:val="Style124"/>
        <w:widowControl/>
        <w:tabs>
          <w:tab w:val="left" w:pos="230"/>
        </w:tabs>
        <w:spacing w:line="240" w:lineRule="auto"/>
        <w:ind w:firstLine="567"/>
        <w:rPr>
          <w:rStyle w:val="FontStyle141"/>
          <w:sz w:val="24"/>
          <w:szCs w:val="24"/>
        </w:rPr>
      </w:pPr>
      <w:r w:rsidRPr="00414B2D">
        <w:rPr>
          <w:rStyle w:val="FontStyle139"/>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414B2D">
        <w:rPr>
          <w:rStyle w:val="FontStyle141"/>
          <w:sz w:val="24"/>
          <w:szCs w:val="24"/>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851833" w:rsidRPr="00414B2D" w:rsidRDefault="00851833" w:rsidP="00851833">
      <w:pPr>
        <w:pStyle w:val="Style99"/>
        <w:widowControl/>
        <w:spacing w:line="240" w:lineRule="auto"/>
        <w:ind w:firstLine="567"/>
      </w:pPr>
    </w:p>
    <w:p w:rsidR="00851833" w:rsidRPr="00414B2D" w:rsidRDefault="00851833" w:rsidP="00851833">
      <w:pPr>
        <w:pStyle w:val="Style99"/>
        <w:widowControl/>
        <w:spacing w:line="240" w:lineRule="auto"/>
        <w:ind w:firstLine="567"/>
        <w:jc w:val="center"/>
        <w:outlineLvl w:val="1"/>
        <w:rPr>
          <w:rStyle w:val="FontStyle140"/>
          <w:sz w:val="24"/>
          <w:szCs w:val="24"/>
        </w:rPr>
      </w:pPr>
      <w:bookmarkStart w:id="516" w:name="_Toc436131469"/>
      <w:r w:rsidRPr="00414B2D">
        <w:rPr>
          <w:rStyle w:val="FontStyle140"/>
          <w:sz w:val="24"/>
          <w:szCs w:val="24"/>
        </w:rPr>
        <w:t>2.4. Программа коррекционной работы</w:t>
      </w:r>
      <w:bookmarkEnd w:id="516"/>
    </w:p>
    <w:p w:rsidR="00851833" w:rsidRPr="00414B2D" w:rsidRDefault="00851833" w:rsidP="00851833">
      <w:pPr>
        <w:pStyle w:val="Style99"/>
        <w:widowControl/>
        <w:spacing w:line="240" w:lineRule="auto"/>
        <w:ind w:firstLine="567"/>
        <w:outlineLvl w:val="1"/>
        <w:rPr>
          <w:rStyle w:val="FontStyle141"/>
          <w:sz w:val="24"/>
          <w:szCs w:val="24"/>
        </w:rPr>
      </w:pPr>
      <w:bookmarkStart w:id="517" w:name="_Toc436131470"/>
      <w:r w:rsidRPr="00414B2D">
        <w:rPr>
          <w:rStyle w:val="FontStyle140"/>
          <w:sz w:val="24"/>
          <w:szCs w:val="24"/>
        </w:rPr>
        <w:t xml:space="preserve">Программа коррекционной работы </w:t>
      </w:r>
      <w:r w:rsidRPr="00414B2D">
        <w:rPr>
          <w:rStyle w:val="FontStyle141"/>
          <w:sz w:val="24"/>
          <w:szCs w:val="24"/>
        </w:rPr>
        <w:t>(далее - Программа)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bookmarkEnd w:id="517"/>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Содержание программы</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Программа обеспечивает:</w:t>
      </w:r>
    </w:p>
    <w:p w:rsidR="00851833" w:rsidRPr="00414B2D" w:rsidRDefault="00851833" w:rsidP="00851833">
      <w:pPr>
        <w:pStyle w:val="Style124"/>
        <w:widowControl/>
        <w:tabs>
          <w:tab w:val="left" w:pos="379"/>
        </w:tabs>
        <w:spacing w:line="240" w:lineRule="auto"/>
        <w:ind w:firstLine="567"/>
        <w:rPr>
          <w:rStyle w:val="FontStyle141"/>
          <w:sz w:val="24"/>
          <w:szCs w:val="24"/>
        </w:rPr>
      </w:pPr>
      <w:r w:rsidRPr="00414B2D">
        <w:rPr>
          <w:rStyle w:val="FontStyle141"/>
          <w:sz w:val="24"/>
          <w:szCs w:val="24"/>
        </w:rPr>
        <w:t>1)выявление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их дальнейшую интеграцию в образовательном учреждении;</w:t>
      </w:r>
    </w:p>
    <w:p w:rsidR="00851833" w:rsidRPr="00414B2D" w:rsidRDefault="00851833" w:rsidP="00851833">
      <w:pPr>
        <w:pStyle w:val="Style124"/>
        <w:widowControl/>
        <w:tabs>
          <w:tab w:val="left" w:pos="475"/>
        </w:tabs>
        <w:spacing w:line="240" w:lineRule="auto"/>
        <w:ind w:firstLine="567"/>
        <w:rPr>
          <w:rStyle w:val="FontStyle141"/>
          <w:sz w:val="24"/>
          <w:szCs w:val="24"/>
        </w:rPr>
      </w:pPr>
      <w:r w:rsidRPr="00414B2D">
        <w:rPr>
          <w:rStyle w:val="FontStyle141"/>
          <w:sz w:val="24"/>
          <w:szCs w:val="24"/>
        </w:rPr>
        <w:t>2) 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851833" w:rsidRPr="00414B2D" w:rsidRDefault="00851833" w:rsidP="00851833">
      <w:pPr>
        <w:pStyle w:val="Style124"/>
        <w:widowControl/>
        <w:tabs>
          <w:tab w:val="left" w:pos="475"/>
        </w:tabs>
        <w:spacing w:line="240" w:lineRule="auto"/>
        <w:ind w:firstLine="567"/>
        <w:rPr>
          <w:rStyle w:val="FontStyle141"/>
          <w:sz w:val="24"/>
          <w:szCs w:val="24"/>
        </w:rPr>
      </w:pPr>
      <w:r w:rsidRPr="00414B2D">
        <w:rPr>
          <w:rStyle w:val="FontStyle141"/>
          <w:sz w:val="24"/>
          <w:szCs w:val="24"/>
        </w:rPr>
        <w:t xml:space="preserve">3) 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специальных образовательных программ, разрабатываемых образовательным учреждением совместно с другими участниками образовательного процесса, специальныхучебных и дидактических пособий; соблюдение допустимого уровня нагрузки, определяемого с привлечением медицинских работников; проведение групповых и </w:t>
      </w:r>
      <w:r w:rsidRPr="00414B2D">
        <w:rPr>
          <w:rStyle w:val="FontStyle141"/>
          <w:sz w:val="24"/>
          <w:szCs w:val="24"/>
        </w:rPr>
        <w:lastRenderedPageBreak/>
        <w:t>индивидуальных коррекционных занятий; предоставление услуг ассистента (помощника), оказывающего необходимую техническую помощь.</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Программа содержит:</w:t>
      </w:r>
    </w:p>
    <w:p w:rsidR="00851833" w:rsidRPr="00414B2D" w:rsidRDefault="00851833" w:rsidP="00851833">
      <w:pPr>
        <w:pStyle w:val="Style124"/>
        <w:widowControl/>
        <w:tabs>
          <w:tab w:val="left" w:pos="264"/>
        </w:tabs>
        <w:spacing w:line="240" w:lineRule="auto"/>
        <w:ind w:firstLine="567"/>
        <w:rPr>
          <w:rStyle w:val="FontStyle141"/>
          <w:sz w:val="24"/>
          <w:szCs w:val="24"/>
        </w:rPr>
      </w:pPr>
      <w:r w:rsidRPr="00414B2D">
        <w:rPr>
          <w:rStyle w:val="FontStyle141"/>
          <w:sz w:val="24"/>
          <w:szCs w:val="24"/>
        </w:rPr>
        <w:t>цели и задачи коррекционной работы с обучающимися на ступени основного общего образования;</w:t>
      </w:r>
    </w:p>
    <w:p w:rsidR="00851833" w:rsidRPr="00414B2D" w:rsidRDefault="00851833" w:rsidP="00851833">
      <w:pPr>
        <w:pStyle w:val="Style124"/>
        <w:widowControl/>
        <w:tabs>
          <w:tab w:val="left" w:pos="264"/>
        </w:tabs>
        <w:spacing w:line="240" w:lineRule="auto"/>
        <w:ind w:firstLine="567"/>
        <w:rPr>
          <w:rStyle w:val="FontStyle141"/>
          <w:sz w:val="24"/>
          <w:szCs w:val="24"/>
        </w:rPr>
      </w:pPr>
      <w:r w:rsidRPr="00414B2D">
        <w:rPr>
          <w:rStyle w:val="FontStyle141"/>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851833" w:rsidRPr="00414B2D" w:rsidRDefault="00851833" w:rsidP="00851833">
      <w:pPr>
        <w:pStyle w:val="Style124"/>
        <w:widowControl/>
        <w:tabs>
          <w:tab w:val="left" w:pos="264"/>
        </w:tabs>
        <w:spacing w:line="240" w:lineRule="auto"/>
        <w:ind w:firstLine="567"/>
        <w:rPr>
          <w:rStyle w:val="FontStyle141"/>
          <w:sz w:val="24"/>
          <w:szCs w:val="24"/>
        </w:rPr>
      </w:pPr>
      <w:r w:rsidRPr="00414B2D">
        <w:rPr>
          <w:rStyle w:val="FontStyle141"/>
          <w:sz w:val="24"/>
          <w:szCs w:val="24"/>
        </w:rPr>
        <w:t>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851833" w:rsidRPr="00414B2D" w:rsidRDefault="00851833" w:rsidP="00851833">
      <w:pPr>
        <w:pStyle w:val="Style124"/>
        <w:widowControl/>
        <w:tabs>
          <w:tab w:val="left" w:pos="264"/>
        </w:tabs>
        <w:spacing w:line="240" w:lineRule="auto"/>
        <w:ind w:firstLine="567"/>
        <w:rPr>
          <w:rStyle w:val="FontStyle141"/>
          <w:sz w:val="24"/>
          <w:szCs w:val="24"/>
        </w:rPr>
      </w:pPr>
      <w:r w:rsidRPr="00414B2D">
        <w:rPr>
          <w:rStyle w:val="FontStyle141"/>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образовательного учреждения, других образовательных учреждений и институтов общества, реализующийся в единстве урочной, внеурочной и внешкольной деятельности;</w:t>
      </w:r>
    </w:p>
    <w:p w:rsidR="00851833" w:rsidRPr="00414B2D" w:rsidRDefault="00851833" w:rsidP="00851833">
      <w:pPr>
        <w:pStyle w:val="Style124"/>
        <w:widowControl/>
        <w:tabs>
          <w:tab w:val="left" w:pos="264"/>
        </w:tabs>
        <w:spacing w:line="240" w:lineRule="auto"/>
        <w:ind w:firstLine="567"/>
        <w:jc w:val="left"/>
        <w:rPr>
          <w:rStyle w:val="FontStyle141"/>
          <w:sz w:val="24"/>
          <w:szCs w:val="24"/>
        </w:rPr>
      </w:pPr>
      <w:r w:rsidRPr="00414B2D">
        <w:rPr>
          <w:rStyle w:val="FontStyle141"/>
          <w:sz w:val="24"/>
          <w:szCs w:val="24"/>
        </w:rPr>
        <w:t>планируемые результаты коррекционной работы.</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Программы коррекционной работы основного общего и начального общего образования построены на основе преемственности. 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414B2D">
        <w:rPr>
          <w:rStyle w:val="FontStyle141"/>
          <w:sz w:val="24"/>
          <w:szCs w:val="24"/>
          <w:vertAlign w:val="superscript"/>
        </w:rPr>
        <w:footnoteReference w:id="2"/>
      </w:r>
      <w:r w:rsidRPr="00414B2D">
        <w:rPr>
          <w:rStyle w:val="FontStyle141"/>
          <w:sz w:val="24"/>
          <w:szCs w:val="24"/>
        </w:rPr>
        <w:t xml:space="preserve"> в освоении основной образовательной программы основного общего образования.</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В соответствии со Стандартом разработка и реализация Программы коррекционной работы основного общего образования обеспечивает формирование педагогических условий для решения следующих приоритетных задач:</w:t>
      </w:r>
    </w:p>
    <w:p w:rsidR="00851833" w:rsidRPr="00414B2D" w:rsidRDefault="00851833" w:rsidP="00851833">
      <w:pPr>
        <w:pStyle w:val="Style124"/>
        <w:widowControl/>
        <w:tabs>
          <w:tab w:val="left" w:pos="331"/>
        </w:tabs>
        <w:spacing w:line="240" w:lineRule="auto"/>
        <w:ind w:firstLine="567"/>
        <w:rPr>
          <w:rStyle w:val="FontStyle141"/>
          <w:sz w:val="24"/>
          <w:szCs w:val="24"/>
        </w:rPr>
      </w:pPr>
      <w:r w:rsidRPr="00414B2D">
        <w:rPr>
          <w:rStyle w:val="FontStyle141"/>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51833" w:rsidRPr="00414B2D" w:rsidRDefault="00851833" w:rsidP="00851833">
      <w:pPr>
        <w:pStyle w:val="Style124"/>
        <w:widowControl/>
        <w:tabs>
          <w:tab w:val="left" w:pos="331"/>
        </w:tabs>
        <w:spacing w:line="240" w:lineRule="auto"/>
        <w:ind w:firstLine="567"/>
        <w:rPr>
          <w:rStyle w:val="FontStyle141"/>
          <w:sz w:val="24"/>
          <w:szCs w:val="24"/>
        </w:rPr>
      </w:pPr>
      <w:r w:rsidRPr="00414B2D">
        <w:rPr>
          <w:rStyle w:val="FontStyle141"/>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414B2D">
        <w:rPr>
          <w:rStyle w:val="FontStyle141"/>
          <w:sz w:val="24"/>
          <w:szCs w:val="24"/>
          <w:vertAlign w:val="superscript"/>
        </w:rPr>
        <w:footnoteReference w:id="3"/>
      </w:r>
      <w:r w:rsidRPr="00414B2D">
        <w:rPr>
          <w:rStyle w:val="FontStyle141"/>
          <w:sz w:val="24"/>
          <w:szCs w:val="24"/>
        </w:rPr>
        <w:t>.</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Цели программы</w:t>
      </w:r>
    </w:p>
    <w:p w:rsidR="00851833" w:rsidRPr="00414B2D" w:rsidRDefault="00851833" w:rsidP="00851833">
      <w:pPr>
        <w:pStyle w:val="Style124"/>
        <w:widowControl/>
        <w:tabs>
          <w:tab w:val="left" w:pos="379"/>
        </w:tabs>
        <w:spacing w:line="240" w:lineRule="auto"/>
        <w:ind w:firstLine="567"/>
        <w:rPr>
          <w:rStyle w:val="FontStyle141"/>
          <w:sz w:val="24"/>
          <w:szCs w:val="24"/>
        </w:rPr>
      </w:pPr>
      <w:r w:rsidRPr="00414B2D">
        <w:rPr>
          <w:rStyle w:val="FontStyle141"/>
          <w:sz w:val="24"/>
          <w:szCs w:val="24"/>
        </w:rPr>
        <w:lastRenderedPageBreak/>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51833" w:rsidRPr="00414B2D" w:rsidRDefault="00851833" w:rsidP="00851833">
      <w:pPr>
        <w:pStyle w:val="Style124"/>
        <w:widowControl/>
        <w:tabs>
          <w:tab w:val="left" w:pos="379"/>
        </w:tabs>
        <w:spacing w:line="240" w:lineRule="auto"/>
        <w:ind w:firstLine="567"/>
        <w:rPr>
          <w:rStyle w:val="FontStyle141"/>
          <w:sz w:val="24"/>
          <w:szCs w:val="24"/>
        </w:rPr>
      </w:pPr>
      <w:r w:rsidRPr="00414B2D">
        <w:rPr>
          <w:rStyle w:val="FontStyle141"/>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0"/>
          <w:sz w:val="24"/>
          <w:szCs w:val="24"/>
        </w:rPr>
        <w:t xml:space="preserve">Приоритетными направлениями программы </w:t>
      </w:r>
      <w:r w:rsidRPr="00414B2D">
        <w:rPr>
          <w:rStyle w:val="FontStyle141"/>
          <w:sz w:val="24"/>
          <w:szCs w:val="24"/>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Задачи программы</w:t>
      </w:r>
    </w:p>
    <w:p w:rsidR="00851833" w:rsidRPr="00414B2D" w:rsidRDefault="00851833" w:rsidP="00851833">
      <w:pPr>
        <w:pStyle w:val="Style124"/>
        <w:widowControl/>
        <w:tabs>
          <w:tab w:val="left" w:pos="379"/>
        </w:tabs>
        <w:spacing w:line="240" w:lineRule="auto"/>
        <w:ind w:firstLine="567"/>
        <w:rPr>
          <w:rStyle w:val="FontStyle141"/>
          <w:sz w:val="24"/>
          <w:szCs w:val="24"/>
        </w:rPr>
      </w:pPr>
      <w:r w:rsidRPr="00414B2D">
        <w:rPr>
          <w:rStyle w:val="FontStyle141"/>
          <w:sz w:val="24"/>
          <w:szCs w:val="24"/>
        </w:rPr>
        <w:t>1)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851833" w:rsidRPr="00414B2D" w:rsidRDefault="00851833" w:rsidP="00851833">
      <w:pPr>
        <w:pStyle w:val="Style124"/>
        <w:widowControl/>
        <w:tabs>
          <w:tab w:val="left" w:pos="312"/>
        </w:tabs>
        <w:spacing w:line="240" w:lineRule="auto"/>
        <w:ind w:firstLine="567"/>
        <w:rPr>
          <w:rStyle w:val="FontStyle141"/>
          <w:sz w:val="24"/>
          <w:szCs w:val="24"/>
        </w:rPr>
      </w:pPr>
      <w:r w:rsidRPr="00414B2D">
        <w:rPr>
          <w:rStyle w:val="FontStyle141"/>
          <w:sz w:val="24"/>
          <w:szCs w:val="24"/>
        </w:rPr>
        <w:t>2)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нарушения развития и степенью выраженности (в соответствии с рекомендациями психолого-медико-педагогической комиссии);</w:t>
      </w:r>
    </w:p>
    <w:p w:rsidR="00851833" w:rsidRPr="00414B2D" w:rsidRDefault="00851833" w:rsidP="00851833">
      <w:pPr>
        <w:pStyle w:val="Style124"/>
        <w:widowControl/>
        <w:tabs>
          <w:tab w:val="left" w:pos="312"/>
        </w:tabs>
        <w:spacing w:line="240" w:lineRule="auto"/>
        <w:ind w:firstLine="567"/>
        <w:rPr>
          <w:rStyle w:val="FontStyle141"/>
          <w:sz w:val="24"/>
          <w:szCs w:val="24"/>
        </w:rPr>
      </w:pPr>
      <w:r w:rsidRPr="00414B2D">
        <w:rPr>
          <w:rStyle w:val="FontStyle141"/>
          <w:sz w:val="24"/>
          <w:szCs w:val="24"/>
        </w:rPr>
        <w:t>3)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51833" w:rsidRPr="00414B2D" w:rsidRDefault="00851833" w:rsidP="00851833">
      <w:pPr>
        <w:pStyle w:val="Style124"/>
        <w:widowControl/>
        <w:tabs>
          <w:tab w:val="left" w:pos="398"/>
        </w:tabs>
        <w:spacing w:line="240" w:lineRule="auto"/>
        <w:ind w:firstLine="567"/>
        <w:rPr>
          <w:rStyle w:val="FontStyle141"/>
          <w:sz w:val="24"/>
          <w:szCs w:val="24"/>
        </w:rPr>
      </w:pPr>
      <w:r w:rsidRPr="00414B2D">
        <w:rPr>
          <w:rStyle w:val="FontStyle141"/>
          <w:sz w:val="24"/>
          <w:szCs w:val="24"/>
        </w:rPr>
        <w:t>4)разработка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851833" w:rsidRPr="00414B2D" w:rsidRDefault="00851833" w:rsidP="00851833">
      <w:pPr>
        <w:pStyle w:val="Style124"/>
        <w:widowControl/>
        <w:tabs>
          <w:tab w:val="left" w:pos="317"/>
        </w:tabs>
        <w:spacing w:line="240" w:lineRule="auto"/>
        <w:ind w:firstLine="567"/>
        <w:rPr>
          <w:rStyle w:val="FontStyle141"/>
          <w:sz w:val="24"/>
          <w:szCs w:val="24"/>
        </w:rPr>
      </w:pPr>
      <w:r w:rsidRPr="00414B2D">
        <w:rPr>
          <w:rStyle w:val="FontStyle141"/>
          <w:sz w:val="24"/>
          <w:szCs w:val="24"/>
        </w:rPr>
        <w:t>5)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851833" w:rsidRPr="00414B2D" w:rsidRDefault="00851833" w:rsidP="00851833">
      <w:pPr>
        <w:pStyle w:val="Style124"/>
        <w:widowControl/>
        <w:tabs>
          <w:tab w:val="left" w:pos="317"/>
        </w:tabs>
        <w:spacing w:line="240" w:lineRule="auto"/>
        <w:ind w:firstLine="567"/>
        <w:rPr>
          <w:rStyle w:val="FontStyle141"/>
          <w:sz w:val="24"/>
          <w:szCs w:val="24"/>
        </w:rPr>
      </w:pPr>
      <w:r w:rsidRPr="00414B2D">
        <w:rPr>
          <w:rStyle w:val="FontStyle141"/>
          <w:sz w:val="24"/>
          <w:szCs w:val="24"/>
        </w:rPr>
        <w:t>6) формирование зрелых личностных установок, способствующих оптимальной адаптации в условиях реальной жизненной ситуации;</w:t>
      </w:r>
    </w:p>
    <w:p w:rsidR="00851833" w:rsidRPr="00414B2D" w:rsidRDefault="00851833" w:rsidP="00851833">
      <w:pPr>
        <w:pStyle w:val="Style124"/>
        <w:widowControl/>
        <w:tabs>
          <w:tab w:val="left" w:pos="317"/>
        </w:tabs>
        <w:spacing w:line="240" w:lineRule="auto"/>
        <w:ind w:firstLine="567"/>
        <w:rPr>
          <w:rStyle w:val="FontStyle141"/>
          <w:sz w:val="24"/>
          <w:szCs w:val="24"/>
        </w:rPr>
      </w:pPr>
      <w:r w:rsidRPr="00414B2D">
        <w:rPr>
          <w:rStyle w:val="FontStyle141"/>
          <w:sz w:val="24"/>
          <w:szCs w:val="24"/>
        </w:rPr>
        <w:t>7) расширение адаптивных возможностей личности, определяющих готовность к решению доступных проблем в различных сферах жизнедеятельности;</w:t>
      </w:r>
    </w:p>
    <w:p w:rsidR="00851833" w:rsidRPr="00414B2D" w:rsidRDefault="00851833" w:rsidP="00851833">
      <w:pPr>
        <w:pStyle w:val="Style124"/>
        <w:widowControl/>
        <w:tabs>
          <w:tab w:val="left" w:pos="317"/>
        </w:tabs>
        <w:spacing w:line="240" w:lineRule="auto"/>
        <w:ind w:firstLine="567"/>
        <w:rPr>
          <w:rStyle w:val="FontStyle141"/>
          <w:sz w:val="24"/>
          <w:szCs w:val="24"/>
        </w:rPr>
      </w:pPr>
      <w:r w:rsidRPr="00414B2D">
        <w:rPr>
          <w:rStyle w:val="FontStyle141"/>
          <w:sz w:val="24"/>
          <w:szCs w:val="24"/>
        </w:rPr>
        <w:t>8) развитие коммуникативной компетенции, форм и навыков конструктивного личностного общения в группе сверстников;</w:t>
      </w:r>
    </w:p>
    <w:p w:rsidR="00851833" w:rsidRPr="00414B2D" w:rsidRDefault="00851833" w:rsidP="00851833">
      <w:pPr>
        <w:pStyle w:val="Style124"/>
        <w:widowControl/>
        <w:tabs>
          <w:tab w:val="left" w:pos="490"/>
        </w:tabs>
        <w:spacing w:line="240" w:lineRule="auto"/>
        <w:ind w:firstLine="567"/>
        <w:rPr>
          <w:rStyle w:val="FontStyle141"/>
          <w:sz w:val="24"/>
          <w:szCs w:val="24"/>
        </w:rPr>
      </w:pPr>
      <w:r w:rsidRPr="00414B2D">
        <w:rPr>
          <w:rStyle w:val="FontStyle141"/>
          <w:sz w:val="24"/>
          <w:szCs w:val="24"/>
        </w:rPr>
        <w:t>9)реализация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851833" w:rsidRPr="00414B2D" w:rsidRDefault="00851833" w:rsidP="00851833">
      <w:pPr>
        <w:pStyle w:val="Style124"/>
        <w:widowControl/>
        <w:tabs>
          <w:tab w:val="left" w:pos="302"/>
        </w:tabs>
        <w:spacing w:line="240" w:lineRule="auto"/>
        <w:ind w:firstLine="567"/>
        <w:rPr>
          <w:rStyle w:val="FontStyle141"/>
          <w:sz w:val="24"/>
          <w:szCs w:val="24"/>
        </w:rPr>
      </w:pPr>
      <w:r w:rsidRPr="00414B2D">
        <w:rPr>
          <w:rStyle w:val="FontStyle141"/>
          <w:sz w:val="24"/>
          <w:szCs w:val="24"/>
        </w:rPr>
        <w:t>9)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51833" w:rsidRPr="00414B2D" w:rsidRDefault="00851833" w:rsidP="00851833">
      <w:pPr>
        <w:pStyle w:val="Style66"/>
        <w:widowControl/>
        <w:spacing w:line="240" w:lineRule="auto"/>
        <w:ind w:firstLine="567"/>
        <w:rPr>
          <w:rStyle w:val="FontStyle140"/>
          <w:sz w:val="24"/>
          <w:szCs w:val="24"/>
        </w:rPr>
      </w:pPr>
      <w:r w:rsidRPr="00414B2D">
        <w:rPr>
          <w:rStyle w:val="FontStyle141"/>
          <w:sz w:val="24"/>
          <w:szCs w:val="24"/>
        </w:rPr>
        <w:t xml:space="preserve">Содержание программы коррекционной работы проектируется на основе следующих </w:t>
      </w:r>
      <w:r w:rsidRPr="00414B2D">
        <w:rPr>
          <w:rStyle w:val="FontStyle140"/>
          <w:sz w:val="24"/>
          <w:szCs w:val="24"/>
        </w:rPr>
        <w:t>принципов:</w:t>
      </w:r>
    </w:p>
    <w:p w:rsidR="00851833" w:rsidRPr="00414B2D" w:rsidRDefault="00851833" w:rsidP="00851833">
      <w:pPr>
        <w:pStyle w:val="Style66"/>
        <w:widowControl/>
        <w:tabs>
          <w:tab w:val="left" w:pos="298"/>
        </w:tabs>
        <w:spacing w:line="240" w:lineRule="auto"/>
        <w:ind w:firstLine="567"/>
        <w:rPr>
          <w:rStyle w:val="FontStyle138"/>
          <w:sz w:val="24"/>
          <w:szCs w:val="24"/>
        </w:rPr>
      </w:pPr>
      <w:r w:rsidRPr="00414B2D">
        <w:rPr>
          <w:rStyle w:val="FontStyle138"/>
          <w:sz w:val="24"/>
          <w:szCs w:val="24"/>
        </w:rPr>
        <w:t xml:space="preserve">Преемственность. </w:t>
      </w:r>
      <w:r w:rsidRPr="00414B2D">
        <w:rPr>
          <w:rStyle w:val="FontStyle141"/>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воспитания и социализации обучающихся,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и др.</w:t>
      </w:r>
    </w:p>
    <w:p w:rsidR="00851833" w:rsidRPr="00414B2D" w:rsidRDefault="00851833" w:rsidP="00851833">
      <w:pPr>
        <w:pStyle w:val="Style66"/>
        <w:widowControl/>
        <w:tabs>
          <w:tab w:val="left" w:pos="298"/>
        </w:tabs>
        <w:spacing w:line="240" w:lineRule="auto"/>
        <w:ind w:firstLine="567"/>
        <w:rPr>
          <w:rStyle w:val="FontStyle138"/>
          <w:sz w:val="24"/>
          <w:szCs w:val="24"/>
        </w:rPr>
      </w:pPr>
      <w:r w:rsidRPr="00414B2D">
        <w:rPr>
          <w:rStyle w:val="FontStyle138"/>
          <w:sz w:val="24"/>
          <w:szCs w:val="24"/>
        </w:rPr>
        <w:lastRenderedPageBreak/>
        <w:t xml:space="preserve">Соблюдение интересов ребенка. </w:t>
      </w:r>
      <w:r w:rsidRPr="00414B2D">
        <w:rPr>
          <w:rStyle w:val="FontStyle141"/>
          <w:sz w:val="24"/>
          <w:szCs w:val="24"/>
        </w:rPr>
        <w:t>Принцип определяет позицию педагога как специалиста, который призван решать психолого-педагогические проблемы в интересах ребенка.</w:t>
      </w:r>
    </w:p>
    <w:p w:rsidR="00851833" w:rsidRPr="00414B2D" w:rsidRDefault="00851833" w:rsidP="00851833">
      <w:pPr>
        <w:pStyle w:val="Style66"/>
        <w:widowControl/>
        <w:tabs>
          <w:tab w:val="left" w:pos="293"/>
        </w:tabs>
        <w:spacing w:line="240" w:lineRule="auto"/>
        <w:ind w:firstLine="567"/>
        <w:rPr>
          <w:rStyle w:val="FontStyle138"/>
          <w:sz w:val="24"/>
          <w:szCs w:val="24"/>
        </w:rPr>
      </w:pPr>
      <w:r w:rsidRPr="00414B2D">
        <w:rPr>
          <w:rStyle w:val="FontStyle138"/>
          <w:sz w:val="24"/>
          <w:szCs w:val="24"/>
        </w:rPr>
        <w:t xml:space="preserve">Системность. </w:t>
      </w:r>
      <w:r w:rsidRPr="00414B2D">
        <w:rPr>
          <w:rStyle w:val="FontStyle141"/>
          <w:sz w:val="24"/>
          <w:szCs w:val="24"/>
        </w:rPr>
        <w:t>Реализация этого принципа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w:t>
      </w:r>
    </w:p>
    <w:p w:rsidR="00851833" w:rsidRPr="00414B2D" w:rsidRDefault="00851833" w:rsidP="00851833">
      <w:pPr>
        <w:pStyle w:val="Style66"/>
        <w:widowControl/>
        <w:tabs>
          <w:tab w:val="left" w:pos="293"/>
        </w:tabs>
        <w:spacing w:line="240" w:lineRule="auto"/>
        <w:ind w:firstLine="567"/>
        <w:rPr>
          <w:rStyle w:val="FontStyle138"/>
          <w:sz w:val="24"/>
          <w:szCs w:val="24"/>
        </w:rPr>
      </w:pPr>
      <w:r w:rsidRPr="00414B2D">
        <w:rPr>
          <w:rStyle w:val="FontStyle138"/>
          <w:sz w:val="24"/>
          <w:szCs w:val="24"/>
        </w:rPr>
        <w:t xml:space="preserve">Непрерывность. </w:t>
      </w:r>
      <w:r w:rsidRPr="00414B2D">
        <w:rPr>
          <w:rStyle w:val="FontStyle141"/>
          <w:sz w:val="24"/>
          <w:szCs w:val="24"/>
        </w:rPr>
        <w:t>Реализация принципа гарантирует ребенку и его родителям (законным представителям) непрерывность помощи до максимально возможного, в идеале - полного решения проблемы.</w:t>
      </w:r>
    </w:p>
    <w:p w:rsidR="00851833" w:rsidRPr="00414B2D" w:rsidRDefault="00851833" w:rsidP="00851833">
      <w:pPr>
        <w:pStyle w:val="Style66"/>
        <w:widowControl/>
        <w:tabs>
          <w:tab w:val="left" w:pos="293"/>
        </w:tabs>
        <w:spacing w:line="240" w:lineRule="auto"/>
        <w:ind w:firstLine="567"/>
        <w:rPr>
          <w:rStyle w:val="FontStyle138"/>
          <w:sz w:val="24"/>
          <w:szCs w:val="24"/>
        </w:rPr>
      </w:pPr>
      <w:r w:rsidRPr="00414B2D">
        <w:rPr>
          <w:rStyle w:val="FontStyle138"/>
          <w:sz w:val="24"/>
          <w:szCs w:val="24"/>
        </w:rPr>
        <w:t xml:space="preserve">Вариативность. </w:t>
      </w:r>
      <w:r w:rsidRPr="00414B2D">
        <w:rPr>
          <w:rStyle w:val="FontStyle141"/>
          <w:sz w:val="24"/>
          <w:szCs w:val="24"/>
        </w:rPr>
        <w:t>Реализация принципа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51833" w:rsidRPr="00414B2D" w:rsidRDefault="00851833" w:rsidP="00851833">
      <w:pPr>
        <w:pStyle w:val="Style66"/>
        <w:widowControl/>
        <w:tabs>
          <w:tab w:val="left" w:pos="293"/>
        </w:tabs>
        <w:spacing w:line="240" w:lineRule="auto"/>
        <w:ind w:firstLine="567"/>
        <w:rPr>
          <w:rStyle w:val="FontStyle138"/>
          <w:sz w:val="24"/>
          <w:szCs w:val="24"/>
        </w:rPr>
      </w:pPr>
      <w:r w:rsidRPr="00414B2D">
        <w:rPr>
          <w:rStyle w:val="FontStyle138"/>
          <w:sz w:val="24"/>
          <w:szCs w:val="24"/>
        </w:rPr>
        <w:t xml:space="preserve">Рекомендательный характер оказания помощи. </w:t>
      </w:r>
      <w:r w:rsidRPr="00414B2D">
        <w:rPr>
          <w:rStyle w:val="FontStyle141"/>
          <w:sz w:val="24"/>
          <w:szCs w:val="24"/>
        </w:rPr>
        <w:t>Реализация принципа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851833" w:rsidRPr="00414B2D" w:rsidRDefault="00851833" w:rsidP="00851833">
      <w:pPr>
        <w:pStyle w:val="Style63"/>
        <w:widowControl/>
        <w:ind w:firstLine="567"/>
        <w:rPr>
          <w:rStyle w:val="FontStyle140"/>
          <w:sz w:val="24"/>
          <w:szCs w:val="24"/>
        </w:rPr>
      </w:pPr>
      <w:r w:rsidRPr="00414B2D">
        <w:rPr>
          <w:rStyle w:val="FontStyle140"/>
          <w:sz w:val="24"/>
          <w:szCs w:val="24"/>
        </w:rPr>
        <w:t>Направления работы</w:t>
      </w:r>
    </w:p>
    <w:p w:rsidR="00851833" w:rsidRPr="00414B2D" w:rsidRDefault="00851833" w:rsidP="00851833">
      <w:pPr>
        <w:pStyle w:val="Style66"/>
        <w:widowControl/>
        <w:spacing w:line="240" w:lineRule="auto"/>
        <w:ind w:firstLine="567"/>
        <w:rPr>
          <w:rStyle w:val="FontStyle141"/>
          <w:sz w:val="24"/>
          <w:szCs w:val="24"/>
        </w:rPr>
      </w:pPr>
      <w:r w:rsidRPr="00414B2D">
        <w:rPr>
          <w:rStyle w:val="FontStyle141"/>
          <w:sz w:val="24"/>
          <w:szCs w:val="24"/>
        </w:rPr>
        <w:t>Программа коррекционной работы на ступени основного общего образования включает в себя четыре взаимосвязанные направления, раскрывающие ее основное содержание: 1)диагностическое, 2)коррекционно-развивающее, 3)консультативное, 4)информационно-просветительское.</w:t>
      </w:r>
    </w:p>
    <w:p w:rsidR="00851833" w:rsidRPr="003D0D1A" w:rsidRDefault="00851833" w:rsidP="00851833">
      <w:pPr>
        <w:pStyle w:val="Style104"/>
        <w:widowControl/>
        <w:spacing w:line="240" w:lineRule="auto"/>
        <w:ind w:firstLine="567"/>
        <w:rPr>
          <w:rStyle w:val="FontStyle140"/>
          <w:sz w:val="23"/>
          <w:szCs w:val="23"/>
        </w:rPr>
      </w:pPr>
      <w:r w:rsidRPr="003D0D1A">
        <w:rPr>
          <w:rStyle w:val="FontStyle140"/>
          <w:sz w:val="23"/>
          <w:szCs w:val="23"/>
        </w:rPr>
        <w:t>Характеристика содержания основных направлений программы</w:t>
      </w:r>
    </w:p>
    <w:p w:rsidR="00851833" w:rsidRPr="003D0D1A" w:rsidRDefault="00851833" w:rsidP="00851833">
      <w:pPr>
        <w:pStyle w:val="Style104"/>
        <w:widowControl/>
        <w:spacing w:line="240" w:lineRule="auto"/>
        <w:ind w:firstLine="567"/>
        <w:rPr>
          <w:rStyle w:val="FontStyle139"/>
          <w:sz w:val="23"/>
          <w:szCs w:val="23"/>
        </w:rPr>
      </w:pPr>
      <w:r w:rsidRPr="003D0D1A">
        <w:rPr>
          <w:rStyle w:val="FontStyle139"/>
          <w:sz w:val="23"/>
          <w:szCs w:val="23"/>
          <w:u w:val="single"/>
        </w:rPr>
        <w:t>Диагностическая работа включает</w:t>
      </w:r>
      <w:r w:rsidRPr="003D0D1A">
        <w:rPr>
          <w:rStyle w:val="FontStyle139"/>
          <w:sz w:val="23"/>
          <w:szCs w:val="23"/>
        </w:rPr>
        <w:t>:</w:t>
      </w:r>
    </w:p>
    <w:p w:rsidR="00851833" w:rsidRPr="003D0D1A" w:rsidRDefault="00851833" w:rsidP="00851833">
      <w:pPr>
        <w:pStyle w:val="Style66"/>
        <w:widowControl/>
        <w:tabs>
          <w:tab w:val="left" w:pos="139"/>
        </w:tabs>
        <w:spacing w:line="240" w:lineRule="auto"/>
        <w:ind w:firstLine="567"/>
        <w:rPr>
          <w:rStyle w:val="FontStyle141"/>
          <w:sz w:val="23"/>
          <w:szCs w:val="23"/>
        </w:rPr>
      </w:pPr>
      <w:r w:rsidRPr="003D0D1A">
        <w:rPr>
          <w:rStyle w:val="FontStyle141"/>
          <w:sz w:val="23"/>
          <w:szCs w:val="23"/>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851833" w:rsidRPr="003D0D1A" w:rsidRDefault="00851833" w:rsidP="00851833">
      <w:pPr>
        <w:pStyle w:val="Style66"/>
        <w:widowControl/>
        <w:tabs>
          <w:tab w:val="left" w:pos="230"/>
        </w:tabs>
        <w:spacing w:line="240" w:lineRule="auto"/>
        <w:ind w:firstLine="567"/>
        <w:rPr>
          <w:rStyle w:val="FontStyle141"/>
          <w:sz w:val="23"/>
          <w:szCs w:val="23"/>
        </w:rPr>
      </w:pPr>
      <w:r w:rsidRPr="003D0D1A">
        <w:rPr>
          <w:rStyle w:val="FontStyle141"/>
          <w:sz w:val="23"/>
          <w:szCs w:val="23"/>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851833" w:rsidRPr="003D0D1A" w:rsidRDefault="00851833" w:rsidP="00851833">
      <w:pPr>
        <w:pStyle w:val="Style66"/>
        <w:widowControl/>
        <w:tabs>
          <w:tab w:val="left" w:pos="230"/>
        </w:tabs>
        <w:spacing w:line="240" w:lineRule="auto"/>
        <w:ind w:firstLine="567"/>
        <w:rPr>
          <w:rStyle w:val="FontStyle141"/>
          <w:sz w:val="23"/>
          <w:szCs w:val="23"/>
        </w:rPr>
      </w:pPr>
      <w:r w:rsidRPr="003D0D1A">
        <w:rPr>
          <w:rStyle w:val="FontStyle141"/>
          <w:sz w:val="23"/>
          <w:szCs w:val="23"/>
        </w:rPr>
        <w:t>выявление резервных возможностей обучающихся с ограниченными возможностями здоровья;</w:t>
      </w:r>
    </w:p>
    <w:p w:rsidR="00851833" w:rsidRPr="003D0D1A" w:rsidRDefault="00851833" w:rsidP="00851833">
      <w:pPr>
        <w:pStyle w:val="Style66"/>
        <w:widowControl/>
        <w:tabs>
          <w:tab w:val="left" w:pos="139"/>
        </w:tabs>
        <w:spacing w:line="240" w:lineRule="auto"/>
        <w:ind w:firstLine="567"/>
        <w:rPr>
          <w:rStyle w:val="FontStyle141"/>
          <w:sz w:val="23"/>
          <w:szCs w:val="23"/>
        </w:rPr>
      </w:pPr>
      <w:r w:rsidRPr="003D0D1A">
        <w:rPr>
          <w:rStyle w:val="FontStyle141"/>
          <w:sz w:val="23"/>
          <w:szCs w:val="23"/>
        </w:rPr>
        <w:t>изучение развития эмоционально-волевой, познавательной, речевой сфер и личностных особенностей обучающихся;</w:t>
      </w:r>
    </w:p>
    <w:p w:rsidR="00851833" w:rsidRPr="003D0D1A" w:rsidRDefault="00851833" w:rsidP="00851833">
      <w:pPr>
        <w:pStyle w:val="Style66"/>
        <w:widowControl/>
        <w:tabs>
          <w:tab w:val="left" w:pos="139"/>
        </w:tabs>
        <w:spacing w:line="240" w:lineRule="auto"/>
        <w:ind w:firstLine="567"/>
        <w:jc w:val="left"/>
        <w:rPr>
          <w:rStyle w:val="FontStyle141"/>
          <w:sz w:val="23"/>
          <w:szCs w:val="23"/>
        </w:rPr>
      </w:pPr>
      <w:r w:rsidRPr="003D0D1A">
        <w:rPr>
          <w:rStyle w:val="FontStyle141"/>
          <w:sz w:val="23"/>
          <w:szCs w:val="23"/>
        </w:rPr>
        <w:t>изучение социальной ситуации развития и условий семейного воспитания ребенка;</w:t>
      </w:r>
    </w:p>
    <w:p w:rsidR="00851833" w:rsidRPr="003D0D1A" w:rsidRDefault="00851833" w:rsidP="00851833">
      <w:pPr>
        <w:pStyle w:val="Style66"/>
        <w:widowControl/>
        <w:tabs>
          <w:tab w:val="left" w:pos="269"/>
        </w:tabs>
        <w:spacing w:line="240" w:lineRule="auto"/>
        <w:ind w:firstLine="567"/>
        <w:rPr>
          <w:rStyle w:val="FontStyle141"/>
          <w:sz w:val="23"/>
          <w:szCs w:val="23"/>
        </w:rPr>
      </w:pPr>
      <w:r w:rsidRPr="003D0D1A">
        <w:rPr>
          <w:rStyle w:val="FontStyle141"/>
          <w:sz w:val="23"/>
          <w:szCs w:val="23"/>
        </w:rPr>
        <w:t>изучение адаптивных возможностей и уровня социализации ребенка с ограниченными возможностями здоровья;</w:t>
      </w:r>
    </w:p>
    <w:p w:rsidR="00851833" w:rsidRPr="003D0D1A" w:rsidRDefault="00851833" w:rsidP="00851833">
      <w:pPr>
        <w:pStyle w:val="Style67"/>
        <w:widowControl/>
        <w:tabs>
          <w:tab w:val="left" w:pos="269"/>
        </w:tabs>
        <w:spacing w:line="240" w:lineRule="auto"/>
        <w:ind w:firstLine="567"/>
        <w:rPr>
          <w:rStyle w:val="FontStyle141"/>
          <w:sz w:val="23"/>
          <w:szCs w:val="23"/>
        </w:rPr>
      </w:pPr>
      <w:r w:rsidRPr="003D0D1A">
        <w:rPr>
          <w:rStyle w:val="FontStyle141"/>
          <w:sz w:val="23"/>
          <w:szCs w:val="23"/>
        </w:rPr>
        <w:t xml:space="preserve">систематический контроль над уровнем и динамикой развития ребенка с ограниченными возможностями здоровья в форме мониторинга динамики развития, успешности освоения образовательных программ основного общего образования. </w:t>
      </w:r>
    </w:p>
    <w:p w:rsidR="00851833" w:rsidRPr="003D0D1A" w:rsidRDefault="00851833" w:rsidP="00851833">
      <w:pPr>
        <w:pStyle w:val="Style67"/>
        <w:widowControl/>
        <w:tabs>
          <w:tab w:val="left" w:pos="269"/>
        </w:tabs>
        <w:spacing w:line="240" w:lineRule="auto"/>
        <w:ind w:firstLine="567"/>
        <w:rPr>
          <w:rStyle w:val="FontStyle141"/>
          <w:sz w:val="23"/>
          <w:szCs w:val="23"/>
        </w:rPr>
      </w:pPr>
    </w:p>
    <w:p w:rsidR="00851833" w:rsidRPr="003D0D1A" w:rsidRDefault="00851833" w:rsidP="00851833">
      <w:pPr>
        <w:pStyle w:val="Style67"/>
        <w:widowControl/>
        <w:tabs>
          <w:tab w:val="left" w:pos="269"/>
        </w:tabs>
        <w:spacing w:line="240" w:lineRule="auto"/>
        <w:ind w:firstLine="567"/>
        <w:rPr>
          <w:rStyle w:val="FontStyle141"/>
          <w:sz w:val="23"/>
          <w:szCs w:val="23"/>
        </w:rPr>
      </w:pPr>
      <w:r w:rsidRPr="003D0D1A">
        <w:rPr>
          <w:rStyle w:val="FontStyle139"/>
          <w:sz w:val="23"/>
          <w:szCs w:val="23"/>
          <w:u w:val="single"/>
        </w:rPr>
        <w:t>Коррекционно-развивающая работа включает:</w:t>
      </w:r>
    </w:p>
    <w:p w:rsidR="00851833" w:rsidRPr="003D0D1A" w:rsidRDefault="00851833" w:rsidP="00851833">
      <w:pPr>
        <w:pStyle w:val="Style66"/>
        <w:widowControl/>
        <w:tabs>
          <w:tab w:val="left" w:pos="269"/>
        </w:tabs>
        <w:spacing w:line="240" w:lineRule="auto"/>
        <w:ind w:firstLine="567"/>
        <w:rPr>
          <w:rStyle w:val="FontStyle141"/>
          <w:sz w:val="23"/>
          <w:szCs w:val="23"/>
        </w:rPr>
      </w:pPr>
      <w:r w:rsidRPr="003D0D1A">
        <w:rPr>
          <w:rStyle w:val="FontStyle141"/>
          <w:sz w:val="23"/>
          <w:szCs w:val="23"/>
        </w:rPr>
        <w:t>реализацию индивидуально ориентированного социально-психолого-педагогического и медицинского сопровождения образовательного процесса для обучающихся с ограниченными возможностями здоровья с учетом особенностей психофизического развития конкретного школьника;</w:t>
      </w:r>
    </w:p>
    <w:p w:rsidR="00851833" w:rsidRPr="003D0D1A" w:rsidRDefault="00851833" w:rsidP="00851833">
      <w:pPr>
        <w:pStyle w:val="Style66"/>
        <w:widowControl/>
        <w:tabs>
          <w:tab w:val="left" w:pos="269"/>
        </w:tabs>
        <w:spacing w:line="240" w:lineRule="auto"/>
        <w:ind w:firstLine="567"/>
        <w:rPr>
          <w:rStyle w:val="FontStyle141"/>
          <w:sz w:val="23"/>
          <w:szCs w:val="23"/>
        </w:rPr>
      </w:pPr>
      <w:r w:rsidRPr="003D0D1A">
        <w:rPr>
          <w:rStyle w:val="FontStyle141"/>
          <w:sz w:val="23"/>
          <w:szCs w:val="23"/>
        </w:rPr>
        <w:t xml:space="preserve">выбор оптимальных для развития ребенка с ограниченными возможностями здоровья программно-методических средств - методик, методов и приемов обучения в соответствии с его </w:t>
      </w:r>
      <w:r w:rsidRPr="003D0D1A">
        <w:rPr>
          <w:rStyle w:val="FontStyle141"/>
          <w:sz w:val="23"/>
          <w:szCs w:val="23"/>
        </w:rPr>
        <w:lastRenderedPageBreak/>
        <w:t>особыми образовательными потребностями, позволяющих корректировать выявленные проблемы развития ребенка;</w:t>
      </w:r>
    </w:p>
    <w:p w:rsidR="00851833" w:rsidRPr="003D0D1A" w:rsidRDefault="00851833" w:rsidP="00851833">
      <w:pPr>
        <w:pStyle w:val="Style66"/>
        <w:widowControl/>
        <w:tabs>
          <w:tab w:val="left" w:pos="269"/>
        </w:tabs>
        <w:spacing w:line="240" w:lineRule="auto"/>
        <w:ind w:firstLine="567"/>
        <w:rPr>
          <w:rStyle w:val="FontStyle141"/>
          <w:sz w:val="23"/>
          <w:szCs w:val="23"/>
        </w:rPr>
      </w:pPr>
      <w:r w:rsidRPr="003D0D1A">
        <w:rPr>
          <w:rStyle w:val="FontStyle141"/>
          <w:sz w:val="23"/>
          <w:szCs w:val="23"/>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851833" w:rsidRPr="003D0D1A" w:rsidRDefault="00851833" w:rsidP="00851833">
      <w:pPr>
        <w:pStyle w:val="Style66"/>
        <w:widowControl/>
        <w:tabs>
          <w:tab w:val="left" w:pos="269"/>
        </w:tabs>
        <w:spacing w:line="240" w:lineRule="auto"/>
        <w:ind w:firstLine="567"/>
        <w:jc w:val="left"/>
        <w:rPr>
          <w:rStyle w:val="FontStyle141"/>
          <w:sz w:val="23"/>
          <w:szCs w:val="23"/>
        </w:rPr>
      </w:pPr>
      <w:r w:rsidRPr="003D0D1A">
        <w:rPr>
          <w:rStyle w:val="FontStyle141"/>
          <w:sz w:val="23"/>
          <w:szCs w:val="23"/>
        </w:rPr>
        <w:t>развитие УУД в соответствии с требованиями основного общего образования;</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развитие и укрепление зрелых личностных установок, формирование адекватных форм утверждения самостоятельности, личностной автономии;</w:t>
      </w:r>
    </w:p>
    <w:p w:rsidR="00851833" w:rsidRPr="003D0D1A" w:rsidRDefault="00851833" w:rsidP="00851833">
      <w:pPr>
        <w:pStyle w:val="Style66"/>
        <w:widowControl/>
        <w:tabs>
          <w:tab w:val="left" w:pos="317"/>
        </w:tabs>
        <w:spacing w:line="240" w:lineRule="auto"/>
        <w:ind w:firstLine="567"/>
        <w:jc w:val="left"/>
        <w:rPr>
          <w:rStyle w:val="FontStyle141"/>
          <w:sz w:val="23"/>
          <w:szCs w:val="23"/>
        </w:rPr>
      </w:pPr>
      <w:r w:rsidRPr="003D0D1A">
        <w:rPr>
          <w:rStyle w:val="FontStyle141"/>
          <w:sz w:val="23"/>
          <w:szCs w:val="23"/>
        </w:rPr>
        <w:t>формирование способов регуляции поведения и эмоциональных состояний;</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развитие форм и навыков личностного общения в группе сверстников, коммуникативной компетенции;</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развитие компетенций, необходимых для продолжения образования и профессионального самоопределения;</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социальную защиту ребенка в случаях неблагоприятных условий жизни при психотравмирующих обстоятельствах.</w:t>
      </w:r>
    </w:p>
    <w:p w:rsidR="00851833" w:rsidRPr="003D0D1A" w:rsidRDefault="00851833" w:rsidP="00851833">
      <w:pPr>
        <w:pStyle w:val="Style75"/>
        <w:widowControl/>
        <w:spacing w:line="240" w:lineRule="auto"/>
        <w:ind w:firstLine="567"/>
        <w:jc w:val="left"/>
        <w:rPr>
          <w:rStyle w:val="FontStyle139"/>
          <w:sz w:val="23"/>
          <w:szCs w:val="23"/>
          <w:u w:val="single"/>
        </w:rPr>
      </w:pPr>
      <w:r w:rsidRPr="003D0D1A">
        <w:rPr>
          <w:rStyle w:val="FontStyle139"/>
          <w:sz w:val="23"/>
          <w:szCs w:val="23"/>
          <w:u w:val="single"/>
        </w:rPr>
        <w:t>Консультативная работа включает:</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выработку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851833" w:rsidRPr="003D0D1A" w:rsidRDefault="00851833" w:rsidP="00851833">
      <w:pPr>
        <w:pStyle w:val="Style67"/>
        <w:widowControl/>
        <w:tabs>
          <w:tab w:val="left" w:pos="317"/>
        </w:tabs>
        <w:spacing w:line="240" w:lineRule="auto"/>
        <w:ind w:firstLine="567"/>
        <w:rPr>
          <w:rStyle w:val="FontStyle141"/>
          <w:sz w:val="23"/>
          <w:szCs w:val="23"/>
        </w:rPr>
      </w:pPr>
      <w:r w:rsidRPr="003D0D1A">
        <w:rPr>
          <w:rStyle w:val="FontStyle141"/>
          <w:sz w:val="23"/>
          <w:szCs w:val="23"/>
        </w:rPr>
        <w:t xml:space="preserve">консультационную поддержку и помощь, направленные на содействие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851833" w:rsidRPr="003D0D1A" w:rsidRDefault="00851833" w:rsidP="00851833">
      <w:pPr>
        <w:pStyle w:val="Style67"/>
        <w:widowControl/>
        <w:tabs>
          <w:tab w:val="left" w:pos="317"/>
        </w:tabs>
        <w:spacing w:line="240" w:lineRule="auto"/>
        <w:ind w:firstLine="567"/>
        <w:rPr>
          <w:rStyle w:val="FontStyle141"/>
          <w:sz w:val="23"/>
          <w:szCs w:val="23"/>
        </w:rPr>
      </w:pPr>
      <w:r w:rsidRPr="003D0D1A">
        <w:rPr>
          <w:rStyle w:val="FontStyle139"/>
          <w:sz w:val="23"/>
          <w:szCs w:val="23"/>
          <w:u w:val="single"/>
        </w:rPr>
        <w:t>Информационно-просветительская работа предусматривает:</w:t>
      </w:r>
    </w:p>
    <w:p w:rsidR="00851833" w:rsidRPr="003D0D1A" w:rsidRDefault="00851833" w:rsidP="00851833">
      <w:pPr>
        <w:pStyle w:val="Style67"/>
        <w:widowControl/>
        <w:tabs>
          <w:tab w:val="left" w:pos="317"/>
        </w:tabs>
        <w:spacing w:line="240" w:lineRule="auto"/>
        <w:ind w:firstLine="567"/>
        <w:jc w:val="both"/>
        <w:rPr>
          <w:rStyle w:val="FontStyle141"/>
          <w:sz w:val="23"/>
          <w:szCs w:val="23"/>
        </w:rPr>
      </w:pPr>
      <w:r w:rsidRPr="003D0D1A">
        <w:rPr>
          <w:rStyle w:val="FontStyle141"/>
          <w:sz w:val="23"/>
          <w:szCs w:val="23"/>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851833" w:rsidRPr="003D0D1A" w:rsidRDefault="00851833" w:rsidP="00851833">
      <w:pPr>
        <w:pStyle w:val="Style66"/>
        <w:widowControl/>
        <w:tabs>
          <w:tab w:val="left" w:pos="317"/>
        </w:tabs>
        <w:spacing w:line="240" w:lineRule="auto"/>
        <w:ind w:firstLine="567"/>
        <w:rPr>
          <w:rStyle w:val="FontStyle141"/>
          <w:sz w:val="23"/>
          <w:szCs w:val="23"/>
        </w:rPr>
      </w:pPr>
      <w:r w:rsidRPr="003D0D1A">
        <w:rPr>
          <w:rStyle w:val="FontStyle141"/>
          <w:sz w:val="23"/>
          <w:szCs w:val="23"/>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851833" w:rsidRPr="003D0D1A" w:rsidRDefault="00851833" w:rsidP="00851833">
      <w:pPr>
        <w:pStyle w:val="Style67"/>
        <w:widowControl/>
        <w:tabs>
          <w:tab w:val="left" w:pos="317"/>
        </w:tabs>
        <w:spacing w:line="240" w:lineRule="auto"/>
        <w:ind w:firstLine="567"/>
        <w:jc w:val="both"/>
        <w:rPr>
          <w:rStyle w:val="FontStyle141"/>
          <w:sz w:val="23"/>
          <w:szCs w:val="23"/>
        </w:rPr>
      </w:pPr>
      <w:r w:rsidRPr="003D0D1A">
        <w:rPr>
          <w:rStyle w:val="FontStyle141"/>
          <w:sz w:val="23"/>
          <w:szCs w:val="23"/>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51833" w:rsidRPr="003D0D1A" w:rsidRDefault="00851833" w:rsidP="00851833">
      <w:pPr>
        <w:pStyle w:val="Style63"/>
        <w:widowControl/>
        <w:ind w:firstLine="567"/>
        <w:rPr>
          <w:rStyle w:val="FontStyle140"/>
          <w:sz w:val="23"/>
          <w:szCs w:val="23"/>
        </w:rPr>
      </w:pPr>
      <w:r w:rsidRPr="003D0D1A">
        <w:rPr>
          <w:rStyle w:val="FontStyle140"/>
          <w:sz w:val="23"/>
          <w:szCs w:val="23"/>
        </w:rPr>
        <w:t>Механизмы реализации программы</w:t>
      </w:r>
    </w:p>
    <w:p w:rsidR="00851833" w:rsidRPr="003D0D1A" w:rsidRDefault="00851833" w:rsidP="00851833">
      <w:pPr>
        <w:pStyle w:val="Style66"/>
        <w:widowControl/>
        <w:spacing w:line="240" w:lineRule="auto"/>
        <w:ind w:firstLine="567"/>
        <w:rPr>
          <w:rStyle w:val="FontStyle141"/>
          <w:sz w:val="23"/>
          <w:szCs w:val="23"/>
        </w:rPr>
      </w:pPr>
      <w:r w:rsidRPr="003D0D1A">
        <w:rPr>
          <w:rStyle w:val="FontStyle141"/>
          <w:sz w:val="23"/>
          <w:szCs w:val="23"/>
        </w:rPr>
        <w:t xml:space="preserve">Программа коррекционной работы на этапе основного общего образования реализуется общеобразовательным учреждением как совместно с другими образовательными и профильными организациями, так и самостоятельно при наличии соответствующих ресурсов. </w:t>
      </w:r>
      <w:r w:rsidRPr="003D0D1A">
        <w:rPr>
          <w:rStyle w:val="FontStyle138"/>
          <w:sz w:val="23"/>
          <w:szCs w:val="23"/>
        </w:rPr>
        <w:t xml:space="preserve">Взаимодействие специалистов общеобразовательного учреждения </w:t>
      </w:r>
      <w:r w:rsidRPr="003D0D1A">
        <w:rPr>
          <w:rStyle w:val="FontStyle141"/>
          <w:sz w:val="23"/>
          <w:szCs w:val="23"/>
        </w:rPr>
        <w:t>должно обеспечить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должно обеспечить:</w:t>
      </w:r>
    </w:p>
    <w:p w:rsidR="00851833" w:rsidRPr="003D0D1A" w:rsidRDefault="00851833" w:rsidP="00851833">
      <w:pPr>
        <w:pStyle w:val="Style66"/>
        <w:widowControl/>
        <w:tabs>
          <w:tab w:val="left" w:pos="317"/>
        </w:tabs>
        <w:spacing w:line="240" w:lineRule="auto"/>
        <w:ind w:firstLine="567"/>
        <w:jc w:val="left"/>
        <w:rPr>
          <w:rStyle w:val="FontStyle141"/>
          <w:sz w:val="23"/>
          <w:szCs w:val="23"/>
        </w:rPr>
      </w:pPr>
      <w:r w:rsidRPr="003D0D1A">
        <w:rPr>
          <w:rStyle w:val="FontStyle141"/>
          <w:sz w:val="23"/>
          <w:szCs w:val="23"/>
        </w:rPr>
        <w:t>комплексность подхода;</w:t>
      </w:r>
    </w:p>
    <w:p w:rsidR="00851833" w:rsidRPr="003D0D1A" w:rsidRDefault="00851833" w:rsidP="00851833">
      <w:pPr>
        <w:pStyle w:val="Style66"/>
        <w:widowControl/>
        <w:tabs>
          <w:tab w:val="left" w:pos="317"/>
        </w:tabs>
        <w:spacing w:line="240" w:lineRule="auto"/>
        <w:ind w:firstLine="567"/>
        <w:jc w:val="left"/>
        <w:rPr>
          <w:rStyle w:val="FontStyle141"/>
          <w:sz w:val="23"/>
          <w:szCs w:val="23"/>
        </w:rPr>
      </w:pPr>
      <w:r w:rsidRPr="003D0D1A">
        <w:rPr>
          <w:rStyle w:val="FontStyle141"/>
          <w:sz w:val="23"/>
          <w:szCs w:val="23"/>
        </w:rPr>
        <w:t>многоаспектный анализ личностного и познавательного развития обучающегося;</w:t>
      </w:r>
    </w:p>
    <w:p w:rsidR="00851833" w:rsidRPr="003D0D1A" w:rsidRDefault="00851833" w:rsidP="00851833">
      <w:pPr>
        <w:pStyle w:val="Style67"/>
        <w:widowControl/>
        <w:tabs>
          <w:tab w:val="left" w:pos="317"/>
        </w:tabs>
        <w:spacing w:line="240" w:lineRule="auto"/>
        <w:ind w:firstLine="567"/>
        <w:jc w:val="both"/>
        <w:rPr>
          <w:rStyle w:val="FontStyle141"/>
          <w:sz w:val="23"/>
          <w:szCs w:val="23"/>
        </w:rPr>
      </w:pPr>
      <w:r w:rsidRPr="003D0D1A">
        <w:rPr>
          <w:rStyle w:val="FontStyle141"/>
          <w:sz w:val="23"/>
          <w:szCs w:val="23"/>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851833" w:rsidRPr="003D0D1A" w:rsidRDefault="00851833" w:rsidP="00851833">
      <w:pPr>
        <w:pStyle w:val="Style63"/>
        <w:widowControl/>
        <w:ind w:firstLine="567"/>
        <w:rPr>
          <w:rStyle w:val="FontStyle140"/>
          <w:sz w:val="23"/>
          <w:szCs w:val="23"/>
        </w:rPr>
      </w:pPr>
      <w:r w:rsidRPr="003D0D1A">
        <w:rPr>
          <w:rStyle w:val="FontStyle140"/>
          <w:sz w:val="23"/>
          <w:szCs w:val="23"/>
        </w:rPr>
        <w:t xml:space="preserve">Требования к условиям реализации программы </w:t>
      </w:r>
    </w:p>
    <w:p w:rsidR="00851833" w:rsidRPr="003D0D1A" w:rsidRDefault="00851833" w:rsidP="00851833">
      <w:pPr>
        <w:pStyle w:val="Style63"/>
        <w:widowControl/>
        <w:ind w:firstLine="567"/>
        <w:rPr>
          <w:rStyle w:val="FontStyle138"/>
          <w:sz w:val="23"/>
          <w:szCs w:val="23"/>
        </w:rPr>
      </w:pPr>
      <w:r w:rsidRPr="003D0D1A">
        <w:rPr>
          <w:rStyle w:val="FontStyle138"/>
          <w:sz w:val="23"/>
          <w:szCs w:val="23"/>
        </w:rPr>
        <w:t>Организационные условия</w:t>
      </w:r>
    </w:p>
    <w:p w:rsidR="00851833" w:rsidRPr="003D0D1A" w:rsidRDefault="00851833" w:rsidP="00851833">
      <w:pPr>
        <w:pStyle w:val="Style67"/>
        <w:widowControl/>
        <w:spacing w:line="240" w:lineRule="auto"/>
        <w:ind w:firstLine="567"/>
        <w:jc w:val="both"/>
        <w:rPr>
          <w:rStyle w:val="FontStyle141"/>
          <w:sz w:val="23"/>
          <w:szCs w:val="23"/>
        </w:rPr>
      </w:pPr>
      <w:r w:rsidRPr="003D0D1A">
        <w:rPr>
          <w:rStyle w:val="FontStyle141"/>
          <w:sz w:val="23"/>
          <w:szCs w:val="23"/>
        </w:rPr>
        <w:lastRenderedPageBreak/>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Степень участия специалистов сопровождения, а</w:t>
      </w:r>
    </w:p>
    <w:p w:rsidR="00851833" w:rsidRPr="003D0D1A" w:rsidRDefault="00851833" w:rsidP="00851833">
      <w:pPr>
        <w:pStyle w:val="Style67"/>
        <w:widowControl/>
        <w:spacing w:line="240" w:lineRule="auto"/>
        <w:ind w:firstLine="567"/>
        <w:rPr>
          <w:rStyle w:val="FontStyle141"/>
          <w:sz w:val="23"/>
          <w:szCs w:val="23"/>
        </w:rPr>
      </w:pPr>
      <w:r w:rsidRPr="003D0D1A">
        <w:rPr>
          <w:rStyle w:val="FontStyle141"/>
          <w:sz w:val="23"/>
          <w:szCs w:val="23"/>
        </w:rPr>
        <w:t xml:space="preserve">также организационные формы работы имеет вариативный характер  в  соответствии с рекомендациями психолого-медико-педагогической комиссии. </w:t>
      </w:r>
    </w:p>
    <w:p w:rsidR="00851833" w:rsidRPr="003D0D1A" w:rsidRDefault="00851833" w:rsidP="00851833">
      <w:pPr>
        <w:pStyle w:val="Style67"/>
        <w:widowControl/>
        <w:spacing w:line="240" w:lineRule="auto"/>
        <w:ind w:firstLine="567"/>
        <w:rPr>
          <w:rStyle w:val="FontStyle141"/>
          <w:sz w:val="23"/>
          <w:szCs w:val="23"/>
        </w:rPr>
      </w:pPr>
      <w:r w:rsidRPr="003D0D1A">
        <w:rPr>
          <w:rStyle w:val="FontStyle138"/>
          <w:sz w:val="23"/>
          <w:szCs w:val="23"/>
        </w:rPr>
        <w:t xml:space="preserve">Психолого-педагогическое обеспечение </w:t>
      </w:r>
      <w:r w:rsidRPr="003D0D1A">
        <w:rPr>
          <w:rStyle w:val="FontStyle141"/>
          <w:sz w:val="23"/>
          <w:szCs w:val="23"/>
        </w:rPr>
        <w:t>включает:</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дифференцированные условия обучения, развития и воспитания (оптимальный режим учебных нагрузок и др.);</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специализированные условия для удовлетворения особых образовательных потребностей обучающихся с ограниченными возможностями здоровья (определение комплекса специальных задач обучения для этой категории обучающихся; введение в содержание обучения специальных разделов, направленных на решение задач развития учащегося с ограниченными возможностями;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 индивидуальных и групповых коррекционных занятиях);</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развитие системы обучения и воспитания детей, имеющих сложные нарушения психического и (или) физического развития.</w:t>
      </w:r>
    </w:p>
    <w:p w:rsidR="00851833" w:rsidRPr="003D0D1A" w:rsidRDefault="00851833" w:rsidP="00851833">
      <w:pPr>
        <w:pStyle w:val="Style35"/>
        <w:widowControl/>
        <w:ind w:firstLine="567"/>
        <w:rPr>
          <w:rStyle w:val="FontStyle138"/>
          <w:sz w:val="23"/>
          <w:szCs w:val="23"/>
        </w:rPr>
      </w:pPr>
      <w:r w:rsidRPr="003D0D1A">
        <w:rPr>
          <w:rStyle w:val="FontStyle138"/>
          <w:sz w:val="23"/>
          <w:szCs w:val="23"/>
        </w:rPr>
        <w:t>Программно-методическое обеспечение</w:t>
      </w:r>
    </w:p>
    <w:p w:rsidR="00851833" w:rsidRPr="003D0D1A" w:rsidRDefault="00851833" w:rsidP="00851833">
      <w:pPr>
        <w:pStyle w:val="Style66"/>
        <w:widowControl/>
        <w:spacing w:line="240" w:lineRule="auto"/>
        <w:ind w:firstLine="567"/>
        <w:rPr>
          <w:rStyle w:val="FontStyle141"/>
          <w:sz w:val="23"/>
          <w:szCs w:val="23"/>
        </w:rPr>
      </w:pPr>
      <w:r w:rsidRPr="003D0D1A">
        <w:rPr>
          <w:rStyle w:val="FontStyle141"/>
          <w:sz w:val="23"/>
          <w:szCs w:val="23"/>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 </w:t>
      </w:r>
    </w:p>
    <w:p w:rsidR="00851833" w:rsidRPr="003D0D1A" w:rsidRDefault="00851833" w:rsidP="00851833">
      <w:pPr>
        <w:pStyle w:val="Style66"/>
        <w:widowControl/>
        <w:spacing w:line="240" w:lineRule="auto"/>
        <w:ind w:firstLine="567"/>
        <w:rPr>
          <w:rStyle w:val="FontStyle138"/>
          <w:sz w:val="23"/>
          <w:szCs w:val="23"/>
        </w:rPr>
      </w:pPr>
      <w:r w:rsidRPr="003D0D1A">
        <w:rPr>
          <w:rStyle w:val="FontStyle138"/>
          <w:sz w:val="23"/>
          <w:szCs w:val="23"/>
        </w:rPr>
        <w:t>Информационное обеспечение</w:t>
      </w:r>
    </w:p>
    <w:p w:rsidR="00851833" w:rsidRPr="003D0D1A" w:rsidRDefault="00851833" w:rsidP="00851833">
      <w:pPr>
        <w:pStyle w:val="Style66"/>
        <w:widowControl/>
        <w:spacing w:line="240" w:lineRule="auto"/>
        <w:ind w:firstLine="567"/>
        <w:rPr>
          <w:rStyle w:val="FontStyle141"/>
          <w:sz w:val="23"/>
          <w:szCs w:val="23"/>
        </w:rPr>
      </w:pPr>
      <w:r w:rsidRPr="003D0D1A">
        <w:rPr>
          <w:rStyle w:val="FontStyle141"/>
          <w:sz w:val="23"/>
          <w:szCs w:val="23"/>
        </w:rPr>
        <w:t>Необходимым условием реализации программы является создание информационной образовательной среды и на этой основе развития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51833" w:rsidRPr="003D0D1A" w:rsidRDefault="00851833" w:rsidP="00851833">
      <w:pPr>
        <w:pStyle w:val="Style66"/>
        <w:widowControl/>
        <w:spacing w:line="240" w:lineRule="auto"/>
        <w:ind w:firstLine="567"/>
        <w:rPr>
          <w:rStyle w:val="FontStyle139"/>
          <w:sz w:val="23"/>
          <w:szCs w:val="23"/>
        </w:rPr>
      </w:pPr>
      <w:r w:rsidRPr="003D0D1A">
        <w:rPr>
          <w:rStyle w:val="FontStyle141"/>
          <w:sz w:val="23"/>
          <w:szCs w:val="23"/>
        </w:rPr>
        <w:t xml:space="preserve">Результатом реализации указанных требований должно быть создание комфортной развивающей информационно-образовательной среды, отвечающей следующим </w:t>
      </w:r>
      <w:r w:rsidRPr="003D0D1A">
        <w:rPr>
          <w:rStyle w:val="FontStyle139"/>
          <w:sz w:val="23"/>
          <w:szCs w:val="23"/>
        </w:rPr>
        <w:t>критериям:</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обеспечивающей обучение, воспитание, социальную адаптацию и интеграцию в школьный коллектив детей с ограниченными возможностями здоровья;</w:t>
      </w:r>
    </w:p>
    <w:p w:rsidR="00851833" w:rsidRPr="003D0D1A" w:rsidRDefault="00851833" w:rsidP="00851833">
      <w:pPr>
        <w:pStyle w:val="Style66"/>
        <w:widowControl/>
        <w:tabs>
          <w:tab w:val="left" w:pos="302"/>
        </w:tabs>
        <w:spacing w:line="240" w:lineRule="auto"/>
        <w:ind w:firstLine="567"/>
        <w:rPr>
          <w:rStyle w:val="FontStyle141"/>
          <w:sz w:val="23"/>
          <w:szCs w:val="23"/>
        </w:rPr>
      </w:pPr>
      <w:r w:rsidRPr="003D0D1A">
        <w:rPr>
          <w:rStyle w:val="FontStyle141"/>
          <w:sz w:val="23"/>
          <w:szCs w:val="23"/>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851833" w:rsidRPr="003D0D1A" w:rsidRDefault="00851833" w:rsidP="00851833">
      <w:pPr>
        <w:pStyle w:val="Style66"/>
        <w:widowControl/>
        <w:spacing w:line="240" w:lineRule="auto"/>
        <w:ind w:firstLine="567"/>
        <w:rPr>
          <w:rStyle w:val="FontStyle141"/>
          <w:sz w:val="23"/>
          <w:szCs w:val="23"/>
        </w:rPr>
      </w:pPr>
      <w:r w:rsidRPr="003D0D1A">
        <w:rPr>
          <w:rStyle w:val="FontStyle141"/>
          <w:sz w:val="23"/>
          <w:szCs w:val="23"/>
        </w:rPr>
        <w:lastRenderedPageBreak/>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9D622B" w:rsidRPr="003D0D1A" w:rsidRDefault="009D622B" w:rsidP="009D622B">
      <w:pPr>
        <w:pStyle w:val="3"/>
        <w:rPr>
          <w:rFonts w:ascii="Times New Roman" w:eastAsia="Arial Unicode MS" w:hAnsi="Times New Roman" w:cs="Times New Roman"/>
          <w:b/>
          <w:bCs/>
          <w:color w:val="auto"/>
          <w:sz w:val="23"/>
          <w:szCs w:val="23"/>
        </w:rPr>
      </w:pPr>
    </w:p>
    <w:p w:rsidR="009D622B" w:rsidRPr="003D0D1A" w:rsidRDefault="009D622B" w:rsidP="009D622B">
      <w:pPr>
        <w:pStyle w:val="3"/>
        <w:rPr>
          <w:rFonts w:ascii="Times New Roman" w:hAnsi="Times New Roman" w:cs="Times New Roman"/>
          <w:b/>
          <w:color w:val="auto"/>
          <w:sz w:val="23"/>
          <w:szCs w:val="23"/>
        </w:rPr>
      </w:pPr>
      <w:bookmarkStart w:id="518" w:name="_Toc414553280"/>
      <w:r w:rsidRPr="003D0D1A">
        <w:rPr>
          <w:rFonts w:ascii="Times New Roman" w:hAnsi="Times New Roman" w:cs="Times New Roman"/>
          <w:b/>
          <w:color w:val="auto"/>
          <w:sz w:val="23"/>
          <w:szCs w:val="23"/>
        </w:rPr>
        <w:t>2.4.1.Планируемые результаты коррекционной работы</w:t>
      </w:r>
      <w:bookmarkEnd w:id="518"/>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 xml:space="preserve">Программа коррекционной работы предусматривает выполнение требований к результатам, определенным ФГОС ООО. </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9D622B" w:rsidRPr="003D0D1A" w:rsidRDefault="009D622B" w:rsidP="009D622B">
      <w:pPr>
        <w:pStyle w:val="Default"/>
        <w:spacing w:line="276" w:lineRule="auto"/>
        <w:ind w:firstLine="709"/>
        <w:jc w:val="both"/>
        <w:rPr>
          <w:rFonts w:ascii="Times New Roman" w:hAnsi="Times New Roman" w:cs="Times New Roman"/>
          <w:color w:val="auto"/>
          <w:sz w:val="23"/>
          <w:szCs w:val="23"/>
        </w:rPr>
      </w:pPr>
      <w:r w:rsidRPr="003D0D1A">
        <w:rPr>
          <w:rFonts w:ascii="Times New Roman" w:hAnsi="Times New Roman" w:cs="Times New Roman"/>
          <w:color w:val="auto"/>
          <w:sz w:val="23"/>
          <w:szCs w:val="23"/>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851833" w:rsidRPr="003D0D1A" w:rsidRDefault="00851833" w:rsidP="00D24612">
      <w:pPr>
        <w:pStyle w:val="2210"/>
        <w:spacing w:before="0" w:line="240" w:lineRule="auto"/>
        <w:ind w:left="142" w:firstLine="567"/>
        <w:jc w:val="both"/>
        <w:rPr>
          <w:sz w:val="23"/>
          <w:szCs w:val="23"/>
        </w:rPr>
      </w:pPr>
    </w:p>
    <w:p w:rsidR="00032AD5" w:rsidRPr="00414B2D" w:rsidRDefault="008C760B" w:rsidP="00D24612">
      <w:pPr>
        <w:pStyle w:val="2210"/>
        <w:spacing w:before="0" w:line="240" w:lineRule="auto"/>
        <w:ind w:left="142" w:firstLine="567"/>
        <w:jc w:val="both"/>
      </w:pPr>
      <w:r w:rsidRPr="00414B2D">
        <w:t>3</w:t>
      </w:r>
      <w:r w:rsidR="00032AD5" w:rsidRPr="00414B2D">
        <w:t>.ОРГАНИЗАЦИОННЫЙ РАЗДЕЛ</w:t>
      </w:r>
      <w:bookmarkEnd w:id="485"/>
    </w:p>
    <w:p w:rsidR="00C40858" w:rsidRPr="00414B2D" w:rsidRDefault="00032AD5" w:rsidP="00D24612">
      <w:pPr>
        <w:pStyle w:val="a3"/>
        <w:spacing w:line="240" w:lineRule="auto"/>
        <w:ind w:left="142" w:firstLine="567"/>
        <w:jc w:val="both"/>
        <w:rPr>
          <w:b/>
        </w:rPr>
      </w:pPr>
      <w:r w:rsidRPr="00414B2D">
        <w:rPr>
          <w:b/>
        </w:rPr>
        <w:t xml:space="preserve">3.1 Учебный план основного общего образования </w:t>
      </w:r>
    </w:p>
    <w:p w:rsidR="00716271" w:rsidRPr="00414B2D" w:rsidRDefault="00716271" w:rsidP="00D24612">
      <w:pPr>
        <w:pStyle w:val="a3"/>
        <w:spacing w:line="240" w:lineRule="auto"/>
        <w:ind w:left="142" w:firstLine="567"/>
        <w:jc w:val="both"/>
      </w:pPr>
    </w:p>
    <w:p w:rsidR="00716271" w:rsidRPr="00414B2D" w:rsidRDefault="00716271" w:rsidP="00716271">
      <w:pPr>
        <w:pStyle w:val="afc"/>
        <w:spacing w:after="0"/>
        <w:ind w:left="0" w:firstLine="425"/>
        <w:jc w:val="center"/>
        <w:rPr>
          <w:rFonts w:ascii="Times New Roman" w:hAnsi="Times New Roman" w:cs="Times New Roman"/>
          <w:b/>
          <w:i/>
        </w:rPr>
      </w:pPr>
      <w:r w:rsidRPr="00414B2D">
        <w:rPr>
          <w:rFonts w:ascii="Times New Roman" w:hAnsi="Times New Roman" w:cs="Times New Roman"/>
          <w:b/>
        </w:rPr>
        <w:t>Пояснительная записка к учебному плану</w:t>
      </w:r>
    </w:p>
    <w:p w:rsidR="00716271" w:rsidRPr="00414B2D" w:rsidRDefault="00716271" w:rsidP="00716271">
      <w:pPr>
        <w:pStyle w:val="afc"/>
        <w:spacing w:after="0"/>
        <w:ind w:left="0" w:firstLine="425"/>
        <w:jc w:val="center"/>
        <w:rPr>
          <w:rFonts w:ascii="Times New Roman" w:hAnsi="Times New Roman" w:cs="Times New Roman"/>
          <w:b/>
          <w:i/>
        </w:rPr>
      </w:pPr>
      <w:r w:rsidRPr="00414B2D">
        <w:rPr>
          <w:rFonts w:ascii="Times New Roman" w:hAnsi="Times New Roman" w:cs="Times New Roman"/>
          <w:b/>
        </w:rPr>
        <w:t>МБОУ «Шугуровская средняя общеобразовательная    школа имени В.П. Чкалова»</w:t>
      </w:r>
    </w:p>
    <w:p w:rsidR="00716271" w:rsidRPr="00414B2D" w:rsidRDefault="00716271" w:rsidP="00716271">
      <w:pPr>
        <w:pStyle w:val="afc"/>
        <w:spacing w:after="0"/>
        <w:ind w:left="0" w:firstLine="425"/>
        <w:jc w:val="center"/>
        <w:rPr>
          <w:rFonts w:ascii="Times New Roman" w:hAnsi="Times New Roman" w:cs="Times New Roman"/>
          <w:b/>
          <w:i/>
        </w:rPr>
      </w:pPr>
      <w:r w:rsidRPr="00414B2D">
        <w:rPr>
          <w:rFonts w:ascii="Times New Roman" w:hAnsi="Times New Roman" w:cs="Times New Roman"/>
          <w:b/>
        </w:rPr>
        <w:t>Лениногорского муницип</w:t>
      </w:r>
      <w:r w:rsidR="00E3599D">
        <w:rPr>
          <w:rFonts w:ascii="Times New Roman" w:hAnsi="Times New Roman" w:cs="Times New Roman"/>
          <w:b/>
        </w:rPr>
        <w:t>ального района РТ на 2019 – 2020</w:t>
      </w:r>
      <w:r w:rsidRPr="00414B2D">
        <w:rPr>
          <w:rFonts w:ascii="Times New Roman" w:hAnsi="Times New Roman" w:cs="Times New Roman"/>
          <w:b/>
        </w:rPr>
        <w:t xml:space="preserve"> учебный год.</w:t>
      </w:r>
    </w:p>
    <w:p w:rsidR="00E3599D" w:rsidRPr="00CD3FC8" w:rsidRDefault="00E3599D" w:rsidP="00E3599D">
      <w:pPr>
        <w:pStyle w:val="a3"/>
        <w:spacing w:before="236" w:line="240" w:lineRule="auto"/>
        <w:ind w:right="20"/>
      </w:pPr>
      <w:r w:rsidRPr="00CD3FC8">
        <w:t>Учебный план является нормативно-управленческим документом школы, характеризующий специфику содержания образования и особенности учебно- воспитательного процесса данного учебного заведения.</w:t>
      </w:r>
    </w:p>
    <w:p w:rsidR="00E3599D" w:rsidRPr="00CD3FC8" w:rsidRDefault="00E3599D" w:rsidP="00E3599D">
      <w:pPr>
        <w:pStyle w:val="a3"/>
        <w:spacing w:before="4" w:line="240" w:lineRule="auto"/>
        <w:ind w:right="20"/>
      </w:pPr>
      <w:r w:rsidRPr="00CD3FC8">
        <w:t>Учебный план МБОУ «Шугуровская средняя общеобразовательная школа</w:t>
      </w:r>
      <w:r>
        <w:t xml:space="preserve"> им.В.П.Чкалова</w:t>
      </w:r>
      <w:r w:rsidRPr="00CD3FC8">
        <w:t>» МО «ЛМР» РТ разработан на основе следующих нормативных документов:</w:t>
      </w:r>
    </w:p>
    <w:p w:rsidR="00E3599D" w:rsidRPr="00CD3FC8" w:rsidRDefault="00E3599D" w:rsidP="00167856">
      <w:pPr>
        <w:pStyle w:val="a3"/>
        <w:numPr>
          <w:ilvl w:val="0"/>
          <w:numId w:val="88"/>
        </w:numPr>
        <w:tabs>
          <w:tab w:val="left" w:pos="960"/>
        </w:tabs>
        <w:spacing w:line="240" w:lineRule="auto"/>
        <w:ind w:right="20" w:firstLine="720"/>
        <w:jc w:val="both"/>
      </w:pPr>
      <w:r w:rsidRPr="00CD3FC8">
        <w:t>Закона Российской Федерации от 29.12.2012г. №273-ФЗ «Об образовании в Российской Федерации»;</w:t>
      </w:r>
    </w:p>
    <w:p w:rsidR="00E3599D" w:rsidRPr="00CD3FC8" w:rsidRDefault="00E3599D" w:rsidP="00167856">
      <w:pPr>
        <w:pStyle w:val="a3"/>
        <w:numPr>
          <w:ilvl w:val="0"/>
          <w:numId w:val="88"/>
        </w:numPr>
        <w:tabs>
          <w:tab w:val="left" w:pos="950"/>
        </w:tabs>
        <w:spacing w:line="240" w:lineRule="auto"/>
        <w:ind w:right="20" w:firstLine="720"/>
        <w:jc w:val="both"/>
      </w:pPr>
      <w:r w:rsidRPr="00CD3FC8">
        <w:lastRenderedPageBreak/>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E3599D" w:rsidRPr="00CD3FC8" w:rsidRDefault="00E3599D" w:rsidP="00167856">
      <w:pPr>
        <w:pStyle w:val="a3"/>
        <w:numPr>
          <w:ilvl w:val="0"/>
          <w:numId w:val="88"/>
        </w:numPr>
        <w:tabs>
          <w:tab w:val="left" w:pos="965"/>
        </w:tabs>
        <w:spacing w:line="240" w:lineRule="auto"/>
        <w:ind w:right="20" w:firstLine="720"/>
        <w:jc w:val="both"/>
      </w:pPr>
      <w:r w:rsidRPr="00CD3FC8">
        <w:t>Федерального государственного образовательного стандарта основного общего образования (утвержден приказом Минобрнауки России от 17 декабря 2010 г. №1897 зарегистрирован в Минюсте России 01.02.2011, регистрационный номер 19644);</w:t>
      </w:r>
    </w:p>
    <w:p w:rsidR="00E3599D" w:rsidRPr="00CD3FC8" w:rsidRDefault="00E3599D" w:rsidP="00167856">
      <w:pPr>
        <w:pStyle w:val="a3"/>
        <w:numPr>
          <w:ilvl w:val="0"/>
          <w:numId w:val="88"/>
        </w:numPr>
        <w:tabs>
          <w:tab w:val="left" w:pos="859"/>
        </w:tabs>
        <w:spacing w:line="240" w:lineRule="auto"/>
        <w:ind w:right="20" w:firstLine="720"/>
        <w:jc w:val="both"/>
      </w:pPr>
      <w:r w:rsidRPr="00CD3FC8">
        <w:t>приказа Министерства образования и науки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среднего (полного) общего образования»;</w:t>
      </w:r>
    </w:p>
    <w:p w:rsidR="00E3599D" w:rsidRPr="00CD3FC8" w:rsidRDefault="00E3599D" w:rsidP="00167856">
      <w:pPr>
        <w:pStyle w:val="a3"/>
        <w:numPr>
          <w:ilvl w:val="0"/>
          <w:numId w:val="88"/>
        </w:numPr>
        <w:tabs>
          <w:tab w:val="left" w:pos="864"/>
        </w:tabs>
        <w:spacing w:line="240" w:lineRule="auto"/>
        <w:ind w:right="20" w:firstLine="720"/>
        <w:jc w:val="both"/>
      </w:pPr>
      <w:r w:rsidRPr="00CD3FC8">
        <w:t>приказа Министерства образования и науки Российской Федерации от 09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3599D" w:rsidRPr="00CD3FC8" w:rsidRDefault="00E3599D" w:rsidP="00167856">
      <w:pPr>
        <w:pStyle w:val="a3"/>
        <w:numPr>
          <w:ilvl w:val="0"/>
          <w:numId w:val="88"/>
        </w:numPr>
        <w:tabs>
          <w:tab w:val="left" w:pos="912"/>
        </w:tabs>
        <w:spacing w:line="240" w:lineRule="auto"/>
        <w:ind w:right="20" w:firstLine="720"/>
        <w:jc w:val="both"/>
      </w:pPr>
      <w:r w:rsidRPr="00CD3FC8">
        <w:t>приказа Министерства образования и науки Российской Федерации 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20109г.№373» (зарегистрирован в Минюсте России 02.02.2016 №40936);</w:t>
      </w:r>
    </w:p>
    <w:p w:rsidR="00E3599D" w:rsidRPr="00CD3FC8" w:rsidRDefault="00E3599D" w:rsidP="00167856">
      <w:pPr>
        <w:pStyle w:val="a3"/>
        <w:numPr>
          <w:ilvl w:val="0"/>
          <w:numId w:val="88"/>
        </w:numPr>
        <w:tabs>
          <w:tab w:val="left" w:pos="994"/>
        </w:tabs>
        <w:spacing w:line="240" w:lineRule="auto"/>
        <w:ind w:right="20" w:firstLine="720"/>
        <w:jc w:val="both"/>
      </w:pPr>
      <w:r w:rsidRPr="00CD3FC8">
        <w:t>приказа Министерства образования и науки Российской Федерации от 31.12.2015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20109г. №373» (зарегистрирован в Минюсте России 02.02.2016 №40936);</w:t>
      </w:r>
    </w:p>
    <w:p w:rsidR="00E3599D" w:rsidRPr="00CD3FC8" w:rsidRDefault="00E3599D" w:rsidP="00167856">
      <w:pPr>
        <w:pStyle w:val="a3"/>
        <w:numPr>
          <w:ilvl w:val="0"/>
          <w:numId w:val="88"/>
        </w:numPr>
        <w:tabs>
          <w:tab w:val="left" w:pos="994"/>
        </w:tabs>
        <w:spacing w:line="240" w:lineRule="auto"/>
        <w:ind w:right="20" w:firstLine="720"/>
        <w:jc w:val="both"/>
      </w:pPr>
      <w:r w:rsidRPr="00CD3FC8">
        <w:t>приказа Министерства образования и науки Российской Федерации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№1897» (зарегистрирован в Минюсте России 02.02.2016 №40937);</w:t>
      </w:r>
    </w:p>
    <w:p w:rsidR="00E3599D" w:rsidRPr="00CD3FC8" w:rsidRDefault="00E3599D" w:rsidP="00167856">
      <w:pPr>
        <w:pStyle w:val="a3"/>
        <w:numPr>
          <w:ilvl w:val="0"/>
          <w:numId w:val="88"/>
        </w:numPr>
        <w:tabs>
          <w:tab w:val="left" w:pos="994"/>
        </w:tabs>
        <w:spacing w:line="240" w:lineRule="auto"/>
        <w:ind w:right="20" w:firstLine="720"/>
        <w:jc w:val="both"/>
      </w:pPr>
      <w:r w:rsidRPr="00CD3FC8">
        <w:t>приказа Министерства образования и науки Российской Федерации от 31.12.2015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17мая 2012г. №413» (зарегистрирован в Минюсте России 09.02.2016 №41020);</w:t>
      </w:r>
    </w:p>
    <w:p w:rsidR="00E3599D" w:rsidRPr="00E3599D" w:rsidRDefault="00E3599D" w:rsidP="00167856">
      <w:pPr>
        <w:pStyle w:val="a3"/>
        <w:numPr>
          <w:ilvl w:val="0"/>
          <w:numId w:val="88"/>
        </w:numPr>
        <w:tabs>
          <w:tab w:val="left" w:pos="854"/>
        </w:tabs>
        <w:spacing w:line="240" w:lineRule="auto"/>
        <w:ind w:right="20" w:firstLine="720"/>
        <w:jc w:val="both"/>
      </w:pPr>
      <w:r w:rsidRPr="00CD3FC8">
        <w:t>Закона Российской Федерации от 25.10.1991 №1807-1 (ред. От 12.03.2014) «О языках народов Российской Федерации»;</w:t>
      </w:r>
      <w:r w:rsidRPr="00E3599D">
        <w:t>- приказа Министерства образования и науки Российской Федерации от 07.06.2017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rsidR="00E3599D" w:rsidRPr="00CD3FC8" w:rsidRDefault="00E3599D" w:rsidP="00167856">
      <w:pPr>
        <w:pStyle w:val="a3"/>
        <w:numPr>
          <w:ilvl w:val="0"/>
          <w:numId w:val="88"/>
        </w:numPr>
        <w:tabs>
          <w:tab w:val="left" w:pos="878"/>
        </w:tabs>
        <w:spacing w:line="240" w:lineRule="auto"/>
        <w:ind w:right="20" w:firstLine="720"/>
        <w:jc w:val="both"/>
      </w:pPr>
      <w:r w:rsidRPr="00CD3FC8">
        <w:t>письма Министерства образования и науки Российской Федерации от 20.06.2017 г. №ТС-194/08 «Об организации изучения учебного предмета «Астрономия», методические рекомендации по введению этого учебного предмета, как обязательного для изучения на уровне среднего общего образования»</w:t>
      </w:r>
    </w:p>
    <w:p w:rsidR="00E3599D" w:rsidRPr="00CD3FC8" w:rsidRDefault="00E3599D" w:rsidP="00167856">
      <w:pPr>
        <w:pStyle w:val="a3"/>
        <w:numPr>
          <w:ilvl w:val="0"/>
          <w:numId w:val="88"/>
        </w:numPr>
        <w:tabs>
          <w:tab w:val="left" w:pos="922"/>
        </w:tabs>
        <w:spacing w:line="240" w:lineRule="auto"/>
        <w:ind w:right="20" w:firstLine="760"/>
        <w:jc w:val="both"/>
      </w:pPr>
      <w:r w:rsidRPr="00CD3FC8">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E3599D" w:rsidRPr="00CD3FC8" w:rsidRDefault="00E3599D" w:rsidP="00167856">
      <w:pPr>
        <w:pStyle w:val="a3"/>
        <w:numPr>
          <w:ilvl w:val="0"/>
          <w:numId w:val="88"/>
        </w:numPr>
        <w:tabs>
          <w:tab w:val="left" w:pos="1042"/>
        </w:tabs>
        <w:spacing w:line="240" w:lineRule="auto"/>
        <w:ind w:right="20" w:firstLine="760"/>
        <w:jc w:val="both"/>
      </w:pPr>
      <w:r w:rsidRPr="00CD3FC8">
        <w:t>Постановления Главного государственного санитарного врача Российской</w:t>
      </w:r>
      <w:r>
        <w:t xml:space="preserve"> Федерации от 24.11 2015 № 81 «</w:t>
      </w:r>
      <w:r w:rsidRPr="00CD3FC8">
        <w:t>О внесении изменений № 3 в Сан ПиН 2.4.2.2821-10 «Санитарно - эпидемиологические требования к условиям организации обучения, содержания в общеобразовательных организациях»;</w:t>
      </w:r>
    </w:p>
    <w:p w:rsidR="00E3599D" w:rsidRPr="00CD3FC8" w:rsidRDefault="00E3599D" w:rsidP="00167856">
      <w:pPr>
        <w:pStyle w:val="a3"/>
        <w:numPr>
          <w:ilvl w:val="0"/>
          <w:numId w:val="88"/>
        </w:numPr>
        <w:tabs>
          <w:tab w:val="left" w:pos="955"/>
        </w:tabs>
        <w:spacing w:line="240" w:lineRule="auto"/>
        <w:ind w:right="20" w:firstLine="760"/>
        <w:jc w:val="both"/>
      </w:pPr>
      <w:r w:rsidRPr="00CD3FC8">
        <w:lastRenderedPageBreak/>
        <w:t>Основной образовательной программы начального общего образования МБОУ «</w:t>
      </w:r>
      <w:r>
        <w:t>Шугуровская СОШ им.В.П.Чкалова» МО «Л</w:t>
      </w:r>
      <w:r w:rsidRPr="00CD3FC8">
        <w:t>МР</w:t>
      </w:r>
      <w:r>
        <w:t>»</w:t>
      </w:r>
      <w:r w:rsidRPr="00CD3FC8">
        <w:t xml:space="preserve"> РТ (принятой на заседании педагогического совета школы, протокол №1 от 28 августа 2015 года);</w:t>
      </w:r>
    </w:p>
    <w:p w:rsidR="00E3599D" w:rsidRPr="00CD3FC8" w:rsidRDefault="00E3599D" w:rsidP="00167856">
      <w:pPr>
        <w:pStyle w:val="a3"/>
        <w:numPr>
          <w:ilvl w:val="0"/>
          <w:numId w:val="88"/>
        </w:numPr>
        <w:tabs>
          <w:tab w:val="left" w:pos="970"/>
        </w:tabs>
        <w:spacing w:line="240" w:lineRule="auto"/>
        <w:ind w:right="20" w:firstLine="760"/>
        <w:jc w:val="both"/>
      </w:pPr>
      <w:r w:rsidRPr="00CD3FC8">
        <w:t>Основной образовательной программы основного общего образования МБОУ «</w:t>
      </w:r>
      <w:r>
        <w:t>Шугуровская СОШ им.В.П.Чкалова» МО «Л</w:t>
      </w:r>
      <w:r w:rsidRPr="00CD3FC8">
        <w:t>МР</w:t>
      </w:r>
      <w:r>
        <w:t>»</w:t>
      </w:r>
      <w:r w:rsidRPr="00CD3FC8">
        <w:t xml:space="preserve"> РТ (принятой на заседании педагогического совета школы, протокол №1 от 28 августа 2015 года);</w:t>
      </w:r>
    </w:p>
    <w:p w:rsidR="00E3599D" w:rsidRPr="00CD3FC8" w:rsidRDefault="00E3599D" w:rsidP="00167856">
      <w:pPr>
        <w:pStyle w:val="a3"/>
        <w:numPr>
          <w:ilvl w:val="0"/>
          <w:numId w:val="88"/>
        </w:numPr>
        <w:tabs>
          <w:tab w:val="left" w:pos="989"/>
        </w:tabs>
        <w:spacing w:line="240" w:lineRule="auto"/>
        <w:ind w:right="20" w:firstLine="760"/>
        <w:jc w:val="both"/>
      </w:pPr>
      <w:r w:rsidRPr="00CD3FC8">
        <w:t>Основной образовательной программы среднего общего образования МБОУ «</w:t>
      </w:r>
      <w:r>
        <w:t>Шугуровская СОШ им.В.П.Чкалова» МО «Л</w:t>
      </w:r>
      <w:r w:rsidRPr="00CD3FC8">
        <w:t>МР</w:t>
      </w:r>
      <w:r>
        <w:t>»</w:t>
      </w:r>
      <w:r w:rsidRPr="00CD3FC8">
        <w:t xml:space="preserve"> РТ (принятой на заседании педагогического совета школы, протокол №1 от </w:t>
      </w:r>
      <w:r>
        <w:t>29</w:t>
      </w:r>
      <w:r w:rsidRPr="00CD3FC8">
        <w:t xml:space="preserve"> августа 2017 года)</w:t>
      </w:r>
    </w:p>
    <w:p w:rsidR="00E3599D" w:rsidRPr="00CD3FC8" w:rsidRDefault="00E3599D" w:rsidP="00167856">
      <w:pPr>
        <w:pStyle w:val="410"/>
        <w:numPr>
          <w:ilvl w:val="0"/>
          <w:numId w:val="88"/>
        </w:numPr>
        <w:tabs>
          <w:tab w:val="left" w:pos="977"/>
        </w:tabs>
        <w:spacing w:line="240" w:lineRule="auto"/>
        <w:ind w:left="780"/>
        <w:rPr>
          <w:sz w:val="24"/>
          <w:szCs w:val="24"/>
        </w:rPr>
      </w:pPr>
      <w:r w:rsidRPr="00CD3FC8">
        <w:rPr>
          <w:sz w:val="24"/>
          <w:szCs w:val="24"/>
        </w:rPr>
        <w:t>Закона Республики Татарстан (от 22 июля 2013 г.№ 68-ЗРТ); «Об образовании» ;</w:t>
      </w:r>
    </w:p>
    <w:p w:rsidR="00E3599D" w:rsidRPr="00CD3FC8" w:rsidRDefault="00E3599D" w:rsidP="00167856">
      <w:pPr>
        <w:pStyle w:val="a3"/>
        <w:numPr>
          <w:ilvl w:val="0"/>
          <w:numId w:val="88"/>
        </w:numPr>
        <w:tabs>
          <w:tab w:val="left" w:pos="931"/>
        </w:tabs>
        <w:spacing w:line="240" w:lineRule="auto"/>
        <w:ind w:right="20" w:firstLine="760"/>
        <w:jc w:val="both"/>
      </w:pPr>
      <w:r w:rsidRPr="00CD3FC8">
        <w:t>Закона Республики Татарстан (от 18.07.2004 г № 44ЗРТ) «О государственных языках Республики Татарстан и других языках в Республике Татарстан».</w:t>
      </w:r>
    </w:p>
    <w:p w:rsidR="00E3599D" w:rsidRPr="00CD3FC8" w:rsidRDefault="00E3599D" w:rsidP="00E3599D">
      <w:pPr>
        <w:pStyle w:val="a3"/>
        <w:spacing w:line="240" w:lineRule="auto"/>
        <w:ind w:right="20" w:firstLine="760"/>
      </w:pPr>
      <w:r w:rsidRPr="00CD3FC8">
        <w:t>Учебный план МБОУ «МБОУ «Шугуровская средняя общеобразовательная школа» МО «ЛМР» РТ  направлен на реализацию следующих целей:</w:t>
      </w:r>
    </w:p>
    <w:p w:rsidR="00E3599D" w:rsidRPr="00CD3FC8" w:rsidRDefault="00E3599D" w:rsidP="00167856">
      <w:pPr>
        <w:pStyle w:val="a3"/>
        <w:numPr>
          <w:ilvl w:val="0"/>
          <w:numId w:val="88"/>
        </w:numPr>
        <w:tabs>
          <w:tab w:val="left" w:pos="1037"/>
        </w:tabs>
        <w:spacing w:line="240" w:lineRule="auto"/>
        <w:ind w:right="20" w:firstLine="760"/>
        <w:jc w:val="both"/>
      </w:pPr>
      <w:r w:rsidRPr="00CD3FC8">
        <w:t>обеспечение доступности качественного общего образования, достижение планируемых результатов освоения основных образовательных программ начального, основного, среднего общего образования всеми учащимися, в том числе детьми-инвалидами и детьми с ограниченными возможностями здоровья;</w:t>
      </w:r>
    </w:p>
    <w:p w:rsidR="00E3599D" w:rsidRPr="00CD3FC8" w:rsidRDefault="00E3599D" w:rsidP="00167856">
      <w:pPr>
        <w:pStyle w:val="511"/>
        <w:numPr>
          <w:ilvl w:val="0"/>
          <w:numId w:val="88"/>
        </w:numPr>
        <w:tabs>
          <w:tab w:val="left" w:pos="662"/>
        </w:tabs>
        <w:spacing w:line="240" w:lineRule="auto"/>
        <w:ind w:right="20" w:firstLine="400"/>
        <w:jc w:val="both"/>
      </w:pPr>
      <w:r w:rsidRPr="00CD3FC8">
        <w:t>формирование целостного представления о мире, основанного на приобретенных знаниях, умениях, навыках и способах деятельности;</w:t>
      </w:r>
    </w:p>
    <w:p w:rsidR="00E3599D" w:rsidRPr="00CD3FC8" w:rsidRDefault="00E3599D" w:rsidP="00167856">
      <w:pPr>
        <w:pStyle w:val="511"/>
        <w:numPr>
          <w:ilvl w:val="0"/>
          <w:numId w:val="88"/>
        </w:numPr>
        <w:tabs>
          <w:tab w:val="left" w:pos="610"/>
        </w:tabs>
        <w:spacing w:line="240" w:lineRule="auto"/>
        <w:ind w:right="20" w:firstLine="400"/>
        <w:jc w:val="both"/>
      </w:pPr>
      <w:r w:rsidRPr="00CD3FC8">
        <w:t>приобретение опыта разнообразной деятельности (индивидуальной и коллективной), опыта познания и самопознания;</w:t>
      </w:r>
    </w:p>
    <w:p w:rsidR="00E3599D" w:rsidRPr="00CD3FC8" w:rsidRDefault="00E3599D" w:rsidP="00167856">
      <w:pPr>
        <w:pStyle w:val="511"/>
        <w:numPr>
          <w:ilvl w:val="0"/>
          <w:numId w:val="88"/>
        </w:numPr>
        <w:tabs>
          <w:tab w:val="left" w:pos="720"/>
        </w:tabs>
        <w:spacing w:line="240" w:lineRule="auto"/>
        <w:ind w:right="20" w:firstLine="400"/>
        <w:jc w:val="both"/>
      </w:pPr>
      <w:r w:rsidRPr="00CD3FC8">
        <w:t>повышение личностной эффективности обучения в школе за счет усиления дифференциации и индивидуализации профильного обучения;</w:t>
      </w:r>
    </w:p>
    <w:p w:rsidR="00E3599D" w:rsidRPr="00CD3FC8" w:rsidRDefault="00E3599D" w:rsidP="00167856">
      <w:pPr>
        <w:pStyle w:val="511"/>
        <w:numPr>
          <w:ilvl w:val="0"/>
          <w:numId w:val="88"/>
        </w:numPr>
        <w:tabs>
          <w:tab w:val="left" w:pos="662"/>
        </w:tabs>
        <w:spacing w:line="240" w:lineRule="auto"/>
        <w:ind w:right="20" w:firstLine="400"/>
        <w:jc w:val="both"/>
      </w:pPr>
      <w:r w:rsidRPr="00CD3FC8">
        <w:t>обеспечение эффективного сочетания урочных и внеурочных форм организации образовательного процесса;</w:t>
      </w:r>
    </w:p>
    <w:p w:rsidR="00E3599D" w:rsidRPr="00CD3FC8" w:rsidRDefault="00E3599D" w:rsidP="00167856">
      <w:pPr>
        <w:pStyle w:val="511"/>
        <w:numPr>
          <w:ilvl w:val="0"/>
          <w:numId w:val="88"/>
        </w:numPr>
        <w:tabs>
          <w:tab w:val="left" w:pos="566"/>
        </w:tabs>
        <w:spacing w:line="240" w:lineRule="auto"/>
        <w:ind w:right="20" w:firstLine="400"/>
        <w:jc w:val="both"/>
      </w:pPr>
      <w:r w:rsidRPr="00CD3FC8">
        <w:t>создание условий для развития учащихся школы в соответствии с их индивидуальными способностями и потребностями, сохранение и укрепление их физического, психического и социального здоровья.</w:t>
      </w:r>
    </w:p>
    <w:p w:rsidR="00E3599D" w:rsidRPr="00CD3FC8" w:rsidRDefault="00E3599D" w:rsidP="00E3599D">
      <w:pPr>
        <w:pStyle w:val="a3"/>
        <w:spacing w:line="240" w:lineRule="auto"/>
        <w:ind w:right="20" w:firstLine="760"/>
      </w:pPr>
      <w:r w:rsidRPr="00CD3FC8">
        <w:t>Освоение образовательной программы, в том числе отдельной части или всего объема учебного предмета, курса, сопровождается промежуточной аттестацией обучающихся, проводимой в формах, определенных учебным планом.</w:t>
      </w:r>
    </w:p>
    <w:p w:rsidR="00E3599D" w:rsidRPr="00CD3FC8" w:rsidRDefault="00E3599D" w:rsidP="00E3599D">
      <w:pPr>
        <w:widowControl w:val="0"/>
        <w:ind w:right="-1"/>
        <w:jc w:val="both"/>
        <w:rPr>
          <w:rFonts w:ascii="Times New Roman" w:hAnsi="Times New Roman" w:cs="Times New Roman"/>
        </w:rPr>
      </w:pPr>
      <w:r w:rsidRPr="00CD3FC8">
        <w:rPr>
          <w:rFonts w:ascii="Times New Roman" w:hAnsi="Times New Roman" w:cs="Times New Roman"/>
        </w:rPr>
        <w:t>Промежуточная аттестация проводится на основе Положения о промежуточной аттестации МБОУ «Шугуровская СОШ им.В.П.Чкалова» МО «ЛМР» РТ. Промежуточную аттестацию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(по индивидуальным учебным планам, в форме семейного образования и т.д.). Формами промежуточной аттестации являются: письменные, устные, практические. А так же промежуточная аттестация может проводится в форме выставления годовой оценки. К письменным формам относятся: проверочные, лабораторные, контрольные, творческие работы; письменные отчеты о наблюдениях; тестирование; сочинения, изложения, диктанты, письменный экзамен; списывание текста и другое. К устным формам относятся: устный экзамен, беседы, собеседования, зачеты и другое. К практическим формам относятся: защита рефератов и проектов, выполнение контрольных нормативов и другое.</w:t>
      </w:r>
    </w:p>
    <w:p w:rsidR="00E3599D" w:rsidRPr="00CD3FC8" w:rsidRDefault="00E3599D" w:rsidP="00E3599D">
      <w:pPr>
        <w:ind w:left="142" w:right="283" w:firstLine="425"/>
        <w:jc w:val="both"/>
        <w:rPr>
          <w:rFonts w:ascii="Times New Roman" w:hAnsi="Times New Roman" w:cs="Times New Roman"/>
        </w:rPr>
      </w:pPr>
    </w:p>
    <w:p w:rsidR="00E3599D" w:rsidRPr="00CD3FC8" w:rsidRDefault="00E3599D" w:rsidP="00E3599D">
      <w:pPr>
        <w:pStyle w:val="410"/>
        <w:spacing w:line="240" w:lineRule="auto"/>
        <w:ind w:left="420"/>
        <w:rPr>
          <w:sz w:val="24"/>
          <w:szCs w:val="24"/>
        </w:rPr>
      </w:pPr>
      <w:r w:rsidRPr="00CD3FC8">
        <w:rPr>
          <w:sz w:val="24"/>
          <w:szCs w:val="24"/>
        </w:rPr>
        <w:t>Продолжительность учебного года:</w:t>
      </w:r>
    </w:p>
    <w:p w:rsidR="00E3599D" w:rsidRPr="00CD3FC8" w:rsidRDefault="00E3599D" w:rsidP="00E3599D">
      <w:pPr>
        <w:pStyle w:val="410"/>
        <w:spacing w:line="240" w:lineRule="auto"/>
        <w:ind w:left="780"/>
        <w:rPr>
          <w:sz w:val="24"/>
          <w:szCs w:val="24"/>
        </w:rPr>
      </w:pPr>
      <w:r w:rsidRPr="00CD3FC8">
        <w:rPr>
          <w:sz w:val="24"/>
          <w:szCs w:val="24"/>
        </w:rPr>
        <w:t>1 классы - 33 недели;</w:t>
      </w:r>
    </w:p>
    <w:p w:rsidR="00E3599D" w:rsidRPr="00CD3FC8" w:rsidRDefault="00E3599D" w:rsidP="00E3599D">
      <w:pPr>
        <w:pStyle w:val="410"/>
        <w:spacing w:line="240" w:lineRule="auto"/>
        <w:ind w:left="780"/>
        <w:rPr>
          <w:sz w:val="24"/>
          <w:szCs w:val="24"/>
        </w:rPr>
      </w:pPr>
      <w:r w:rsidRPr="00CD3FC8">
        <w:rPr>
          <w:sz w:val="24"/>
          <w:szCs w:val="24"/>
        </w:rPr>
        <w:t>2-4 классы - 34 недели;</w:t>
      </w:r>
    </w:p>
    <w:p w:rsidR="00E3599D" w:rsidRPr="00CD3FC8" w:rsidRDefault="00E3599D" w:rsidP="00E3599D">
      <w:pPr>
        <w:pStyle w:val="410"/>
        <w:spacing w:line="240" w:lineRule="auto"/>
        <w:ind w:left="780"/>
        <w:rPr>
          <w:sz w:val="24"/>
          <w:szCs w:val="24"/>
        </w:rPr>
      </w:pPr>
      <w:r w:rsidRPr="00CD3FC8">
        <w:rPr>
          <w:sz w:val="24"/>
          <w:szCs w:val="24"/>
        </w:rPr>
        <w:t>5-8,10 классы - 35 недель;</w:t>
      </w:r>
    </w:p>
    <w:p w:rsidR="00E3599D" w:rsidRPr="00CD3FC8" w:rsidRDefault="00E3599D" w:rsidP="00E3599D">
      <w:pPr>
        <w:pStyle w:val="410"/>
        <w:spacing w:line="240" w:lineRule="auto"/>
        <w:ind w:left="780"/>
        <w:rPr>
          <w:sz w:val="24"/>
          <w:szCs w:val="24"/>
        </w:rPr>
      </w:pPr>
      <w:r w:rsidRPr="00CD3FC8">
        <w:rPr>
          <w:sz w:val="24"/>
          <w:szCs w:val="24"/>
        </w:rPr>
        <w:t>9, 11 классы -34 недели.</w:t>
      </w:r>
    </w:p>
    <w:p w:rsidR="00E3599D" w:rsidRPr="00CD3FC8" w:rsidRDefault="00E3599D" w:rsidP="00E3599D">
      <w:pPr>
        <w:pStyle w:val="511"/>
        <w:spacing w:line="240" w:lineRule="auto"/>
        <w:ind w:right="20"/>
      </w:pPr>
      <w:r w:rsidRPr="00CD3FC8">
        <w:lastRenderedPageBreak/>
        <w:t>Обучение во всех классах, кроме 1 -го, ведется по 6-дневной неделе. Занятия проводятся в одну смену. Обучение и воспитание ведется на русском и татарском языках.</w:t>
      </w:r>
    </w:p>
    <w:p w:rsidR="00E3599D" w:rsidRPr="00CD3FC8" w:rsidRDefault="00E3599D" w:rsidP="00E3599D">
      <w:pPr>
        <w:pStyle w:val="410"/>
        <w:tabs>
          <w:tab w:val="left" w:pos="402"/>
          <w:tab w:val="left" w:pos="8310"/>
        </w:tabs>
        <w:spacing w:line="240" w:lineRule="auto"/>
        <w:ind w:left="540"/>
        <w:rPr>
          <w:sz w:val="24"/>
          <w:szCs w:val="24"/>
        </w:rPr>
      </w:pPr>
      <w:r w:rsidRPr="00CD3FC8">
        <w:rPr>
          <w:sz w:val="24"/>
          <w:szCs w:val="24"/>
        </w:rPr>
        <w:tab/>
      </w:r>
    </w:p>
    <w:p w:rsidR="00E3599D" w:rsidRPr="00CD3FC8" w:rsidRDefault="00E3599D" w:rsidP="00E3599D">
      <w:pPr>
        <w:pStyle w:val="1310"/>
        <w:spacing w:before="274" w:after="0" w:line="240" w:lineRule="auto"/>
        <w:ind w:left="2540"/>
      </w:pPr>
      <w:r w:rsidRPr="00CD3FC8">
        <w:t xml:space="preserve">     Основное общее образование - 5-9 классы</w:t>
      </w:r>
      <w:r>
        <w:t xml:space="preserve"> (ФГОС)</w:t>
      </w:r>
    </w:p>
    <w:p w:rsidR="00E3599D" w:rsidRPr="00CD3FC8" w:rsidRDefault="00E3599D" w:rsidP="00E3599D">
      <w:pPr>
        <w:pStyle w:val="a3"/>
        <w:spacing w:before="229" w:line="240" w:lineRule="auto"/>
        <w:ind w:right="20" w:firstLine="700"/>
      </w:pPr>
      <w:r w:rsidRPr="00CD3FC8">
        <w:t>Учебный</w:t>
      </w:r>
      <w:r>
        <w:t xml:space="preserve"> план МБОУ «Средняя общеобразовательная школа им.В.П.Чкалова» МО «Л</w:t>
      </w:r>
      <w:r w:rsidRPr="00CD3FC8">
        <w:t>МР</w:t>
      </w:r>
      <w:r>
        <w:t>»</w:t>
      </w:r>
      <w:r w:rsidRPr="00CD3FC8">
        <w:t xml:space="preserve"> РТ для 5-9 классов ориентирован на 5-летний нормативный срок освоения образовательной программы основного общего образования.</w:t>
      </w:r>
    </w:p>
    <w:p w:rsidR="00E3599D" w:rsidRPr="00CD3FC8" w:rsidRDefault="00E3599D" w:rsidP="00E3599D">
      <w:pPr>
        <w:pStyle w:val="a3"/>
        <w:spacing w:line="240" w:lineRule="auto"/>
        <w:ind w:right="20" w:firstLine="840"/>
      </w:pPr>
      <w:r w:rsidRPr="00CD3FC8">
        <w:t>Продолжительность учебного года для обучающихся 5-8 классов - 35 учебных недель, 9 классов - 34 учебные неде</w:t>
      </w:r>
      <w:r>
        <w:t>ли. Продолжительность урока - 45</w:t>
      </w:r>
      <w:r w:rsidRPr="00CD3FC8">
        <w:t xml:space="preserve"> минут. Организуется 6-дневная учебная неделя.</w:t>
      </w:r>
    </w:p>
    <w:p w:rsidR="00E3599D" w:rsidRPr="00CD3FC8" w:rsidRDefault="00E3599D" w:rsidP="00E3599D">
      <w:pPr>
        <w:pStyle w:val="a3"/>
        <w:spacing w:line="240" w:lineRule="auto"/>
        <w:ind w:right="20" w:firstLine="700"/>
      </w:pPr>
      <w:r w:rsidRPr="00CD3FC8">
        <w:rPr>
          <w:rStyle w:val="a8"/>
        </w:rPr>
        <w:t>В 5-8, 9а, б классах</w:t>
      </w:r>
      <w:r w:rsidRPr="00CD3FC8">
        <w:t xml:space="preserve"> реализуется Федеральный государственный образовательный стандарт основного общего образования (ФГОС ООО).</w:t>
      </w:r>
    </w:p>
    <w:p w:rsidR="00E3599D" w:rsidRPr="00CD3FC8" w:rsidRDefault="00E3599D" w:rsidP="00E3599D">
      <w:pPr>
        <w:pStyle w:val="a3"/>
        <w:spacing w:line="240" w:lineRule="auto"/>
        <w:ind w:right="20" w:firstLine="700"/>
      </w:pPr>
      <w:r w:rsidRPr="00CD3FC8">
        <w:rPr>
          <w:rStyle w:val="a8"/>
        </w:rPr>
        <w:t>Учебные предметы «Родной язык и родная литература»</w:t>
      </w:r>
      <w:r w:rsidRPr="00CD3FC8">
        <w:t xml:space="preserve"> изучаются с 5 по 8, в 9а, б  классах по 3 часа в неделю, что реализует задачу воспитания ценностного отношения к родному языку и родной литературе, как хранителю культуры, включение в культурно- языковое поле своего народа; приобщения к литературному наследию своего народа; формированию причастности к свершениям и традициям своего народа, осознания исторической преемственности поколений, своей ответственности за сохранение культуры народа; обогащения активного и потенциального словарного запаса, развития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получения знаний о родном языке как системе и как развивающемся явлении.</w:t>
      </w:r>
    </w:p>
    <w:p w:rsidR="00E3599D" w:rsidRPr="00CD3FC8" w:rsidRDefault="00E3599D" w:rsidP="00E3599D">
      <w:pPr>
        <w:pStyle w:val="a3"/>
        <w:spacing w:line="240" w:lineRule="auto"/>
        <w:ind w:right="20" w:firstLine="700"/>
      </w:pPr>
      <w:r w:rsidRPr="00CD3FC8">
        <w:t>Учебные предметы</w:t>
      </w:r>
      <w:r w:rsidRPr="00CD3FC8">
        <w:rPr>
          <w:rStyle w:val="a8"/>
        </w:rPr>
        <w:t xml:space="preserve"> «География», «Биология», «Обществознание»</w:t>
      </w:r>
      <w:r w:rsidRPr="00CD3FC8">
        <w:t xml:space="preserve"> начинают изучаться в 5 классе. Учебный предмет </w:t>
      </w:r>
      <w:r w:rsidRPr="00CD3FC8">
        <w:rPr>
          <w:rStyle w:val="a8"/>
        </w:rPr>
        <w:t>«Физическая культура»</w:t>
      </w:r>
      <w:r w:rsidRPr="00CD3FC8">
        <w:t xml:space="preserve"> преподается в объеме 3 часов в неделю.</w:t>
      </w:r>
    </w:p>
    <w:p w:rsidR="00E3599D" w:rsidRPr="00CD3FC8" w:rsidRDefault="00E3599D" w:rsidP="00E3599D">
      <w:pPr>
        <w:pStyle w:val="410"/>
        <w:spacing w:line="240" w:lineRule="auto"/>
        <w:ind w:left="700"/>
        <w:rPr>
          <w:sz w:val="24"/>
          <w:szCs w:val="24"/>
        </w:rPr>
      </w:pPr>
      <w:r w:rsidRPr="00CD3FC8">
        <w:rPr>
          <w:sz w:val="24"/>
          <w:szCs w:val="24"/>
        </w:rPr>
        <w:t>Учебный предмет</w:t>
      </w:r>
      <w:r w:rsidRPr="00CD3FC8">
        <w:rPr>
          <w:rStyle w:val="4e"/>
        </w:rPr>
        <w:t xml:space="preserve"> «Иностранный язык»</w:t>
      </w:r>
      <w:r w:rsidRPr="00CD3FC8">
        <w:rPr>
          <w:sz w:val="24"/>
          <w:szCs w:val="24"/>
        </w:rPr>
        <w:t xml:space="preserve"> преподается в объеме 3-х часа в неделю.</w:t>
      </w:r>
    </w:p>
    <w:p w:rsidR="00E3599D" w:rsidRDefault="00E3599D" w:rsidP="00E3599D">
      <w:pPr>
        <w:ind w:left="142" w:right="283" w:firstLine="425"/>
        <w:jc w:val="both"/>
        <w:outlineLvl w:val="0"/>
        <w:rPr>
          <w:rFonts w:ascii="Times New Roman" w:hAnsi="Times New Roman" w:cs="Times New Roman"/>
        </w:rPr>
      </w:pPr>
      <w:r w:rsidRPr="00CD3FC8">
        <w:rPr>
          <w:rFonts w:ascii="Times New Roman" w:hAnsi="Times New Roman" w:cs="Times New Roman"/>
        </w:rPr>
        <w:t xml:space="preserve">Учебный предмет </w:t>
      </w:r>
      <w:r w:rsidRPr="00CD3FC8">
        <w:rPr>
          <w:rFonts w:ascii="Times New Roman" w:hAnsi="Times New Roman" w:cs="Times New Roman"/>
          <w:b/>
        </w:rPr>
        <w:t>«Обществознание»</w:t>
      </w:r>
      <w:r w:rsidRPr="00CD3FC8">
        <w:rPr>
          <w:rFonts w:ascii="Times New Roman" w:hAnsi="Times New Roman" w:cs="Times New Roman"/>
        </w:rPr>
        <w:t xml:space="preserve"> изучается с V</w:t>
      </w:r>
      <w:r w:rsidRPr="00CD3FC8">
        <w:rPr>
          <w:rFonts w:ascii="Times New Roman" w:hAnsi="Times New Roman" w:cs="Times New Roman"/>
          <w:lang w:val="en-US"/>
        </w:rPr>
        <w:t>I</w:t>
      </w:r>
      <w:r w:rsidRPr="00CD3FC8">
        <w:rPr>
          <w:rFonts w:ascii="Times New Roman" w:hAnsi="Times New Roman" w:cs="Times New Roman"/>
        </w:rPr>
        <w:t xml:space="preserve"> по IX класс в объеме 1 часа в неделю; является интегрированным и построен по модульному принципу. Он включает следующие содержательные разделы: «Общество», «Человек», «Социальная сфера», «Политика», «Экономика» и «Право». </w:t>
      </w:r>
    </w:p>
    <w:p w:rsidR="00E3599D" w:rsidRPr="00266929" w:rsidRDefault="00E3599D" w:rsidP="00E3599D">
      <w:pPr>
        <w:spacing w:after="55"/>
        <w:ind w:right="-15" w:firstLine="358"/>
        <w:jc w:val="both"/>
        <w:rPr>
          <w:rFonts w:ascii="Times New Roman" w:hAnsi="Times New Roman" w:cs="Times New Roman"/>
          <w:color w:val="auto"/>
          <w:spacing w:val="22"/>
        </w:rPr>
      </w:pPr>
      <w:r>
        <w:rPr>
          <w:rFonts w:ascii="Times New Roman" w:hAnsi="Times New Roman" w:cs="Times New Roman"/>
          <w:color w:val="auto"/>
        </w:rPr>
        <w:t>В 9</w:t>
      </w:r>
      <w:r w:rsidRPr="00266929">
        <w:rPr>
          <w:rFonts w:ascii="Times New Roman" w:hAnsi="Times New Roman" w:cs="Times New Roman"/>
          <w:color w:val="auto"/>
        </w:rPr>
        <w:t xml:space="preserve"> классах введено изучение второго иностранного языка (немецкий) с целью    </w:t>
      </w:r>
      <w:r w:rsidRPr="00266929">
        <w:rPr>
          <w:rFonts w:ascii="Times New Roman" w:hAnsi="Times New Roman" w:cs="Times New Roman"/>
          <w:color w:val="auto"/>
          <w:spacing w:val="22"/>
        </w:rPr>
        <w:t xml:space="preserve"> формирования  и развития иноязычной коммуникативной компетенции учащихся  в</w:t>
      </w:r>
      <w:r w:rsidRPr="00266929">
        <w:rPr>
          <w:rFonts w:ascii="Times New Roman" w:hAnsi="Times New Roman" w:cs="Times New Roman"/>
          <w:i/>
          <w:color w:val="auto"/>
          <w:spacing w:val="22"/>
        </w:rPr>
        <w:t xml:space="preserve"> </w:t>
      </w:r>
      <w:r w:rsidRPr="00266929">
        <w:rPr>
          <w:rFonts w:ascii="Times New Roman" w:hAnsi="Times New Roman" w:cs="Times New Roman"/>
          <w:color w:val="auto"/>
          <w:spacing w:val="22"/>
        </w:rPr>
        <w:t xml:space="preserve">совокупности её составляющих: речевой,  языковой, социокультурной, компенсаторной и учебно-познавательной. Особый акцент делается на личностном развитии и воспитании учащихся, развитии готовности </w:t>
      </w:r>
      <w:r w:rsidRPr="00266929">
        <w:rPr>
          <w:rFonts w:ascii="Times New Roman" w:hAnsi="Times New Roman" w:cs="Times New Roman"/>
          <w:i/>
          <w:color w:val="auto"/>
          <w:spacing w:val="22"/>
        </w:rPr>
        <w:t xml:space="preserve">к </w:t>
      </w:r>
      <w:r w:rsidRPr="00266929">
        <w:rPr>
          <w:rFonts w:ascii="Times New Roman" w:hAnsi="Times New Roman" w:cs="Times New Roman"/>
          <w:color w:val="auto"/>
          <w:spacing w:val="22"/>
        </w:rPr>
        <w:t>самообразованию, универсальных учебных действий, владении ключевыми компетенциями, а также развитии  и воспитании потребности школьников пользоваться немецким языком  как средством общения, познания, самореализации и социальной адаптации в     развитии  национального самосознания, стремлении к взаимопониманию между людьми  разных  культур и сообществ.</w:t>
      </w:r>
    </w:p>
    <w:p w:rsidR="00E3599D" w:rsidRPr="00CD3FC8" w:rsidRDefault="00E3599D" w:rsidP="00E3599D">
      <w:pPr>
        <w:ind w:left="142" w:right="283" w:firstLine="425"/>
        <w:jc w:val="both"/>
        <w:rPr>
          <w:rFonts w:ascii="Times New Roman" w:hAnsi="Times New Roman" w:cs="Times New Roman"/>
        </w:rPr>
      </w:pPr>
    </w:p>
    <w:p w:rsidR="00E3599D" w:rsidRPr="00CD3FC8" w:rsidRDefault="00E3599D" w:rsidP="00E3599D">
      <w:pPr>
        <w:pStyle w:val="a3"/>
        <w:spacing w:line="240" w:lineRule="auto"/>
        <w:ind w:left="100" w:right="220"/>
      </w:pPr>
      <w:r w:rsidRPr="00CD3FC8">
        <w:t xml:space="preserve">На освоение учебного предмета </w:t>
      </w:r>
      <w:r w:rsidRPr="00CD3FC8">
        <w:rPr>
          <w:b/>
        </w:rPr>
        <w:t>«Основы безопасности жизнедеятельности»</w:t>
      </w:r>
      <w:r w:rsidRPr="00CD3FC8">
        <w:t xml:space="preserve"> на уровне основного общего образования отведен 1 час в неделю в VIII и </w:t>
      </w:r>
      <w:r w:rsidRPr="00CD3FC8">
        <w:rPr>
          <w:lang w:val="en-US"/>
        </w:rPr>
        <w:t>IX</w:t>
      </w:r>
      <w:r w:rsidRPr="00CD3FC8">
        <w:t xml:space="preserve"> классах по базисному плану. Отдельные вопросы курса ОБЖ включены в программу по биологии, географии. Часть содержания предмета, связанная с правовыми аспектами военной службы, перенесена в учебный предмет «Обществознание».</w:t>
      </w:r>
    </w:p>
    <w:p w:rsidR="00E3599D" w:rsidRPr="00CD3FC8" w:rsidRDefault="00E3599D" w:rsidP="00E3599D">
      <w:pPr>
        <w:pStyle w:val="a3"/>
        <w:spacing w:before="2" w:line="240" w:lineRule="auto"/>
        <w:ind w:left="100" w:right="220"/>
      </w:pPr>
      <w:r w:rsidRPr="00CD3FC8">
        <w:t xml:space="preserve">Учебный предмет </w:t>
      </w:r>
      <w:r w:rsidRPr="00CD3FC8">
        <w:rPr>
          <w:b/>
        </w:rPr>
        <w:t>«Информатика и ИКТ»</w:t>
      </w:r>
      <w:r w:rsidRPr="00CD3FC8">
        <w:t xml:space="preserve"> изучается как самостоятельная учебная дисциплина и направлена на обеспечение всеобщей компьютерной грамотности учащихся.</w:t>
      </w:r>
    </w:p>
    <w:p w:rsidR="00E3599D" w:rsidRPr="00CD3FC8" w:rsidRDefault="00E3599D" w:rsidP="00E3599D">
      <w:pPr>
        <w:pStyle w:val="a3"/>
        <w:spacing w:line="240" w:lineRule="auto"/>
        <w:ind w:left="100" w:right="220"/>
      </w:pPr>
    </w:p>
    <w:p w:rsidR="00E3599D" w:rsidRPr="00CD3FC8" w:rsidRDefault="00E3599D" w:rsidP="00E3599D">
      <w:pPr>
        <w:ind w:left="142" w:right="283" w:firstLine="425"/>
        <w:jc w:val="both"/>
        <w:rPr>
          <w:rFonts w:ascii="Times New Roman" w:hAnsi="Times New Roman" w:cs="Times New Roman"/>
        </w:rPr>
      </w:pPr>
      <w:r w:rsidRPr="00CD3FC8">
        <w:rPr>
          <w:rFonts w:ascii="Times New Roman" w:hAnsi="Times New Roman" w:cs="Times New Roman"/>
        </w:rPr>
        <w:lastRenderedPageBreak/>
        <w:t xml:space="preserve">В связи с необходимостью сохранения преемственности в реализации учебных программ, с целью формирования прочных навыков учебной деятельности и овладения учащимися письменной и математической грамотностью часы школьного компонента распределены следующим образом: </w:t>
      </w:r>
    </w:p>
    <w:tbl>
      <w:tblPr>
        <w:tblW w:w="98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0"/>
        <w:gridCol w:w="2127"/>
        <w:gridCol w:w="1370"/>
        <w:gridCol w:w="5210"/>
      </w:tblGrid>
      <w:tr w:rsidR="00E3599D" w:rsidRPr="00CD3FC8" w:rsidTr="00E3599D">
        <w:tc>
          <w:tcPr>
            <w:tcW w:w="110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Класс</w:t>
            </w: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Компонент образовательного учреждения (предмет)</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Количество часов</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Цель</w:t>
            </w:r>
          </w:p>
        </w:tc>
      </w:tr>
      <w:tr w:rsidR="00E3599D" w:rsidRPr="00CD3FC8" w:rsidTr="00E3599D">
        <w:tc>
          <w:tcPr>
            <w:tcW w:w="1100" w:type="dxa"/>
            <w:vMerge w:val="restart"/>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5</w:t>
            </w: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ОДНКНР</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Формирование представлений об исторической роли традиционных религий и гражданского общества в становлении российской государственности</w:t>
            </w:r>
          </w:p>
        </w:tc>
      </w:tr>
      <w:tr w:rsidR="00E3599D" w:rsidRPr="00CD3FC8" w:rsidTr="00E3599D">
        <w:trPr>
          <w:trHeight w:val="1123"/>
        </w:trPr>
        <w:tc>
          <w:tcPr>
            <w:tcW w:w="1100" w:type="dxa"/>
            <w:vMerge/>
          </w:tcPr>
          <w:p w:rsidR="00E3599D" w:rsidRPr="00CD3FC8" w:rsidRDefault="00E3599D" w:rsidP="00E3599D">
            <w:pPr>
              <w:ind w:right="283"/>
              <w:jc w:val="both"/>
              <w:rPr>
                <w:rFonts w:ascii="Times New Roman" w:hAnsi="Times New Roman" w:cs="Times New Roman"/>
              </w:rPr>
            </w:pP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Обществознание</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Воспитание общероссийской идентичности, патриотизма, гражданственности, социальной ответственности, правового самосознания, толерантности.</w:t>
            </w:r>
          </w:p>
        </w:tc>
      </w:tr>
      <w:tr w:rsidR="00E3599D" w:rsidRPr="00CD3FC8" w:rsidTr="00E3599D">
        <w:tc>
          <w:tcPr>
            <w:tcW w:w="1100" w:type="dxa"/>
          </w:tcPr>
          <w:p w:rsidR="00E3599D" w:rsidRPr="00CD3FC8" w:rsidRDefault="00E3599D" w:rsidP="00E3599D">
            <w:pPr>
              <w:ind w:right="283"/>
              <w:jc w:val="both"/>
              <w:rPr>
                <w:rFonts w:ascii="Times New Roman" w:hAnsi="Times New Roman" w:cs="Times New Roman"/>
              </w:rPr>
            </w:pPr>
            <w:r>
              <w:rPr>
                <w:rFonts w:ascii="Times New Roman" w:hAnsi="Times New Roman" w:cs="Times New Roman"/>
              </w:rPr>
              <w:t>6</w:t>
            </w: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ОДНКНР</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Формирование представлений об исторической роли традиционных религий и гражданского общества в становлении российской государственности</w:t>
            </w:r>
          </w:p>
        </w:tc>
      </w:tr>
      <w:tr w:rsidR="00E3599D" w:rsidRPr="00CD3FC8" w:rsidTr="00E3599D">
        <w:tc>
          <w:tcPr>
            <w:tcW w:w="1100" w:type="dxa"/>
            <w:vMerge w:val="restart"/>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7</w:t>
            </w: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 xml:space="preserve">Математика </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Расширение содержания базового предмета</w:t>
            </w:r>
          </w:p>
        </w:tc>
      </w:tr>
      <w:tr w:rsidR="00E3599D" w:rsidRPr="00CD3FC8" w:rsidTr="00E3599D">
        <w:tc>
          <w:tcPr>
            <w:tcW w:w="1100" w:type="dxa"/>
            <w:vMerge/>
          </w:tcPr>
          <w:p w:rsidR="00E3599D" w:rsidRPr="00CD3FC8" w:rsidRDefault="00E3599D" w:rsidP="00E3599D">
            <w:pPr>
              <w:ind w:right="283"/>
              <w:jc w:val="both"/>
              <w:rPr>
                <w:rFonts w:ascii="Times New Roman" w:hAnsi="Times New Roman" w:cs="Times New Roman"/>
              </w:rPr>
            </w:pP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Биология</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Удовлетворение познавательных интересов по предмету</w:t>
            </w:r>
          </w:p>
        </w:tc>
      </w:tr>
      <w:tr w:rsidR="00E3599D" w:rsidRPr="00CD3FC8" w:rsidTr="00E3599D">
        <w:tc>
          <w:tcPr>
            <w:tcW w:w="1100" w:type="dxa"/>
            <w:vMerge w:val="restart"/>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8</w:t>
            </w: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Математика</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Расширение содержания базового предмета</w:t>
            </w:r>
          </w:p>
        </w:tc>
      </w:tr>
      <w:tr w:rsidR="00E3599D" w:rsidRPr="00CD3FC8" w:rsidTr="00E3599D">
        <w:tc>
          <w:tcPr>
            <w:tcW w:w="1100" w:type="dxa"/>
            <w:vMerge/>
          </w:tcPr>
          <w:p w:rsidR="00E3599D" w:rsidRPr="00CD3FC8" w:rsidRDefault="00E3599D" w:rsidP="00E3599D">
            <w:pPr>
              <w:ind w:right="283"/>
              <w:jc w:val="both"/>
              <w:rPr>
                <w:rFonts w:ascii="Times New Roman" w:hAnsi="Times New Roman" w:cs="Times New Roman"/>
              </w:rPr>
            </w:pP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Черчение</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pStyle w:val="af9"/>
              <w:rPr>
                <w:rFonts w:ascii="Times New Roman" w:hAnsi="Times New Roman"/>
                <w:sz w:val="24"/>
                <w:szCs w:val="24"/>
              </w:rPr>
            </w:pPr>
            <w:r w:rsidRPr="00CD3FC8">
              <w:rPr>
                <w:rFonts w:ascii="Times New Roman" w:hAnsi="Times New Roman"/>
                <w:sz w:val="24"/>
                <w:szCs w:val="24"/>
              </w:rPr>
              <w:t>Удовлетворение потребностей учащихся в</w:t>
            </w:r>
            <w:r w:rsidRPr="00CD3FC8">
              <w:rPr>
                <w:rFonts w:ascii="Times New Roman" w:hAnsi="Times New Roman"/>
                <w:sz w:val="24"/>
                <w:szCs w:val="24"/>
                <w:shd w:val="clear" w:color="auto" w:fill="FFFFFF"/>
              </w:rPr>
              <w:t xml:space="preserve"> знаниях о графических изображениях.</w:t>
            </w:r>
          </w:p>
        </w:tc>
      </w:tr>
      <w:tr w:rsidR="00E3599D" w:rsidRPr="00CD3FC8" w:rsidTr="00E3599D">
        <w:tc>
          <w:tcPr>
            <w:tcW w:w="1100" w:type="dxa"/>
            <w:vMerge w:val="restart"/>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9</w:t>
            </w:r>
          </w:p>
        </w:tc>
        <w:tc>
          <w:tcPr>
            <w:tcW w:w="2127" w:type="dxa"/>
          </w:tcPr>
          <w:p w:rsidR="00E3599D" w:rsidRPr="00CD3FC8" w:rsidRDefault="00E3599D" w:rsidP="00E3599D">
            <w:pPr>
              <w:ind w:right="283"/>
              <w:jc w:val="both"/>
              <w:rPr>
                <w:rFonts w:ascii="Times New Roman" w:hAnsi="Times New Roman" w:cs="Times New Roman"/>
              </w:rPr>
            </w:pPr>
            <w:r>
              <w:rPr>
                <w:rFonts w:ascii="Times New Roman" w:hAnsi="Times New Roman" w:cs="Times New Roman"/>
              </w:rPr>
              <w:t>Обществознание</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pStyle w:val="af9"/>
              <w:rPr>
                <w:rFonts w:ascii="Times New Roman" w:hAnsi="Times New Roman"/>
                <w:sz w:val="24"/>
                <w:szCs w:val="24"/>
              </w:rPr>
            </w:pPr>
            <w:r w:rsidRPr="00CD3FC8">
              <w:rPr>
                <w:rFonts w:ascii="Times New Roman" w:hAnsi="Times New Roman"/>
                <w:sz w:val="24"/>
                <w:szCs w:val="24"/>
              </w:rPr>
              <w:t>Для систематизации знаний учащихся и закрепления изученного материала.</w:t>
            </w:r>
          </w:p>
        </w:tc>
      </w:tr>
      <w:tr w:rsidR="00E3599D" w:rsidRPr="00CD3FC8" w:rsidTr="00E3599D">
        <w:tc>
          <w:tcPr>
            <w:tcW w:w="1100" w:type="dxa"/>
            <w:vMerge/>
          </w:tcPr>
          <w:p w:rsidR="00E3599D" w:rsidRPr="00CD3FC8" w:rsidRDefault="00E3599D" w:rsidP="00E3599D">
            <w:pPr>
              <w:ind w:right="283"/>
              <w:jc w:val="both"/>
              <w:rPr>
                <w:rFonts w:ascii="Times New Roman" w:hAnsi="Times New Roman" w:cs="Times New Roman"/>
              </w:rPr>
            </w:pPr>
          </w:p>
        </w:tc>
        <w:tc>
          <w:tcPr>
            <w:tcW w:w="2127"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Математика (элект.курс)</w:t>
            </w:r>
          </w:p>
        </w:tc>
        <w:tc>
          <w:tcPr>
            <w:tcW w:w="1370" w:type="dxa"/>
          </w:tcPr>
          <w:p w:rsidR="00E3599D" w:rsidRPr="00CD3FC8" w:rsidRDefault="00E3599D" w:rsidP="00E3599D">
            <w:pPr>
              <w:ind w:right="283"/>
              <w:jc w:val="both"/>
              <w:rPr>
                <w:rFonts w:ascii="Times New Roman" w:hAnsi="Times New Roman" w:cs="Times New Roman"/>
              </w:rPr>
            </w:pPr>
            <w:r w:rsidRPr="00CD3FC8">
              <w:rPr>
                <w:rFonts w:ascii="Times New Roman" w:hAnsi="Times New Roman" w:cs="Times New Roman"/>
              </w:rPr>
              <w:t>1</w:t>
            </w:r>
          </w:p>
        </w:tc>
        <w:tc>
          <w:tcPr>
            <w:tcW w:w="5210" w:type="dxa"/>
          </w:tcPr>
          <w:p w:rsidR="00E3599D" w:rsidRPr="00CD3FC8" w:rsidRDefault="00E3599D" w:rsidP="00E3599D">
            <w:pPr>
              <w:pStyle w:val="af9"/>
              <w:rPr>
                <w:rFonts w:ascii="Times New Roman" w:hAnsi="Times New Roman"/>
                <w:sz w:val="24"/>
                <w:szCs w:val="24"/>
              </w:rPr>
            </w:pPr>
            <w:r w:rsidRPr="00CD3FC8">
              <w:rPr>
                <w:rFonts w:ascii="Times New Roman" w:hAnsi="Times New Roman"/>
                <w:sz w:val="24"/>
                <w:szCs w:val="24"/>
              </w:rPr>
              <w:t>Создание условий осознанного выбора профиля обучения в старшей школе</w:t>
            </w:r>
          </w:p>
        </w:tc>
      </w:tr>
    </w:tbl>
    <w:p w:rsidR="00E3599D" w:rsidRPr="00CD3FC8" w:rsidRDefault="00E3599D" w:rsidP="00E3599D">
      <w:pPr>
        <w:ind w:left="142" w:right="283" w:firstLine="425"/>
        <w:jc w:val="both"/>
        <w:rPr>
          <w:rFonts w:ascii="Times New Roman" w:hAnsi="Times New Roman" w:cs="Times New Roman"/>
        </w:rPr>
      </w:pPr>
    </w:p>
    <w:p w:rsidR="00E3599D" w:rsidRPr="00CD3FC8" w:rsidRDefault="00E3599D" w:rsidP="00E3599D">
      <w:pPr>
        <w:ind w:left="142" w:right="283" w:firstLine="425"/>
        <w:jc w:val="both"/>
        <w:outlineLvl w:val="0"/>
        <w:rPr>
          <w:rFonts w:ascii="Times New Roman" w:hAnsi="Times New Roman" w:cs="Times New Roman"/>
        </w:rPr>
      </w:pPr>
      <w:r w:rsidRPr="00CD3FC8">
        <w:rPr>
          <w:rFonts w:ascii="Times New Roman" w:hAnsi="Times New Roman" w:cs="Times New Roman"/>
        </w:rPr>
        <w:t>Предметная область</w:t>
      </w:r>
      <w:r w:rsidRPr="00CD3FC8">
        <w:rPr>
          <w:rStyle w:val="a8"/>
        </w:rPr>
        <w:t xml:space="preserve"> «Основы духовно-нравственной культуры народов России» </w:t>
      </w:r>
      <w:r w:rsidRPr="00CD3FC8">
        <w:rPr>
          <w:rFonts w:ascii="Times New Roman" w:hAnsi="Times New Roman" w:cs="Times New Roman"/>
        </w:rPr>
        <w:t>(ОДНКНР), реализуется в 5-6 классах из часов школьного компонента. ОДНКНР является логическим продолжением учебного предмета ОРКСЭ начальной школы.</w:t>
      </w:r>
    </w:p>
    <w:p w:rsidR="00E3599D" w:rsidRPr="00CD3FC8" w:rsidRDefault="00E3599D" w:rsidP="00E3599D">
      <w:pPr>
        <w:pStyle w:val="210"/>
        <w:spacing w:after="0" w:line="240" w:lineRule="auto"/>
        <w:ind w:right="40"/>
        <w:jc w:val="left"/>
        <w:rPr>
          <w:b w:val="0"/>
          <w:sz w:val="24"/>
          <w:szCs w:val="24"/>
        </w:rPr>
      </w:pPr>
      <w:r w:rsidRPr="00CD3FC8">
        <w:rPr>
          <w:b w:val="0"/>
          <w:sz w:val="24"/>
          <w:szCs w:val="24"/>
        </w:rPr>
        <w:t>Один час из компонента об</w:t>
      </w:r>
      <w:r>
        <w:rPr>
          <w:b w:val="0"/>
          <w:sz w:val="24"/>
          <w:szCs w:val="24"/>
        </w:rPr>
        <w:t>разовательного учреждения в 9</w:t>
      </w:r>
      <w:r w:rsidRPr="00CD3FC8">
        <w:rPr>
          <w:b w:val="0"/>
          <w:sz w:val="24"/>
          <w:szCs w:val="24"/>
        </w:rPr>
        <w:t xml:space="preserve"> классах используются для предпрофильной подготовки, распределены по элективным курсам:</w:t>
      </w:r>
    </w:p>
    <w:p w:rsidR="00E3599D" w:rsidRPr="00CD3FC8" w:rsidRDefault="00E3599D" w:rsidP="00E3599D">
      <w:pPr>
        <w:pStyle w:val="210"/>
        <w:spacing w:after="0" w:line="240" w:lineRule="auto"/>
        <w:ind w:right="40"/>
        <w:jc w:val="left"/>
        <w:rPr>
          <w:b w:val="0"/>
          <w:sz w:val="24"/>
          <w:szCs w:val="24"/>
        </w:rPr>
      </w:pPr>
      <w:r w:rsidRPr="00CD3FC8">
        <w:rPr>
          <w:b w:val="0"/>
          <w:sz w:val="24"/>
          <w:szCs w:val="24"/>
        </w:rPr>
        <w:t>- Избранные вопросы математики(17ч.);</w:t>
      </w:r>
    </w:p>
    <w:p w:rsidR="00E3599D" w:rsidRPr="00CD3FC8" w:rsidRDefault="00E3599D" w:rsidP="00E3599D">
      <w:pPr>
        <w:pStyle w:val="210"/>
        <w:spacing w:after="0" w:line="240" w:lineRule="auto"/>
        <w:ind w:right="40"/>
        <w:jc w:val="left"/>
        <w:rPr>
          <w:b w:val="0"/>
          <w:sz w:val="24"/>
          <w:szCs w:val="24"/>
        </w:rPr>
      </w:pPr>
      <w:r w:rsidRPr="00CD3FC8">
        <w:rPr>
          <w:b w:val="0"/>
          <w:sz w:val="24"/>
          <w:szCs w:val="24"/>
        </w:rPr>
        <w:t>- Модуль в школьном курсе математики (17ч.).</w:t>
      </w:r>
    </w:p>
    <w:p w:rsidR="00E3599D" w:rsidRPr="00CD3FC8" w:rsidRDefault="00E3599D" w:rsidP="00E3599D">
      <w:pPr>
        <w:pStyle w:val="a3"/>
        <w:spacing w:after="185" w:line="240" w:lineRule="auto"/>
        <w:ind w:right="20" w:firstLine="700"/>
      </w:pPr>
      <w:r w:rsidRPr="00CD3FC8">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Внеурочная деятельность осуществляется в соответствии с планом внеурочной деятельности, в том числе через использование различных форм работы таких как: предметные кружки, ученические научные общества, школьные олимпиады по предметам, экскурсии и т.д.</w:t>
      </w:r>
    </w:p>
    <w:p w:rsidR="00E3599D" w:rsidRPr="00CD3FC8" w:rsidRDefault="00E3599D" w:rsidP="00E3599D">
      <w:pPr>
        <w:ind w:left="142" w:right="283" w:firstLine="425"/>
        <w:jc w:val="both"/>
        <w:rPr>
          <w:rFonts w:ascii="Times New Roman" w:hAnsi="Times New Roman" w:cs="Times New Roman"/>
        </w:rPr>
      </w:pPr>
      <w:r w:rsidRPr="00CD3FC8">
        <w:rPr>
          <w:rFonts w:ascii="Times New Roman" w:hAnsi="Times New Roman" w:cs="Times New Roman"/>
        </w:rPr>
        <w:t xml:space="preserve"> </w:t>
      </w:r>
    </w:p>
    <w:p w:rsidR="00716271" w:rsidRPr="00414B2D" w:rsidRDefault="00716271" w:rsidP="00716271">
      <w:pPr>
        <w:ind w:right="283"/>
        <w:jc w:val="both"/>
        <w:outlineLvl w:val="0"/>
        <w:rPr>
          <w:rFonts w:ascii="Times New Roman" w:hAnsi="Times New Roman" w:cs="Times New Roman"/>
          <w:b/>
        </w:rPr>
      </w:pPr>
    </w:p>
    <w:p w:rsidR="0038678C" w:rsidRDefault="0038678C" w:rsidP="00F25312">
      <w:pPr>
        <w:pStyle w:val="Style24"/>
        <w:widowControl/>
        <w:spacing w:line="240" w:lineRule="auto"/>
        <w:ind w:firstLine="0"/>
        <w:jc w:val="center"/>
        <w:outlineLvl w:val="2"/>
        <w:rPr>
          <w:rStyle w:val="FontStyle140"/>
          <w:sz w:val="24"/>
          <w:szCs w:val="24"/>
        </w:rPr>
      </w:pPr>
      <w:bookmarkStart w:id="519" w:name="_Toc436131473"/>
      <w:r w:rsidRPr="00414B2D">
        <w:rPr>
          <w:rStyle w:val="FontStyle140"/>
          <w:sz w:val="24"/>
          <w:szCs w:val="24"/>
        </w:rPr>
        <w:t xml:space="preserve">Учебный план основного общего образования </w:t>
      </w:r>
      <w:r w:rsidRPr="00414B2D">
        <w:rPr>
          <w:rStyle w:val="FontStyle141"/>
          <w:b/>
          <w:sz w:val="24"/>
          <w:szCs w:val="24"/>
        </w:rPr>
        <w:t>МБОУ «Шугуровская СОШ им.В.П.Чкалова</w:t>
      </w:r>
      <w:r w:rsidRPr="00414B2D">
        <w:rPr>
          <w:rStyle w:val="FontStyle140"/>
          <w:b w:val="0"/>
          <w:sz w:val="24"/>
          <w:szCs w:val="24"/>
        </w:rPr>
        <w:t>»</w:t>
      </w:r>
      <w:r w:rsidR="00624E15">
        <w:rPr>
          <w:rStyle w:val="FontStyle140"/>
          <w:sz w:val="24"/>
          <w:szCs w:val="24"/>
        </w:rPr>
        <w:t>МО«ЛМР» РТ на 2019-2024</w:t>
      </w:r>
      <w:r w:rsidRPr="00414B2D">
        <w:rPr>
          <w:rStyle w:val="FontStyle140"/>
          <w:sz w:val="24"/>
          <w:szCs w:val="24"/>
        </w:rPr>
        <w:t xml:space="preserve"> учебные годы</w:t>
      </w:r>
      <w:bookmarkEnd w:id="519"/>
    </w:p>
    <w:p w:rsidR="00EF70F7" w:rsidRPr="00414B2D" w:rsidRDefault="00EF70F7" w:rsidP="00F25312">
      <w:pPr>
        <w:pStyle w:val="Style24"/>
        <w:widowControl/>
        <w:spacing w:line="240" w:lineRule="auto"/>
        <w:ind w:firstLine="0"/>
        <w:jc w:val="center"/>
        <w:outlineLvl w:val="2"/>
        <w:rPr>
          <w:rStyle w:val="FontStyle140"/>
          <w:sz w:val="24"/>
          <w:szCs w:val="24"/>
        </w:rPr>
      </w:pPr>
    </w:p>
    <w:p w:rsidR="0038678C" w:rsidRPr="00414B2D" w:rsidRDefault="0038678C" w:rsidP="0038678C">
      <w:pPr>
        <w:pStyle w:val="Style24"/>
        <w:widowControl/>
        <w:spacing w:line="240" w:lineRule="auto"/>
        <w:ind w:firstLine="567"/>
        <w:rPr>
          <w:rStyle w:val="FontStyle138"/>
          <w:sz w:val="24"/>
          <w:szCs w:val="24"/>
        </w:rPr>
      </w:pPr>
      <w:r w:rsidRPr="00414B2D">
        <w:rPr>
          <w:rStyle w:val="FontStyle138"/>
          <w:sz w:val="24"/>
          <w:szCs w:val="24"/>
        </w:rPr>
        <w:t>Обязательная часть</w:t>
      </w:r>
    </w:p>
    <w:tbl>
      <w:tblPr>
        <w:tblStyle w:val="af8"/>
        <w:tblW w:w="0" w:type="auto"/>
        <w:tblLook w:val="04A0"/>
      </w:tblPr>
      <w:tblGrid>
        <w:gridCol w:w="3614"/>
        <w:gridCol w:w="1071"/>
        <w:gridCol w:w="874"/>
        <w:gridCol w:w="966"/>
        <w:gridCol w:w="1058"/>
        <w:gridCol w:w="1032"/>
        <w:gridCol w:w="1394"/>
      </w:tblGrid>
      <w:tr w:rsidR="0038678C" w:rsidRPr="00414B2D" w:rsidTr="00B90AD7">
        <w:tc>
          <w:tcPr>
            <w:tcW w:w="3936" w:type="dxa"/>
            <w:vMerge w:val="restart"/>
          </w:tcPr>
          <w:p w:rsidR="0038678C" w:rsidRPr="00414B2D" w:rsidRDefault="0038678C" w:rsidP="00B90AD7">
            <w:pPr>
              <w:pStyle w:val="Style94"/>
              <w:widowControl/>
              <w:spacing w:line="240" w:lineRule="auto"/>
              <w:jc w:val="center"/>
              <w:rPr>
                <w:rStyle w:val="FontStyle140"/>
                <w:sz w:val="24"/>
                <w:szCs w:val="24"/>
              </w:rPr>
            </w:pPr>
            <w:r w:rsidRPr="00414B2D">
              <w:rPr>
                <w:rStyle w:val="FontStyle140"/>
                <w:sz w:val="24"/>
                <w:szCs w:val="24"/>
              </w:rPr>
              <w:t>Предметные области</w:t>
            </w:r>
          </w:p>
          <w:p w:rsidR="0038678C" w:rsidRPr="00414B2D" w:rsidRDefault="0038678C" w:rsidP="00B90AD7">
            <w:pPr>
              <w:pStyle w:val="Style94"/>
              <w:widowControl/>
              <w:spacing w:line="240" w:lineRule="auto"/>
              <w:jc w:val="center"/>
              <w:rPr>
                <w:rStyle w:val="FontStyle138"/>
                <w:i w:val="0"/>
                <w:iCs w:val="0"/>
                <w:sz w:val="24"/>
                <w:szCs w:val="24"/>
              </w:rPr>
            </w:pPr>
            <w:r w:rsidRPr="00414B2D">
              <w:rPr>
                <w:rStyle w:val="FontStyle140"/>
                <w:sz w:val="24"/>
                <w:szCs w:val="24"/>
              </w:rPr>
              <w:lastRenderedPageBreak/>
              <w:t>Учебные предметы</w:t>
            </w:r>
          </w:p>
        </w:tc>
        <w:tc>
          <w:tcPr>
            <w:tcW w:w="6743" w:type="dxa"/>
            <w:gridSpan w:val="6"/>
          </w:tcPr>
          <w:p w:rsidR="0038678C" w:rsidRPr="00414B2D" w:rsidRDefault="0038678C" w:rsidP="00B90AD7">
            <w:pPr>
              <w:pStyle w:val="Style63"/>
              <w:widowControl/>
              <w:jc w:val="center"/>
              <w:rPr>
                <w:rStyle w:val="FontStyle138"/>
                <w:sz w:val="24"/>
                <w:szCs w:val="24"/>
              </w:rPr>
            </w:pPr>
            <w:r w:rsidRPr="00414B2D">
              <w:rPr>
                <w:rStyle w:val="FontStyle140"/>
                <w:sz w:val="24"/>
                <w:szCs w:val="24"/>
              </w:rPr>
              <w:lastRenderedPageBreak/>
              <w:t>Количество часов в год/неделю</w:t>
            </w:r>
          </w:p>
        </w:tc>
      </w:tr>
      <w:tr w:rsidR="0038678C" w:rsidRPr="00414B2D" w:rsidTr="00B90AD7">
        <w:tc>
          <w:tcPr>
            <w:tcW w:w="3936" w:type="dxa"/>
            <w:vMerge/>
          </w:tcPr>
          <w:p w:rsidR="0038678C" w:rsidRPr="00414B2D" w:rsidRDefault="0038678C" w:rsidP="00B90AD7">
            <w:pPr>
              <w:pStyle w:val="Style63"/>
              <w:widowControl/>
              <w:jc w:val="center"/>
              <w:rPr>
                <w:rStyle w:val="FontStyle138"/>
                <w:sz w:val="24"/>
                <w:szCs w:val="24"/>
              </w:rPr>
            </w:pPr>
          </w:p>
        </w:tc>
        <w:tc>
          <w:tcPr>
            <w:tcW w:w="1134"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5кл</w:t>
            </w:r>
          </w:p>
        </w:tc>
        <w:tc>
          <w:tcPr>
            <w:tcW w:w="897"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6кл</w:t>
            </w:r>
          </w:p>
        </w:tc>
        <w:tc>
          <w:tcPr>
            <w:tcW w:w="1008"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7кл</w:t>
            </w:r>
          </w:p>
        </w:tc>
        <w:tc>
          <w:tcPr>
            <w:tcW w:w="1118"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8кл</w:t>
            </w:r>
          </w:p>
        </w:tc>
        <w:tc>
          <w:tcPr>
            <w:tcW w:w="1087"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9кл</w:t>
            </w:r>
          </w:p>
        </w:tc>
        <w:tc>
          <w:tcPr>
            <w:tcW w:w="1499" w:type="dxa"/>
          </w:tcPr>
          <w:p w:rsidR="0038678C" w:rsidRPr="00414B2D" w:rsidRDefault="0038678C" w:rsidP="00B90AD7">
            <w:pPr>
              <w:pStyle w:val="Style45"/>
              <w:widowControl/>
              <w:spacing w:line="240" w:lineRule="auto"/>
              <w:jc w:val="center"/>
              <w:rPr>
                <w:rStyle w:val="FontStyle141"/>
                <w:sz w:val="24"/>
                <w:szCs w:val="24"/>
              </w:rPr>
            </w:pPr>
            <w:r w:rsidRPr="00414B2D">
              <w:rPr>
                <w:rStyle w:val="FontStyle141"/>
                <w:sz w:val="24"/>
                <w:szCs w:val="24"/>
              </w:rPr>
              <w:t>Всего</w:t>
            </w:r>
          </w:p>
        </w:tc>
      </w:tr>
      <w:tr w:rsidR="0038678C" w:rsidRPr="00414B2D" w:rsidTr="00B90AD7">
        <w:tc>
          <w:tcPr>
            <w:tcW w:w="3936"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lastRenderedPageBreak/>
              <w:t>Русский язык</w:t>
            </w:r>
          </w:p>
        </w:tc>
        <w:tc>
          <w:tcPr>
            <w:tcW w:w="1134" w:type="dxa"/>
          </w:tcPr>
          <w:p w:rsidR="0038678C" w:rsidRPr="00414B2D" w:rsidRDefault="00B554BA" w:rsidP="00B90AD7">
            <w:pPr>
              <w:pStyle w:val="Style45"/>
              <w:widowControl/>
              <w:spacing w:line="240" w:lineRule="auto"/>
              <w:rPr>
                <w:rStyle w:val="FontStyle141"/>
                <w:sz w:val="24"/>
                <w:szCs w:val="24"/>
              </w:rPr>
            </w:pPr>
            <w:r>
              <w:rPr>
                <w:rStyle w:val="FontStyle141"/>
                <w:sz w:val="24"/>
                <w:szCs w:val="24"/>
              </w:rPr>
              <w:t>175/5</w:t>
            </w:r>
          </w:p>
        </w:tc>
        <w:tc>
          <w:tcPr>
            <w:tcW w:w="897"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210/6</w:t>
            </w:r>
          </w:p>
        </w:tc>
        <w:tc>
          <w:tcPr>
            <w:tcW w:w="1008"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140/4</w:t>
            </w:r>
          </w:p>
        </w:tc>
        <w:tc>
          <w:tcPr>
            <w:tcW w:w="1118"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105/3</w:t>
            </w:r>
          </w:p>
        </w:tc>
        <w:tc>
          <w:tcPr>
            <w:tcW w:w="1087"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102/3</w:t>
            </w:r>
          </w:p>
        </w:tc>
        <w:tc>
          <w:tcPr>
            <w:tcW w:w="1499"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697/21</w:t>
            </w:r>
          </w:p>
        </w:tc>
      </w:tr>
      <w:tr w:rsidR="0038678C" w:rsidRPr="00414B2D" w:rsidTr="00B90AD7">
        <w:tc>
          <w:tcPr>
            <w:tcW w:w="3936"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Литература</w:t>
            </w:r>
          </w:p>
        </w:tc>
        <w:tc>
          <w:tcPr>
            <w:tcW w:w="1134" w:type="dxa"/>
          </w:tcPr>
          <w:p w:rsidR="0038678C" w:rsidRPr="00414B2D" w:rsidRDefault="00B554BA" w:rsidP="00B90AD7">
            <w:pPr>
              <w:pStyle w:val="Style45"/>
              <w:widowControl/>
              <w:spacing w:line="240" w:lineRule="auto"/>
              <w:rPr>
                <w:rStyle w:val="FontStyle141"/>
                <w:sz w:val="24"/>
                <w:szCs w:val="24"/>
              </w:rPr>
            </w:pPr>
            <w:r>
              <w:rPr>
                <w:rStyle w:val="FontStyle141"/>
                <w:sz w:val="24"/>
                <w:szCs w:val="24"/>
              </w:rPr>
              <w:t>105/3</w:t>
            </w:r>
          </w:p>
        </w:tc>
        <w:tc>
          <w:tcPr>
            <w:tcW w:w="897"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100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111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1087"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102/3</w:t>
            </w:r>
          </w:p>
        </w:tc>
        <w:tc>
          <w:tcPr>
            <w:tcW w:w="1499"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417/13</w:t>
            </w:r>
          </w:p>
        </w:tc>
      </w:tr>
      <w:tr w:rsidR="0038678C" w:rsidRPr="00414B2D" w:rsidTr="00B90AD7">
        <w:tc>
          <w:tcPr>
            <w:tcW w:w="3936" w:type="dxa"/>
          </w:tcPr>
          <w:p w:rsidR="0038678C" w:rsidRPr="00414B2D" w:rsidRDefault="00624E15" w:rsidP="00B90AD7">
            <w:pPr>
              <w:pStyle w:val="Style45"/>
              <w:widowControl/>
              <w:spacing w:line="240" w:lineRule="auto"/>
              <w:rPr>
                <w:rStyle w:val="FontStyle141"/>
                <w:sz w:val="24"/>
                <w:szCs w:val="24"/>
              </w:rPr>
            </w:pPr>
            <w:r>
              <w:rPr>
                <w:rStyle w:val="FontStyle141"/>
                <w:sz w:val="24"/>
                <w:szCs w:val="24"/>
              </w:rPr>
              <w:t>Родной</w:t>
            </w:r>
            <w:r w:rsidR="0038678C" w:rsidRPr="00414B2D">
              <w:rPr>
                <w:rStyle w:val="FontStyle141"/>
                <w:sz w:val="24"/>
                <w:szCs w:val="24"/>
              </w:rPr>
              <w:t xml:space="preserve"> язык</w:t>
            </w:r>
          </w:p>
        </w:tc>
        <w:tc>
          <w:tcPr>
            <w:tcW w:w="1134" w:type="dxa"/>
          </w:tcPr>
          <w:p w:rsidR="0038678C" w:rsidRPr="00414B2D" w:rsidRDefault="00624E15" w:rsidP="00B90AD7">
            <w:pPr>
              <w:pStyle w:val="Style45"/>
              <w:widowControl/>
              <w:spacing w:line="240" w:lineRule="auto"/>
              <w:rPr>
                <w:rStyle w:val="FontStyle141"/>
                <w:sz w:val="24"/>
                <w:szCs w:val="24"/>
              </w:rPr>
            </w:pPr>
            <w:r>
              <w:rPr>
                <w:rStyle w:val="FontStyle141"/>
                <w:sz w:val="24"/>
                <w:szCs w:val="24"/>
              </w:rPr>
              <w:t>70/2</w:t>
            </w:r>
          </w:p>
        </w:tc>
        <w:tc>
          <w:tcPr>
            <w:tcW w:w="897"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70/2</w:t>
            </w:r>
          </w:p>
        </w:tc>
        <w:tc>
          <w:tcPr>
            <w:tcW w:w="100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111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1087"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499"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348/10</w:t>
            </w:r>
          </w:p>
        </w:tc>
      </w:tr>
      <w:tr w:rsidR="0038678C" w:rsidRPr="00414B2D" w:rsidTr="00B90AD7">
        <w:tc>
          <w:tcPr>
            <w:tcW w:w="3936" w:type="dxa"/>
          </w:tcPr>
          <w:p w:rsidR="0038678C" w:rsidRPr="00414B2D" w:rsidRDefault="00624E15" w:rsidP="00B90AD7">
            <w:pPr>
              <w:pStyle w:val="Style45"/>
              <w:widowControl/>
              <w:spacing w:line="240" w:lineRule="auto"/>
              <w:rPr>
                <w:rStyle w:val="FontStyle141"/>
                <w:sz w:val="24"/>
                <w:szCs w:val="24"/>
              </w:rPr>
            </w:pPr>
            <w:r>
              <w:rPr>
                <w:rStyle w:val="FontStyle141"/>
                <w:sz w:val="24"/>
                <w:szCs w:val="24"/>
              </w:rPr>
              <w:t>Родная</w:t>
            </w:r>
            <w:r w:rsidR="0038678C" w:rsidRPr="00414B2D">
              <w:rPr>
                <w:rStyle w:val="FontStyle141"/>
                <w:sz w:val="24"/>
                <w:szCs w:val="24"/>
              </w:rPr>
              <w:t xml:space="preserve"> литература</w:t>
            </w:r>
          </w:p>
        </w:tc>
        <w:tc>
          <w:tcPr>
            <w:tcW w:w="1134" w:type="dxa"/>
          </w:tcPr>
          <w:p w:rsidR="0038678C" w:rsidRPr="00414B2D" w:rsidRDefault="00624E15" w:rsidP="00B90AD7">
            <w:pPr>
              <w:pStyle w:val="Style45"/>
              <w:widowControl/>
              <w:spacing w:line="240" w:lineRule="auto"/>
              <w:rPr>
                <w:rStyle w:val="FontStyle141"/>
                <w:sz w:val="24"/>
                <w:szCs w:val="24"/>
              </w:rPr>
            </w:pPr>
            <w:r>
              <w:rPr>
                <w:rStyle w:val="FontStyle141"/>
                <w:sz w:val="24"/>
                <w:szCs w:val="24"/>
              </w:rPr>
              <w:t>35/1</w:t>
            </w:r>
          </w:p>
        </w:tc>
        <w:tc>
          <w:tcPr>
            <w:tcW w:w="897"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35/1</w:t>
            </w:r>
          </w:p>
        </w:tc>
        <w:tc>
          <w:tcPr>
            <w:tcW w:w="1008" w:type="dxa"/>
          </w:tcPr>
          <w:p w:rsidR="0038678C" w:rsidRPr="00414B2D" w:rsidRDefault="00886970" w:rsidP="00B90AD7">
            <w:pPr>
              <w:pStyle w:val="Style45"/>
              <w:widowControl/>
              <w:spacing w:line="240" w:lineRule="auto"/>
              <w:rPr>
                <w:rStyle w:val="FontStyle141"/>
                <w:sz w:val="24"/>
                <w:szCs w:val="24"/>
              </w:rPr>
            </w:pPr>
            <w:r>
              <w:rPr>
                <w:rStyle w:val="FontStyle141"/>
                <w:sz w:val="24"/>
                <w:szCs w:val="24"/>
              </w:rPr>
              <w:t>35/1</w:t>
            </w:r>
          </w:p>
        </w:tc>
        <w:tc>
          <w:tcPr>
            <w:tcW w:w="1118"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35/1</w:t>
            </w:r>
          </w:p>
        </w:tc>
        <w:tc>
          <w:tcPr>
            <w:tcW w:w="1087"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34/1</w:t>
            </w:r>
          </w:p>
        </w:tc>
        <w:tc>
          <w:tcPr>
            <w:tcW w:w="1499"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174/5</w:t>
            </w:r>
          </w:p>
        </w:tc>
      </w:tr>
      <w:tr w:rsidR="0038678C" w:rsidRPr="00414B2D" w:rsidTr="00B90AD7">
        <w:tc>
          <w:tcPr>
            <w:tcW w:w="3936"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Иностранный язык(английский)</w:t>
            </w:r>
          </w:p>
        </w:tc>
        <w:tc>
          <w:tcPr>
            <w:tcW w:w="1134"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97"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100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1118" w:type="dxa"/>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1087"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68/2</w:t>
            </w:r>
          </w:p>
        </w:tc>
        <w:tc>
          <w:tcPr>
            <w:tcW w:w="1499" w:type="dxa"/>
          </w:tcPr>
          <w:p w:rsidR="0038678C" w:rsidRPr="00414B2D" w:rsidRDefault="00891AE7" w:rsidP="00B90AD7">
            <w:pPr>
              <w:pStyle w:val="Style45"/>
              <w:widowControl/>
              <w:spacing w:line="240" w:lineRule="auto"/>
              <w:rPr>
                <w:rStyle w:val="FontStyle141"/>
                <w:sz w:val="24"/>
                <w:szCs w:val="24"/>
              </w:rPr>
            </w:pPr>
            <w:r>
              <w:rPr>
                <w:rStyle w:val="FontStyle141"/>
                <w:sz w:val="24"/>
                <w:szCs w:val="24"/>
              </w:rPr>
              <w:t>488/14</w:t>
            </w:r>
          </w:p>
        </w:tc>
      </w:tr>
      <w:tr w:rsidR="00624E15" w:rsidRPr="00414B2D" w:rsidTr="00B90AD7">
        <w:tc>
          <w:tcPr>
            <w:tcW w:w="3936" w:type="dxa"/>
          </w:tcPr>
          <w:p w:rsidR="00624E15" w:rsidRPr="00414B2D" w:rsidRDefault="00624E15" w:rsidP="00B90AD7">
            <w:pPr>
              <w:pStyle w:val="Style45"/>
              <w:widowControl/>
              <w:spacing w:line="240" w:lineRule="auto"/>
              <w:rPr>
                <w:rStyle w:val="FontStyle141"/>
                <w:sz w:val="24"/>
                <w:szCs w:val="24"/>
              </w:rPr>
            </w:pPr>
            <w:r>
              <w:rPr>
                <w:rStyle w:val="FontStyle141"/>
                <w:sz w:val="24"/>
                <w:szCs w:val="24"/>
              </w:rPr>
              <w:t>Второй иностр.яз. (немец.)</w:t>
            </w:r>
          </w:p>
        </w:tc>
        <w:tc>
          <w:tcPr>
            <w:tcW w:w="1134" w:type="dxa"/>
          </w:tcPr>
          <w:p w:rsidR="00624E15" w:rsidRPr="00414B2D" w:rsidRDefault="00624E15" w:rsidP="00B90AD7">
            <w:pPr>
              <w:pStyle w:val="Style45"/>
              <w:widowControl/>
              <w:spacing w:line="240" w:lineRule="auto"/>
              <w:rPr>
                <w:rStyle w:val="FontStyle141"/>
                <w:sz w:val="24"/>
                <w:szCs w:val="24"/>
              </w:rPr>
            </w:pPr>
          </w:p>
        </w:tc>
        <w:tc>
          <w:tcPr>
            <w:tcW w:w="897" w:type="dxa"/>
          </w:tcPr>
          <w:p w:rsidR="00624E15" w:rsidRPr="00414B2D" w:rsidRDefault="00624E15" w:rsidP="00B90AD7">
            <w:pPr>
              <w:pStyle w:val="Style45"/>
              <w:widowControl/>
              <w:spacing w:line="240" w:lineRule="auto"/>
              <w:rPr>
                <w:rStyle w:val="FontStyle141"/>
                <w:sz w:val="24"/>
                <w:szCs w:val="24"/>
              </w:rPr>
            </w:pPr>
          </w:p>
        </w:tc>
        <w:tc>
          <w:tcPr>
            <w:tcW w:w="1008" w:type="dxa"/>
          </w:tcPr>
          <w:p w:rsidR="00624E15" w:rsidRPr="00414B2D" w:rsidRDefault="00624E15" w:rsidP="00B90AD7">
            <w:pPr>
              <w:pStyle w:val="Style45"/>
              <w:widowControl/>
              <w:spacing w:line="240" w:lineRule="auto"/>
              <w:rPr>
                <w:rStyle w:val="FontStyle141"/>
                <w:sz w:val="24"/>
                <w:szCs w:val="24"/>
              </w:rPr>
            </w:pPr>
          </w:p>
        </w:tc>
        <w:tc>
          <w:tcPr>
            <w:tcW w:w="1118" w:type="dxa"/>
          </w:tcPr>
          <w:p w:rsidR="00624E15" w:rsidRPr="00414B2D" w:rsidRDefault="00624E15" w:rsidP="00B90AD7">
            <w:pPr>
              <w:pStyle w:val="Style45"/>
              <w:widowControl/>
              <w:spacing w:line="240" w:lineRule="auto"/>
              <w:rPr>
                <w:rStyle w:val="FontStyle141"/>
                <w:sz w:val="24"/>
                <w:szCs w:val="24"/>
              </w:rPr>
            </w:pPr>
          </w:p>
        </w:tc>
        <w:tc>
          <w:tcPr>
            <w:tcW w:w="1087" w:type="dxa"/>
          </w:tcPr>
          <w:p w:rsidR="00624E15" w:rsidRPr="00414B2D" w:rsidRDefault="00886970" w:rsidP="00B90AD7">
            <w:pPr>
              <w:pStyle w:val="Style45"/>
              <w:widowControl/>
              <w:spacing w:line="240" w:lineRule="auto"/>
              <w:rPr>
                <w:rStyle w:val="FontStyle141"/>
                <w:sz w:val="24"/>
                <w:szCs w:val="24"/>
              </w:rPr>
            </w:pPr>
            <w:r>
              <w:rPr>
                <w:rStyle w:val="FontStyle141"/>
                <w:sz w:val="24"/>
                <w:szCs w:val="24"/>
              </w:rPr>
              <w:t>34/1</w:t>
            </w:r>
          </w:p>
        </w:tc>
        <w:tc>
          <w:tcPr>
            <w:tcW w:w="1499" w:type="dxa"/>
          </w:tcPr>
          <w:p w:rsidR="00624E15" w:rsidRPr="00414B2D" w:rsidRDefault="00886970" w:rsidP="00B90AD7">
            <w:pPr>
              <w:pStyle w:val="Style45"/>
              <w:widowControl/>
              <w:spacing w:line="240" w:lineRule="auto"/>
              <w:rPr>
                <w:rStyle w:val="FontStyle141"/>
                <w:sz w:val="24"/>
                <w:szCs w:val="24"/>
              </w:rPr>
            </w:pPr>
            <w:r>
              <w:rPr>
                <w:rStyle w:val="FontStyle141"/>
                <w:sz w:val="24"/>
                <w:szCs w:val="24"/>
              </w:rPr>
              <w:t>34/1</w:t>
            </w:r>
          </w:p>
        </w:tc>
      </w:tr>
    </w:tbl>
    <w:p w:rsidR="0038678C" w:rsidRPr="00414B2D" w:rsidRDefault="0038678C" w:rsidP="0038678C">
      <w:pPr>
        <w:pStyle w:val="Style63"/>
        <w:widowControl/>
        <w:ind w:firstLine="567"/>
        <w:rPr>
          <w:rStyle w:val="FontStyle138"/>
          <w:sz w:val="24"/>
          <w:szCs w:val="24"/>
        </w:rPr>
      </w:pPr>
    </w:p>
    <w:tbl>
      <w:tblPr>
        <w:tblW w:w="9166" w:type="dxa"/>
        <w:tblInd w:w="40" w:type="dxa"/>
        <w:tblLayout w:type="fixed"/>
        <w:tblCellMar>
          <w:left w:w="40" w:type="dxa"/>
          <w:right w:w="40" w:type="dxa"/>
        </w:tblCellMar>
        <w:tblLook w:val="0000"/>
      </w:tblPr>
      <w:tblGrid>
        <w:gridCol w:w="1653"/>
        <w:gridCol w:w="1701"/>
        <w:gridCol w:w="1134"/>
        <w:gridCol w:w="992"/>
        <w:gridCol w:w="851"/>
        <w:gridCol w:w="851"/>
        <w:gridCol w:w="850"/>
        <w:gridCol w:w="1134"/>
      </w:tblGrid>
      <w:tr w:rsidR="0038678C" w:rsidRPr="00414B2D" w:rsidTr="0038678C">
        <w:trPr>
          <w:trHeight w:val="271"/>
        </w:trPr>
        <w:tc>
          <w:tcPr>
            <w:tcW w:w="1653" w:type="dxa"/>
            <w:vMerge w:val="restart"/>
            <w:tcBorders>
              <w:top w:val="single" w:sz="6" w:space="0" w:color="auto"/>
              <w:left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Филология</w:t>
            </w:r>
          </w:p>
          <w:p w:rsidR="0038678C" w:rsidRPr="00414B2D" w:rsidRDefault="0038678C" w:rsidP="00B90AD7">
            <w:pPr>
              <w:pStyle w:val="Style45"/>
              <w:widowControl/>
              <w:spacing w:line="240" w:lineRule="auto"/>
              <w:rPr>
                <w:rStyle w:val="FontStyle141"/>
                <w:noProof/>
                <w:sz w:val="24"/>
                <w:szCs w:val="24"/>
              </w:rPr>
            </w:pPr>
            <w:r w:rsidRPr="00414B2D">
              <w:rPr>
                <w:rStyle w:val="FontStyle141"/>
                <w:noProof/>
                <w:sz w:val="24"/>
                <w:szCs w:val="24"/>
              </w:rPr>
              <w:t xml:space="preserve">Математика </w:t>
            </w:r>
            <w:r w:rsidRPr="00414B2D">
              <w:rPr>
                <w:rStyle w:val="FontStyle141"/>
                <w:sz w:val="24"/>
                <w:szCs w:val="24"/>
              </w:rPr>
              <w:t xml:space="preserve">и </w:t>
            </w:r>
            <w:r w:rsidRPr="00414B2D">
              <w:rPr>
                <w:rStyle w:val="FontStyle141"/>
                <w:noProof/>
                <w:sz w:val="24"/>
                <w:szCs w:val="24"/>
              </w:rPr>
              <w:t>информатика</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Математика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175/5</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175/5</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350/10</w:t>
            </w:r>
          </w:p>
        </w:tc>
      </w:tr>
      <w:tr w:rsidR="0038678C" w:rsidRPr="00414B2D" w:rsidTr="0038678C">
        <w:tc>
          <w:tcPr>
            <w:tcW w:w="1653" w:type="dxa"/>
            <w:vMerge/>
            <w:tcBorders>
              <w:left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Алгебра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102/3</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312/9</w:t>
            </w:r>
          </w:p>
        </w:tc>
      </w:tr>
      <w:tr w:rsidR="0038678C" w:rsidRPr="00414B2D" w:rsidTr="0038678C">
        <w:tc>
          <w:tcPr>
            <w:tcW w:w="1653" w:type="dxa"/>
            <w:vMerge/>
            <w:tcBorders>
              <w:left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38678C">
            <w:pPr>
              <w:pStyle w:val="Style45"/>
              <w:widowControl/>
              <w:spacing w:line="240" w:lineRule="auto"/>
              <w:ind w:left="-185" w:firstLine="185"/>
              <w:rPr>
                <w:rStyle w:val="FontStyle141"/>
                <w:sz w:val="24"/>
                <w:szCs w:val="24"/>
              </w:rPr>
            </w:pPr>
            <w:r w:rsidRPr="00414B2D">
              <w:rPr>
                <w:rStyle w:val="FontStyle141"/>
                <w:sz w:val="24"/>
                <w:szCs w:val="24"/>
              </w:rPr>
              <w:t>Геометрия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208/6</w:t>
            </w:r>
          </w:p>
        </w:tc>
      </w:tr>
      <w:tr w:rsidR="0038678C" w:rsidRPr="00414B2D" w:rsidTr="0038678C">
        <w:tc>
          <w:tcPr>
            <w:tcW w:w="1653" w:type="dxa"/>
            <w:vMerge/>
            <w:tcBorders>
              <w:left w:val="single" w:sz="6" w:space="0" w:color="auto"/>
              <w:bottom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Информатика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34/1</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104/3</w:t>
            </w:r>
          </w:p>
        </w:tc>
      </w:tr>
      <w:tr w:rsidR="0038678C" w:rsidRPr="00414B2D" w:rsidTr="0038678C">
        <w:tc>
          <w:tcPr>
            <w:tcW w:w="1653" w:type="dxa"/>
            <w:vMerge w:val="restart"/>
            <w:tcBorders>
              <w:top w:val="single" w:sz="6" w:space="0" w:color="auto"/>
              <w:left w:val="single" w:sz="6" w:space="0" w:color="auto"/>
              <w:right w:val="single" w:sz="6" w:space="0" w:color="auto"/>
            </w:tcBorders>
          </w:tcPr>
          <w:p w:rsidR="0038678C" w:rsidRPr="00414B2D" w:rsidRDefault="0038678C" w:rsidP="00B90AD7">
            <w:pPr>
              <w:pStyle w:val="Style45"/>
              <w:widowControl/>
              <w:spacing w:line="240" w:lineRule="auto"/>
              <w:rPr>
                <w:rStyle w:val="FontStyle141"/>
                <w:noProof/>
                <w:sz w:val="24"/>
                <w:szCs w:val="24"/>
              </w:rPr>
            </w:pPr>
            <w:r w:rsidRPr="00414B2D">
              <w:rPr>
                <w:rStyle w:val="FontStyle141"/>
                <w:sz w:val="24"/>
                <w:szCs w:val="24"/>
              </w:rPr>
              <w:t xml:space="preserve">Общественно-научные </w:t>
            </w:r>
            <w:r w:rsidRPr="00414B2D">
              <w:rPr>
                <w:rStyle w:val="FontStyle141"/>
                <w:noProof/>
                <w:sz w:val="24"/>
                <w:szCs w:val="24"/>
              </w:rPr>
              <w:t>предметы</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История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102/3</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382/11</w:t>
            </w:r>
          </w:p>
        </w:tc>
      </w:tr>
      <w:tr w:rsidR="0038678C" w:rsidRPr="00414B2D" w:rsidTr="0038678C">
        <w:tc>
          <w:tcPr>
            <w:tcW w:w="1653" w:type="dxa"/>
            <w:vMerge/>
            <w:tcBorders>
              <w:left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Обществознание</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34/1</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174/5</w:t>
            </w:r>
          </w:p>
        </w:tc>
      </w:tr>
      <w:tr w:rsidR="0038678C" w:rsidRPr="00414B2D" w:rsidTr="0038678C">
        <w:tc>
          <w:tcPr>
            <w:tcW w:w="1653" w:type="dxa"/>
            <w:vMerge/>
            <w:tcBorders>
              <w:left w:val="single" w:sz="6" w:space="0" w:color="auto"/>
              <w:bottom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География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278/8</w:t>
            </w:r>
          </w:p>
        </w:tc>
      </w:tr>
      <w:tr w:rsidR="0038678C" w:rsidRPr="00414B2D" w:rsidTr="0038678C">
        <w:tc>
          <w:tcPr>
            <w:tcW w:w="1653" w:type="dxa"/>
            <w:vMerge w:val="restart"/>
            <w:tcBorders>
              <w:top w:val="single" w:sz="6" w:space="0" w:color="auto"/>
              <w:left w:val="single" w:sz="6" w:space="0" w:color="auto"/>
              <w:right w:val="single" w:sz="6" w:space="0" w:color="auto"/>
            </w:tcBorders>
          </w:tcPr>
          <w:p w:rsidR="0038678C" w:rsidRPr="00414B2D" w:rsidRDefault="0038678C" w:rsidP="00B90AD7">
            <w:pPr>
              <w:pStyle w:val="Style45"/>
              <w:widowControl/>
              <w:spacing w:line="240" w:lineRule="auto"/>
              <w:rPr>
                <w:rStyle w:val="FontStyle141"/>
                <w:noProof/>
                <w:sz w:val="24"/>
                <w:szCs w:val="24"/>
              </w:rPr>
            </w:pPr>
            <w:r w:rsidRPr="00414B2D">
              <w:rPr>
                <w:rStyle w:val="FontStyle141"/>
                <w:sz w:val="24"/>
                <w:szCs w:val="24"/>
              </w:rPr>
              <w:t xml:space="preserve">Естественно-научные </w:t>
            </w:r>
            <w:r w:rsidRPr="00414B2D">
              <w:rPr>
                <w:rStyle w:val="FontStyle141"/>
                <w:noProof/>
                <w:sz w:val="24"/>
                <w:szCs w:val="24"/>
              </w:rPr>
              <w:t>предметы</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Физика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208/6</w:t>
            </w:r>
          </w:p>
        </w:tc>
      </w:tr>
      <w:tr w:rsidR="0038678C" w:rsidRPr="00414B2D" w:rsidTr="0038678C">
        <w:tc>
          <w:tcPr>
            <w:tcW w:w="1653" w:type="dxa"/>
            <w:vMerge/>
            <w:tcBorders>
              <w:left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Химия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138/4</w:t>
            </w:r>
          </w:p>
        </w:tc>
      </w:tr>
      <w:tr w:rsidR="0038678C" w:rsidRPr="00414B2D" w:rsidTr="0038678C">
        <w:tc>
          <w:tcPr>
            <w:tcW w:w="1653" w:type="dxa"/>
            <w:vMerge/>
            <w:tcBorders>
              <w:left w:val="single" w:sz="6" w:space="0" w:color="auto"/>
              <w:bottom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Биология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891AE7" w:rsidP="00B90AD7">
            <w:pPr>
              <w:pStyle w:val="Style45"/>
              <w:widowControl/>
              <w:spacing w:line="240" w:lineRule="auto"/>
              <w:rPr>
                <w:rStyle w:val="FontStyle141"/>
                <w:sz w:val="24"/>
                <w:szCs w:val="24"/>
              </w:rPr>
            </w:pPr>
            <w:r>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68/2</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891AE7" w:rsidP="00891AE7">
            <w:pPr>
              <w:pStyle w:val="Style45"/>
              <w:widowControl/>
              <w:spacing w:line="240" w:lineRule="auto"/>
              <w:rPr>
                <w:rStyle w:val="FontStyle141"/>
                <w:sz w:val="24"/>
                <w:szCs w:val="24"/>
              </w:rPr>
            </w:pPr>
            <w:r>
              <w:rPr>
                <w:rStyle w:val="FontStyle141"/>
                <w:sz w:val="24"/>
                <w:szCs w:val="24"/>
              </w:rPr>
              <w:t>243</w:t>
            </w:r>
            <w:r w:rsidR="0038678C" w:rsidRPr="00414B2D">
              <w:rPr>
                <w:rStyle w:val="FontStyle141"/>
                <w:sz w:val="24"/>
                <w:szCs w:val="24"/>
              </w:rPr>
              <w:t>/</w:t>
            </w:r>
            <w:r>
              <w:rPr>
                <w:rStyle w:val="FontStyle141"/>
                <w:sz w:val="24"/>
                <w:szCs w:val="24"/>
              </w:rPr>
              <w:t>7</w:t>
            </w:r>
          </w:p>
        </w:tc>
      </w:tr>
      <w:tr w:rsidR="0038678C" w:rsidRPr="00414B2D" w:rsidTr="0038678C">
        <w:tc>
          <w:tcPr>
            <w:tcW w:w="1653" w:type="dxa"/>
            <w:tcBorders>
              <w:top w:val="single" w:sz="6" w:space="0" w:color="auto"/>
              <w:left w:val="single" w:sz="6" w:space="0" w:color="auto"/>
              <w:bottom w:val="nil"/>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Искусство</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Музыка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891AE7" w:rsidP="00B90AD7">
            <w:pPr>
              <w:pStyle w:val="Style45"/>
              <w:widowControl/>
              <w:spacing w:line="240" w:lineRule="auto"/>
              <w:rPr>
                <w:rStyle w:val="FontStyle141"/>
                <w:sz w:val="24"/>
                <w:szCs w:val="24"/>
              </w:rPr>
            </w:pPr>
            <w:r>
              <w:rPr>
                <w:rStyle w:val="FontStyle141"/>
                <w:sz w:val="24"/>
                <w:szCs w:val="24"/>
              </w:rPr>
              <w:t>35/1</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891AE7" w:rsidP="00891AE7">
            <w:pPr>
              <w:pStyle w:val="Style45"/>
              <w:widowControl/>
              <w:spacing w:line="240" w:lineRule="auto"/>
              <w:rPr>
                <w:rStyle w:val="FontStyle141"/>
                <w:sz w:val="24"/>
                <w:szCs w:val="24"/>
              </w:rPr>
            </w:pPr>
            <w:r w:rsidRPr="00414B2D">
              <w:rPr>
                <w:rStyle w:val="FontStyle141"/>
                <w:sz w:val="24"/>
                <w:szCs w:val="24"/>
              </w:rPr>
              <w:t>140/4</w:t>
            </w:r>
          </w:p>
        </w:tc>
      </w:tr>
      <w:tr w:rsidR="0038678C" w:rsidRPr="00414B2D" w:rsidTr="0038678C">
        <w:tc>
          <w:tcPr>
            <w:tcW w:w="1653" w:type="dxa"/>
            <w:tcBorders>
              <w:top w:val="nil"/>
              <w:left w:val="single" w:sz="6" w:space="0" w:color="auto"/>
              <w:bottom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Изобразительное искусство</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91AE7" w:rsidRPr="00414B2D" w:rsidRDefault="00891AE7" w:rsidP="00B90AD7">
            <w:pPr>
              <w:pStyle w:val="Style45"/>
              <w:widowControl/>
              <w:spacing w:line="240" w:lineRule="auto"/>
              <w:rPr>
                <w:rStyle w:val="FontStyle141"/>
                <w:sz w:val="24"/>
                <w:szCs w:val="24"/>
              </w:rPr>
            </w:pPr>
            <w:r w:rsidRPr="00414B2D">
              <w:rPr>
                <w:rStyle w:val="FontStyle141"/>
                <w:sz w:val="24"/>
                <w:szCs w:val="24"/>
              </w:rPr>
              <w:t>105/3</w:t>
            </w:r>
          </w:p>
        </w:tc>
      </w:tr>
      <w:tr w:rsidR="0038678C" w:rsidRPr="00414B2D" w:rsidTr="0038678C">
        <w:tc>
          <w:tcPr>
            <w:tcW w:w="1653"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noProof/>
                <w:sz w:val="24"/>
                <w:szCs w:val="24"/>
              </w:rPr>
            </w:pPr>
            <w:r w:rsidRPr="00414B2D">
              <w:rPr>
                <w:rStyle w:val="FontStyle141"/>
                <w:noProof/>
                <w:sz w:val="24"/>
                <w:szCs w:val="24"/>
              </w:rPr>
              <w:t>Технология</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Технология</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891AE7" w:rsidP="00B90AD7">
            <w:pPr>
              <w:pStyle w:val="Style45"/>
              <w:widowControl/>
              <w:spacing w:line="240" w:lineRule="auto"/>
              <w:rPr>
                <w:rStyle w:val="FontStyle141"/>
                <w:sz w:val="24"/>
                <w:szCs w:val="24"/>
              </w:rPr>
            </w:pPr>
            <w:r>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891AE7" w:rsidP="00B90AD7">
            <w:pPr>
              <w:pStyle w:val="Style45"/>
              <w:widowControl/>
              <w:spacing w:line="240" w:lineRule="auto"/>
              <w:rPr>
                <w:rStyle w:val="FontStyle141"/>
                <w:sz w:val="24"/>
                <w:szCs w:val="24"/>
              </w:rPr>
            </w:pPr>
            <w:r>
              <w:rPr>
                <w:rStyle w:val="FontStyle141"/>
                <w:sz w:val="24"/>
                <w:szCs w:val="24"/>
              </w:rPr>
              <w:t>245</w:t>
            </w:r>
            <w:r w:rsidR="0038678C" w:rsidRPr="00414B2D">
              <w:rPr>
                <w:rStyle w:val="FontStyle141"/>
                <w:sz w:val="24"/>
                <w:szCs w:val="24"/>
              </w:rPr>
              <w:t>/</w:t>
            </w:r>
            <w:r>
              <w:rPr>
                <w:rStyle w:val="FontStyle141"/>
                <w:sz w:val="24"/>
                <w:szCs w:val="24"/>
              </w:rPr>
              <w:t>7</w:t>
            </w:r>
          </w:p>
        </w:tc>
      </w:tr>
      <w:tr w:rsidR="0038678C" w:rsidRPr="00414B2D" w:rsidTr="0038678C">
        <w:tc>
          <w:tcPr>
            <w:tcW w:w="1653" w:type="dxa"/>
            <w:vMerge w:val="restart"/>
            <w:tcBorders>
              <w:top w:val="single" w:sz="6" w:space="0" w:color="auto"/>
              <w:left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 xml:space="preserve">Физическая </w:t>
            </w:r>
            <w:r w:rsidRPr="00414B2D">
              <w:rPr>
                <w:rStyle w:val="FontStyle141"/>
                <w:noProof/>
                <w:sz w:val="24"/>
                <w:szCs w:val="24"/>
              </w:rPr>
              <w:t xml:space="preserve">культура </w:t>
            </w:r>
            <w:r w:rsidRPr="00414B2D">
              <w:rPr>
                <w:rStyle w:val="FontStyle141"/>
                <w:sz w:val="24"/>
                <w:szCs w:val="24"/>
              </w:rPr>
              <w:t>и основы безопасности жизни</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Физическая культура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105/3</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102/3</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522/15</w:t>
            </w:r>
          </w:p>
        </w:tc>
      </w:tr>
      <w:tr w:rsidR="0038678C" w:rsidRPr="00414B2D" w:rsidTr="0038678C">
        <w:tc>
          <w:tcPr>
            <w:tcW w:w="1653" w:type="dxa"/>
            <w:vMerge/>
            <w:tcBorders>
              <w:left w:val="single" w:sz="6" w:space="0" w:color="auto"/>
              <w:bottom w:val="single" w:sz="6" w:space="0" w:color="auto"/>
              <w:right w:val="single" w:sz="6" w:space="0" w:color="auto"/>
            </w:tcBorders>
          </w:tcPr>
          <w:p w:rsidR="0038678C" w:rsidRPr="00414B2D" w:rsidRDefault="0038678C" w:rsidP="00B90AD7">
            <w:pPr>
              <w:rPr>
                <w:rStyle w:val="FontStyle141"/>
                <w:sz w:val="24"/>
                <w:szCs w:val="24"/>
              </w:rPr>
            </w:pP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ОБЖ</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34/1</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891AE7" w:rsidP="00B90AD7">
            <w:pPr>
              <w:pStyle w:val="Style45"/>
              <w:widowControl/>
              <w:spacing w:line="240" w:lineRule="auto"/>
              <w:rPr>
                <w:rStyle w:val="FontStyle141"/>
                <w:sz w:val="24"/>
                <w:szCs w:val="24"/>
              </w:rPr>
            </w:pPr>
            <w:r>
              <w:rPr>
                <w:rStyle w:val="FontStyle141"/>
                <w:sz w:val="24"/>
                <w:szCs w:val="24"/>
              </w:rPr>
              <w:t>69/2</w:t>
            </w:r>
          </w:p>
        </w:tc>
      </w:tr>
      <w:tr w:rsidR="0038678C" w:rsidRPr="00414B2D" w:rsidTr="0038678C">
        <w:trPr>
          <w:trHeight w:val="290"/>
        </w:trPr>
        <w:tc>
          <w:tcPr>
            <w:tcW w:w="1653"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ИТОГО:</w:t>
            </w:r>
          </w:p>
        </w:tc>
        <w:tc>
          <w:tcPr>
            <w:tcW w:w="170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1"/>
              <w:widowControl/>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1050/3 0</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1120/ 32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1155/ 33</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1190/ 34</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1190/ 35</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5705/ 164</w:t>
            </w:r>
          </w:p>
        </w:tc>
      </w:tr>
      <w:tr w:rsidR="0038678C" w:rsidRPr="00414B2D" w:rsidTr="0038678C">
        <w:tc>
          <w:tcPr>
            <w:tcW w:w="3354" w:type="dxa"/>
            <w:gridSpan w:val="2"/>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82"/>
              <w:widowControl/>
              <w:spacing w:line="240" w:lineRule="auto"/>
              <w:rPr>
                <w:rStyle w:val="FontStyle138"/>
                <w:sz w:val="24"/>
                <w:szCs w:val="24"/>
              </w:rPr>
            </w:pPr>
            <w:r w:rsidRPr="00414B2D">
              <w:rPr>
                <w:rStyle w:val="FontStyle138"/>
                <w:sz w:val="24"/>
                <w:szCs w:val="24"/>
              </w:rPr>
              <w:t>II. Часть, формируемая образовательным учреждением</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35/1Математика</w:t>
            </w:r>
          </w:p>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17/0,5Рус.яз.</w:t>
            </w:r>
          </w:p>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18/0,5 ОРКСЭ</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35/1</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70/2</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34/1</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45"/>
              <w:widowControl/>
              <w:spacing w:line="240" w:lineRule="auto"/>
              <w:rPr>
                <w:rStyle w:val="FontStyle141"/>
                <w:sz w:val="24"/>
                <w:szCs w:val="24"/>
              </w:rPr>
            </w:pPr>
            <w:r w:rsidRPr="00414B2D">
              <w:rPr>
                <w:rStyle w:val="FontStyle141"/>
                <w:sz w:val="24"/>
                <w:szCs w:val="24"/>
              </w:rPr>
              <w:t>278/8</w:t>
            </w:r>
          </w:p>
        </w:tc>
      </w:tr>
      <w:tr w:rsidR="0038678C" w:rsidRPr="00414B2D" w:rsidTr="0038678C">
        <w:tc>
          <w:tcPr>
            <w:tcW w:w="3354" w:type="dxa"/>
            <w:gridSpan w:val="2"/>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Максимально допустимая недельная нагрузка</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1120/ 32</w:t>
            </w:r>
          </w:p>
        </w:tc>
        <w:tc>
          <w:tcPr>
            <w:tcW w:w="992"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1155/ 33</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1225/ 35</w:t>
            </w:r>
          </w:p>
        </w:tc>
        <w:tc>
          <w:tcPr>
            <w:tcW w:w="851"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1260/ 36</w:t>
            </w:r>
          </w:p>
        </w:tc>
        <w:tc>
          <w:tcPr>
            <w:tcW w:w="850"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1224/ 36</w:t>
            </w:r>
          </w:p>
        </w:tc>
        <w:tc>
          <w:tcPr>
            <w:tcW w:w="1134" w:type="dxa"/>
            <w:tcBorders>
              <w:top w:val="single" w:sz="6" w:space="0" w:color="auto"/>
              <w:left w:val="single" w:sz="6" w:space="0" w:color="auto"/>
              <w:bottom w:val="single" w:sz="6" w:space="0" w:color="auto"/>
              <w:right w:val="single" w:sz="6" w:space="0" w:color="auto"/>
            </w:tcBorders>
          </w:tcPr>
          <w:p w:rsidR="0038678C" w:rsidRPr="00414B2D" w:rsidRDefault="0038678C" w:rsidP="00B90AD7">
            <w:pPr>
              <w:pStyle w:val="Style61"/>
              <w:widowControl/>
              <w:spacing w:line="240" w:lineRule="auto"/>
              <w:rPr>
                <w:rStyle w:val="FontStyle140"/>
                <w:sz w:val="24"/>
                <w:szCs w:val="24"/>
              </w:rPr>
            </w:pPr>
            <w:r w:rsidRPr="00414B2D">
              <w:rPr>
                <w:rStyle w:val="FontStyle140"/>
                <w:sz w:val="24"/>
                <w:szCs w:val="24"/>
              </w:rPr>
              <w:t>5984/ 172</w:t>
            </w:r>
          </w:p>
        </w:tc>
      </w:tr>
    </w:tbl>
    <w:p w:rsidR="0038678C" w:rsidRPr="00414B2D" w:rsidRDefault="0038678C" w:rsidP="0038678C">
      <w:pPr>
        <w:pStyle w:val="Style7"/>
        <w:widowControl/>
        <w:ind w:firstLine="567"/>
      </w:pPr>
    </w:p>
    <w:p w:rsidR="00EF70F7" w:rsidRDefault="00EF70F7" w:rsidP="0038678C">
      <w:pPr>
        <w:pStyle w:val="3"/>
        <w:spacing w:before="0"/>
        <w:ind w:firstLine="567"/>
        <w:jc w:val="center"/>
        <w:rPr>
          <w:rFonts w:ascii="Times New Roman" w:hAnsi="Times New Roman" w:cs="Times New Roman"/>
          <w:b/>
          <w:color w:val="auto"/>
        </w:rPr>
      </w:pPr>
      <w:bookmarkStart w:id="520" w:name="_Toc436131474"/>
    </w:p>
    <w:p w:rsidR="009D622B" w:rsidRDefault="0038678C" w:rsidP="009D622B">
      <w:pPr>
        <w:pStyle w:val="511"/>
        <w:spacing w:line="240" w:lineRule="auto"/>
        <w:ind w:right="20" w:firstLine="360"/>
        <w:rPr>
          <w:b/>
        </w:rPr>
      </w:pPr>
      <w:r w:rsidRPr="00414B2D">
        <w:rPr>
          <w:b/>
        </w:rPr>
        <w:t xml:space="preserve">3.1.1. Календарный учебный </w:t>
      </w:r>
      <w:r w:rsidR="00F25312" w:rsidRPr="00414B2D">
        <w:rPr>
          <w:b/>
        </w:rPr>
        <w:t>график</w:t>
      </w:r>
      <w:bookmarkEnd w:id="520"/>
      <w:r w:rsidR="009D622B">
        <w:rPr>
          <w:b/>
        </w:rPr>
        <w:t xml:space="preserve">.  </w:t>
      </w:r>
    </w:p>
    <w:p w:rsidR="009D622B" w:rsidRPr="00886717" w:rsidRDefault="009D622B" w:rsidP="009D622B">
      <w:pPr>
        <w:pStyle w:val="511"/>
        <w:spacing w:line="240" w:lineRule="auto"/>
        <w:ind w:right="20" w:firstLine="360"/>
      </w:pPr>
      <w:r>
        <w:t>Календарный учебный график предполагает чередование урочной и внеурочной деятельности</w:t>
      </w:r>
    </w:p>
    <w:p w:rsidR="0038678C" w:rsidRPr="00414B2D" w:rsidRDefault="0038678C" w:rsidP="0038678C">
      <w:pPr>
        <w:pStyle w:val="3"/>
        <w:spacing w:before="0"/>
        <w:ind w:firstLine="567"/>
        <w:jc w:val="center"/>
        <w:rPr>
          <w:rFonts w:ascii="Times New Roman" w:hAnsi="Times New Roman" w:cs="Times New Roman"/>
          <w:b/>
          <w:color w:val="auto"/>
        </w:rPr>
      </w:pPr>
    </w:p>
    <w:p w:rsidR="0038678C" w:rsidRPr="00414B2D" w:rsidRDefault="0038678C" w:rsidP="0038678C">
      <w:pPr>
        <w:ind w:firstLine="567"/>
        <w:rPr>
          <w:rFonts w:ascii="Times New Roman" w:hAnsi="Times New Roman" w:cs="Times New Roman"/>
          <w:color w:val="auto"/>
          <w:u w:val="single"/>
        </w:rPr>
      </w:pPr>
      <w:r w:rsidRPr="00414B2D">
        <w:rPr>
          <w:rFonts w:ascii="Times New Roman" w:hAnsi="Times New Roman" w:cs="Times New Roman"/>
          <w:color w:val="auto"/>
          <w:u w:val="single"/>
        </w:rPr>
        <w:t xml:space="preserve">Начало учебного года  - 1 сентября </w:t>
      </w:r>
    </w:p>
    <w:p w:rsidR="0038678C" w:rsidRPr="00414B2D" w:rsidRDefault="0038678C" w:rsidP="0038678C">
      <w:pPr>
        <w:ind w:firstLine="567"/>
        <w:rPr>
          <w:rFonts w:ascii="Times New Roman" w:hAnsi="Times New Roman" w:cs="Times New Roman"/>
          <w:b/>
          <w:color w:val="auto"/>
          <w:u w:val="single"/>
        </w:rPr>
      </w:pPr>
      <w:r w:rsidRPr="00414B2D">
        <w:rPr>
          <w:rFonts w:ascii="Times New Roman" w:hAnsi="Times New Roman" w:cs="Times New Roman"/>
          <w:b/>
          <w:color w:val="auto"/>
          <w:u w:val="single"/>
        </w:rPr>
        <w:t>Продолжительность учебного года:</w:t>
      </w:r>
    </w:p>
    <w:p w:rsidR="0038678C" w:rsidRPr="00414B2D" w:rsidRDefault="0038678C" w:rsidP="00167856">
      <w:pPr>
        <w:pStyle w:val="ae"/>
        <w:numPr>
          <w:ilvl w:val="0"/>
          <w:numId w:val="76"/>
        </w:numPr>
        <w:ind w:left="0" w:firstLine="567"/>
        <w:rPr>
          <w:rFonts w:ascii="Times New Roman" w:hAnsi="Times New Roman"/>
        </w:rPr>
      </w:pPr>
      <w:r w:rsidRPr="00414B2D">
        <w:rPr>
          <w:rFonts w:ascii="Times New Roman" w:hAnsi="Times New Roman"/>
        </w:rPr>
        <w:t>в 1-х классах – 33 недели</w:t>
      </w:r>
    </w:p>
    <w:p w:rsidR="0038678C" w:rsidRPr="00414B2D" w:rsidRDefault="0038678C" w:rsidP="00167856">
      <w:pPr>
        <w:pStyle w:val="ae"/>
        <w:numPr>
          <w:ilvl w:val="0"/>
          <w:numId w:val="76"/>
        </w:numPr>
        <w:ind w:left="0" w:firstLine="567"/>
        <w:rPr>
          <w:rFonts w:ascii="Times New Roman" w:hAnsi="Times New Roman"/>
        </w:rPr>
      </w:pPr>
      <w:r w:rsidRPr="00414B2D">
        <w:rPr>
          <w:rFonts w:ascii="Times New Roman" w:hAnsi="Times New Roman"/>
        </w:rPr>
        <w:t>в 5 - 8, 10 классах – 35 недель</w:t>
      </w:r>
    </w:p>
    <w:p w:rsidR="0038678C" w:rsidRPr="00414B2D" w:rsidRDefault="0038678C" w:rsidP="00167856">
      <w:pPr>
        <w:pStyle w:val="ae"/>
        <w:numPr>
          <w:ilvl w:val="0"/>
          <w:numId w:val="76"/>
        </w:numPr>
        <w:ind w:left="0" w:firstLine="567"/>
        <w:rPr>
          <w:rFonts w:ascii="Times New Roman" w:hAnsi="Times New Roman"/>
        </w:rPr>
      </w:pPr>
      <w:r w:rsidRPr="00414B2D">
        <w:rPr>
          <w:rFonts w:ascii="Times New Roman" w:hAnsi="Times New Roman"/>
        </w:rPr>
        <w:t>2- 4, 9, 11 классах – 34 недели</w:t>
      </w:r>
    </w:p>
    <w:p w:rsidR="0038678C" w:rsidRPr="00414B2D" w:rsidRDefault="0038678C" w:rsidP="0038678C">
      <w:pPr>
        <w:ind w:firstLine="567"/>
        <w:rPr>
          <w:rFonts w:ascii="Times New Roman" w:hAnsi="Times New Roman" w:cs="Times New Roman"/>
          <w:b/>
          <w:color w:val="auto"/>
          <w:u w:val="single"/>
        </w:rPr>
      </w:pPr>
      <w:r w:rsidRPr="00414B2D">
        <w:rPr>
          <w:rFonts w:ascii="Times New Roman" w:hAnsi="Times New Roman" w:cs="Times New Roman"/>
          <w:b/>
          <w:color w:val="auto"/>
          <w:u w:val="single"/>
        </w:rPr>
        <w:t>Продолжительность учебной недели:</w:t>
      </w:r>
    </w:p>
    <w:p w:rsidR="0038678C" w:rsidRPr="00414B2D" w:rsidRDefault="0038678C" w:rsidP="00167856">
      <w:pPr>
        <w:pStyle w:val="ae"/>
        <w:numPr>
          <w:ilvl w:val="0"/>
          <w:numId w:val="75"/>
        </w:numPr>
        <w:ind w:left="0" w:firstLine="567"/>
        <w:rPr>
          <w:rFonts w:ascii="Times New Roman" w:hAnsi="Times New Roman"/>
        </w:rPr>
      </w:pPr>
      <w:r w:rsidRPr="00414B2D">
        <w:rPr>
          <w:rFonts w:ascii="Times New Roman" w:hAnsi="Times New Roman"/>
        </w:rPr>
        <w:t>в 1-х классах – 5 дней</w:t>
      </w:r>
    </w:p>
    <w:p w:rsidR="0038678C" w:rsidRPr="00414B2D" w:rsidRDefault="0038678C" w:rsidP="00167856">
      <w:pPr>
        <w:pStyle w:val="ae"/>
        <w:numPr>
          <w:ilvl w:val="0"/>
          <w:numId w:val="75"/>
        </w:numPr>
        <w:ind w:left="0" w:firstLine="567"/>
        <w:rPr>
          <w:rFonts w:ascii="Times New Roman" w:hAnsi="Times New Roman"/>
        </w:rPr>
      </w:pPr>
      <w:r w:rsidRPr="00414B2D">
        <w:rPr>
          <w:rFonts w:ascii="Times New Roman" w:hAnsi="Times New Roman"/>
        </w:rPr>
        <w:lastRenderedPageBreak/>
        <w:t>во 2 – 11 классах – 6 дней</w:t>
      </w:r>
    </w:p>
    <w:p w:rsidR="0038678C" w:rsidRPr="00414B2D" w:rsidRDefault="0038678C" w:rsidP="0038678C">
      <w:pPr>
        <w:ind w:firstLine="567"/>
        <w:rPr>
          <w:rFonts w:ascii="Times New Roman" w:hAnsi="Times New Roman" w:cs="Times New Roman"/>
          <w:b/>
          <w:u w:val="single"/>
        </w:rPr>
      </w:pPr>
      <w:r w:rsidRPr="00414B2D">
        <w:rPr>
          <w:rFonts w:ascii="Times New Roman" w:hAnsi="Times New Roman" w:cs="Times New Roman"/>
          <w:b/>
          <w:u w:val="single"/>
        </w:rPr>
        <w:t>Учебные четверти:</w:t>
      </w:r>
    </w:p>
    <w:p w:rsidR="0038678C" w:rsidRPr="00414B2D" w:rsidRDefault="0038678C" w:rsidP="00167856">
      <w:pPr>
        <w:numPr>
          <w:ilvl w:val="0"/>
          <w:numId w:val="74"/>
        </w:numPr>
        <w:ind w:left="0" w:firstLine="567"/>
        <w:rPr>
          <w:rFonts w:ascii="Times New Roman" w:hAnsi="Times New Roman" w:cs="Times New Roman"/>
        </w:rPr>
      </w:pPr>
      <w:r w:rsidRPr="00414B2D">
        <w:rPr>
          <w:rFonts w:ascii="Times New Roman" w:hAnsi="Times New Roman" w:cs="Times New Roman"/>
          <w:lang w:val="en-US"/>
        </w:rPr>
        <w:t>I</w:t>
      </w:r>
      <w:r w:rsidRPr="00414B2D">
        <w:rPr>
          <w:rFonts w:ascii="Times New Roman" w:hAnsi="Times New Roman" w:cs="Times New Roman"/>
        </w:rPr>
        <w:t xml:space="preserve"> – </w:t>
      </w:r>
      <w:r w:rsidRPr="00414B2D">
        <w:rPr>
          <w:rFonts w:ascii="Times New Roman" w:hAnsi="Times New Roman" w:cs="Times New Roman"/>
          <w:lang w:val="en-US"/>
        </w:rPr>
        <w:t>c</w:t>
      </w:r>
      <w:r w:rsidR="00E3599D">
        <w:rPr>
          <w:rFonts w:ascii="Times New Roman" w:hAnsi="Times New Roman" w:cs="Times New Roman"/>
        </w:rPr>
        <w:t xml:space="preserve"> 2</w:t>
      </w:r>
      <w:r w:rsidRPr="00414B2D">
        <w:rPr>
          <w:rFonts w:ascii="Times New Roman" w:hAnsi="Times New Roman" w:cs="Times New Roman"/>
        </w:rPr>
        <w:t xml:space="preserve"> сентября по 2</w:t>
      </w:r>
      <w:r w:rsidR="00E3599D">
        <w:rPr>
          <w:rFonts w:ascii="Times New Roman" w:hAnsi="Times New Roman" w:cs="Times New Roman"/>
        </w:rPr>
        <w:t>9 октября (8</w:t>
      </w:r>
      <w:r w:rsidRPr="00414B2D">
        <w:rPr>
          <w:rFonts w:ascii="Times New Roman" w:hAnsi="Times New Roman" w:cs="Times New Roman"/>
        </w:rPr>
        <w:t xml:space="preserve"> недель)</w:t>
      </w:r>
    </w:p>
    <w:p w:rsidR="0038678C" w:rsidRPr="00414B2D" w:rsidRDefault="0038678C" w:rsidP="00167856">
      <w:pPr>
        <w:numPr>
          <w:ilvl w:val="0"/>
          <w:numId w:val="74"/>
        </w:numPr>
        <w:ind w:left="0" w:firstLine="567"/>
        <w:rPr>
          <w:rFonts w:ascii="Times New Roman" w:hAnsi="Times New Roman" w:cs="Times New Roman"/>
        </w:rPr>
      </w:pPr>
      <w:r w:rsidRPr="00414B2D">
        <w:rPr>
          <w:rFonts w:ascii="Times New Roman" w:hAnsi="Times New Roman" w:cs="Times New Roman"/>
          <w:lang w:val="en-US"/>
        </w:rPr>
        <w:t>II</w:t>
      </w:r>
      <w:r w:rsidRPr="00414B2D">
        <w:rPr>
          <w:rFonts w:ascii="Times New Roman" w:hAnsi="Times New Roman" w:cs="Times New Roman"/>
        </w:rPr>
        <w:t xml:space="preserve"> – с </w:t>
      </w:r>
      <w:r w:rsidR="00E3599D">
        <w:rPr>
          <w:rFonts w:ascii="Times New Roman" w:hAnsi="Times New Roman" w:cs="Times New Roman"/>
        </w:rPr>
        <w:t>7</w:t>
      </w:r>
      <w:r w:rsidRPr="00414B2D">
        <w:rPr>
          <w:rFonts w:ascii="Times New Roman" w:hAnsi="Times New Roman" w:cs="Times New Roman"/>
        </w:rPr>
        <w:t xml:space="preserve"> ноября п</w:t>
      </w:r>
      <w:r w:rsidR="00E3599D">
        <w:rPr>
          <w:rFonts w:ascii="Times New Roman" w:hAnsi="Times New Roman" w:cs="Times New Roman"/>
        </w:rPr>
        <w:t>о 27</w:t>
      </w:r>
      <w:r w:rsidRPr="00414B2D">
        <w:rPr>
          <w:rFonts w:ascii="Times New Roman" w:hAnsi="Times New Roman" w:cs="Times New Roman"/>
        </w:rPr>
        <w:t xml:space="preserve"> декабря (7 недель)</w:t>
      </w:r>
    </w:p>
    <w:p w:rsidR="0038678C" w:rsidRPr="00414B2D" w:rsidRDefault="0038678C" w:rsidP="00167856">
      <w:pPr>
        <w:numPr>
          <w:ilvl w:val="0"/>
          <w:numId w:val="74"/>
        </w:numPr>
        <w:ind w:left="0" w:firstLine="567"/>
        <w:rPr>
          <w:rFonts w:ascii="Times New Roman" w:hAnsi="Times New Roman" w:cs="Times New Roman"/>
        </w:rPr>
      </w:pPr>
      <w:r w:rsidRPr="00414B2D">
        <w:rPr>
          <w:rFonts w:ascii="Times New Roman" w:hAnsi="Times New Roman" w:cs="Times New Roman"/>
          <w:lang w:val="en-US"/>
        </w:rPr>
        <w:t>III</w:t>
      </w:r>
      <w:r w:rsidRPr="00414B2D">
        <w:rPr>
          <w:rFonts w:ascii="Times New Roman" w:hAnsi="Times New Roman" w:cs="Times New Roman"/>
        </w:rPr>
        <w:t xml:space="preserve"> – </w:t>
      </w:r>
      <w:r w:rsidRPr="00414B2D">
        <w:rPr>
          <w:rFonts w:ascii="Times New Roman" w:hAnsi="Times New Roman" w:cs="Times New Roman"/>
          <w:lang w:val="en-US"/>
        </w:rPr>
        <w:t>c</w:t>
      </w:r>
      <w:r w:rsidR="00E3599D">
        <w:rPr>
          <w:rFonts w:ascii="Times New Roman" w:hAnsi="Times New Roman" w:cs="Times New Roman"/>
        </w:rPr>
        <w:t>9</w:t>
      </w:r>
      <w:r w:rsidRPr="00414B2D">
        <w:rPr>
          <w:rFonts w:ascii="Times New Roman" w:hAnsi="Times New Roman" w:cs="Times New Roman"/>
        </w:rPr>
        <w:t xml:space="preserve">  января по 21 марта (10 недель)</w:t>
      </w:r>
    </w:p>
    <w:p w:rsidR="0038678C" w:rsidRPr="00414B2D" w:rsidRDefault="0038678C" w:rsidP="00167856">
      <w:pPr>
        <w:numPr>
          <w:ilvl w:val="0"/>
          <w:numId w:val="74"/>
        </w:numPr>
        <w:ind w:left="0" w:firstLine="567"/>
        <w:rPr>
          <w:rFonts w:ascii="Times New Roman" w:hAnsi="Times New Roman" w:cs="Times New Roman"/>
        </w:rPr>
      </w:pPr>
      <w:r w:rsidRPr="00414B2D">
        <w:rPr>
          <w:rFonts w:ascii="Times New Roman" w:hAnsi="Times New Roman" w:cs="Times New Roman"/>
          <w:lang w:val="en-US"/>
        </w:rPr>
        <w:t>IV</w:t>
      </w:r>
      <w:r w:rsidRPr="00414B2D">
        <w:rPr>
          <w:rFonts w:ascii="Times New Roman" w:hAnsi="Times New Roman" w:cs="Times New Roman"/>
        </w:rPr>
        <w:t xml:space="preserve"> – с 1 апреля  по 31 мая (9 недель)</w:t>
      </w:r>
    </w:p>
    <w:p w:rsidR="0038678C" w:rsidRPr="00414B2D" w:rsidRDefault="0038678C" w:rsidP="0038678C">
      <w:pPr>
        <w:ind w:firstLine="567"/>
        <w:rPr>
          <w:rFonts w:ascii="Times New Roman" w:hAnsi="Times New Roman" w:cs="Times New Roman"/>
          <w:b/>
          <w:u w:val="single"/>
        </w:rPr>
      </w:pPr>
      <w:r w:rsidRPr="00414B2D">
        <w:rPr>
          <w:rFonts w:ascii="Times New Roman" w:hAnsi="Times New Roman" w:cs="Times New Roman"/>
          <w:b/>
          <w:u w:val="single"/>
        </w:rPr>
        <w:t>Продолжительность каникул:</w:t>
      </w:r>
    </w:p>
    <w:p w:rsidR="0038678C" w:rsidRPr="00414B2D" w:rsidRDefault="0038678C" w:rsidP="00167856">
      <w:pPr>
        <w:pStyle w:val="ae"/>
        <w:numPr>
          <w:ilvl w:val="0"/>
          <w:numId w:val="73"/>
        </w:numPr>
        <w:ind w:left="0" w:firstLine="567"/>
        <w:rPr>
          <w:rFonts w:ascii="Times New Roman" w:hAnsi="Times New Roman"/>
        </w:rPr>
      </w:pPr>
      <w:r w:rsidRPr="00414B2D">
        <w:rPr>
          <w:rFonts w:ascii="Times New Roman" w:hAnsi="Times New Roman"/>
        </w:rPr>
        <w:t xml:space="preserve">осенние каникулы: </w:t>
      </w:r>
      <w:r w:rsidR="009D622B">
        <w:rPr>
          <w:rFonts w:ascii="Times New Roman" w:hAnsi="Times New Roman"/>
        </w:rPr>
        <w:t>7 дней</w:t>
      </w:r>
    </w:p>
    <w:p w:rsidR="0038678C" w:rsidRPr="00414B2D" w:rsidRDefault="0038678C" w:rsidP="00167856">
      <w:pPr>
        <w:pStyle w:val="ae"/>
        <w:numPr>
          <w:ilvl w:val="0"/>
          <w:numId w:val="73"/>
        </w:numPr>
        <w:ind w:left="0" w:firstLine="567"/>
        <w:rPr>
          <w:rFonts w:ascii="Times New Roman" w:hAnsi="Times New Roman"/>
        </w:rPr>
      </w:pPr>
      <w:r w:rsidRPr="00414B2D">
        <w:rPr>
          <w:rFonts w:ascii="Times New Roman" w:hAnsi="Times New Roman"/>
        </w:rPr>
        <w:t>зи</w:t>
      </w:r>
      <w:r w:rsidR="008C760B" w:rsidRPr="00414B2D">
        <w:rPr>
          <w:rFonts w:ascii="Times New Roman" w:hAnsi="Times New Roman"/>
        </w:rPr>
        <w:t xml:space="preserve">мние каникулы: </w:t>
      </w:r>
      <w:r w:rsidR="009D622B">
        <w:rPr>
          <w:rFonts w:ascii="Times New Roman" w:hAnsi="Times New Roman"/>
        </w:rPr>
        <w:t>14 дней</w:t>
      </w:r>
    </w:p>
    <w:p w:rsidR="0038678C" w:rsidRPr="00414B2D" w:rsidRDefault="0038678C" w:rsidP="00167856">
      <w:pPr>
        <w:pStyle w:val="ae"/>
        <w:numPr>
          <w:ilvl w:val="0"/>
          <w:numId w:val="73"/>
        </w:numPr>
        <w:ind w:left="0" w:firstLine="567"/>
        <w:rPr>
          <w:rFonts w:ascii="Times New Roman" w:hAnsi="Times New Roman"/>
        </w:rPr>
      </w:pPr>
      <w:r w:rsidRPr="00414B2D">
        <w:rPr>
          <w:rFonts w:ascii="Times New Roman" w:hAnsi="Times New Roman"/>
        </w:rPr>
        <w:t>дополнительные каникулы для первоклассников:</w:t>
      </w:r>
      <w:r w:rsidR="009D622B">
        <w:rPr>
          <w:rFonts w:ascii="Times New Roman" w:hAnsi="Times New Roman"/>
        </w:rPr>
        <w:t>в феврале 7 дней</w:t>
      </w:r>
    </w:p>
    <w:p w:rsidR="0038678C" w:rsidRPr="00414B2D" w:rsidRDefault="0038678C" w:rsidP="00167856">
      <w:pPr>
        <w:pStyle w:val="ae"/>
        <w:numPr>
          <w:ilvl w:val="0"/>
          <w:numId w:val="73"/>
        </w:numPr>
        <w:ind w:left="0" w:firstLine="567"/>
        <w:rPr>
          <w:rFonts w:ascii="Times New Roman" w:hAnsi="Times New Roman"/>
        </w:rPr>
      </w:pPr>
      <w:r w:rsidRPr="00414B2D">
        <w:rPr>
          <w:rFonts w:ascii="Times New Roman" w:hAnsi="Times New Roman"/>
        </w:rPr>
        <w:t>весенние каник</w:t>
      </w:r>
      <w:r w:rsidR="009D622B">
        <w:rPr>
          <w:rFonts w:ascii="Times New Roman" w:hAnsi="Times New Roman"/>
        </w:rPr>
        <w:t xml:space="preserve">улы: </w:t>
      </w:r>
      <w:r w:rsidR="008C760B" w:rsidRPr="00414B2D">
        <w:rPr>
          <w:rFonts w:ascii="Times New Roman" w:hAnsi="Times New Roman"/>
        </w:rPr>
        <w:t>9</w:t>
      </w:r>
      <w:r w:rsidR="009D622B">
        <w:rPr>
          <w:rFonts w:ascii="Times New Roman" w:hAnsi="Times New Roman"/>
        </w:rPr>
        <w:t xml:space="preserve"> дней</w:t>
      </w:r>
    </w:p>
    <w:p w:rsidR="00F25312" w:rsidRPr="00414B2D" w:rsidRDefault="0038678C" w:rsidP="00F25312">
      <w:pPr>
        <w:ind w:firstLine="567"/>
        <w:rPr>
          <w:rFonts w:ascii="Times New Roman" w:hAnsi="Times New Roman" w:cs="Times New Roman"/>
          <w:b/>
          <w:u w:val="single"/>
        </w:rPr>
      </w:pPr>
      <w:r w:rsidRPr="00414B2D">
        <w:rPr>
          <w:rFonts w:ascii="Times New Roman" w:hAnsi="Times New Roman" w:cs="Times New Roman"/>
          <w:b/>
          <w:u w:val="single"/>
        </w:rPr>
        <w:t>Режим занятий:</w:t>
      </w: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876"/>
        <w:gridCol w:w="1302"/>
        <w:gridCol w:w="1936"/>
        <w:gridCol w:w="1102"/>
        <w:gridCol w:w="2325"/>
      </w:tblGrid>
      <w:tr w:rsidR="0038678C" w:rsidRPr="00414B2D" w:rsidTr="00B90AD7">
        <w:tc>
          <w:tcPr>
            <w:tcW w:w="2960" w:type="dxa"/>
            <w:gridSpan w:val="2"/>
          </w:tcPr>
          <w:p w:rsidR="0038678C" w:rsidRPr="00414B2D" w:rsidRDefault="0038678C" w:rsidP="00B90AD7">
            <w:pPr>
              <w:pStyle w:val="ae"/>
              <w:ind w:left="0" w:firstLine="17"/>
              <w:jc w:val="center"/>
              <w:rPr>
                <w:rFonts w:ascii="Times New Roman" w:hAnsi="Times New Roman"/>
              </w:rPr>
            </w:pPr>
            <w:r w:rsidRPr="00414B2D">
              <w:rPr>
                <w:rFonts w:ascii="Times New Roman" w:hAnsi="Times New Roman"/>
              </w:rPr>
              <w:t>Для 2-11 классов</w:t>
            </w:r>
          </w:p>
        </w:tc>
        <w:tc>
          <w:tcPr>
            <w:tcW w:w="3260" w:type="dxa"/>
            <w:gridSpan w:val="2"/>
          </w:tcPr>
          <w:p w:rsidR="0038678C" w:rsidRPr="00414B2D" w:rsidRDefault="0038678C" w:rsidP="00B90AD7">
            <w:pPr>
              <w:pStyle w:val="ae"/>
              <w:ind w:left="0" w:firstLine="17"/>
              <w:rPr>
                <w:rFonts w:ascii="Times New Roman" w:hAnsi="Times New Roman"/>
              </w:rPr>
            </w:pPr>
            <w:r w:rsidRPr="00414B2D">
              <w:rPr>
                <w:rFonts w:ascii="Times New Roman" w:hAnsi="Times New Roman"/>
              </w:rPr>
              <w:t>Для 1-х классов (</w:t>
            </w:r>
            <w:r w:rsidRPr="00414B2D">
              <w:rPr>
                <w:rFonts w:ascii="Times New Roman" w:hAnsi="Times New Roman"/>
                <w:lang w:val="en-US"/>
              </w:rPr>
              <w:t>I</w:t>
            </w:r>
            <w:r w:rsidRPr="00414B2D">
              <w:rPr>
                <w:rFonts w:ascii="Times New Roman" w:hAnsi="Times New Roman"/>
              </w:rPr>
              <w:t>полугодие)</w:t>
            </w:r>
          </w:p>
        </w:tc>
        <w:tc>
          <w:tcPr>
            <w:tcW w:w="3463" w:type="dxa"/>
            <w:gridSpan w:val="2"/>
          </w:tcPr>
          <w:p w:rsidR="0038678C" w:rsidRPr="00414B2D" w:rsidRDefault="0038678C" w:rsidP="00B90AD7">
            <w:pPr>
              <w:pStyle w:val="ae"/>
              <w:ind w:left="0" w:firstLine="17"/>
              <w:jc w:val="center"/>
              <w:rPr>
                <w:rFonts w:ascii="Times New Roman" w:hAnsi="Times New Roman"/>
              </w:rPr>
            </w:pPr>
            <w:r w:rsidRPr="00414B2D">
              <w:rPr>
                <w:rFonts w:ascii="Times New Roman" w:hAnsi="Times New Roman"/>
              </w:rPr>
              <w:t>Для 1-х классов (</w:t>
            </w:r>
            <w:r w:rsidRPr="00414B2D">
              <w:rPr>
                <w:rFonts w:ascii="Times New Roman" w:hAnsi="Times New Roman"/>
                <w:lang w:val="en-US"/>
              </w:rPr>
              <w:t>II</w:t>
            </w:r>
            <w:r w:rsidRPr="00414B2D">
              <w:rPr>
                <w:rFonts w:ascii="Times New Roman" w:hAnsi="Times New Roman"/>
              </w:rPr>
              <w:t xml:space="preserve"> полугодие)</w:t>
            </w:r>
          </w:p>
        </w:tc>
      </w:tr>
      <w:tr w:rsidR="0038678C" w:rsidRPr="00414B2D" w:rsidTr="00B90AD7">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1 урок:</w:t>
            </w:r>
          </w:p>
        </w:tc>
        <w:tc>
          <w:tcPr>
            <w:tcW w:w="1896"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8.00 – 8.45</w:t>
            </w:r>
          </w:p>
        </w:tc>
        <w:tc>
          <w:tcPr>
            <w:tcW w:w="1313"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1 урок:</w:t>
            </w:r>
          </w:p>
        </w:tc>
        <w:tc>
          <w:tcPr>
            <w:tcW w:w="1947"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rPr>
              <w:t>8.00 -8.35</w:t>
            </w:r>
          </w:p>
        </w:tc>
        <w:tc>
          <w:tcPr>
            <w:tcW w:w="1109"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1 урок:</w:t>
            </w:r>
          </w:p>
        </w:tc>
        <w:tc>
          <w:tcPr>
            <w:tcW w:w="2354"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8.00 – 8.45</w:t>
            </w:r>
          </w:p>
        </w:tc>
      </w:tr>
      <w:tr w:rsidR="0038678C" w:rsidRPr="00414B2D" w:rsidTr="00B90AD7">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 xml:space="preserve">2 урок:  </w:t>
            </w:r>
          </w:p>
        </w:tc>
        <w:tc>
          <w:tcPr>
            <w:tcW w:w="1896" w:type="dxa"/>
          </w:tcPr>
          <w:p w:rsidR="0038678C" w:rsidRPr="00414B2D" w:rsidRDefault="0038678C" w:rsidP="00B90AD7">
            <w:pPr>
              <w:ind w:firstLine="17"/>
              <w:rPr>
                <w:rFonts w:ascii="Times New Roman" w:hAnsi="Times New Roman" w:cs="Times New Roman"/>
                <w:b/>
                <w:lang w:val="en-US"/>
              </w:rPr>
            </w:pPr>
            <w:r w:rsidRPr="00414B2D">
              <w:rPr>
                <w:rFonts w:ascii="Times New Roman" w:hAnsi="Times New Roman" w:cs="Times New Roman"/>
                <w:b/>
              </w:rPr>
              <w:t>9.</w:t>
            </w:r>
            <w:r w:rsidRPr="00414B2D">
              <w:rPr>
                <w:rFonts w:ascii="Times New Roman" w:hAnsi="Times New Roman" w:cs="Times New Roman"/>
                <w:b/>
                <w:lang w:val="en-US"/>
              </w:rPr>
              <w:t>00</w:t>
            </w:r>
            <w:r w:rsidRPr="00414B2D">
              <w:rPr>
                <w:rFonts w:ascii="Times New Roman" w:hAnsi="Times New Roman" w:cs="Times New Roman"/>
                <w:b/>
              </w:rPr>
              <w:t xml:space="preserve"> – 9.4</w:t>
            </w:r>
            <w:r w:rsidRPr="00414B2D">
              <w:rPr>
                <w:rFonts w:ascii="Times New Roman" w:hAnsi="Times New Roman" w:cs="Times New Roman"/>
                <w:b/>
                <w:lang w:val="en-US"/>
              </w:rPr>
              <w:t>5</w:t>
            </w:r>
          </w:p>
        </w:tc>
        <w:tc>
          <w:tcPr>
            <w:tcW w:w="1313"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 xml:space="preserve">2 урок:  </w:t>
            </w:r>
          </w:p>
        </w:tc>
        <w:tc>
          <w:tcPr>
            <w:tcW w:w="1947"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rPr>
              <w:t>8.45-9.20</w:t>
            </w:r>
          </w:p>
        </w:tc>
        <w:tc>
          <w:tcPr>
            <w:tcW w:w="1109"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 xml:space="preserve">2 урок:  </w:t>
            </w:r>
          </w:p>
        </w:tc>
        <w:tc>
          <w:tcPr>
            <w:tcW w:w="2354" w:type="dxa"/>
          </w:tcPr>
          <w:p w:rsidR="0038678C" w:rsidRPr="00414B2D" w:rsidRDefault="0038678C" w:rsidP="00B90AD7">
            <w:pPr>
              <w:ind w:firstLine="17"/>
              <w:rPr>
                <w:rFonts w:ascii="Times New Roman" w:hAnsi="Times New Roman" w:cs="Times New Roman"/>
                <w:b/>
                <w:lang w:val="en-US"/>
              </w:rPr>
            </w:pPr>
            <w:r w:rsidRPr="00414B2D">
              <w:rPr>
                <w:rFonts w:ascii="Times New Roman" w:hAnsi="Times New Roman" w:cs="Times New Roman"/>
                <w:b/>
              </w:rPr>
              <w:t>9.</w:t>
            </w:r>
            <w:r w:rsidRPr="00414B2D">
              <w:rPr>
                <w:rFonts w:ascii="Times New Roman" w:hAnsi="Times New Roman" w:cs="Times New Roman"/>
                <w:b/>
                <w:lang w:val="en-US"/>
              </w:rPr>
              <w:t>00</w:t>
            </w:r>
            <w:r w:rsidRPr="00414B2D">
              <w:rPr>
                <w:rFonts w:ascii="Times New Roman" w:hAnsi="Times New Roman" w:cs="Times New Roman"/>
                <w:b/>
              </w:rPr>
              <w:t xml:space="preserve"> – 9.4</w:t>
            </w:r>
            <w:r w:rsidRPr="00414B2D">
              <w:rPr>
                <w:rFonts w:ascii="Times New Roman" w:hAnsi="Times New Roman" w:cs="Times New Roman"/>
                <w:b/>
                <w:lang w:val="en-US"/>
              </w:rPr>
              <w:t>5</w:t>
            </w:r>
          </w:p>
        </w:tc>
      </w:tr>
      <w:tr w:rsidR="0038678C" w:rsidRPr="00414B2D" w:rsidTr="00B90AD7">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3 урок:</w:t>
            </w:r>
          </w:p>
        </w:tc>
        <w:tc>
          <w:tcPr>
            <w:tcW w:w="1896"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lang w:val="en-US"/>
              </w:rPr>
              <w:t>10</w:t>
            </w:r>
            <w:r w:rsidRPr="00414B2D">
              <w:rPr>
                <w:rFonts w:ascii="Times New Roman" w:hAnsi="Times New Roman"/>
                <w:b/>
              </w:rPr>
              <w:t>.</w:t>
            </w:r>
            <w:r w:rsidRPr="00414B2D">
              <w:rPr>
                <w:rFonts w:ascii="Times New Roman" w:hAnsi="Times New Roman"/>
                <w:b/>
                <w:lang w:val="en-US"/>
              </w:rPr>
              <w:t>00</w:t>
            </w:r>
            <w:r w:rsidRPr="00414B2D">
              <w:rPr>
                <w:rFonts w:ascii="Times New Roman" w:hAnsi="Times New Roman"/>
                <w:b/>
              </w:rPr>
              <w:t>– 10.45</w:t>
            </w:r>
          </w:p>
        </w:tc>
        <w:tc>
          <w:tcPr>
            <w:tcW w:w="1313"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3 урок</w:t>
            </w:r>
          </w:p>
        </w:tc>
        <w:tc>
          <w:tcPr>
            <w:tcW w:w="1947"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rPr>
              <w:t>9.35 – 10.10</w:t>
            </w:r>
          </w:p>
        </w:tc>
        <w:tc>
          <w:tcPr>
            <w:tcW w:w="1109"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3 урок</w:t>
            </w:r>
          </w:p>
        </w:tc>
        <w:tc>
          <w:tcPr>
            <w:tcW w:w="2354"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lang w:val="en-US"/>
              </w:rPr>
              <w:t>10</w:t>
            </w:r>
            <w:r w:rsidRPr="00414B2D">
              <w:rPr>
                <w:rFonts w:ascii="Times New Roman" w:hAnsi="Times New Roman"/>
                <w:b/>
              </w:rPr>
              <w:t>.</w:t>
            </w:r>
            <w:r w:rsidRPr="00414B2D">
              <w:rPr>
                <w:rFonts w:ascii="Times New Roman" w:hAnsi="Times New Roman"/>
                <w:b/>
                <w:lang w:val="en-US"/>
              </w:rPr>
              <w:t>00</w:t>
            </w:r>
            <w:r w:rsidRPr="00414B2D">
              <w:rPr>
                <w:rFonts w:ascii="Times New Roman" w:hAnsi="Times New Roman"/>
                <w:b/>
              </w:rPr>
              <w:t>– 10.45</w:t>
            </w:r>
          </w:p>
        </w:tc>
      </w:tr>
      <w:tr w:rsidR="0038678C" w:rsidRPr="00414B2D" w:rsidTr="00B90AD7">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4 урок:</w:t>
            </w:r>
          </w:p>
        </w:tc>
        <w:tc>
          <w:tcPr>
            <w:tcW w:w="1896"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11.00 – 11.45</w:t>
            </w:r>
          </w:p>
        </w:tc>
        <w:tc>
          <w:tcPr>
            <w:tcW w:w="1313"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4 урок:</w:t>
            </w:r>
          </w:p>
        </w:tc>
        <w:tc>
          <w:tcPr>
            <w:tcW w:w="1947"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rPr>
              <w:t>10.25-11.00</w:t>
            </w:r>
          </w:p>
        </w:tc>
        <w:tc>
          <w:tcPr>
            <w:tcW w:w="1109"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4 урок:</w:t>
            </w:r>
          </w:p>
        </w:tc>
        <w:tc>
          <w:tcPr>
            <w:tcW w:w="2354"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11.00 – 11.45</w:t>
            </w:r>
          </w:p>
        </w:tc>
      </w:tr>
      <w:tr w:rsidR="0038678C" w:rsidRPr="00414B2D" w:rsidTr="00B90AD7">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5 урок:</w:t>
            </w:r>
          </w:p>
        </w:tc>
        <w:tc>
          <w:tcPr>
            <w:tcW w:w="1896"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12.00 – 12.45</w:t>
            </w:r>
          </w:p>
        </w:tc>
        <w:tc>
          <w:tcPr>
            <w:tcW w:w="1313"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5 урок:</w:t>
            </w:r>
          </w:p>
        </w:tc>
        <w:tc>
          <w:tcPr>
            <w:tcW w:w="1947" w:type="dxa"/>
          </w:tcPr>
          <w:p w:rsidR="0038678C" w:rsidRPr="00414B2D" w:rsidRDefault="0038678C" w:rsidP="00B90AD7">
            <w:pPr>
              <w:pStyle w:val="ae"/>
              <w:ind w:left="0" w:firstLine="17"/>
              <w:rPr>
                <w:rFonts w:ascii="Times New Roman" w:hAnsi="Times New Roman"/>
                <w:b/>
              </w:rPr>
            </w:pPr>
            <w:r w:rsidRPr="00414B2D">
              <w:rPr>
                <w:rFonts w:ascii="Times New Roman" w:hAnsi="Times New Roman"/>
                <w:b/>
              </w:rPr>
              <w:t>11.15-11.50</w:t>
            </w:r>
          </w:p>
        </w:tc>
        <w:tc>
          <w:tcPr>
            <w:tcW w:w="1109"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5 урок:</w:t>
            </w:r>
          </w:p>
        </w:tc>
        <w:tc>
          <w:tcPr>
            <w:tcW w:w="2354"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12.00 – 12.45</w:t>
            </w:r>
          </w:p>
        </w:tc>
      </w:tr>
      <w:tr w:rsidR="0038678C" w:rsidRPr="00414B2D" w:rsidTr="00B90AD7">
        <w:trPr>
          <w:trHeight w:val="271"/>
        </w:trPr>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6 урок:</w:t>
            </w:r>
          </w:p>
        </w:tc>
        <w:tc>
          <w:tcPr>
            <w:tcW w:w="1896"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13.00– 13.45</w:t>
            </w:r>
          </w:p>
        </w:tc>
        <w:tc>
          <w:tcPr>
            <w:tcW w:w="1313" w:type="dxa"/>
          </w:tcPr>
          <w:p w:rsidR="0038678C" w:rsidRPr="00414B2D" w:rsidRDefault="0038678C" w:rsidP="00B90AD7">
            <w:pPr>
              <w:pStyle w:val="ae"/>
              <w:ind w:left="0" w:firstLine="17"/>
              <w:rPr>
                <w:rFonts w:ascii="Times New Roman" w:hAnsi="Times New Roman"/>
              </w:rPr>
            </w:pPr>
          </w:p>
        </w:tc>
        <w:tc>
          <w:tcPr>
            <w:tcW w:w="1947" w:type="dxa"/>
          </w:tcPr>
          <w:p w:rsidR="0038678C" w:rsidRPr="00414B2D" w:rsidRDefault="0038678C" w:rsidP="00B90AD7">
            <w:pPr>
              <w:pStyle w:val="ae"/>
              <w:ind w:left="0" w:firstLine="17"/>
              <w:rPr>
                <w:rFonts w:ascii="Times New Roman" w:hAnsi="Times New Roman"/>
                <w:b/>
              </w:rPr>
            </w:pPr>
          </w:p>
        </w:tc>
        <w:tc>
          <w:tcPr>
            <w:tcW w:w="1109" w:type="dxa"/>
          </w:tcPr>
          <w:p w:rsidR="0038678C" w:rsidRPr="00414B2D" w:rsidRDefault="0038678C" w:rsidP="00B90AD7">
            <w:pPr>
              <w:pStyle w:val="ae"/>
              <w:ind w:left="0" w:firstLine="17"/>
              <w:rPr>
                <w:rFonts w:ascii="Times New Roman" w:hAnsi="Times New Roman"/>
              </w:rPr>
            </w:pPr>
          </w:p>
        </w:tc>
        <w:tc>
          <w:tcPr>
            <w:tcW w:w="2354" w:type="dxa"/>
          </w:tcPr>
          <w:p w:rsidR="0038678C" w:rsidRPr="00414B2D" w:rsidRDefault="0038678C" w:rsidP="00B90AD7">
            <w:pPr>
              <w:ind w:firstLine="17"/>
              <w:rPr>
                <w:rFonts w:ascii="Times New Roman" w:hAnsi="Times New Roman" w:cs="Times New Roman"/>
                <w:b/>
              </w:rPr>
            </w:pPr>
          </w:p>
        </w:tc>
      </w:tr>
      <w:tr w:rsidR="0038678C" w:rsidRPr="00414B2D" w:rsidTr="00B90AD7">
        <w:trPr>
          <w:trHeight w:val="363"/>
        </w:trPr>
        <w:tc>
          <w:tcPr>
            <w:tcW w:w="1064" w:type="dxa"/>
          </w:tcPr>
          <w:p w:rsidR="0038678C" w:rsidRPr="00414B2D" w:rsidRDefault="0038678C" w:rsidP="00B90AD7">
            <w:pPr>
              <w:pStyle w:val="ae"/>
              <w:ind w:left="0" w:firstLine="17"/>
              <w:rPr>
                <w:rFonts w:ascii="Times New Roman" w:hAnsi="Times New Roman"/>
              </w:rPr>
            </w:pPr>
            <w:r w:rsidRPr="00414B2D">
              <w:rPr>
                <w:rFonts w:ascii="Times New Roman" w:hAnsi="Times New Roman"/>
              </w:rPr>
              <w:t>7 урок:</w:t>
            </w:r>
          </w:p>
        </w:tc>
        <w:tc>
          <w:tcPr>
            <w:tcW w:w="1896" w:type="dxa"/>
          </w:tcPr>
          <w:p w:rsidR="0038678C" w:rsidRPr="00414B2D" w:rsidRDefault="0038678C" w:rsidP="00B90AD7">
            <w:pPr>
              <w:ind w:firstLine="17"/>
              <w:rPr>
                <w:rFonts w:ascii="Times New Roman" w:hAnsi="Times New Roman" w:cs="Times New Roman"/>
                <w:b/>
              </w:rPr>
            </w:pPr>
            <w:r w:rsidRPr="00414B2D">
              <w:rPr>
                <w:rFonts w:ascii="Times New Roman" w:hAnsi="Times New Roman" w:cs="Times New Roman"/>
                <w:b/>
              </w:rPr>
              <w:t>14.00 – 14.45</w:t>
            </w:r>
          </w:p>
        </w:tc>
        <w:tc>
          <w:tcPr>
            <w:tcW w:w="1313" w:type="dxa"/>
          </w:tcPr>
          <w:p w:rsidR="0038678C" w:rsidRPr="00414B2D" w:rsidRDefault="0038678C" w:rsidP="00B90AD7">
            <w:pPr>
              <w:pStyle w:val="ae"/>
              <w:ind w:left="0" w:firstLine="17"/>
              <w:rPr>
                <w:rFonts w:ascii="Times New Roman" w:hAnsi="Times New Roman"/>
              </w:rPr>
            </w:pPr>
          </w:p>
        </w:tc>
        <w:tc>
          <w:tcPr>
            <w:tcW w:w="1947" w:type="dxa"/>
          </w:tcPr>
          <w:p w:rsidR="0038678C" w:rsidRPr="00414B2D" w:rsidRDefault="0038678C" w:rsidP="00B90AD7">
            <w:pPr>
              <w:pStyle w:val="ae"/>
              <w:ind w:left="0" w:firstLine="17"/>
              <w:rPr>
                <w:rFonts w:ascii="Times New Roman" w:hAnsi="Times New Roman"/>
              </w:rPr>
            </w:pPr>
          </w:p>
        </w:tc>
        <w:tc>
          <w:tcPr>
            <w:tcW w:w="1109" w:type="dxa"/>
          </w:tcPr>
          <w:p w:rsidR="0038678C" w:rsidRPr="00414B2D" w:rsidRDefault="0038678C" w:rsidP="00B90AD7">
            <w:pPr>
              <w:pStyle w:val="ae"/>
              <w:ind w:left="0" w:firstLine="17"/>
              <w:rPr>
                <w:rFonts w:ascii="Times New Roman" w:hAnsi="Times New Roman"/>
              </w:rPr>
            </w:pPr>
          </w:p>
        </w:tc>
        <w:tc>
          <w:tcPr>
            <w:tcW w:w="2354" w:type="dxa"/>
          </w:tcPr>
          <w:p w:rsidR="0038678C" w:rsidRPr="00414B2D" w:rsidRDefault="0038678C" w:rsidP="00B90AD7">
            <w:pPr>
              <w:pStyle w:val="ae"/>
              <w:ind w:left="0" w:firstLine="17"/>
              <w:rPr>
                <w:rFonts w:ascii="Times New Roman" w:hAnsi="Times New Roman"/>
              </w:rPr>
            </w:pPr>
          </w:p>
        </w:tc>
      </w:tr>
    </w:tbl>
    <w:p w:rsidR="008C760B" w:rsidRPr="00414B2D" w:rsidRDefault="008C760B" w:rsidP="0038678C">
      <w:pPr>
        <w:ind w:firstLine="567"/>
        <w:rPr>
          <w:rFonts w:ascii="Times New Roman" w:hAnsi="Times New Roman" w:cs="Times New Roman"/>
          <w:b/>
          <w:u w:val="single"/>
        </w:rPr>
      </w:pPr>
    </w:p>
    <w:p w:rsidR="0038678C" w:rsidRPr="00414B2D" w:rsidRDefault="0038678C" w:rsidP="0038678C">
      <w:pPr>
        <w:ind w:firstLine="567"/>
        <w:rPr>
          <w:rFonts w:ascii="Times New Roman" w:hAnsi="Times New Roman" w:cs="Times New Roman"/>
          <w:b/>
          <w:u w:val="single"/>
        </w:rPr>
      </w:pPr>
      <w:r w:rsidRPr="00414B2D">
        <w:rPr>
          <w:rFonts w:ascii="Times New Roman" w:hAnsi="Times New Roman" w:cs="Times New Roman"/>
          <w:b/>
          <w:u w:val="single"/>
        </w:rPr>
        <w:t>Промежуточная аттестация уча</w:t>
      </w:r>
      <w:r w:rsidR="009D622B">
        <w:rPr>
          <w:rFonts w:ascii="Times New Roman" w:hAnsi="Times New Roman" w:cs="Times New Roman"/>
          <w:b/>
          <w:u w:val="single"/>
        </w:rPr>
        <w:t>щихся: с 10 по 30 мая учебного года</w:t>
      </w:r>
    </w:p>
    <w:p w:rsidR="0038678C" w:rsidRPr="00414B2D" w:rsidRDefault="0038678C" w:rsidP="0038678C">
      <w:pPr>
        <w:ind w:firstLine="567"/>
        <w:rPr>
          <w:rFonts w:ascii="Times New Roman" w:hAnsi="Times New Roman" w:cs="Times New Roman"/>
          <w:b/>
          <w:u w:val="single"/>
        </w:rPr>
      </w:pPr>
      <w:r w:rsidRPr="00414B2D">
        <w:rPr>
          <w:rFonts w:ascii="Times New Roman" w:hAnsi="Times New Roman" w:cs="Times New Roman"/>
          <w:b/>
          <w:u w:val="single"/>
        </w:rPr>
        <w:t>Окончание учебного года:</w:t>
      </w:r>
    </w:p>
    <w:p w:rsidR="0038678C" w:rsidRPr="00414B2D" w:rsidRDefault="008C760B" w:rsidP="00167856">
      <w:pPr>
        <w:pStyle w:val="ae"/>
        <w:numPr>
          <w:ilvl w:val="0"/>
          <w:numId w:val="72"/>
        </w:numPr>
        <w:ind w:left="0" w:firstLine="567"/>
        <w:rPr>
          <w:rFonts w:ascii="Times New Roman" w:hAnsi="Times New Roman"/>
        </w:rPr>
      </w:pPr>
      <w:r w:rsidRPr="00414B2D">
        <w:rPr>
          <w:rFonts w:ascii="Times New Roman" w:hAnsi="Times New Roman"/>
        </w:rPr>
        <w:t>1,9,11 классы – 25</w:t>
      </w:r>
      <w:r w:rsidR="0038678C" w:rsidRPr="00414B2D">
        <w:rPr>
          <w:rFonts w:ascii="Times New Roman" w:hAnsi="Times New Roman"/>
        </w:rPr>
        <w:t xml:space="preserve"> мая</w:t>
      </w:r>
      <w:r w:rsidR="009D622B">
        <w:rPr>
          <w:rFonts w:ascii="Times New Roman" w:hAnsi="Times New Roman"/>
        </w:rPr>
        <w:t xml:space="preserve"> учебного </w:t>
      </w:r>
      <w:r w:rsidR="0038678C" w:rsidRPr="00414B2D">
        <w:rPr>
          <w:rFonts w:ascii="Times New Roman" w:hAnsi="Times New Roman"/>
        </w:rPr>
        <w:t>года</w:t>
      </w:r>
    </w:p>
    <w:p w:rsidR="0038678C" w:rsidRPr="00414B2D" w:rsidRDefault="0038678C" w:rsidP="00167856">
      <w:pPr>
        <w:pStyle w:val="ae"/>
        <w:numPr>
          <w:ilvl w:val="0"/>
          <w:numId w:val="72"/>
        </w:numPr>
        <w:ind w:left="0" w:firstLine="567"/>
        <w:rPr>
          <w:rFonts w:ascii="Times New Roman" w:hAnsi="Times New Roman"/>
        </w:rPr>
      </w:pPr>
      <w:r w:rsidRPr="00414B2D">
        <w:rPr>
          <w:rFonts w:ascii="Times New Roman" w:hAnsi="Times New Roman"/>
        </w:rPr>
        <w:t>2 – 4 классы – эк</w:t>
      </w:r>
      <w:r w:rsidR="008C760B" w:rsidRPr="00414B2D">
        <w:rPr>
          <w:rFonts w:ascii="Times New Roman" w:hAnsi="Times New Roman"/>
        </w:rPr>
        <w:t xml:space="preserve">скурсии  с 25 мая по 31 мая </w:t>
      </w:r>
      <w:r w:rsidR="009D622B">
        <w:rPr>
          <w:rFonts w:ascii="Times New Roman" w:hAnsi="Times New Roman"/>
        </w:rPr>
        <w:t>учебного</w:t>
      </w:r>
      <w:r w:rsidRPr="00414B2D">
        <w:rPr>
          <w:rFonts w:ascii="Times New Roman" w:hAnsi="Times New Roman"/>
        </w:rPr>
        <w:t xml:space="preserve"> года</w:t>
      </w:r>
    </w:p>
    <w:p w:rsidR="0038678C" w:rsidRPr="00414B2D" w:rsidRDefault="0038678C" w:rsidP="00167856">
      <w:pPr>
        <w:pStyle w:val="ae"/>
        <w:numPr>
          <w:ilvl w:val="0"/>
          <w:numId w:val="72"/>
        </w:numPr>
        <w:ind w:left="0" w:firstLine="567"/>
        <w:rPr>
          <w:rFonts w:ascii="Times New Roman" w:hAnsi="Times New Roman"/>
        </w:rPr>
      </w:pPr>
      <w:r w:rsidRPr="00414B2D">
        <w:rPr>
          <w:rFonts w:ascii="Times New Roman" w:hAnsi="Times New Roman"/>
        </w:rPr>
        <w:t>5 - 8,10 классы – 3</w:t>
      </w:r>
      <w:r w:rsidRPr="00414B2D">
        <w:rPr>
          <w:rFonts w:ascii="Times New Roman" w:hAnsi="Times New Roman"/>
          <w:lang w:val="en-US"/>
        </w:rPr>
        <w:t>0</w:t>
      </w:r>
      <w:r w:rsidRPr="00414B2D">
        <w:rPr>
          <w:rFonts w:ascii="Times New Roman" w:hAnsi="Times New Roman"/>
        </w:rPr>
        <w:t xml:space="preserve"> мая </w:t>
      </w:r>
      <w:r w:rsidR="009D622B">
        <w:rPr>
          <w:rFonts w:ascii="Times New Roman" w:hAnsi="Times New Roman"/>
        </w:rPr>
        <w:t xml:space="preserve">учебного </w:t>
      </w:r>
      <w:r w:rsidRPr="00414B2D">
        <w:rPr>
          <w:rFonts w:ascii="Times New Roman" w:hAnsi="Times New Roman"/>
        </w:rPr>
        <w:t>года</w:t>
      </w:r>
    </w:p>
    <w:p w:rsidR="0038678C" w:rsidRPr="00414B2D" w:rsidRDefault="0038678C" w:rsidP="0038678C">
      <w:pPr>
        <w:rPr>
          <w:rFonts w:ascii="Times New Roman" w:hAnsi="Times New Roman" w:cs="Times New Roman"/>
        </w:rPr>
      </w:pPr>
    </w:p>
    <w:p w:rsidR="00716271" w:rsidRPr="00414B2D" w:rsidRDefault="00716271" w:rsidP="00F25312">
      <w:pPr>
        <w:pStyle w:val="a3"/>
        <w:spacing w:line="240" w:lineRule="auto"/>
        <w:jc w:val="both"/>
      </w:pPr>
    </w:p>
    <w:p w:rsidR="00032AD5" w:rsidRPr="00414B2D" w:rsidRDefault="00032AD5" w:rsidP="00D24612">
      <w:pPr>
        <w:pStyle w:val="2210"/>
        <w:spacing w:before="0" w:line="240" w:lineRule="auto"/>
        <w:ind w:left="142" w:firstLine="567"/>
        <w:jc w:val="both"/>
      </w:pPr>
      <w:bookmarkStart w:id="521" w:name="bookmark684"/>
      <w:r w:rsidRPr="00414B2D">
        <w:rPr>
          <w:rStyle w:val="226"/>
        </w:rPr>
        <w:t>3.1.1</w:t>
      </w:r>
      <w:r w:rsidRPr="00414B2D">
        <w:t xml:space="preserve"> План внеурочной деятельности</w:t>
      </w:r>
      <w:bookmarkEnd w:id="521"/>
    </w:p>
    <w:p w:rsidR="00032AD5" w:rsidRPr="00414B2D" w:rsidRDefault="00032AD5" w:rsidP="00D24612">
      <w:pPr>
        <w:pStyle w:val="a3"/>
        <w:spacing w:before="204" w:line="240" w:lineRule="auto"/>
        <w:ind w:left="142" w:firstLine="567"/>
        <w:jc w:val="both"/>
      </w:pPr>
      <w:r w:rsidRPr="00414B2D">
        <w:t>Пояснительная записка</w:t>
      </w:r>
    </w:p>
    <w:p w:rsidR="00032AD5" w:rsidRPr="00414B2D" w:rsidRDefault="00032AD5" w:rsidP="00D24612">
      <w:pPr>
        <w:pStyle w:val="61"/>
        <w:spacing w:before="154" w:line="240" w:lineRule="auto"/>
        <w:ind w:left="142" w:firstLine="567"/>
      </w:pPr>
      <w:r w:rsidRPr="00414B2D">
        <w:t>План внеурочной деятельности 5 - 9 классов разработан с учетом социального заказа учащихся и их родителей (законных представителей) на основе нормативных документов: Федеуальный уровень:</w:t>
      </w:r>
    </w:p>
    <w:p w:rsidR="00032AD5" w:rsidRPr="00414B2D" w:rsidRDefault="00032AD5" w:rsidP="00167856">
      <w:pPr>
        <w:pStyle w:val="71"/>
        <w:numPr>
          <w:ilvl w:val="0"/>
          <w:numId w:val="17"/>
        </w:numPr>
        <w:tabs>
          <w:tab w:val="left" w:pos="173"/>
        </w:tabs>
        <w:spacing w:before="120" w:line="240" w:lineRule="auto"/>
        <w:ind w:left="142" w:firstLine="567"/>
      </w:pPr>
      <w:r w:rsidRPr="00414B2D">
        <w:t>Федерального закона от 29.12.2012 №273-Ф3 «Об образовании в Российской Федерации»; - от 09.03.2004г. №1312 «Об утверждении федерального базисного учебного плана и при мерных учебных планов для образовательных учреждений Российской Федерации, реализующих программы общего образования» (с изменениями и дополнениями: в редакции приказов от 20.08.2008г. № 241, от 30.08.2010г. № 889, от 03.06.2011г. № 1994, от 01.02.2012г. № 74);</w:t>
      </w:r>
    </w:p>
    <w:p w:rsidR="00032AD5" w:rsidRPr="00414B2D" w:rsidRDefault="00032AD5" w:rsidP="00167856">
      <w:pPr>
        <w:pStyle w:val="71"/>
        <w:numPr>
          <w:ilvl w:val="0"/>
          <w:numId w:val="17"/>
        </w:numPr>
        <w:tabs>
          <w:tab w:val="left" w:pos="144"/>
        </w:tabs>
        <w:spacing w:before="120" w:line="240" w:lineRule="auto"/>
        <w:ind w:left="142" w:firstLine="567"/>
      </w:pPr>
      <w:r w:rsidRPr="00414B2D">
        <w:t>от 17.12.2010г. №1897 «Об утверждении федерального государственного образовательного стандарта основного общего образования» (с изменениями и дополнениями: в редакции приказов от 29.12.2014г. № 1644, от 31.12.2015г. №1577);</w:t>
      </w:r>
    </w:p>
    <w:p w:rsidR="00032AD5" w:rsidRPr="00414B2D" w:rsidRDefault="00032AD5" w:rsidP="00167856">
      <w:pPr>
        <w:pStyle w:val="71"/>
        <w:numPr>
          <w:ilvl w:val="0"/>
          <w:numId w:val="17"/>
        </w:numPr>
        <w:tabs>
          <w:tab w:val="left" w:pos="192"/>
        </w:tabs>
        <w:spacing w:before="116" w:line="240" w:lineRule="auto"/>
        <w:ind w:left="142" w:firstLine="567"/>
      </w:pPr>
      <w:r w:rsidRPr="00414B2D">
        <w:t>Постановления Главного государственного санитарного врача РФ от 29.12.2010г. № 189 «Об утверждении СаНПиН 2.4.2.2821-10 «Санитарно-эпидемиологические требования к услови ям и организации обучения в общеобразовательных учреждениях» (в редакции изменений №1 от 29.06.2011г. № 85, изменений №2 от 25.12.2013г. № 72, изменений №Зот 24.11.2015г. № 81); - письма Министерства образования и науки Российской Федерации от 14.12.2015г. № 09- 3564 «О внеурочной деятельности и реализации дополнительных общеобразовательных про грамм» ;</w:t>
      </w:r>
    </w:p>
    <w:p w:rsidR="00032AD5" w:rsidRPr="00414B2D" w:rsidRDefault="00032AD5" w:rsidP="00167856">
      <w:pPr>
        <w:pStyle w:val="71"/>
        <w:numPr>
          <w:ilvl w:val="0"/>
          <w:numId w:val="17"/>
        </w:numPr>
        <w:tabs>
          <w:tab w:val="left" w:pos="163"/>
        </w:tabs>
        <w:spacing w:before="120" w:line="240" w:lineRule="auto"/>
        <w:ind w:left="142" w:firstLine="567"/>
      </w:pPr>
      <w:r w:rsidRPr="00414B2D">
        <w:lastRenderedPageBreak/>
        <w:t>постановления Главного государственного санитарного врача Российской Федерации от 29.12.2010 г. №189 «Об утверждении СанПиН 2.4.2.2821-10 «Санитарно-эпидемиологические требования к условиям и организации обучения в общеобразовательных учреждениях», зареги стрированного Минюстом России 03.03.2011 г., рег. №19993; о внесении изменений в санитарно- эпидемиологические правила и нормативы СанПиН 2.4.2.2821-10 «Санитарно- эпидемиологические требования к условиям и организации обучения, содержания в общеобразо вательных организациях», утвержденные постановлением Главного государственного санитар ного врача Российской Федерации от 24.11.2015 №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032AD5" w:rsidRPr="00414B2D" w:rsidRDefault="00032AD5" w:rsidP="00167856">
      <w:pPr>
        <w:pStyle w:val="a3"/>
        <w:numPr>
          <w:ilvl w:val="0"/>
          <w:numId w:val="17"/>
        </w:numPr>
        <w:tabs>
          <w:tab w:val="left" w:pos="125"/>
        </w:tabs>
        <w:spacing w:before="173" w:line="240" w:lineRule="auto"/>
        <w:ind w:left="142" w:firstLine="567"/>
        <w:jc w:val="both"/>
      </w:pPr>
      <w:r w:rsidRPr="00414B2D">
        <w:t xml:space="preserve">Положения об организации внеурочной деятельности обучающихся в </w:t>
      </w:r>
      <w:r w:rsidR="00484CA9" w:rsidRPr="00414B2D">
        <w:t>МБОУ «Шугуровская СОШ имени В.П. Чкалова».</w:t>
      </w:r>
    </w:p>
    <w:p w:rsidR="00032AD5" w:rsidRPr="00414B2D" w:rsidRDefault="00032AD5" w:rsidP="00D24612">
      <w:pPr>
        <w:pStyle w:val="71"/>
        <w:spacing w:before="150" w:line="240" w:lineRule="auto"/>
        <w:ind w:left="142" w:firstLine="567"/>
      </w:pPr>
      <w:r w:rsidRPr="00414B2D">
        <w:t>Целью внеурочной деятельности является создание условий для проявления и развития детьми своих интересов на основе свободного выбора, для проявления самостоятельности и инициативы, ответственности, постижения духовно-нравственных ценностей и культурных традиций, содействие в обеспечении достижения ожидаемых результатов обучающихся школы в соответствии с основными образовательными программами учреждения.</w:t>
      </w:r>
    </w:p>
    <w:p w:rsidR="00032AD5" w:rsidRPr="00414B2D" w:rsidRDefault="00032AD5" w:rsidP="00D24612">
      <w:pPr>
        <w:pStyle w:val="a3"/>
        <w:spacing w:line="240" w:lineRule="auto"/>
        <w:ind w:left="142" w:firstLine="567"/>
        <w:jc w:val="both"/>
      </w:pPr>
      <w:r w:rsidRPr="00414B2D">
        <w:t>Задачи:</w:t>
      </w:r>
    </w:p>
    <w:p w:rsidR="00032AD5" w:rsidRPr="00414B2D" w:rsidRDefault="00032AD5" w:rsidP="00167856">
      <w:pPr>
        <w:pStyle w:val="a3"/>
        <w:numPr>
          <w:ilvl w:val="0"/>
          <w:numId w:val="17"/>
        </w:numPr>
        <w:tabs>
          <w:tab w:val="left" w:pos="134"/>
        </w:tabs>
        <w:spacing w:line="240" w:lineRule="auto"/>
        <w:ind w:left="142" w:firstLine="567"/>
        <w:jc w:val="both"/>
      </w:pPr>
      <w:r w:rsidRPr="00414B2D">
        <w:t>создание условий для наиболее полного удовлетворения потребностей и интересов обучающихся;</w:t>
      </w:r>
    </w:p>
    <w:p w:rsidR="00032AD5" w:rsidRPr="00414B2D" w:rsidRDefault="00032AD5" w:rsidP="00167856">
      <w:pPr>
        <w:pStyle w:val="a3"/>
        <w:numPr>
          <w:ilvl w:val="0"/>
          <w:numId w:val="17"/>
        </w:numPr>
        <w:tabs>
          <w:tab w:val="left" w:pos="130"/>
        </w:tabs>
        <w:spacing w:line="240" w:lineRule="auto"/>
        <w:ind w:left="142" w:firstLine="567"/>
        <w:jc w:val="both"/>
      </w:pPr>
      <w:r w:rsidRPr="00414B2D">
        <w:t>развитие опыта творческой деятельности, творческих способностей;</w:t>
      </w:r>
    </w:p>
    <w:p w:rsidR="00032AD5" w:rsidRPr="00414B2D" w:rsidRDefault="00032AD5" w:rsidP="00167856">
      <w:pPr>
        <w:pStyle w:val="a3"/>
        <w:numPr>
          <w:ilvl w:val="0"/>
          <w:numId w:val="17"/>
        </w:numPr>
        <w:tabs>
          <w:tab w:val="left" w:pos="134"/>
        </w:tabs>
        <w:spacing w:line="240" w:lineRule="auto"/>
        <w:ind w:left="142" w:firstLine="567"/>
        <w:jc w:val="both"/>
      </w:pPr>
      <w:r w:rsidRPr="00414B2D">
        <w:t>формирование культуры общения учащихся, осознания ими необходимости позитивного общения со взрослыми и сверстниками;</w:t>
      </w:r>
    </w:p>
    <w:p w:rsidR="00032AD5" w:rsidRPr="00414B2D" w:rsidRDefault="00032AD5" w:rsidP="00167856">
      <w:pPr>
        <w:pStyle w:val="a3"/>
        <w:numPr>
          <w:ilvl w:val="0"/>
          <w:numId w:val="17"/>
        </w:numPr>
        <w:tabs>
          <w:tab w:val="left" w:pos="134"/>
        </w:tabs>
        <w:spacing w:line="240" w:lineRule="auto"/>
        <w:ind w:left="142" w:firstLine="567"/>
        <w:jc w:val="both"/>
      </w:pPr>
      <w:r w:rsidRPr="00414B2D">
        <w:t>передача учащимся навыков социального общения людей, опыта поколений;</w:t>
      </w:r>
    </w:p>
    <w:p w:rsidR="00032AD5" w:rsidRPr="00414B2D" w:rsidRDefault="00032AD5" w:rsidP="00167856">
      <w:pPr>
        <w:pStyle w:val="a3"/>
        <w:numPr>
          <w:ilvl w:val="0"/>
          <w:numId w:val="17"/>
        </w:numPr>
        <w:tabs>
          <w:tab w:val="left" w:pos="134"/>
        </w:tabs>
        <w:spacing w:line="240" w:lineRule="auto"/>
        <w:ind w:left="142" w:firstLine="567"/>
        <w:jc w:val="both"/>
      </w:pPr>
      <w:r w:rsidRPr="00414B2D">
        <w:t>воспитание у обучающихся гражданственности, уважения к правам и свободам человека, любви к Родине, природе, семье.</w:t>
      </w:r>
    </w:p>
    <w:p w:rsidR="00032AD5" w:rsidRPr="00414B2D" w:rsidRDefault="00032AD5" w:rsidP="00D24612">
      <w:pPr>
        <w:pStyle w:val="61"/>
        <w:spacing w:before="127" w:line="240" w:lineRule="auto"/>
        <w:ind w:left="142" w:firstLine="567"/>
      </w:pPr>
      <w:r w:rsidRPr="00414B2D">
        <w:t>Внеурочная деятельность, как составная часть Основной образовательной программы школы, является образовательной деятельностью и осуществляется в формах, отличных от урочной, на добровольной основе в соответствии с выбором участников образовательных отношений. Реализация конкретных форм внеурочной деятельности школьников основана на раз личных видах деятельности: игровая, познавательная, проблемно-ценностное общение, досугово- развлекательная, художественное творчество, социальное творчество, трудовая деятельность, спортивно-оздоровительная, туристско-краеведческая деятельность. Научно- педагогическими основами плана внеурочной деятельности школы являются полнота, целостность (внутренняя взаимосвязь компонентов), преемственность между уровнями и классами (годами) обучения, гибкость плана, четкая направленность плана с учетом реальных возможностей ребенка.</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 xml:space="preserve">Внеурочная работа реализуется через кружки, которые будут посещать все учащиеся класса. Материально-техническое обеспечение школы позволяет проводить занятия на базе школы. При организации внеурочной деятельности обучающихся планируется использовать собственные ресурсы (педагоги дополнительного образования– учителя начальных классов, музыки, педагог-организатор, педагог-психолог, заведующий библиотекой). </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Режим работы внеурочной деятельности будет строиться по традиционной схеме: 1 половина дня отдана на урочную работу с перерывом на завтрак и динамическую паузу; во второй половине дня ученики сначала отдыхают и обедают, а затем посещают кружки. Продолжительность занятий внеурочной деятельностью не менее 45 мин .</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В течение всего дня с детьми находится  классный руководитель, который регулирует посещение учащимися кружков и других мероприятий.</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lastRenderedPageBreak/>
        <w:t>Общешкольные дела по программе воспитательной системы будут включены в общую годовую циклограмму и явятся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b/>
          <w:i/>
          <w:iCs/>
        </w:rPr>
        <w:t>3.Уровни образовательных результатов</w:t>
      </w:r>
      <w:r w:rsidRPr="00414B2D">
        <w:rPr>
          <w:rStyle w:val="apple-converted-space"/>
          <w:rFonts w:ascii="Times New Roman" w:hAnsi="Times New Roman" w:cs="Times New Roman"/>
          <w:b/>
          <w:bCs/>
          <w:color w:val="333333"/>
        </w:rPr>
        <w:t> </w:t>
      </w:r>
      <w:r w:rsidRPr="00414B2D">
        <w:rPr>
          <w:rFonts w:ascii="Times New Roman" w:hAnsi="Times New Roman" w:cs="Times New Roman"/>
        </w:rPr>
        <w:t xml:space="preserve">внеурочной деятельности школьников: </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u w:val="single"/>
        </w:rPr>
        <w:t>Первый уровень результатов</w:t>
      </w:r>
      <w:r w:rsidRPr="00414B2D">
        <w:rPr>
          <w:rFonts w:ascii="Times New Roman" w:hAnsi="Times New Roman" w:cs="Times New Roman"/>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u w:val="single"/>
        </w:rPr>
        <w:t>Второй уровень результатов</w:t>
      </w:r>
      <w:r w:rsidRPr="00414B2D">
        <w:rPr>
          <w:rFonts w:ascii="Times New Roman" w:hAnsi="Times New Roman" w:cs="Times New Roman"/>
        </w:rPr>
        <w:t>–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bCs/>
          <w:u w:val="single"/>
        </w:rPr>
        <w:t>Третий уровень результатов</w:t>
      </w:r>
      <w:r w:rsidRPr="00414B2D">
        <w:rPr>
          <w:rStyle w:val="apple-converted-space"/>
          <w:rFonts w:ascii="Times New Roman" w:hAnsi="Times New Roman" w:cs="Times New Roman"/>
        </w:rPr>
        <w:t> </w:t>
      </w:r>
      <w:r w:rsidRPr="00414B2D">
        <w:rPr>
          <w:rFonts w:ascii="Times New Roman" w:hAnsi="Times New Roman" w:cs="Times New Roman"/>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484CA9" w:rsidRPr="00414B2D" w:rsidRDefault="00484CA9" w:rsidP="00B90AD7">
      <w:pPr>
        <w:ind w:firstLine="567"/>
        <w:jc w:val="both"/>
        <w:rPr>
          <w:rFonts w:ascii="Times New Roman" w:hAnsi="Times New Roman" w:cs="Times New Roman"/>
          <w:color w:val="333333"/>
        </w:rPr>
      </w:pP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b/>
          <w:i/>
        </w:rPr>
        <w:t>4.Формулировка трех уровней результатов внеурочной деятельности школьников</w:t>
      </w:r>
      <w:r w:rsidRPr="00414B2D">
        <w:rPr>
          <w:rFonts w:ascii="Times New Roman" w:hAnsi="Times New Roman" w:cs="Times New Roman"/>
        </w:rPr>
        <w:t>:</w:t>
      </w:r>
    </w:p>
    <w:p w:rsidR="00484CA9" w:rsidRPr="00414B2D" w:rsidRDefault="00484CA9" w:rsidP="00B90AD7">
      <w:pPr>
        <w:ind w:firstLine="567"/>
        <w:jc w:val="both"/>
        <w:rPr>
          <w:rFonts w:ascii="Times New Roman" w:hAnsi="Times New Roman" w:cs="Times New Roman"/>
          <w:color w:val="333333"/>
        </w:rPr>
      </w:pPr>
      <w:r w:rsidRPr="00414B2D">
        <w:rPr>
          <w:rFonts w:ascii="Times New Roman" w:hAnsi="Times New Roman" w:cs="Times New Roman"/>
          <w:u w:val="single"/>
        </w:rPr>
        <w:t>1-й уровень</w:t>
      </w:r>
      <w:r w:rsidRPr="00414B2D">
        <w:rPr>
          <w:rFonts w:ascii="Times New Roman" w:hAnsi="Times New Roman" w:cs="Times New Roman"/>
        </w:rPr>
        <w:t xml:space="preserve"> – школьник знает и понимает общественную жизнь;</w:t>
      </w:r>
    </w:p>
    <w:p w:rsidR="00484CA9" w:rsidRPr="00414B2D" w:rsidRDefault="00484CA9" w:rsidP="00B90AD7">
      <w:pPr>
        <w:ind w:firstLine="567"/>
        <w:jc w:val="both"/>
        <w:rPr>
          <w:rFonts w:ascii="Times New Roman" w:hAnsi="Times New Roman" w:cs="Times New Roman"/>
          <w:color w:val="333333"/>
        </w:rPr>
      </w:pPr>
      <w:r w:rsidRPr="00414B2D">
        <w:rPr>
          <w:rFonts w:ascii="Times New Roman" w:hAnsi="Times New Roman" w:cs="Times New Roman"/>
          <w:color w:val="333333"/>
          <w:u w:val="single"/>
        </w:rPr>
        <w:t>2-й уровень</w:t>
      </w:r>
      <w:r w:rsidRPr="00414B2D">
        <w:rPr>
          <w:rFonts w:ascii="Times New Roman" w:hAnsi="Times New Roman" w:cs="Times New Roman"/>
          <w:color w:val="333333"/>
        </w:rPr>
        <w:t xml:space="preserve"> – школьник ценит общественную жизнь;</w:t>
      </w:r>
    </w:p>
    <w:p w:rsidR="00484CA9" w:rsidRPr="00414B2D" w:rsidRDefault="00484CA9" w:rsidP="00B90AD7">
      <w:pPr>
        <w:ind w:firstLine="567"/>
        <w:jc w:val="both"/>
        <w:rPr>
          <w:rFonts w:ascii="Times New Roman" w:hAnsi="Times New Roman" w:cs="Times New Roman"/>
          <w:color w:val="333333"/>
        </w:rPr>
      </w:pPr>
      <w:r w:rsidRPr="00414B2D">
        <w:rPr>
          <w:rFonts w:ascii="Times New Roman" w:hAnsi="Times New Roman" w:cs="Times New Roman"/>
          <w:color w:val="333333"/>
          <w:u w:val="single"/>
        </w:rPr>
        <w:t>3-й уровень</w:t>
      </w:r>
      <w:r w:rsidRPr="00414B2D">
        <w:rPr>
          <w:rFonts w:ascii="Times New Roman" w:hAnsi="Times New Roman" w:cs="Times New Roman"/>
          <w:color w:val="333333"/>
        </w:rPr>
        <w:t xml:space="preserve"> – школьник самостоятельно действует в общественной жизни.</w:t>
      </w:r>
    </w:p>
    <w:p w:rsidR="00484CA9" w:rsidRPr="00414B2D" w:rsidRDefault="00484CA9" w:rsidP="00B90AD7">
      <w:pPr>
        <w:ind w:firstLine="567"/>
        <w:jc w:val="both"/>
        <w:rPr>
          <w:rFonts w:ascii="Times New Roman" w:hAnsi="Times New Roman" w:cs="Times New Roman"/>
          <w:color w:val="333333"/>
        </w:rPr>
      </w:pPr>
      <w:r w:rsidRPr="00414B2D">
        <w:rPr>
          <w:rFonts w:ascii="Times New Roman" w:hAnsi="Times New Roman" w:cs="Times New Roman"/>
          <w:bCs/>
          <w:color w:val="333333"/>
        </w:rPr>
        <w:t xml:space="preserve">Достижение всех трех уровней результатов внеурочной деятельности увеличивает вероятность появления </w:t>
      </w:r>
      <w:r w:rsidRPr="00414B2D">
        <w:rPr>
          <w:rFonts w:ascii="Times New Roman" w:hAnsi="Times New Roman" w:cs="Times New Roman"/>
          <w:bCs/>
          <w:i/>
          <w:iCs/>
          <w:color w:val="333333"/>
        </w:rPr>
        <w:t>образовательных эффектов</w:t>
      </w:r>
      <w:r w:rsidRPr="00414B2D">
        <w:rPr>
          <w:rStyle w:val="apple-converted-space"/>
          <w:rFonts w:ascii="Times New Roman" w:hAnsi="Times New Roman" w:cs="Times New Roman"/>
          <w:b/>
          <w:bCs/>
          <w:color w:val="333333"/>
        </w:rPr>
        <w:t> </w:t>
      </w:r>
      <w:r w:rsidRPr="00414B2D">
        <w:rPr>
          <w:rFonts w:ascii="Times New Roman" w:hAnsi="Times New Roman" w:cs="Times New Roman"/>
          <w:bCs/>
          <w:color w:val="333333"/>
        </w:rPr>
        <w:t>этой деятельности (эффектов воспитания и социализации детей</w:t>
      </w:r>
      <w:r w:rsidRPr="00414B2D">
        <w:rPr>
          <w:rFonts w:ascii="Times New Roman" w:hAnsi="Times New Roman" w:cs="Times New Roman"/>
          <w:color w:val="333333"/>
        </w:rPr>
        <w:t>), в частности:</w:t>
      </w:r>
    </w:p>
    <w:p w:rsidR="00484CA9" w:rsidRPr="00414B2D" w:rsidRDefault="00484CA9" w:rsidP="00B90AD7">
      <w:pPr>
        <w:ind w:firstLine="567"/>
        <w:jc w:val="both"/>
        <w:rPr>
          <w:rFonts w:ascii="Times New Roman" w:hAnsi="Times New Roman" w:cs="Times New Roman"/>
          <w:color w:val="333333"/>
        </w:rPr>
      </w:pPr>
      <w:r w:rsidRPr="00414B2D">
        <w:rPr>
          <w:rFonts w:ascii="Times New Roman" w:hAnsi="Times New Roman" w:cs="Times New Roman"/>
          <w:color w:val="333333"/>
        </w:rPr>
        <w:t>формирования коммуникативной, этической, социальной, гражданской компетентности школьников;</w:t>
      </w:r>
    </w:p>
    <w:p w:rsidR="00484CA9" w:rsidRPr="00414B2D" w:rsidRDefault="00484CA9" w:rsidP="00B90AD7">
      <w:pPr>
        <w:ind w:firstLine="567"/>
        <w:jc w:val="both"/>
        <w:rPr>
          <w:rFonts w:ascii="Times New Roman" w:hAnsi="Times New Roman" w:cs="Times New Roman"/>
          <w:color w:val="333333"/>
        </w:rPr>
      </w:pPr>
    </w:p>
    <w:p w:rsidR="00484CA9" w:rsidRPr="00414B2D" w:rsidRDefault="00484CA9" w:rsidP="00B90AD7">
      <w:pPr>
        <w:ind w:firstLine="567"/>
        <w:jc w:val="both"/>
        <w:rPr>
          <w:rFonts w:ascii="Times New Roman" w:hAnsi="Times New Roman" w:cs="Times New Roman"/>
          <w:b/>
          <w:bCs/>
          <w:i/>
          <w:shd w:val="clear" w:color="auto" w:fill="FFFFFF"/>
        </w:rPr>
      </w:pPr>
      <w:r w:rsidRPr="00414B2D">
        <w:rPr>
          <w:rFonts w:ascii="Times New Roman" w:hAnsi="Times New Roman" w:cs="Times New Roman"/>
          <w:b/>
          <w:bCs/>
          <w:color w:val="333333"/>
          <w:shd w:val="clear" w:color="auto" w:fill="FFFFFF"/>
        </w:rPr>
        <w:t>5</w:t>
      </w:r>
      <w:r w:rsidRPr="00414B2D">
        <w:rPr>
          <w:rFonts w:ascii="Times New Roman" w:hAnsi="Times New Roman" w:cs="Times New Roman"/>
          <w:b/>
          <w:bCs/>
          <w:shd w:val="clear" w:color="auto" w:fill="FFFFFF"/>
        </w:rPr>
        <w:t>.</w:t>
      </w:r>
      <w:r w:rsidRPr="00414B2D">
        <w:rPr>
          <w:rFonts w:ascii="Times New Roman" w:hAnsi="Times New Roman" w:cs="Times New Roman"/>
          <w:bCs/>
          <w:shd w:val="clear" w:color="auto" w:fill="FFFFFF"/>
        </w:rPr>
        <w:t>.</w:t>
      </w:r>
      <w:r w:rsidRPr="00414B2D">
        <w:rPr>
          <w:rFonts w:ascii="Times New Roman" w:hAnsi="Times New Roman" w:cs="Times New Roman"/>
          <w:b/>
          <w:bCs/>
          <w:i/>
          <w:shd w:val="clear" w:color="auto" w:fill="FFFFFF"/>
        </w:rPr>
        <w:t>Выделение трех уровней результатов внеурочной деятельности позволяет:</w:t>
      </w:r>
    </w:p>
    <w:p w:rsidR="00484CA9" w:rsidRPr="00414B2D" w:rsidRDefault="00484CA9" w:rsidP="00167856">
      <w:pPr>
        <w:numPr>
          <w:ilvl w:val="0"/>
          <w:numId w:val="77"/>
        </w:numPr>
        <w:ind w:left="0" w:firstLine="567"/>
        <w:jc w:val="both"/>
        <w:rPr>
          <w:rFonts w:ascii="Times New Roman" w:hAnsi="Times New Roman" w:cs="Times New Roman"/>
        </w:rPr>
      </w:pPr>
      <w:r w:rsidRPr="00414B2D">
        <w:rPr>
          <w:rFonts w:ascii="Times New Roman" w:hAnsi="Times New Roman" w:cs="Times New Roman"/>
        </w:rPr>
        <w:t>Разрабатывать образовательные программы внеурочной деятельности с четким и внятным представлением о результате;</w:t>
      </w:r>
    </w:p>
    <w:p w:rsidR="00484CA9" w:rsidRPr="00414B2D" w:rsidRDefault="00484CA9" w:rsidP="00167856">
      <w:pPr>
        <w:numPr>
          <w:ilvl w:val="0"/>
          <w:numId w:val="77"/>
        </w:numPr>
        <w:ind w:left="0" w:firstLine="567"/>
        <w:jc w:val="both"/>
        <w:rPr>
          <w:rFonts w:ascii="Times New Roman" w:hAnsi="Times New Roman" w:cs="Times New Roman"/>
        </w:rPr>
      </w:pPr>
      <w:r w:rsidRPr="00414B2D">
        <w:rPr>
          <w:rFonts w:ascii="Times New Roman" w:hAnsi="Times New Roman" w:cs="Times New Roman"/>
        </w:rPr>
        <w:t>Подбирать такие</w:t>
      </w:r>
      <w:r w:rsidRPr="00414B2D">
        <w:rPr>
          <w:rStyle w:val="apple-converted-space"/>
          <w:rFonts w:ascii="Times New Roman" w:hAnsi="Times New Roman" w:cs="Times New Roman"/>
        </w:rPr>
        <w:t> </w:t>
      </w:r>
      <w:r w:rsidRPr="00414B2D">
        <w:rPr>
          <w:rFonts w:ascii="Times New Roman" w:hAnsi="Times New Roman" w:cs="Times New Roman"/>
          <w:i/>
          <w:iCs/>
        </w:rPr>
        <w:t>формы</w:t>
      </w:r>
      <w:r w:rsidRPr="00414B2D">
        <w:rPr>
          <w:rStyle w:val="apple-converted-space"/>
          <w:rFonts w:ascii="Times New Roman" w:hAnsi="Times New Roman" w:cs="Times New Roman"/>
        </w:rPr>
        <w:t> </w:t>
      </w:r>
      <w:r w:rsidRPr="00414B2D">
        <w:rPr>
          <w:rFonts w:ascii="Times New Roman" w:hAnsi="Times New Roman" w:cs="Times New Roman"/>
        </w:rPr>
        <w:t>внеурочной деятельности, которые гарантируют достижение результата определенного уровня;</w:t>
      </w:r>
    </w:p>
    <w:p w:rsidR="00484CA9" w:rsidRPr="00414B2D" w:rsidRDefault="00484CA9" w:rsidP="00167856">
      <w:pPr>
        <w:numPr>
          <w:ilvl w:val="0"/>
          <w:numId w:val="77"/>
        </w:numPr>
        <w:ind w:left="0" w:firstLine="567"/>
        <w:jc w:val="both"/>
        <w:rPr>
          <w:rFonts w:ascii="Times New Roman" w:hAnsi="Times New Roman" w:cs="Times New Roman"/>
        </w:rPr>
      </w:pPr>
      <w:r w:rsidRPr="00414B2D">
        <w:rPr>
          <w:rFonts w:ascii="Times New Roman" w:hAnsi="Times New Roman" w:cs="Times New Roman"/>
        </w:rPr>
        <w:t>Выстраивать логику перехода от результатов одного уровня к другому;</w:t>
      </w:r>
    </w:p>
    <w:p w:rsidR="00484CA9" w:rsidRPr="00414B2D" w:rsidRDefault="00484CA9" w:rsidP="00167856">
      <w:pPr>
        <w:numPr>
          <w:ilvl w:val="0"/>
          <w:numId w:val="77"/>
        </w:numPr>
        <w:ind w:left="0" w:firstLine="567"/>
        <w:jc w:val="both"/>
        <w:rPr>
          <w:rFonts w:ascii="Times New Roman" w:hAnsi="Times New Roman" w:cs="Times New Roman"/>
        </w:rPr>
      </w:pPr>
      <w:r w:rsidRPr="00414B2D">
        <w:rPr>
          <w:rFonts w:ascii="Times New Roman" w:hAnsi="Times New Roman" w:cs="Times New Roman"/>
        </w:rPr>
        <w:t>Диагностировать результативность и эффективность внеурочной деятельности;</w:t>
      </w:r>
    </w:p>
    <w:p w:rsidR="00484CA9" w:rsidRPr="00414B2D" w:rsidRDefault="00484CA9" w:rsidP="00167856">
      <w:pPr>
        <w:numPr>
          <w:ilvl w:val="0"/>
          <w:numId w:val="77"/>
        </w:numPr>
        <w:ind w:left="0" w:firstLine="567"/>
        <w:jc w:val="both"/>
        <w:rPr>
          <w:rFonts w:ascii="Times New Roman" w:hAnsi="Times New Roman" w:cs="Times New Roman"/>
        </w:rPr>
      </w:pPr>
      <w:r w:rsidRPr="00414B2D">
        <w:rPr>
          <w:rFonts w:ascii="Times New Roman" w:hAnsi="Times New Roman" w:cs="Times New Roman"/>
        </w:rPr>
        <w:t xml:space="preserve">Оценивать качество программ внеурочной деятельности </w:t>
      </w:r>
    </w:p>
    <w:p w:rsidR="00484CA9" w:rsidRPr="00414B2D" w:rsidRDefault="00484CA9" w:rsidP="00B90AD7">
      <w:pPr>
        <w:ind w:firstLine="567"/>
        <w:jc w:val="both"/>
        <w:rPr>
          <w:rFonts w:ascii="Times New Roman" w:hAnsi="Times New Roman" w:cs="Times New Roman"/>
        </w:rPr>
      </w:pPr>
    </w:p>
    <w:p w:rsidR="00484CA9" w:rsidRPr="00414B2D" w:rsidRDefault="00484CA9" w:rsidP="00B90AD7">
      <w:pPr>
        <w:ind w:firstLine="567"/>
        <w:jc w:val="both"/>
        <w:rPr>
          <w:rFonts w:ascii="Times New Roman" w:hAnsi="Times New Roman" w:cs="Times New Roman"/>
          <w:b/>
          <w:i/>
          <w:iCs/>
        </w:rPr>
      </w:pPr>
      <w:r w:rsidRPr="00414B2D">
        <w:rPr>
          <w:rFonts w:ascii="Times New Roman" w:hAnsi="Times New Roman" w:cs="Times New Roman"/>
          <w:b/>
          <w:i/>
          <w:iCs/>
        </w:rPr>
        <w:t>6. Направления Программы:</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Гражданско-патриотическое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Научно-познавательное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Проектное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Спортивно-оздоровительное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Социальное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Художественно-эстетическое</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lastRenderedPageBreak/>
        <w:t xml:space="preserve">Направления внеурочной деятельности рассмотрены как содержательный ориентир при построении соответствующих образовательных программ внеурочной деятельности, а разработку и </w:t>
      </w:r>
      <w:r w:rsidRPr="00414B2D">
        <w:rPr>
          <w:rFonts w:ascii="Times New Roman" w:hAnsi="Times New Roman" w:cs="Times New Roman"/>
          <w:spacing w:val="-10"/>
        </w:rPr>
        <w:t>реализацию конкретных форм  внеурочной деятельности школьников основываем на</w:t>
      </w:r>
      <w:r w:rsidRPr="00414B2D">
        <w:rPr>
          <w:rFonts w:ascii="Times New Roman" w:hAnsi="Times New Roman" w:cs="Times New Roman"/>
          <w:spacing w:val="-13"/>
        </w:rPr>
        <w:t xml:space="preserve"> видах </w:t>
      </w:r>
      <w:r w:rsidRPr="00414B2D">
        <w:rPr>
          <w:rFonts w:ascii="Times New Roman" w:hAnsi="Times New Roman" w:cs="Times New Roman"/>
        </w:rPr>
        <w:t>деятельности.</w:t>
      </w:r>
    </w:p>
    <w:p w:rsidR="00484CA9" w:rsidRPr="00414B2D" w:rsidRDefault="00484CA9" w:rsidP="00B90AD7">
      <w:pPr>
        <w:ind w:firstLine="567"/>
        <w:jc w:val="both"/>
        <w:rPr>
          <w:rFonts w:ascii="Times New Roman" w:hAnsi="Times New Roman" w:cs="Times New Roman"/>
        </w:rPr>
      </w:pP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b/>
          <w:bCs/>
          <w:i/>
        </w:rPr>
        <w:t>7. Тип образовательных программ внеурочной деятельности</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Все содержание деятельности по программе предполагает работу части (группы) педагогического коллектива по нескольким направлениям, например, спортивно-оздоровительному, художественно-эстетическому, научно-познавательному, гражданско-патриотическому, проектному, социальному.</w:t>
      </w:r>
    </w:p>
    <w:p w:rsidR="00484CA9" w:rsidRPr="00414B2D" w:rsidRDefault="00484CA9" w:rsidP="00B90AD7">
      <w:pPr>
        <w:ind w:firstLine="567"/>
        <w:jc w:val="both"/>
        <w:rPr>
          <w:rFonts w:ascii="Times New Roman" w:hAnsi="Times New Roman" w:cs="Times New Roman"/>
          <w:spacing w:val="-9"/>
        </w:rPr>
      </w:pPr>
      <w:r w:rsidRPr="00414B2D">
        <w:rPr>
          <w:rFonts w:ascii="Times New Roman" w:hAnsi="Times New Roman" w:cs="Times New Roman"/>
        </w:rPr>
        <w:t xml:space="preserve">В </w:t>
      </w:r>
      <w:r w:rsidRPr="00414B2D">
        <w:rPr>
          <w:rFonts w:ascii="Times New Roman" w:hAnsi="Times New Roman" w:cs="Times New Roman"/>
          <w:spacing w:val="-2"/>
        </w:rPr>
        <w:t xml:space="preserve">определении содержания программ школа </w:t>
      </w:r>
      <w:r w:rsidRPr="00414B2D">
        <w:rPr>
          <w:rFonts w:ascii="Times New Roman" w:hAnsi="Times New Roman" w:cs="Times New Roman"/>
          <w:spacing w:val="-1"/>
        </w:rPr>
        <w:t xml:space="preserve">руководствуется </w:t>
      </w:r>
      <w:r w:rsidRPr="00414B2D">
        <w:rPr>
          <w:rFonts w:ascii="Times New Roman" w:hAnsi="Times New Roman" w:cs="Times New Roman"/>
          <w:spacing w:val="-2"/>
        </w:rPr>
        <w:t xml:space="preserve">педагогической </w:t>
      </w:r>
      <w:r w:rsidRPr="00414B2D">
        <w:rPr>
          <w:rFonts w:ascii="Times New Roman" w:hAnsi="Times New Roman" w:cs="Times New Roman"/>
          <w:spacing w:val="-9"/>
        </w:rPr>
        <w:t>целесообразностью   и ориентируется на запросы и потребности учащихся и их родителей.</w:t>
      </w:r>
    </w:p>
    <w:p w:rsidR="00484CA9" w:rsidRPr="00414B2D" w:rsidRDefault="00484CA9" w:rsidP="00B90AD7">
      <w:pPr>
        <w:ind w:firstLine="567"/>
        <w:jc w:val="both"/>
        <w:rPr>
          <w:rFonts w:ascii="Times New Roman" w:hAnsi="Times New Roman" w:cs="Times New Roman"/>
        </w:rPr>
      </w:pPr>
    </w:p>
    <w:p w:rsidR="00484CA9" w:rsidRPr="00414B2D" w:rsidRDefault="00484CA9" w:rsidP="00B90AD7">
      <w:pPr>
        <w:ind w:firstLine="567"/>
        <w:jc w:val="both"/>
        <w:rPr>
          <w:rFonts w:ascii="Times New Roman" w:hAnsi="Times New Roman" w:cs="Times New Roman"/>
          <w:b/>
          <w:bCs/>
          <w:i/>
        </w:rPr>
      </w:pPr>
      <w:r w:rsidRPr="00414B2D">
        <w:rPr>
          <w:rFonts w:ascii="Times New Roman" w:hAnsi="Times New Roman" w:cs="Times New Roman"/>
          <w:b/>
          <w:bCs/>
          <w:i/>
        </w:rPr>
        <w:t>8</w:t>
      </w:r>
      <w:r w:rsidRPr="00414B2D">
        <w:rPr>
          <w:rFonts w:ascii="Times New Roman" w:hAnsi="Times New Roman" w:cs="Times New Roman"/>
          <w:bCs/>
          <w:i/>
        </w:rPr>
        <w:t>.</w:t>
      </w:r>
      <w:r w:rsidRPr="00414B2D">
        <w:rPr>
          <w:rFonts w:ascii="Times New Roman" w:hAnsi="Times New Roman" w:cs="Times New Roman"/>
          <w:b/>
          <w:bCs/>
          <w:i/>
        </w:rPr>
        <w:t>Предполагаемый результат внеурочной деятельности учащихся</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положительного социального знания и повседневного опыта.</w:t>
      </w:r>
    </w:p>
    <w:p w:rsidR="00484CA9" w:rsidRPr="00414B2D" w:rsidRDefault="00484CA9" w:rsidP="00B90AD7">
      <w:pPr>
        <w:ind w:firstLine="567"/>
        <w:jc w:val="both"/>
        <w:rPr>
          <w:rFonts w:ascii="Times New Roman" w:hAnsi="Times New Roman" w:cs="Times New Roman"/>
        </w:rPr>
      </w:pPr>
      <w:r w:rsidRPr="00414B2D">
        <w:rPr>
          <w:rStyle w:val="afb"/>
          <w:rFonts w:ascii="Times New Roman" w:hAnsi="Times New Roman" w:cs="Times New Roman"/>
          <w:b w:val="0"/>
        </w:rPr>
        <w:t>Методы и средства внеурочной деятельности - это</w:t>
      </w:r>
      <w:r w:rsidRPr="00414B2D">
        <w:rPr>
          <w:rFonts w:ascii="Times New Roman" w:hAnsi="Times New Roman" w:cs="Times New Roman"/>
        </w:rPr>
        <w:t>методы и средства воспитания, выбор которых опреде</w:t>
      </w:r>
      <w:r w:rsidRPr="00414B2D">
        <w:rPr>
          <w:rFonts w:ascii="Times New Roman" w:hAnsi="Times New Roman" w:cs="Times New Roman"/>
        </w:rPr>
        <w:softHyphen/>
        <w:t>ляется содержанием, формой внеурочной деятельности:</w:t>
      </w:r>
    </w:p>
    <w:p w:rsidR="00484CA9" w:rsidRPr="00414B2D" w:rsidRDefault="00484CA9" w:rsidP="00B90AD7">
      <w:pPr>
        <w:ind w:firstLine="567"/>
        <w:jc w:val="both"/>
        <w:rPr>
          <w:rFonts w:ascii="Times New Roman" w:hAnsi="Times New Roman" w:cs="Times New Roman"/>
        </w:rPr>
      </w:pPr>
      <w:r w:rsidRPr="00414B2D">
        <w:rPr>
          <w:rFonts w:ascii="Times New Roman" w:hAnsi="Times New Roman" w:cs="Times New Roman"/>
        </w:rPr>
        <w:t>беседа с учащимися с целью выяснения их интереса, информированности по данному вопросу, упражнение, поручения детям подготовить сообщения (своеобразный метод рассказа),методы игры в различных вариантах, составление плана  и т.д.</w:t>
      </w:r>
    </w:p>
    <w:p w:rsidR="00484CA9" w:rsidRPr="00414B2D" w:rsidRDefault="00484CA9" w:rsidP="00B90AD7">
      <w:pPr>
        <w:ind w:firstLine="567"/>
        <w:jc w:val="both"/>
        <w:rPr>
          <w:rFonts w:ascii="Times New Roman" w:hAnsi="Times New Roman" w:cs="Times New Roman"/>
          <w:b/>
          <w:i/>
        </w:rPr>
      </w:pPr>
    </w:p>
    <w:p w:rsidR="00484CA9" w:rsidRPr="00414B2D" w:rsidRDefault="00484CA9" w:rsidP="00167856">
      <w:pPr>
        <w:numPr>
          <w:ilvl w:val="0"/>
          <w:numId w:val="78"/>
        </w:numPr>
        <w:ind w:left="0" w:firstLine="567"/>
        <w:rPr>
          <w:rFonts w:ascii="Times New Roman" w:hAnsi="Times New Roman" w:cs="Times New Roman"/>
          <w:b/>
          <w:bCs/>
          <w:i/>
        </w:rPr>
      </w:pPr>
      <w:r w:rsidRPr="00414B2D">
        <w:rPr>
          <w:rFonts w:ascii="Times New Roman" w:hAnsi="Times New Roman" w:cs="Times New Roman"/>
          <w:b/>
          <w:bCs/>
          <w:i/>
        </w:rPr>
        <w:t>Формы оценки.</w:t>
      </w:r>
    </w:p>
    <w:p w:rsidR="00484CA9" w:rsidRPr="00414B2D" w:rsidRDefault="00484CA9" w:rsidP="00B90AD7">
      <w:pPr>
        <w:ind w:firstLine="567"/>
        <w:rPr>
          <w:rFonts w:ascii="Times New Roman" w:hAnsi="Times New Roman" w:cs="Times New Roman"/>
          <w:i/>
        </w:rPr>
      </w:pPr>
      <w:r w:rsidRPr="00414B2D">
        <w:rPr>
          <w:rFonts w:ascii="Times New Roman" w:hAnsi="Times New Roman" w:cs="Times New Roman"/>
          <w:i/>
        </w:rPr>
        <w:t>Особенностями системы оценки являются:</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комплексный подход к оценке результатов образования (оценка предметных, метапредметных и личностных результатов общего образования);</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оценка динамики образовательных достижений обучающихся;</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сочетание внешней и внутренней оценки как механизма обеспечения качества образования;</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уровневый подход к разработке планируемых результатов, инструментария и представлению их;</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использование накопительной системы оценивания (портфолио), характеризующей динамику индивидуальных образовательных достижений;</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484CA9" w:rsidRPr="00414B2D" w:rsidRDefault="00484CA9" w:rsidP="00B90AD7">
      <w:pPr>
        <w:ind w:firstLine="567"/>
        <w:rPr>
          <w:rFonts w:ascii="Times New Roman" w:hAnsi="Times New Roman" w:cs="Times New Roman"/>
        </w:rPr>
      </w:pPr>
      <w:r w:rsidRPr="00414B2D">
        <w:rPr>
          <w:rFonts w:ascii="Times New Roman" w:hAnsi="Times New Roman" w:cs="Times New Roman"/>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484CA9" w:rsidRPr="00414B2D" w:rsidRDefault="00484CA9" w:rsidP="00B90AD7">
      <w:pPr>
        <w:ind w:firstLine="567"/>
        <w:rPr>
          <w:rFonts w:ascii="Times New Roman" w:hAnsi="Times New Roman" w:cs="Times New Roman"/>
        </w:rPr>
      </w:pPr>
    </w:p>
    <w:p w:rsidR="00484CA9" w:rsidRPr="00414B2D" w:rsidRDefault="00484CA9" w:rsidP="00167856">
      <w:pPr>
        <w:pStyle w:val="ae"/>
        <w:numPr>
          <w:ilvl w:val="0"/>
          <w:numId w:val="78"/>
        </w:numPr>
        <w:rPr>
          <w:rFonts w:ascii="Times New Roman" w:hAnsi="Times New Roman"/>
          <w:i/>
        </w:rPr>
      </w:pPr>
      <w:r w:rsidRPr="00414B2D">
        <w:rPr>
          <w:rStyle w:val="submenu-table"/>
          <w:rFonts w:ascii="Times New Roman" w:hAnsi="Times New Roman"/>
          <w:b/>
          <w:bCs/>
          <w:i/>
          <w:color w:val="000000"/>
        </w:rPr>
        <w:t>Мониторинг эффективности внеурочной деятельности</w:t>
      </w:r>
    </w:p>
    <w:p w:rsidR="00484CA9" w:rsidRPr="00414B2D" w:rsidRDefault="00484CA9" w:rsidP="00B90AD7">
      <w:pPr>
        <w:ind w:firstLine="567"/>
        <w:jc w:val="both"/>
        <w:rPr>
          <w:rFonts w:ascii="Times New Roman" w:hAnsi="Times New Roman" w:cs="Times New Roman"/>
          <w:shd w:val="clear" w:color="auto" w:fill="FFFFFF"/>
        </w:rPr>
      </w:pPr>
      <w:r w:rsidRPr="00414B2D">
        <w:rPr>
          <w:rFonts w:ascii="Times New Roman" w:hAnsi="Times New Roman" w:cs="Times New Roman"/>
          <w:shd w:val="clear" w:color="auto" w:fill="FFFFFF"/>
        </w:rPr>
        <w:lastRenderedPageBreak/>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484CA9" w:rsidRPr="00414B2D" w:rsidRDefault="00484CA9" w:rsidP="00B90AD7">
      <w:pPr>
        <w:ind w:firstLine="567"/>
        <w:jc w:val="both"/>
        <w:rPr>
          <w:rStyle w:val="apple-converted-space"/>
          <w:rFonts w:ascii="Times New Roman" w:hAnsi="Times New Roman" w:cs="Times New Roman"/>
          <w:shd w:val="clear" w:color="auto" w:fill="FFFFFF"/>
        </w:rPr>
      </w:pPr>
      <w:r w:rsidRPr="00414B2D">
        <w:rPr>
          <w:rFonts w:ascii="Times New Roman" w:hAnsi="Times New Roman" w:cs="Times New Roman"/>
          <w:shd w:val="clear" w:color="auto" w:fill="FFFFFF"/>
        </w:rPr>
        <w:t>Задача диагностики – выяснить, являются ли и в какой степени воспитывающими те виды внеурочной деятельности, которыми занят школьник.</w:t>
      </w:r>
    </w:p>
    <w:p w:rsidR="00484CA9" w:rsidRPr="00414B2D" w:rsidRDefault="00484CA9" w:rsidP="00B90AD7">
      <w:pPr>
        <w:ind w:firstLine="567"/>
        <w:jc w:val="both"/>
        <w:rPr>
          <w:rFonts w:ascii="Times New Roman" w:hAnsi="Times New Roman" w:cs="Times New Roman"/>
          <w:u w:val="single"/>
          <w:shd w:val="clear" w:color="auto" w:fill="FFFFFF"/>
        </w:rPr>
      </w:pPr>
      <w:r w:rsidRPr="00414B2D">
        <w:rPr>
          <w:rFonts w:ascii="Times New Roman" w:hAnsi="Times New Roman" w:cs="Times New Roman"/>
          <w:u w:val="single"/>
          <w:shd w:val="clear" w:color="auto" w:fill="FFFFFF"/>
        </w:rPr>
        <w:t>Объекты мониторинга:</w:t>
      </w:r>
    </w:p>
    <w:p w:rsidR="00484CA9" w:rsidRPr="00414B2D" w:rsidRDefault="00484CA9" w:rsidP="00B90AD7">
      <w:pPr>
        <w:ind w:firstLine="567"/>
        <w:jc w:val="both"/>
        <w:rPr>
          <w:rFonts w:ascii="Times New Roman" w:hAnsi="Times New Roman" w:cs="Times New Roman"/>
          <w:shd w:val="clear" w:color="auto" w:fill="FFFFFF"/>
        </w:rPr>
      </w:pPr>
      <w:r w:rsidRPr="00414B2D">
        <w:rPr>
          <w:rFonts w:ascii="Times New Roman" w:hAnsi="Times New Roman" w:cs="Times New Roman"/>
          <w:shd w:val="clear" w:color="auto" w:fill="FFFFFF"/>
        </w:rPr>
        <w:t xml:space="preserve"> Диагностика эффективности внеурочной деятельности школьников (оценка 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p>
    <w:p w:rsidR="00484CA9" w:rsidRPr="00414B2D" w:rsidRDefault="00484CA9" w:rsidP="00B90AD7">
      <w:pPr>
        <w:ind w:firstLine="567"/>
        <w:jc w:val="both"/>
        <w:rPr>
          <w:rFonts w:ascii="Times New Roman" w:hAnsi="Times New Roman" w:cs="Times New Roman"/>
          <w:shd w:val="clear" w:color="auto" w:fill="FFFFFF"/>
        </w:rPr>
      </w:pPr>
      <w:r w:rsidRPr="00414B2D">
        <w:rPr>
          <w:rFonts w:ascii="Times New Roman" w:hAnsi="Times New Roman" w:cs="Times New Roman"/>
          <w:shd w:val="clear" w:color="auto" w:fill="FFFFFF"/>
        </w:rPr>
        <w:t>Личность самого воспитанника (вовлечённость обучающихся во внеурочную образовательную деятельность как на базе школы, так и вне ОУ)</w:t>
      </w:r>
    </w:p>
    <w:p w:rsidR="00484CA9" w:rsidRPr="00414B2D" w:rsidRDefault="00484CA9" w:rsidP="00B90AD7">
      <w:pPr>
        <w:ind w:firstLine="567"/>
        <w:jc w:val="both"/>
        <w:rPr>
          <w:rFonts w:ascii="Times New Roman" w:hAnsi="Times New Roman" w:cs="Times New Roman"/>
          <w:shd w:val="clear" w:color="auto" w:fill="FFFFFF"/>
        </w:rPr>
      </w:pPr>
      <w:r w:rsidRPr="00414B2D">
        <w:rPr>
          <w:rFonts w:ascii="Times New Roman" w:hAnsi="Times New Roman" w:cs="Times New Roman"/>
          <w:shd w:val="clear" w:color="auto" w:fill="FFFFFF"/>
        </w:rPr>
        <w:t xml:space="preserve"> Детский коллектив (развитие и сплочение ученического коллектива, характер межличностных отношений). Мониторинг осуществляется 2 раза</w:t>
      </w:r>
      <w:r w:rsidRPr="00414B2D">
        <w:rPr>
          <w:rFonts w:ascii="Times New Roman" w:hAnsi="Times New Roman" w:cs="Times New Roman"/>
          <w:bCs/>
          <w:shd w:val="clear" w:color="auto" w:fill="FFFFFF"/>
        </w:rPr>
        <w:t xml:space="preserve">: </w:t>
      </w:r>
      <w:r w:rsidRPr="00414B2D">
        <w:rPr>
          <w:rFonts w:ascii="Times New Roman" w:hAnsi="Times New Roman" w:cs="Times New Roman"/>
          <w:shd w:val="clear" w:color="auto" w:fill="FFFFFF"/>
        </w:rPr>
        <w:t>на начало и конец процесса введения внеурочной деятельности.</w:t>
      </w:r>
    </w:p>
    <w:p w:rsidR="00F422EA" w:rsidRPr="00414B2D" w:rsidRDefault="00F422EA" w:rsidP="00B90AD7">
      <w:pPr>
        <w:ind w:firstLine="567"/>
        <w:jc w:val="both"/>
        <w:rPr>
          <w:rFonts w:ascii="Times New Roman" w:hAnsi="Times New Roman" w:cs="Times New Roman"/>
          <w:shd w:val="clear" w:color="auto" w:fill="FFFFFF"/>
        </w:rPr>
      </w:pPr>
    </w:p>
    <w:p w:rsidR="00484CA9" w:rsidRPr="00414B2D" w:rsidRDefault="00484CA9" w:rsidP="00484CA9">
      <w:pPr>
        <w:ind w:firstLine="567"/>
        <w:rPr>
          <w:rFonts w:ascii="Times New Roman" w:hAnsi="Times New Roman" w:cs="Times New Roman"/>
          <w:b/>
          <w:bCs/>
          <w:i/>
          <w:shd w:val="clear" w:color="auto" w:fill="FFFFFF"/>
        </w:rPr>
      </w:pPr>
      <w:r w:rsidRPr="00414B2D">
        <w:rPr>
          <w:rFonts w:ascii="Times New Roman" w:hAnsi="Times New Roman" w:cs="Times New Roman"/>
          <w:b/>
          <w:bCs/>
          <w:i/>
          <w:shd w:val="clear" w:color="auto" w:fill="FFFFFF"/>
        </w:rPr>
        <w:t>Совершенствование уровня кадрового обеспечения:</w:t>
      </w:r>
    </w:p>
    <w:p w:rsidR="00F422EA" w:rsidRPr="00414B2D" w:rsidRDefault="00F422EA" w:rsidP="00484CA9">
      <w:pPr>
        <w:ind w:firstLine="567"/>
        <w:rPr>
          <w:rFonts w:ascii="Times New Roman" w:hAnsi="Times New Roman" w:cs="Times New Roman"/>
          <w:b/>
          <w:i/>
          <w:shd w:val="clear" w:color="auto" w:fill="FFFFFF"/>
        </w:rPr>
      </w:pPr>
    </w:p>
    <w:tbl>
      <w:tblPr>
        <w:tblW w:w="9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4531"/>
        <w:gridCol w:w="4962"/>
      </w:tblGrid>
      <w:tr w:rsidR="00484CA9" w:rsidRPr="00414B2D" w:rsidTr="00F422EA">
        <w:trPr>
          <w:trHeight w:val="116"/>
          <w:tblCellSpacing w:w="0" w:type="dxa"/>
        </w:trPr>
        <w:tc>
          <w:tcPr>
            <w:tcW w:w="4531" w:type="dxa"/>
            <w:shd w:val="clear" w:color="auto" w:fill="FFFFFF"/>
          </w:tcPr>
          <w:p w:rsidR="00484CA9" w:rsidRPr="00414B2D" w:rsidRDefault="00484CA9" w:rsidP="00B90AD7">
            <w:pPr>
              <w:jc w:val="center"/>
              <w:rPr>
                <w:rFonts w:ascii="Times New Roman" w:hAnsi="Times New Roman" w:cs="Times New Roman"/>
              </w:rPr>
            </w:pPr>
            <w:r w:rsidRPr="00414B2D">
              <w:rPr>
                <w:rFonts w:ascii="Times New Roman" w:hAnsi="Times New Roman" w:cs="Times New Roman"/>
                <w:bCs/>
              </w:rPr>
              <w:t>Задачи</w:t>
            </w:r>
          </w:p>
        </w:tc>
        <w:tc>
          <w:tcPr>
            <w:tcW w:w="4962" w:type="dxa"/>
            <w:shd w:val="clear" w:color="auto" w:fill="FFFFFF"/>
          </w:tcPr>
          <w:p w:rsidR="00484CA9" w:rsidRPr="00414B2D" w:rsidRDefault="00484CA9" w:rsidP="00B90AD7">
            <w:pPr>
              <w:jc w:val="center"/>
              <w:rPr>
                <w:rFonts w:ascii="Times New Roman" w:hAnsi="Times New Roman" w:cs="Times New Roman"/>
              </w:rPr>
            </w:pPr>
            <w:r w:rsidRPr="00414B2D">
              <w:rPr>
                <w:rFonts w:ascii="Times New Roman" w:hAnsi="Times New Roman" w:cs="Times New Roman"/>
                <w:bCs/>
              </w:rPr>
              <w:t>Мероприятия</w:t>
            </w:r>
          </w:p>
        </w:tc>
      </w:tr>
      <w:tr w:rsidR="00484CA9" w:rsidRPr="00414B2D" w:rsidTr="00F422EA">
        <w:trPr>
          <w:trHeight w:val="317"/>
          <w:tblCellSpacing w:w="0" w:type="dxa"/>
        </w:trPr>
        <w:tc>
          <w:tcPr>
            <w:tcW w:w="4531"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Подготовка педагогических кадров к работе с учащимися по внеурочной деятельности</w:t>
            </w:r>
          </w:p>
        </w:tc>
        <w:tc>
          <w:tcPr>
            <w:tcW w:w="4962"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Индивидуальные собеседования с преподавателями-предметниками и руководителями кружков, готовыми к деятельности в данном направлении.</w:t>
            </w:r>
          </w:p>
        </w:tc>
      </w:tr>
      <w:tr w:rsidR="00484CA9" w:rsidRPr="00414B2D" w:rsidTr="00F422EA">
        <w:trPr>
          <w:tblCellSpacing w:w="0" w:type="dxa"/>
        </w:trPr>
        <w:tc>
          <w:tcPr>
            <w:tcW w:w="4531"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Повышение методического уровня всех участников воспитательного процесса</w:t>
            </w:r>
          </w:p>
        </w:tc>
        <w:tc>
          <w:tcPr>
            <w:tcW w:w="4962"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Семинары с психологами, специалистами внешкольных учреждений.Проведение семинаров по реализуемым программам.</w:t>
            </w:r>
          </w:p>
        </w:tc>
      </w:tr>
      <w:tr w:rsidR="00484CA9" w:rsidRPr="00414B2D" w:rsidTr="00F422EA">
        <w:trPr>
          <w:tblCellSpacing w:w="0" w:type="dxa"/>
        </w:trPr>
        <w:tc>
          <w:tcPr>
            <w:tcW w:w="4531"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Обеспечение комфортных условий для работы педагогов</w:t>
            </w:r>
          </w:p>
        </w:tc>
        <w:tc>
          <w:tcPr>
            <w:tcW w:w="4962" w:type="dxa"/>
            <w:shd w:val="clear" w:color="auto" w:fill="FFFFFF"/>
          </w:tcPr>
          <w:p w:rsidR="00484CA9" w:rsidRPr="00414B2D" w:rsidRDefault="00484CA9" w:rsidP="00B90AD7">
            <w:pPr>
              <w:rPr>
                <w:rFonts w:ascii="Times New Roman" w:hAnsi="Times New Roman" w:cs="Times New Roman"/>
              </w:rPr>
            </w:pPr>
            <w:r w:rsidRPr="00414B2D">
              <w:rPr>
                <w:rFonts w:ascii="Times New Roman" w:hAnsi="Times New Roman" w:cs="Times New Roman"/>
              </w:rPr>
              <w:t>Обеспечить материально-техническими средствами, необходимыми для осуществления внеурочной деятельности</w:t>
            </w:r>
          </w:p>
        </w:tc>
      </w:tr>
    </w:tbl>
    <w:p w:rsidR="00484CA9" w:rsidRPr="00414B2D" w:rsidRDefault="00484CA9" w:rsidP="00484CA9">
      <w:pPr>
        <w:ind w:firstLine="567"/>
        <w:rPr>
          <w:rFonts w:ascii="Times New Roman" w:hAnsi="Times New Roman" w:cs="Times New Roman"/>
        </w:rPr>
      </w:pPr>
    </w:p>
    <w:p w:rsidR="00F422EA" w:rsidRPr="00414B2D" w:rsidRDefault="00F422EA" w:rsidP="00484CA9">
      <w:pPr>
        <w:ind w:firstLine="567"/>
        <w:rPr>
          <w:rStyle w:val="afb"/>
          <w:rFonts w:ascii="Times New Roman" w:hAnsi="Times New Roman" w:cs="Times New Roman"/>
          <w:i/>
        </w:rPr>
      </w:pPr>
      <w:bookmarkStart w:id="522" w:name="_Toc279755151"/>
    </w:p>
    <w:p w:rsidR="00484CA9" w:rsidRPr="00414B2D" w:rsidRDefault="00484CA9" w:rsidP="00484CA9">
      <w:pPr>
        <w:ind w:firstLine="567"/>
        <w:rPr>
          <w:rStyle w:val="afb"/>
          <w:rFonts w:ascii="Times New Roman" w:hAnsi="Times New Roman" w:cs="Times New Roman"/>
          <w:i/>
        </w:rPr>
      </w:pPr>
      <w:r w:rsidRPr="00414B2D">
        <w:rPr>
          <w:rStyle w:val="afb"/>
          <w:rFonts w:ascii="Times New Roman" w:hAnsi="Times New Roman" w:cs="Times New Roman"/>
          <w:i/>
        </w:rPr>
        <w:t>Программа планирования внеурочной деятельност</w:t>
      </w:r>
      <w:bookmarkEnd w:id="522"/>
      <w:r w:rsidRPr="00414B2D">
        <w:rPr>
          <w:rStyle w:val="afb"/>
          <w:rFonts w:ascii="Times New Roman" w:hAnsi="Times New Roman" w:cs="Times New Roman"/>
          <w:i/>
        </w:rPr>
        <w:t>и</w:t>
      </w:r>
      <w:bookmarkStart w:id="523" w:name="_Toc279755152"/>
      <w:r w:rsidR="00E3599D">
        <w:rPr>
          <w:rStyle w:val="afb"/>
          <w:rFonts w:ascii="Times New Roman" w:hAnsi="Times New Roman" w:cs="Times New Roman"/>
          <w:i/>
        </w:rPr>
        <w:t>на 2019-2024</w:t>
      </w:r>
      <w:r w:rsidRPr="00414B2D">
        <w:rPr>
          <w:rStyle w:val="afb"/>
          <w:rFonts w:ascii="Times New Roman" w:hAnsi="Times New Roman" w:cs="Times New Roman"/>
          <w:i/>
        </w:rPr>
        <w:t xml:space="preserve"> учебные год</w:t>
      </w:r>
      <w:bookmarkEnd w:id="523"/>
      <w:r w:rsidRPr="00414B2D">
        <w:rPr>
          <w:rStyle w:val="afb"/>
          <w:rFonts w:ascii="Times New Roman" w:hAnsi="Times New Roman" w:cs="Times New Roman"/>
          <w:i/>
        </w:rPr>
        <w:t>ы</w:t>
      </w:r>
    </w:p>
    <w:p w:rsidR="00F422EA" w:rsidRPr="00414B2D" w:rsidRDefault="00F422EA" w:rsidP="00484CA9">
      <w:pPr>
        <w:ind w:firstLine="567"/>
        <w:rPr>
          <w:rStyle w:val="afb"/>
          <w:rFonts w:ascii="Times New Roman" w:hAnsi="Times New Roman" w:cs="Times New Roman"/>
          <w:b w:val="0"/>
          <w:bCs w:val="0"/>
          <w:i/>
        </w:rPr>
      </w:pPr>
    </w:p>
    <w:tbl>
      <w:tblPr>
        <w:tblW w:w="89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3"/>
        <w:gridCol w:w="1256"/>
        <w:gridCol w:w="1256"/>
        <w:gridCol w:w="1256"/>
        <w:gridCol w:w="1256"/>
        <w:gridCol w:w="1256"/>
      </w:tblGrid>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Направление деятельности</w:t>
            </w:r>
          </w:p>
        </w:tc>
        <w:tc>
          <w:tcPr>
            <w:tcW w:w="932" w:type="dxa"/>
          </w:tcPr>
          <w:p w:rsidR="00484CA9" w:rsidRPr="00414B2D" w:rsidRDefault="00E3599D" w:rsidP="00B90AD7">
            <w:pPr>
              <w:rPr>
                <w:rFonts w:ascii="Times New Roman" w:hAnsi="Times New Roman" w:cs="Times New Roman"/>
              </w:rPr>
            </w:pPr>
            <w:r>
              <w:rPr>
                <w:rFonts w:ascii="Times New Roman" w:hAnsi="Times New Roman" w:cs="Times New Roman"/>
              </w:rPr>
              <w:t>2019</w:t>
            </w:r>
            <w:r w:rsidR="009D622B">
              <w:rPr>
                <w:rFonts w:ascii="Times New Roman" w:hAnsi="Times New Roman" w:cs="Times New Roman"/>
              </w:rPr>
              <w:t>-20</w:t>
            </w:r>
            <w:r>
              <w:rPr>
                <w:rFonts w:ascii="Times New Roman" w:hAnsi="Times New Roman" w:cs="Times New Roman"/>
              </w:rPr>
              <w:t>20</w:t>
            </w:r>
          </w:p>
        </w:tc>
        <w:tc>
          <w:tcPr>
            <w:tcW w:w="1024" w:type="dxa"/>
          </w:tcPr>
          <w:p w:rsidR="00484CA9" w:rsidRPr="00414B2D" w:rsidRDefault="00E3599D" w:rsidP="00B90AD7">
            <w:pPr>
              <w:rPr>
                <w:rFonts w:ascii="Times New Roman" w:hAnsi="Times New Roman" w:cs="Times New Roman"/>
              </w:rPr>
            </w:pPr>
            <w:r>
              <w:rPr>
                <w:rFonts w:ascii="Times New Roman" w:hAnsi="Times New Roman" w:cs="Times New Roman"/>
              </w:rPr>
              <w:t>2020</w:t>
            </w:r>
            <w:r w:rsidR="009D622B">
              <w:rPr>
                <w:rFonts w:ascii="Times New Roman" w:hAnsi="Times New Roman" w:cs="Times New Roman"/>
              </w:rPr>
              <w:t>-20</w:t>
            </w:r>
            <w:r>
              <w:rPr>
                <w:rFonts w:ascii="Times New Roman" w:hAnsi="Times New Roman" w:cs="Times New Roman"/>
              </w:rPr>
              <w:t>21</w:t>
            </w:r>
          </w:p>
        </w:tc>
        <w:tc>
          <w:tcPr>
            <w:tcW w:w="977" w:type="dxa"/>
          </w:tcPr>
          <w:p w:rsidR="00484CA9" w:rsidRPr="00414B2D" w:rsidRDefault="00E3599D" w:rsidP="00B90AD7">
            <w:pPr>
              <w:rPr>
                <w:rFonts w:ascii="Times New Roman" w:hAnsi="Times New Roman" w:cs="Times New Roman"/>
              </w:rPr>
            </w:pPr>
            <w:r>
              <w:rPr>
                <w:rFonts w:ascii="Times New Roman" w:hAnsi="Times New Roman" w:cs="Times New Roman"/>
              </w:rPr>
              <w:t>2021</w:t>
            </w:r>
            <w:r w:rsidR="009D622B">
              <w:rPr>
                <w:rFonts w:ascii="Times New Roman" w:hAnsi="Times New Roman" w:cs="Times New Roman"/>
              </w:rPr>
              <w:t>-20</w:t>
            </w:r>
            <w:r>
              <w:rPr>
                <w:rFonts w:ascii="Times New Roman" w:hAnsi="Times New Roman" w:cs="Times New Roman"/>
              </w:rPr>
              <w:t>22</w:t>
            </w:r>
          </w:p>
        </w:tc>
        <w:tc>
          <w:tcPr>
            <w:tcW w:w="1024" w:type="dxa"/>
          </w:tcPr>
          <w:p w:rsidR="00484CA9" w:rsidRPr="00414B2D" w:rsidRDefault="00E3599D" w:rsidP="00B90AD7">
            <w:pPr>
              <w:rPr>
                <w:rFonts w:ascii="Times New Roman" w:hAnsi="Times New Roman" w:cs="Times New Roman"/>
              </w:rPr>
            </w:pPr>
            <w:r>
              <w:rPr>
                <w:rFonts w:ascii="Times New Roman" w:hAnsi="Times New Roman" w:cs="Times New Roman"/>
              </w:rPr>
              <w:t>2022</w:t>
            </w:r>
            <w:r w:rsidR="009D622B">
              <w:rPr>
                <w:rFonts w:ascii="Times New Roman" w:hAnsi="Times New Roman" w:cs="Times New Roman"/>
              </w:rPr>
              <w:t>-20</w:t>
            </w:r>
            <w:r>
              <w:rPr>
                <w:rFonts w:ascii="Times New Roman" w:hAnsi="Times New Roman" w:cs="Times New Roman"/>
              </w:rPr>
              <w:t>23</w:t>
            </w:r>
          </w:p>
        </w:tc>
        <w:tc>
          <w:tcPr>
            <w:tcW w:w="1024" w:type="dxa"/>
          </w:tcPr>
          <w:p w:rsidR="00484CA9" w:rsidRPr="00414B2D" w:rsidRDefault="00E3599D" w:rsidP="00B90AD7">
            <w:pPr>
              <w:rPr>
                <w:rFonts w:ascii="Times New Roman" w:hAnsi="Times New Roman" w:cs="Times New Roman"/>
              </w:rPr>
            </w:pPr>
            <w:r>
              <w:rPr>
                <w:rFonts w:ascii="Times New Roman" w:hAnsi="Times New Roman" w:cs="Times New Roman"/>
              </w:rPr>
              <w:t>2023</w:t>
            </w:r>
            <w:r w:rsidR="009D622B">
              <w:rPr>
                <w:rFonts w:ascii="Times New Roman" w:hAnsi="Times New Roman" w:cs="Times New Roman"/>
              </w:rPr>
              <w:t>-20</w:t>
            </w:r>
            <w:r>
              <w:rPr>
                <w:rFonts w:ascii="Times New Roman" w:hAnsi="Times New Roman" w:cs="Times New Roman"/>
              </w:rPr>
              <w:t>24</w:t>
            </w:r>
          </w:p>
        </w:tc>
      </w:tr>
      <w:tr w:rsidR="00484CA9" w:rsidRPr="00414B2D" w:rsidTr="00484CA9">
        <w:trPr>
          <w:trHeight w:val="291"/>
        </w:trPr>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Спортивно-оздоровительное</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r>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 xml:space="preserve">Социальное  </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0</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w:t>
            </w:r>
          </w:p>
        </w:tc>
      </w:tr>
      <w:tr w:rsidR="00484CA9" w:rsidRPr="00414B2D" w:rsidTr="00484CA9">
        <w:trPr>
          <w:trHeight w:val="339"/>
        </w:trPr>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Художественно-эстетическое</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r>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Научно-познавательное</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r>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Проектное</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0</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w:t>
            </w:r>
          </w:p>
        </w:tc>
      </w:tr>
      <w:tr w:rsidR="00484CA9" w:rsidRPr="00414B2D" w:rsidTr="00484CA9">
        <w:trPr>
          <w:trHeight w:val="183"/>
        </w:trPr>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Гражданско-патриотическое</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0</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2</w:t>
            </w:r>
          </w:p>
        </w:tc>
      </w:tr>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Итого</w:t>
            </w:r>
            <w:r w:rsidR="00F422EA" w:rsidRPr="00414B2D">
              <w:rPr>
                <w:rFonts w:ascii="Times New Roman" w:hAnsi="Times New Roman" w:cs="Times New Roman"/>
              </w:rPr>
              <w:t xml:space="preserve"> в неделю</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10 часов</w:t>
            </w:r>
          </w:p>
        </w:tc>
        <w:tc>
          <w:tcPr>
            <w:tcW w:w="1024" w:type="dxa"/>
          </w:tcPr>
          <w:p w:rsidR="00081C6B" w:rsidRPr="00414B2D" w:rsidRDefault="00484CA9" w:rsidP="00B90AD7">
            <w:pPr>
              <w:rPr>
                <w:rFonts w:ascii="Times New Roman" w:hAnsi="Times New Roman" w:cs="Times New Roman"/>
              </w:rPr>
            </w:pPr>
            <w:r w:rsidRPr="00414B2D">
              <w:rPr>
                <w:rFonts w:ascii="Times New Roman" w:hAnsi="Times New Roman" w:cs="Times New Roman"/>
              </w:rPr>
              <w:t>10</w:t>
            </w:r>
          </w:p>
          <w:p w:rsidR="00484CA9" w:rsidRPr="00414B2D" w:rsidRDefault="00484CA9" w:rsidP="00B90AD7">
            <w:pPr>
              <w:rPr>
                <w:rFonts w:ascii="Times New Roman" w:hAnsi="Times New Roman" w:cs="Times New Roman"/>
              </w:rPr>
            </w:pPr>
            <w:r w:rsidRPr="00414B2D">
              <w:rPr>
                <w:rFonts w:ascii="Times New Roman" w:hAnsi="Times New Roman" w:cs="Times New Roman"/>
              </w:rPr>
              <w:t>часов</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10 часов</w:t>
            </w:r>
          </w:p>
        </w:tc>
        <w:tc>
          <w:tcPr>
            <w:tcW w:w="1024" w:type="dxa"/>
          </w:tcPr>
          <w:p w:rsidR="00081C6B" w:rsidRPr="00414B2D" w:rsidRDefault="00484CA9" w:rsidP="00B90AD7">
            <w:pPr>
              <w:rPr>
                <w:rFonts w:ascii="Times New Roman" w:hAnsi="Times New Roman" w:cs="Times New Roman"/>
              </w:rPr>
            </w:pPr>
            <w:r w:rsidRPr="00414B2D">
              <w:rPr>
                <w:rFonts w:ascii="Times New Roman" w:hAnsi="Times New Roman" w:cs="Times New Roman"/>
              </w:rPr>
              <w:t>10</w:t>
            </w:r>
          </w:p>
          <w:p w:rsidR="00484CA9" w:rsidRPr="00414B2D" w:rsidRDefault="00484CA9" w:rsidP="00B90AD7">
            <w:pPr>
              <w:rPr>
                <w:rFonts w:ascii="Times New Roman" w:hAnsi="Times New Roman" w:cs="Times New Roman"/>
              </w:rPr>
            </w:pPr>
            <w:r w:rsidRPr="00414B2D">
              <w:rPr>
                <w:rFonts w:ascii="Times New Roman" w:hAnsi="Times New Roman" w:cs="Times New Roman"/>
              </w:rPr>
              <w:t>часов</w:t>
            </w:r>
          </w:p>
        </w:tc>
        <w:tc>
          <w:tcPr>
            <w:tcW w:w="1024" w:type="dxa"/>
          </w:tcPr>
          <w:p w:rsidR="00081C6B" w:rsidRPr="00414B2D" w:rsidRDefault="00484CA9" w:rsidP="00B90AD7">
            <w:pPr>
              <w:rPr>
                <w:rFonts w:ascii="Times New Roman" w:hAnsi="Times New Roman" w:cs="Times New Roman"/>
              </w:rPr>
            </w:pPr>
            <w:r w:rsidRPr="00414B2D">
              <w:rPr>
                <w:rFonts w:ascii="Times New Roman" w:hAnsi="Times New Roman" w:cs="Times New Roman"/>
              </w:rPr>
              <w:t>10</w:t>
            </w:r>
          </w:p>
          <w:p w:rsidR="00484CA9" w:rsidRPr="00414B2D" w:rsidRDefault="00081C6B" w:rsidP="00B90AD7">
            <w:pPr>
              <w:rPr>
                <w:rFonts w:ascii="Times New Roman" w:hAnsi="Times New Roman" w:cs="Times New Roman"/>
              </w:rPr>
            </w:pPr>
            <w:r w:rsidRPr="00414B2D">
              <w:rPr>
                <w:rFonts w:ascii="Times New Roman" w:hAnsi="Times New Roman" w:cs="Times New Roman"/>
              </w:rPr>
              <w:t>Ч</w:t>
            </w:r>
            <w:r w:rsidR="00484CA9" w:rsidRPr="00414B2D">
              <w:rPr>
                <w:rFonts w:ascii="Times New Roman" w:hAnsi="Times New Roman" w:cs="Times New Roman"/>
              </w:rPr>
              <w:t>асов</w:t>
            </w:r>
          </w:p>
        </w:tc>
      </w:tr>
      <w:tr w:rsidR="00F422EA" w:rsidRPr="00414B2D" w:rsidTr="00484CA9">
        <w:tc>
          <w:tcPr>
            <w:tcW w:w="3998"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Учебные недели</w:t>
            </w:r>
          </w:p>
        </w:tc>
        <w:tc>
          <w:tcPr>
            <w:tcW w:w="932"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35</w:t>
            </w:r>
          </w:p>
        </w:tc>
        <w:tc>
          <w:tcPr>
            <w:tcW w:w="1024"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35</w:t>
            </w:r>
          </w:p>
        </w:tc>
        <w:tc>
          <w:tcPr>
            <w:tcW w:w="977"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35</w:t>
            </w:r>
          </w:p>
        </w:tc>
        <w:tc>
          <w:tcPr>
            <w:tcW w:w="1024"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35</w:t>
            </w:r>
          </w:p>
        </w:tc>
        <w:tc>
          <w:tcPr>
            <w:tcW w:w="1024" w:type="dxa"/>
          </w:tcPr>
          <w:p w:rsidR="00F422EA" w:rsidRPr="00414B2D" w:rsidRDefault="00081C6B" w:rsidP="00B90AD7">
            <w:pPr>
              <w:rPr>
                <w:rFonts w:ascii="Times New Roman" w:hAnsi="Times New Roman" w:cs="Times New Roman"/>
              </w:rPr>
            </w:pPr>
            <w:r w:rsidRPr="00414B2D">
              <w:rPr>
                <w:rFonts w:ascii="Times New Roman" w:hAnsi="Times New Roman" w:cs="Times New Roman"/>
              </w:rPr>
              <w:t>35</w:t>
            </w:r>
          </w:p>
        </w:tc>
      </w:tr>
      <w:tr w:rsidR="00484CA9" w:rsidRPr="00414B2D" w:rsidTr="00484CA9">
        <w:tc>
          <w:tcPr>
            <w:tcW w:w="3998"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Количество часов в год</w:t>
            </w:r>
          </w:p>
        </w:tc>
        <w:tc>
          <w:tcPr>
            <w:tcW w:w="932"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350</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350</w:t>
            </w:r>
          </w:p>
        </w:tc>
        <w:tc>
          <w:tcPr>
            <w:tcW w:w="977"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350</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350</w:t>
            </w:r>
          </w:p>
        </w:tc>
        <w:tc>
          <w:tcPr>
            <w:tcW w:w="1024" w:type="dxa"/>
          </w:tcPr>
          <w:p w:rsidR="00484CA9" w:rsidRPr="00414B2D" w:rsidRDefault="00484CA9" w:rsidP="00B90AD7">
            <w:pPr>
              <w:rPr>
                <w:rFonts w:ascii="Times New Roman" w:hAnsi="Times New Roman" w:cs="Times New Roman"/>
              </w:rPr>
            </w:pPr>
            <w:r w:rsidRPr="00414B2D">
              <w:rPr>
                <w:rFonts w:ascii="Times New Roman" w:hAnsi="Times New Roman" w:cs="Times New Roman"/>
              </w:rPr>
              <w:t>350</w:t>
            </w:r>
          </w:p>
        </w:tc>
      </w:tr>
    </w:tbl>
    <w:p w:rsidR="00484CA9" w:rsidRPr="00414B2D" w:rsidRDefault="00484CA9" w:rsidP="00F422EA">
      <w:pPr>
        <w:jc w:val="both"/>
        <w:rPr>
          <w:rFonts w:ascii="Times New Roman" w:hAnsi="Times New Roman" w:cs="Times New Roman"/>
        </w:rPr>
      </w:pPr>
    </w:p>
    <w:tbl>
      <w:tblPr>
        <w:tblW w:w="10185" w:type="dxa"/>
        <w:tblInd w:w="-176" w:type="dxa"/>
        <w:tblLook w:val="04A0"/>
      </w:tblPr>
      <w:tblGrid>
        <w:gridCol w:w="10185"/>
      </w:tblGrid>
      <w:tr w:rsidR="00FB30D8" w:rsidRPr="00414B2D" w:rsidTr="00E93F1D">
        <w:trPr>
          <w:trHeight w:val="347"/>
        </w:trPr>
        <w:tc>
          <w:tcPr>
            <w:tcW w:w="10185" w:type="dxa"/>
            <w:tcBorders>
              <w:top w:val="nil"/>
              <w:left w:val="nil"/>
              <w:bottom w:val="single" w:sz="4" w:space="0" w:color="auto"/>
              <w:right w:val="nil"/>
            </w:tcBorders>
            <w:shd w:val="clear" w:color="auto" w:fill="auto"/>
            <w:hideMark/>
          </w:tcPr>
          <w:p w:rsidR="00645DCE" w:rsidRPr="00414B2D" w:rsidRDefault="00645DCE" w:rsidP="00081C6B">
            <w:pPr>
              <w:jc w:val="center"/>
              <w:rPr>
                <w:rFonts w:ascii="Times New Roman" w:eastAsia="Times New Roman" w:hAnsi="Times New Roman" w:cs="Times New Roman"/>
                <w:b/>
                <w:bCs/>
              </w:rPr>
            </w:pPr>
          </w:p>
        </w:tc>
      </w:tr>
    </w:tbl>
    <w:p w:rsidR="00032AD5" w:rsidRPr="00414B2D" w:rsidRDefault="00032AD5" w:rsidP="00081C6B">
      <w:pPr>
        <w:pStyle w:val="2210"/>
        <w:spacing w:before="463" w:line="240" w:lineRule="auto"/>
        <w:jc w:val="both"/>
      </w:pPr>
      <w:bookmarkStart w:id="524" w:name="bookmark688"/>
      <w:r w:rsidRPr="00414B2D">
        <w:lastRenderedPageBreak/>
        <w:t>Технологии образовательного процесса</w:t>
      </w:r>
      <w:bookmarkEnd w:id="524"/>
    </w:p>
    <w:p w:rsidR="00032AD5" w:rsidRDefault="00032AD5" w:rsidP="00D24612">
      <w:pPr>
        <w:pStyle w:val="61"/>
        <w:spacing w:before="150" w:line="240" w:lineRule="auto"/>
        <w:ind w:left="142" w:firstLine="567"/>
      </w:pPr>
      <w:r w:rsidRPr="00414B2D">
        <w:t>Для организации личностно-ориентированного учебного взаимодействия педагогами основной школы применяются следующие педагогические технологии: -технология проектной деятельности -технология учебно-исследовательской деятельности - проблемное обучение -технологии использования в обучении игровых методов: ролевых, деловых и других видов обучающих игр -технологии уровневой дифференциации -технологии развивающего обучения -информационно-коммуникационные технологии - здоровьесберегающие технологии -обучение в сотрудничестве (командная, групповая работа) Преобладание технологий, ориентированных на поисковую и творческую деятельность учащихся, на диалогичность, содружество и сотрудничество, направленных на развитие навыков самообразования, реализацию творческого потенциала учащихся. Для эффективности получения качественного результата обучения в основной школе педагоги применяют как стандартные, так и нестандартные формы организации урочной деятельности.</w:t>
      </w:r>
    </w:p>
    <w:p w:rsidR="00EF70F7" w:rsidRDefault="00EF70F7" w:rsidP="00D24612">
      <w:pPr>
        <w:pStyle w:val="61"/>
        <w:spacing w:before="150" w:line="240" w:lineRule="auto"/>
        <w:ind w:left="142" w:firstLine="567"/>
      </w:pPr>
    </w:p>
    <w:p w:rsidR="004F3318" w:rsidRPr="00414B2D" w:rsidRDefault="00032AD5" w:rsidP="004F3318">
      <w:pPr>
        <w:pStyle w:val="2210"/>
        <w:spacing w:before="179" w:line="240" w:lineRule="auto"/>
        <w:ind w:left="142" w:firstLine="567"/>
        <w:jc w:val="both"/>
        <w:rPr>
          <w:rStyle w:val="FontStyle137"/>
          <w:b/>
          <w:bCs/>
          <w:sz w:val="24"/>
          <w:szCs w:val="24"/>
        </w:rPr>
      </w:pPr>
      <w:bookmarkStart w:id="525" w:name="bookmark689"/>
      <w:r w:rsidRPr="00414B2D">
        <w:t>3.2.Система условий реализации основной образовательной программы в соответствии с требованиями Стандарта</w:t>
      </w:r>
      <w:bookmarkEnd w:id="525"/>
      <w:r w:rsidR="00645DCE" w:rsidRPr="00414B2D">
        <w:t>.</w:t>
      </w:r>
      <w:bookmarkStart w:id="526" w:name="bookmark690"/>
    </w:p>
    <w:p w:rsidR="004F3318" w:rsidRPr="00414B2D" w:rsidRDefault="004F3318" w:rsidP="004F3318">
      <w:pPr>
        <w:pStyle w:val="Style66"/>
        <w:widowControl/>
        <w:spacing w:line="240" w:lineRule="auto"/>
        <w:ind w:firstLine="567"/>
        <w:rPr>
          <w:rStyle w:val="FontStyle141"/>
          <w:sz w:val="24"/>
          <w:szCs w:val="24"/>
        </w:rPr>
      </w:pPr>
      <w:r w:rsidRPr="00414B2D">
        <w:rPr>
          <w:rStyle w:val="FontStyle141"/>
          <w:sz w:val="24"/>
          <w:szCs w:val="24"/>
        </w:rPr>
        <w:t>Интегративным результатом выполнения требований к условиям реализации основной образовательной программы МБОУ «</w:t>
      </w:r>
      <w:r w:rsidRPr="00414B2D">
        <w:rPr>
          <w:rStyle w:val="FontStyle141"/>
          <w:i/>
          <w:sz w:val="24"/>
          <w:szCs w:val="24"/>
        </w:rPr>
        <w:t>Шугуровская СОШ имени В.П.Чкалова»</w:t>
      </w:r>
      <w:r w:rsidRPr="00414B2D">
        <w:rPr>
          <w:rStyle w:val="FontStyle141"/>
          <w:sz w:val="24"/>
          <w:szCs w:val="24"/>
        </w:rPr>
        <w:t>» МО «ЛМР» РТ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МБОУ «</w:t>
      </w:r>
      <w:r w:rsidRPr="00414B2D">
        <w:rPr>
          <w:rStyle w:val="FontStyle141"/>
          <w:i/>
          <w:sz w:val="24"/>
          <w:szCs w:val="24"/>
        </w:rPr>
        <w:t>Шугуровская СОШ имени В.П.Чкалова»</w:t>
      </w:r>
      <w:r w:rsidRPr="00414B2D">
        <w:rPr>
          <w:rStyle w:val="FontStyle141"/>
          <w:sz w:val="24"/>
          <w:szCs w:val="24"/>
        </w:rPr>
        <w:t>» МО «ЛМР» РТ условия должны:</w:t>
      </w:r>
    </w:p>
    <w:p w:rsidR="004F3318" w:rsidRPr="00414B2D" w:rsidRDefault="004F3318" w:rsidP="004F3318">
      <w:pPr>
        <w:pStyle w:val="Style66"/>
        <w:widowControl/>
        <w:spacing w:line="240" w:lineRule="auto"/>
        <w:ind w:firstLine="567"/>
        <w:rPr>
          <w:rStyle w:val="FontStyle141"/>
          <w:sz w:val="24"/>
          <w:szCs w:val="24"/>
        </w:rPr>
      </w:pPr>
      <w:r w:rsidRPr="00414B2D">
        <w:rPr>
          <w:rStyle w:val="FontStyle141"/>
          <w:sz w:val="24"/>
          <w:szCs w:val="24"/>
        </w:rPr>
        <w:t>соответствовать требованиям Стандарта;</w:t>
      </w:r>
    </w:p>
    <w:p w:rsidR="004F3318" w:rsidRPr="00414B2D" w:rsidRDefault="004F3318" w:rsidP="004F3318">
      <w:pPr>
        <w:pStyle w:val="Style98"/>
        <w:widowControl/>
        <w:tabs>
          <w:tab w:val="left" w:pos="394"/>
        </w:tabs>
        <w:spacing w:line="240" w:lineRule="auto"/>
        <w:ind w:firstLine="567"/>
        <w:rPr>
          <w:rStyle w:val="FontStyle141"/>
          <w:sz w:val="24"/>
          <w:szCs w:val="24"/>
        </w:rPr>
      </w:pPr>
      <w:r w:rsidRPr="00414B2D">
        <w:rPr>
          <w:rStyle w:val="FontStyle141"/>
          <w:sz w:val="24"/>
          <w:szCs w:val="2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4F3318" w:rsidRPr="00414B2D" w:rsidRDefault="004F3318" w:rsidP="004F3318">
      <w:pPr>
        <w:pStyle w:val="Style98"/>
        <w:widowControl/>
        <w:tabs>
          <w:tab w:val="left" w:pos="-1418"/>
        </w:tabs>
        <w:spacing w:line="240" w:lineRule="auto"/>
        <w:ind w:firstLine="567"/>
        <w:rPr>
          <w:rStyle w:val="FontStyle141"/>
          <w:sz w:val="24"/>
          <w:szCs w:val="24"/>
        </w:rPr>
      </w:pPr>
      <w:r w:rsidRPr="00414B2D">
        <w:rPr>
          <w:rStyle w:val="FontStyle141"/>
          <w:sz w:val="24"/>
          <w:szCs w:val="2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4F3318" w:rsidRPr="00414B2D" w:rsidRDefault="004F3318" w:rsidP="004F3318">
      <w:pPr>
        <w:pStyle w:val="Style98"/>
        <w:widowControl/>
        <w:tabs>
          <w:tab w:val="left" w:pos="-1418"/>
        </w:tabs>
        <w:spacing w:line="240" w:lineRule="auto"/>
        <w:ind w:firstLine="567"/>
        <w:rPr>
          <w:rStyle w:val="FontStyle141"/>
          <w:sz w:val="24"/>
          <w:szCs w:val="24"/>
        </w:rPr>
      </w:pPr>
      <w:r w:rsidRPr="00414B2D">
        <w:rPr>
          <w:rStyle w:val="FontStyle141"/>
          <w:sz w:val="24"/>
          <w:szCs w:val="24"/>
        </w:rPr>
        <w:t>предоставлять возможность взаимодействия с социальными партнёрами, использования ресурсов социума.</w:t>
      </w:r>
    </w:p>
    <w:p w:rsidR="004F3318" w:rsidRPr="00414B2D" w:rsidRDefault="004F3318" w:rsidP="004F3318">
      <w:pPr>
        <w:pStyle w:val="Style66"/>
        <w:widowControl/>
        <w:tabs>
          <w:tab w:val="left" w:pos="-1418"/>
        </w:tabs>
        <w:spacing w:line="240" w:lineRule="auto"/>
        <w:ind w:firstLine="567"/>
        <w:rPr>
          <w:rStyle w:val="FontStyle141"/>
          <w:sz w:val="24"/>
          <w:szCs w:val="24"/>
        </w:rPr>
      </w:pPr>
      <w:r w:rsidRPr="00414B2D">
        <w:rPr>
          <w:rStyle w:val="FontStyle141"/>
          <w:sz w:val="24"/>
          <w:szCs w:val="24"/>
        </w:rPr>
        <w:t>В соответствии с требованиями Стандарта раздел основной образовательной программы МБОУ «</w:t>
      </w:r>
      <w:r w:rsidRPr="00414B2D">
        <w:rPr>
          <w:rStyle w:val="FontStyle141"/>
          <w:i/>
          <w:sz w:val="24"/>
          <w:szCs w:val="24"/>
        </w:rPr>
        <w:t>Шугуровская СОШ имени В.П.Чкалова»</w:t>
      </w:r>
      <w:r w:rsidRPr="00414B2D">
        <w:rPr>
          <w:rStyle w:val="FontStyle141"/>
          <w:sz w:val="24"/>
          <w:szCs w:val="24"/>
        </w:rPr>
        <w:t>» МО «ЛМР» РТ, характеризующий систему условий, содержит:</w:t>
      </w:r>
    </w:p>
    <w:p w:rsidR="004F3318" w:rsidRPr="00414B2D" w:rsidRDefault="004F3318" w:rsidP="004F3318">
      <w:pPr>
        <w:pStyle w:val="Style98"/>
        <w:widowControl/>
        <w:tabs>
          <w:tab w:val="left" w:pos="-1418"/>
        </w:tabs>
        <w:spacing w:line="240" w:lineRule="auto"/>
        <w:ind w:firstLine="567"/>
        <w:rPr>
          <w:rStyle w:val="FontStyle141"/>
          <w:sz w:val="24"/>
          <w:szCs w:val="24"/>
        </w:rPr>
      </w:pPr>
      <w:r w:rsidRPr="00414B2D">
        <w:rPr>
          <w:rStyle w:val="FontStyle141"/>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4F3318" w:rsidRPr="00414B2D" w:rsidRDefault="004F3318" w:rsidP="004F3318">
      <w:pPr>
        <w:pStyle w:val="Style98"/>
        <w:widowControl/>
        <w:tabs>
          <w:tab w:val="left" w:pos="-1418"/>
        </w:tabs>
        <w:spacing w:line="240" w:lineRule="auto"/>
        <w:ind w:firstLine="567"/>
        <w:rPr>
          <w:rStyle w:val="FontStyle141"/>
          <w:sz w:val="24"/>
          <w:szCs w:val="24"/>
        </w:rPr>
      </w:pPr>
      <w:r w:rsidRPr="00414B2D">
        <w:rPr>
          <w:rStyle w:val="FontStyle141"/>
          <w:sz w:val="24"/>
          <w:szCs w:val="2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4F3318" w:rsidRPr="00414B2D" w:rsidRDefault="004F3318" w:rsidP="004F3318">
      <w:pPr>
        <w:pStyle w:val="Style98"/>
        <w:widowControl/>
        <w:tabs>
          <w:tab w:val="left" w:pos="-1418"/>
        </w:tabs>
        <w:spacing w:line="240" w:lineRule="auto"/>
        <w:ind w:firstLine="567"/>
        <w:jc w:val="left"/>
        <w:rPr>
          <w:rStyle w:val="FontStyle141"/>
          <w:sz w:val="24"/>
          <w:szCs w:val="24"/>
        </w:rPr>
      </w:pPr>
      <w:r w:rsidRPr="00414B2D">
        <w:rPr>
          <w:rStyle w:val="FontStyle141"/>
          <w:sz w:val="24"/>
          <w:szCs w:val="24"/>
        </w:rPr>
        <w:t>механизмы достижения целевых ориентиров в системе условий;</w:t>
      </w:r>
    </w:p>
    <w:p w:rsidR="004F3318" w:rsidRPr="00414B2D" w:rsidRDefault="004F3318" w:rsidP="004F3318">
      <w:pPr>
        <w:pStyle w:val="Style98"/>
        <w:widowControl/>
        <w:tabs>
          <w:tab w:val="left" w:pos="-1418"/>
        </w:tabs>
        <w:spacing w:line="240" w:lineRule="auto"/>
        <w:ind w:firstLine="567"/>
        <w:jc w:val="left"/>
        <w:rPr>
          <w:rStyle w:val="FontStyle141"/>
          <w:sz w:val="24"/>
          <w:szCs w:val="24"/>
        </w:rPr>
      </w:pPr>
      <w:r w:rsidRPr="00414B2D">
        <w:rPr>
          <w:rStyle w:val="FontStyle141"/>
          <w:sz w:val="24"/>
          <w:szCs w:val="24"/>
        </w:rPr>
        <w:t>сетевой график (дорожную карту) по формированию необходимой системы условий;</w:t>
      </w:r>
    </w:p>
    <w:p w:rsidR="004F3318" w:rsidRPr="00414B2D" w:rsidRDefault="004F3318" w:rsidP="004F3318">
      <w:pPr>
        <w:pStyle w:val="Style98"/>
        <w:widowControl/>
        <w:tabs>
          <w:tab w:val="left" w:pos="-1418"/>
        </w:tabs>
        <w:spacing w:line="240" w:lineRule="auto"/>
        <w:ind w:firstLine="567"/>
        <w:jc w:val="left"/>
        <w:rPr>
          <w:rStyle w:val="FontStyle141"/>
          <w:sz w:val="24"/>
          <w:szCs w:val="24"/>
        </w:rPr>
      </w:pPr>
      <w:r w:rsidRPr="00414B2D">
        <w:rPr>
          <w:rStyle w:val="FontStyle141"/>
          <w:sz w:val="24"/>
          <w:szCs w:val="24"/>
        </w:rPr>
        <w:t>систему оценки условий.</w:t>
      </w:r>
    </w:p>
    <w:p w:rsidR="004F3318" w:rsidRPr="00414B2D" w:rsidRDefault="004F3318" w:rsidP="004F3318">
      <w:pPr>
        <w:pStyle w:val="Style66"/>
        <w:widowControl/>
        <w:spacing w:line="240" w:lineRule="auto"/>
        <w:ind w:firstLine="567"/>
        <w:rPr>
          <w:rStyle w:val="FontStyle141"/>
          <w:sz w:val="24"/>
          <w:szCs w:val="24"/>
        </w:rPr>
      </w:pPr>
      <w:r w:rsidRPr="00414B2D">
        <w:rPr>
          <w:rStyle w:val="FontStyle141"/>
          <w:sz w:val="24"/>
          <w:szCs w:val="24"/>
        </w:rPr>
        <w:t>Система условий реализации основной образовательной программы МБОУ «</w:t>
      </w:r>
      <w:r w:rsidRPr="00414B2D">
        <w:rPr>
          <w:rStyle w:val="FontStyle141"/>
          <w:i/>
          <w:sz w:val="24"/>
          <w:szCs w:val="24"/>
        </w:rPr>
        <w:t>Шугуровская СОШ имени В.П.Чкалова»</w:t>
      </w:r>
      <w:r w:rsidRPr="00414B2D">
        <w:rPr>
          <w:rStyle w:val="FontStyle141"/>
          <w:sz w:val="24"/>
          <w:szCs w:val="24"/>
        </w:rPr>
        <w:t>»» МО «ЛМР» РТ базируется на результатах проведённой в ходе разработки программы комплексной аналитико-обобщающей и прогностической работы, включающей:</w:t>
      </w:r>
    </w:p>
    <w:p w:rsidR="004F3318" w:rsidRPr="00414B2D" w:rsidRDefault="004F3318" w:rsidP="004F3318">
      <w:pPr>
        <w:pStyle w:val="Style98"/>
        <w:widowControl/>
        <w:tabs>
          <w:tab w:val="left" w:pos="-1418"/>
        </w:tabs>
        <w:spacing w:line="240" w:lineRule="auto"/>
        <w:ind w:firstLine="567"/>
        <w:rPr>
          <w:rStyle w:val="FontStyle141"/>
          <w:sz w:val="24"/>
          <w:szCs w:val="24"/>
        </w:rPr>
      </w:pPr>
      <w:r w:rsidRPr="00414B2D">
        <w:rPr>
          <w:rStyle w:val="FontStyle141"/>
          <w:sz w:val="24"/>
          <w:szCs w:val="24"/>
        </w:rPr>
        <w:t>анализ имеющихся в школе условий и ресурсов реализации основной образовательной программы основного общего образования;</w:t>
      </w:r>
    </w:p>
    <w:p w:rsidR="004F3318" w:rsidRPr="00414B2D" w:rsidRDefault="004F3318" w:rsidP="004F3318">
      <w:pPr>
        <w:pStyle w:val="Style98"/>
        <w:widowControl/>
        <w:tabs>
          <w:tab w:val="left" w:pos="144"/>
        </w:tabs>
        <w:spacing w:line="240" w:lineRule="auto"/>
        <w:ind w:firstLine="567"/>
        <w:rPr>
          <w:rStyle w:val="FontStyle141"/>
          <w:sz w:val="24"/>
          <w:szCs w:val="24"/>
        </w:rPr>
      </w:pPr>
      <w:r w:rsidRPr="00414B2D">
        <w:rPr>
          <w:rStyle w:val="FontStyle141"/>
          <w:sz w:val="24"/>
          <w:szCs w:val="24"/>
        </w:rPr>
        <w:t>установление степени их соответствия требованиям Стандарта, а также целям и задачам основной образовательной программы школы, сформированным с учётом потребностей всех участников образовательного процесса;</w:t>
      </w:r>
    </w:p>
    <w:p w:rsidR="004F3318" w:rsidRPr="00414B2D" w:rsidRDefault="004F3318" w:rsidP="004F3318">
      <w:pPr>
        <w:pStyle w:val="Style98"/>
        <w:widowControl/>
        <w:tabs>
          <w:tab w:val="left" w:pos="144"/>
        </w:tabs>
        <w:spacing w:line="240" w:lineRule="auto"/>
        <w:ind w:firstLine="567"/>
        <w:rPr>
          <w:rStyle w:val="FontStyle141"/>
          <w:sz w:val="24"/>
          <w:szCs w:val="24"/>
        </w:rPr>
      </w:pPr>
      <w:r w:rsidRPr="00414B2D">
        <w:rPr>
          <w:rStyle w:val="FontStyle141"/>
          <w:sz w:val="24"/>
          <w:szCs w:val="24"/>
        </w:rPr>
        <w:lastRenderedPageBreak/>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4F3318" w:rsidRPr="00414B2D" w:rsidRDefault="004F3318" w:rsidP="004F3318">
      <w:pPr>
        <w:pStyle w:val="Style98"/>
        <w:widowControl/>
        <w:tabs>
          <w:tab w:val="left" w:pos="144"/>
        </w:tabs>
        <w:spacing w:line="240" w:lineRule="auto"/>
        <w:ind w:firstLine="567"/>
        <w:rPr>
          <w:rStyle w:val="FontStyle141"/>
          <w:sz w:val="24"/>
          <w:szCs w:val="24"/>
        </w:rPr>
      </w:pPr>
      <w:r w:rsidRPr="00414B2D">
        <w:rPr>
          <w:rStyle w:val="FontStyle141"/>
          <w:sz w:val="24"/>
          <w:szCs w:val="2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4F3318" w:rsidRPr="00414B2D" w:rsidRDefault="004F3318" w:rsidP="004F3318">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разработку сетевого графика (дорожной карты) создания необходимой системы условий;</w:t>
      </w:r>
    </w:p>
    <w:p w:rsidR="004F3318" w:rsidRDefault="004F3318" w:rsidP="004F3318">
      <w:pPr>
        <w:pStyle w:val="Style98"/>
        <w:widowControl/>
        <w:tabs>
          <w:tab w:val="left" w:pos="144"/>
        </w:tabs>
        <w:spacing w:line="240" w:lineRule="auto"/>
        <w:ind w:firstLine="567"/>
        <w:rPr>
          <w:rStyle w:val="FontStyle141"/>
          <w:sz w:val="24"/>
          <w:szCs w:val="24"/>
        </w:rPr>
      </w:pPr>
      <w:r w:rsidRPr="00414B2D">
        <w:rPr>
          <w:rStyle w:val="FontStyle141"/>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F70F7" w:rsidRDefault="00EF70F7" w:rsidP="004F3318">
      <w:pPr>
        <w:pStyle w:val="Style98"/>
        <w:widowControl/>
        <w:tabs>
          <w:tab w:val="left" w:pos="144"/>
        </w:tabs>
        <w:spacing w:line="240" w:lineRule="auto"/>
        <w:ind w:firstLine="567"/>
        <w:rPr>
          <w:rStyle w:val="FontStyle141"/>
          <w:sz w:val="24"/>
          <w:szCs w:val="24"/>
        </w:rPr>
      </w:pPr>
    </w:p>
    <w:p w:rsidR="00E93F1D" w:rsidRDefault="00032AD5" w:rsidP="00E93F1D">
      <w:pPr>
        <w:pStyle w:val="2210"/>
        <w:spacing w:before="249" w:line="240" w:lineRule="auto"/>
        <w:ind w:left="142" w:firstLine="567"/>
        <w:jc w:val="both"/>
      </w:pPr>
      <w:r w:rsidRPr="00414B2D">
        <w:t>3.2.1.Кадровое обеспечение</w:t>
      </w:r>
      <w:bookmarkEnd w:id="526"/>
      <w:r w:rsidR="004F3318" w:rsidRPr="00414B2D">
        <w:t>.</w:t>
      </w:r>
      <w:bookmarkStart w:id="527" w:name="_Toc436131476"/>
    </w:p>
    <w:p w:rsidR="009B5728" w:rsidRPr="00E93F1D" w:rsidRDefault="009B5728" w:rsidP="00E93F1D">
      <w:pPr>
        <w:pStyle w:val="2210"/>
        <w:spacing w:before="249" w:line="240" w:lineRule="auto"/>
        <w:ind w:left="142" w:firstLine="567"/>
        <w:rPr>
          <w:rStyle w:val="FontStyle140"/>
          <w:b/>
          <w:sz w:val="24"/>
          <w:szCs w:val="24"/>
        </w:rPr>
      </w:pPr>
      <w:r w:rsidRPr="00E93F1D">
        <w:rPr>
          <w:rStyle w:val="FontStyle140"/>
          <w:b/>
          <w:sz w:val="24"/>
          <w:szCs w:val="24"/>
        </w:rPr>
        <w:t>3.2.1. Описание кадровых условий реализации основной образовательной программы основного общего образования</w:t>
      </w:r>
      <w:bookmarkEnd w:id="527"/>
    </w:p>
    <w:p w:rsidR="009B5728" w:rsidRPr="00414B2D" w:rsidRDefault="009B5728" w:rsidP="009B5728">
      <w:pPr>
        <w:pStyle w:val="Style37"/>
        <w:widowControl/>
        <w:spacing w:line="240" w:lineRule="auto"/>
        <w:ind w:firstLine="567"/>
        <w:jc w:val="left"/>
        <w:outlineLvl w:val="2"/>
        <w:rPr>
          <w:rStyle w:val="FontStyle141"/>
          <w:sz w:val="24"/>
          <w:szCs w:val="24"/>
        </w:rPr>
      </w:pPr>
      <w:bookmarkStart w:id="528" w:name="_Toc436131477"/>
      <w:r w:rsidRPr="00414B2D">
        <w:rPr>
          <w:rStyle w:val="FontStyle141"/>
          <w:sz w:val="24"/>
          <w:szCs w:val="24"/>
        </w:rPr>
        <w:t>МБОУ «</w:t>
      </w:r>
      <w:r w:rsidRPr="00414B2D">
        <w:rPr>
          <w:rStyle w:val="FontStyle141"/>
          <w:i/>
          <w:sz w:val="24"/>
          <w:szCs w:val="24"/>
        </w:rPr>
        <w:t>Шугуровская СОШ имени В.П. Чкалова»</w:t>
      </w:r>
      <w:r w:rsidRPr="00414B2D">
        <w:rPr>
          <w:rStyle w:val="FontStyle141"/>
          <w:sz w:val="24"/>
          <w:szCs w:val="24"/>
        </w:rPr>
        <w:t xml:space="preserve">» </w:t>
      </w:r>
      <w:r w:rsidRPr="00414B2D">
        <w:rPr>
          <w:rStyle w:val="FontStyle140"/>
          <w:b w:val="0"/>
          <w:sz w:val="24"/>
          <w:szCs w:val="24"/>
        </w:rPr>
        <w:t xml:space="preserve">МО «ЛМР» РТ </w:t>
      </w:r>
      <w:r w:rsidRPr="00414B2D">
        <w:rPr>
          <w:rStyle w:val="FontStyle141"/>
          <w:sz w:val="24"/>
          <w:szCs w:val="24"/>
        </w:rPr>
        <w:t>включает:</w:t>
      </w:r>
      <w:bookmarkEnd w:id="528"/>
    </w:p>
    <w:p w:rsidR="009B5728" w:rsidRPr="00414B2D" w:rsidRDefault="009B5728" w:rsidP="009B5728">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характеристику укомплектованности образовательного учреждения;</w:t>
      </w:r>
    </w:p>
    <w:p w:rsidR="009B5728" w:rsidRPr="00414B2D" w:rsidRDefault="009B5728" w:rsidP="009B5728">
      <w:pPr>
        <w:pStyle w:val="Style98"/>
        <w:widowControl/>
        <w:tabs>
          <w:tab w:val="left" w:pos="144"/>
        </w:tabs>
        <w:spacing w:line="240" w:lineRule="auto"/>
        <w:ind w:firstLine="567"/>
        <w:rPr>
          <w:rStyle w:val="FontStyle141"/>
          <w:sz w:val="24"/>
          <w:szCs w:val="24"/>
        </w:rPr>
      </w:pPr>
      <w:r w:rsidRPr="00414B2D">
        <w:rPr>
          <w:rStyle w:val="FontStyle141"/>
          <w:sz w:val="24"/>
          <w:szCs w:val="24"/>
        </w:rPr>
        <w:t>описание уровня квалификации работников образовательного учреждения и их функциональные обязанности;</w:t>
      </w:r>
    </w:p>
    <w:p w:rsidR="009B5728" w:rsidRPr="00414B2D" w:rsidRDefault="009B5728" w:rsidP="009B5728">
      <w:pPr>
        <w:pStyle w:val="Style98"/>
        <w:widowControl/>
        <w:tabs>
          <w:tab w:val="left" w:pos="144"/>
        </w:tabs>
        <w:spacing w:line="240" w:lineRule="auto"/>
        <w:ind w:firstLine="567"/>
        <w:rPr>
          <w:rStyle w:val="FontStyle141"/>
          <w:sz w:val="24"/>
          <w:szCs w:val="24"/>
        </w:rPr>
      </w:pPr>
      <w:r w:rsidRPr="00414B2D">
        <w:rPr>
          <w:rStyle w:val="FontStyle141"/>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9B5728" w:rsidRPr="00414B2D" w:rsidRDefault="009B5728" w:rsidP="009B5728">
      <w:pPr>
        <w:pStyle w:val="Style63"/>
        <w:widowControl/>
        <w:ind w:firstLine="567"/>
        <w:rPr>
          <w:rStyle w:val="FontStyle140"/>
          <w:sz w:val="24"/>
          <w:szCs w:val="24"/>
        </w:rPr>
      </w:pPr>
      <w:r w:rsidRPr="00414B2D">
        <w:rPr>
          <w:rStyle w:val="FontStyle140"/>
          <w:sz w:val="24"/>
          <w:szCs w:val="24"/>
        </w:rPr>
        <w:t>Кадровое обеспечение</w:t>
      </w:r>
    </w:p>
    <w:p w:rsidR="009B5728" w:rsidRPr="00414B2D" w:rsidRDefault="009B5728" w:rsidP="009B5728">
      <w:pPr>
        <w:pStyle w:val="Style66"/>
        <w:widowControl/>
        <w:spacing w:line="240" w:lineRule="auto"/>
        <w:ind w:firstLine="567"/>
        <w:rPr>
          <w:rStyle w:val="FontStyle141"/>
          <w:sz w:val="24"/>
          <w:szCs w:val="24"/>
        </w:rPr>
      </w:pPr>
      <w:r w:rsidRPr="00414B2D">
        <w:rPr>
          <w:rStyle w:val="FontStyle141"/>
          <w:sz w:val="24"/>
          <w:szCs w:val="24"/>
        </w:rPr>
        <w:t>МБОУ «</w:t>
      </w:r>
      <w:r w:rsidRPr="00414B2D">
        <w:rPr>
          <w:rStyle w:val="FontStyle141"/>
          <w:i/>
          <w:sz w:val="24"/>
          <w:szCs w:val="24"/>
        </w:rPr>
        <w:t>Шугуровская СОШ имени В.П.Чкалова»</w:t>
      </w:r>
      <w:r w:rsidRPr="00414B2D">
        <w:rPr>
          <w:rStyle w:val="FontStyle141"/>
          <w:sz w:val="24"/>
          <w:szCs w:val="24"/>
        </w:rPr>
        <w:t>» МО «ЛМР» РТ укомплектовано кадрами, имеющими необходимую квалификацию для решения задач, определённых основной образовательной программой лицея, способными к инновационной профессиональной деятельности.</w:t>
      </w:r>
    </w:p>
    <w:p w:rsidR="009B5728" w:rsidRPr="00414B2D" w:rsidRDefault="009B5728" w:rsidP="009B5728">
      <w:pPr>
        <w:pStyle w:val="Style66"/>
        <w:widowControl/>
        <w:spacing w:line="240" w:lineRule="auto"/>
        <w:ind w:firstLine="567"/>
        <w:rPr>
          <w:rStyle w:val="FontStyle141"/>
          <w:sz w:val="24"/>
          <w:szCs w:val="24"/>
        </w:rPr>
      </w:pPr>
      <w:r w:rsidRPr="00414B2D">
        <w:rPr>
          <w:rStyle w:val="FontStyle141"/>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414B2D">
        <w:rPr>
          <w:rStyle w:val="FontStyle141"/>
          <w:sz w:val="24"/>
          <w:szCs w:val="24"/>
          <w:vertAlign w:val="superscript"/>
        </w:rPr>
        <w:footnoteReference w:id="4"/>
      </w:r>
      <w:r w:rsidRPr="00414B2D">
        <w:rPr>
          <w:rStyle w:val="FontStyle141"/>
          <w:sz w:val="24"/>
          <w:szCs w:val="24"/>
        </w:rPr>
        <w:t>(раздел «Квалификационные характеристики должностей работников образования»). МБОУ «</w:t>
      </w:r>
      <w:r w:rsidRPr="00414B2D">
        <w:rPr>
          <w:rStyle w:val="FontStyle141"/>
          <w:i/>
          <w:sz w:val="24"/>
          <w:szCs w:val="24"/>
        </w:rPr>
        <w:t>Шугуровская СОШ имени В.П.Чкалова»</w:t>
      </w:r>
      <w:r w:rsidRPr="00414B2D">
        <w:rPr>
          <w:rStyle w:val="FontStyle141"/>
          <w:sz w:val="24"/>
          <w:szCs w:val="24"/>
        </w:rPr>
        <w:t>» МО «ЛМР» РТ укомплектовано медицинским работником, работниками пищеблока, вспомогательным персоналом.</w:t>
      </w:r>
    </w:p>
    <w:p w:rsidR="009B5728" w:rsidRPr="00414B2D" w:rsidRDefault="009B5728" w:rsidP="009B5728">
      <w:pPr>
        <w:pStyle w:val="Style66"/>
        <w:widowControl/>
        <w:spacing w:line="240" w:lineRule="auto"/>
        <w:ind w:firstLine="567"/>
        <w:rPr>
          <w:rStyle w:val="FontStyle141"/>
          <w:sz w:val="24"/>
          <w:szCs w:val="24"/>
        </w:rPr>
      </w:pPr>
    </w:p>
    <w:tbl>
      <w:tblPr>
        <w:tblW w:w="9456" w:type="dxa"/>
        <w:tblInd w:w="40" w:type="dxa"/>
        <w:tblLayout w:type="fixed"/>
        <w:tblCellMar>
          <w:left w:w="40" w:type="dxa"/>
          <w:right w:w="40" w:type="dxa"/>
        </w:tblCellMar>
        <w:tblLook w:val="0000"/>
      </w:tblPr>
      <w:tblGrid>
        <w:gridCol w:w="1560"/>
        <w:gridCol w:w="2787"/>
        <w:gridCol w:w="1040"/>
        <w:gridCol w:w="2929"/>
        <w:gridCol w:w="1134"/>
        <w:gridCol w:w="6"/>
      </w:tblGrid>
      <w:tr w:rsidR="009B5728" w:rsidRPr="00414B2D" w:rsidTr="009D622B">
        <w:trPr>
          <w:trHeight w:val="290"/>
        </w:trPr>
        <w:tc>
          <w:tcPr>
            <w:tcW w:w="1560" w:type="dxa"/>
            <w:tcBorders>
              <w:top w:val="single" w:sz="6" w:space="0" w:color="auto"/>
              <w:left w:val="single" w:sz="6" w:space="0" w:color="auto"/>
              <w:bottom w:val="nil"/>
              <w:right w:val="single" w:sz="6" w:space="0" w:color="auto"/>
            </w:tcBorders>
          </w:tcPr>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Должность</w:t>
            </w:r>
          </w:p>
        </w:tc>
        <w:tc>
          <w:tcPr>
            <w:tcW w:w="2787" w:type="dxa"/>
            <w:vMerge w:val="restart"/>
            <w:tcBorders>
              <w:top w:val="single" w:sz="6" w:space="0" w:color="auto"/>
              <w:left w:val="single" w:sz="6" w:space="0" w:color="auto"/>
              <w:right w:val="single" w:sz="6" w:space="0" w:color="auto"/>
            </w:tcBorders>
          </w:tcPr>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 xml:space="preserve">Должностные </w:t>
            </w:r>
          </w:p>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обязанности</w:t>
            </w:r>
          </w:p>
        </w:tc>
        <w:tc>
          <w:tcPr>
            <w:tcW w:w="1040" w:type="dxa"/>
            <w:vMerge w:val="restart"/>
            <w:tcBorders>
              <w:top w:val="single" w:sz="6" w:space="0" w:color="auto"/>
              <w:left w:val="single" w:sz="6" w:space="0" w:color="auto"/>
              <w:right w:val="single" w:sz="6" w:space="0" w:color="auto"/>
            </w:tcBorders>
          </w:tcPr>
          <w:p w:rsidR="004B3E5A"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Кол-во</w:t>
            </w:r>
          </w:p>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работниковв ОУ</w:t>
            </w:r>
          </w:p>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(требуется/имеется)</w:t>
            </w:r>
          </w:p>
        </w:tc>
        <w:tc>
          <w:tcPr>
            <w:tcW w:w="4069" w:type="dxa"/>
            <w:gridSpan w:val="3"/>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Уровень квалификации работников ОУ</w:t>
            </w:r>
          </w:p>
        </w:tc>
      </w:tr>
      <w:tr w:rsidR="009B5728" w:rsidRPr="00414B2D" w:rsidTr="009D622B">
        <w:trPr>
          <w:gridAfter w:val="1"/>
          <w:wAfter w:w="6" w:type="dxa"/>
        </w:trPr>
        <w:tc>
          <w:tcPr>
            <w:tcW w:w="1560" w:type="dxa"/>
            <w:tcBorders>
              <w:top w:val="nil"/>
              <w:left w:val="single" w:sz="6" w:space="0" w:color="auto"/>
              <w:bottom w:val="single" w:sz="6" w:space="0" w:color="auto"/>
              <w:right w:val="single" w:sz="6" w:space="0" w:color="auto"/>
            </w:tcBorders>
          </w:tcPr>
          <w:p w:rsidR="009B5728" w:rsidRPr="00414B2D" w:rsidRDefault="009B5728" w:rsidP="00B90AD7">
            <w:pPr>
              <w:jc w:val="center"/>
              <w:rPr>
                <w:rStyle w:val="FontStyle140"/>
                <w:b w:val="0"/>
                <w:sz w:val="24"/>
                <w:szCs w:val="24"/>
              </w:rPr>
            </w:pPr>
          </w:p>
        </w:tc>
        <w:tc>
          <w:tcPr>
            <w:tcW w:w="2787" w:type="dxa"/>
            <w:vMerge/>
            <w:tcBorders>
              <w:left w:val="single" w:sz="6" w:space="0" w:color="auto"/>
              <w:bottom w:val="single" w:sz="6" w:space="0" w:color="auto"/>
              <w:right w:val="single" w:sz="6" w:space="0" w:color="auto"/>
            </w:tcBorders>
          </w:tcPr>
          <w:p w:rsidR="009B5728" w:rsidRPr="00414B2D" w:rsidRDefault="009B5728" w:rsidP="00B90AD7">
            <w:pPr>
              <w:jc w:val="center"/>
              <w:rPr>
                <w:rStyle w:val="FontStyle140"/>
                <w:b w:val="0"/>
                <w:sz w:val="24"/>
                <w:szCs w:val="24"/>
              </w:rPr>
            </w:pPr>
          </w:p>
        </w:tc>
        <w:tc>
          <w:tcPr>
            <w:tcW w:w="1040" w:type="dxa"/>
            <w:vMerge/>
            <w:tcBorders>
              <w:left w:val="single" w:sz="6" w:space="0" w:color="auto"/>
              <w:bottom w:val="single" w:sz="6" w:space="0" w:color="auto"/>
              <w:right w:val="single" w:sz="6" w:space="0" w:color="auto"/>
            </w:tcBorders>
          </w:tcPr>
          <w:p w:rsidR="009B5728" w:rsidRPr="00414B2D" w:rsidRDefault="009B5728" w:rsidP="00B90AD7">
            <w:pPr>
              <w:pStyle w:val="Style1"/>
              <w:widowControl/>
              <w:rPr>
                <w:rFonts w:ascii="Times New Roman" w:hAnsi="Times New Roman"/>
              </w:rPr>
            </w:pP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Требования к уровню квалификации</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61"/>
              <w:widowControl/>
              <w:spacing w:line="240" w:lineRule="auto"/>
              <w:jc w:val="center"/>
              <w:rPr>
                <w:rStyle w:val="FontStyle140"/>
                <w:b w:val="0"/>
                <w:sz w:val="24"/>
                <w:szCs w:val="24"/>
              </w:rPr>
            </w:pPr>
            <w:r w:rsidRPr="00414B2D">
              <w:rPr>
                <w:rStyle w:val="FontStyle140"/>
                <w:b w:val="0"/>
                <w:sz w:val="24"/>
                <w:szCs w:val="24"/>
              </w:rPr>
              <w:t>Фактический</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РуководительОУ</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Обеспечивает системную образовательную иадминистративно-хозяйственнуюработуобразовательного учреждения.</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1/1</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 xml:space="preserve">Высшее профессиональное образование по направлениям подготовки «Гос. и муниципальное управление», «Менеджмент», «Управление персоналом» и стаж работы на </w:t>
            </w:r>
            <w:r w:rsidRPr="00414B2D">
              <w:rPr>
                <w:rStyle w:val="FontStyle141"/>
                <w:sz w:val="24"/>
                <w:szCs w:val="24"/>
              </w:rPr>
              <w:lastRenderedPageBreak/>
              <w:t>педагогических должностях не менее 5 лет либо высшее профессиональное образование и дополнительноепрофессиональное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lastRenderedPageBreak/>
              <w:t>Соответствует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lastRenderedPageBreak/>
              <w:t>Заместитель руководителя.</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Координирует работупреподавателей, воспитателей, разработку учебно-методической и инойдокументации.Обеспечиваетсовершенствование методоворганизацииобразовательногопроцесса.Осуществляетконтроль закачествомобразовательногопроцесса</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4/4</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Координирует работу преподавателей, воспитателей, разработку учебно-методической и иной документации. Обеспечиваетсовершенствование  методов организации  образовательного процесса. Осуществляет контроль за качеством образовательного процесса</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Соответствует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Учитель</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Осуществляет обучение и воспитание обучающихся,способствуетформированию общей культуры личности, осознанноговыбора и освоенияобразовательныхпрограмм.</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47/47</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Соответствует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Педагог-</w:t>
            </w:r>
          </w:p>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lastRenderedPageBreak/>
              <w:t>организатор.</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lastRenderedPageBreak/>
              <w:t xml:space="preserve">Содействует развитию </w:t>
            </w:r>
            <w:r w:rsidRPr="00414B2D">
              <w:rPr>
                <w:rStyle w:val="FontStyle141"/>
                <w:sz w:val="24"/>
                <w:szCs w:val="24"/>
              </w:rPr>
              <w:lastRenderedPageBreak/>
              <w:t>личности, талантов и способностей, формированию общей культуры обучающихся, расширению социальной сферы в их воспитании. Проводит воспитательные и иныемероприятия. Организует работу детских клубов, кружков, секций идругихобъединений,разнообразнуюдеятельностьобучающихся ивзрослых.</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lastRenderedPageBreak/>
              <w:t>1/1</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 xml:space="preserve">Высшее профессиональное </w:t>
            </w:r>
            <w:r w:rsidRPr="00414B2D">
              <w:rPr>
                <w:rStyle w:val="FontStyle141"/>
                <w:sz w:val="24"/>
                <w:szCs w:val="24"/>
              </w:rPr>
              <w:lastRenderedPageBreak/>
              <w:t>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lastRenderedPageBreak/>
              <w:t>Соответст</w:t>
            </w:r>
            <w:r w:rsidRPr="00414B2D">
              <w:rPr>
                <w:rStyle w:val="FontStyle141"/>
                <w:sz w:val="24"/>
                <w:szCs w:val="24"/>
              </w:rPr>
              <w:lastRenderedPageBreak/>
              <w:t>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lastRenderedPageBreak/>
              <w:t>Педагог-</w:t>
            </w:r>
          </w:p>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психолог.</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Осуществляетпрофессиональную    деятельность, направленную насохранениепсихического,соматического исоциальногоблагополучияобучающихся.</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1/1</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Соответствует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Преподаватель-организатор основбезопасностижизнедеятельности.</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Осуществляет обучение и воспитание обучающихся с учётом специфики курса ОБЖ. Организует, планирует и проводитучебные, в том числефакультативные и внеурочные занятия, используя разнообразные формы, приёмы, методы и средства обучения</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1/1</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w:t>
            </w:r>
            <w:r w:rsidRPr="00414B2D">
              <w:rPr>
                <w:rStyle w:val="FontStyle141"/>
                <w:sz w:val="24"/>
                <w:szCs w:val="24"/>
              </w:rPr>
              <w:lastRenderedPageBreak/>
              <w:t>дополнительноепрофессиональное образование в области образования и педагогики и стаж работы по специальности не менее 3 лет</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lastRenderedPageBreak/>
              <w:t>Соответствует</w:t>
            </w:r>
          </w:p>
        </w:tc>
      </w:tr>
      <w:tr w:rsidR="009B5728" w:rsidRPr="00414B2D" w:rsidTr="009D622B">
        <w:trPr>
          <w:gridAfter w:val="1"/>
          <w:wAfter w:w="6" w:type="dxa"/>
        </w:trPr>
        <w:tc>
          <w:tcPr>
            <w:tcW w:w="156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lastRenderedPageBreak/>
              <w:t>Библиотекарь</w:t>
            </w:r>
          </w:p>
        </w:tc>
        <w:tc>
          <w:tcPr>
            <w:tcW w:w="2787"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45"/>
              <w:widowControl/>
              <w:spacing w:line="240" w:lineRule="auto"/>
              <w:rPr>
                <w:rStyle w:val="FontStyle141"/>
                <w:sz w:val="24"/>
                <w:szCs w:val="24"/>
              </w:rPr>
            </w:pPr>
            <w:r w:rsidRPr="00414B2D">
              <w:rPr>
                <w:rStyle w:val="FontStyle141"/>
                <w:sz w:val="24"/>
                <w:szCs w:val="24"/>
              </w:rPr>
              <w:t>Обеспечивает доступобучающихся кинформационнымресурсам,участвует в ихдуховно-нравственномвоспитании,профориентации исоциализации,содействуетформированиюинформационнойкомпетентностиобучающихся.</w:t>
            </w:r>
          </w:p>
        </w:tc>
        <w:tc>
          <w:tcPr>
            <w:tcW w:w="1040"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jc w:val="left"/>
              <w:rPr>
                <w:rStyle w:val="FontStyle141"/>
                <w:sz w:val="24"/>
                <w:szCs w:val="24"/>
              </w:rPr>
            </w:pPr>
            <w:r w:rsidRPr="00414B2D">
              <w:rPr>
                <w:rStyle w:val="FontStyle141"/>
                <w:sz w:val="24"/>
                <w:szCs w:val="24"/>
              </w:rPr>
              <w:t>1/1</w:t>
            </w:r>
          </w:p>
        </w:tc>
        <w:tc>
          <w:tcPr>
            <w:tcW w:w="2929"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Высшее или среднее профессиональное образование по специальности «Библиотечно-информационная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9B5728" w:rsidRPr="00414B2D" w:rsidRDefault="009B5728" w:rsidP="00B90AD7">
            <w:pPr>
              <w:pStyle w:val="Style34"/>
              <w:widowControl/>
              <w:spacing w:line="240" w:lineRule="auto"/>
              <w:rPr>
                <w:rStyle w:val="FontStyle141"/>
                <w:sz w:val="24"/>
                <w:szCs w:val="24"/>
              </w:rPr>
            </w:pPr>
            <w:r w:rsidRPr="00414B2D">
              <w:rPr>
                <w:rStyle w:val="FontStyle141"/>
                <w:sz w:val="24"/>
                <w:szCs w:val="24"/>
              </w:rPr>
              <w:t>Соответствует</w:t>
            </w:r>
          </w:p>
        </w:tc>
      </w:tr>
    </w:tbl>
    <w:p w:rsidR="009B5728" w:rsidRPr="00414B2D" w:rsidRDefault="009B5728" w:rsidP="009B5728">
      <w:pPr>
        <w:pStyle w:val="Style63"/>
        <w:widowControl/>
        <w:ind w:firstLine="567"/>
        <w:rPr>
          <w:rStyle w:val="FontStyle140"/>
          <w:sz w:val="24"/>
          <w:szCs w:val="24"/>
        </w:rPr>
      </w:pPr>
    </w:p>
    <w:p w:rsidR="009B5728" w:rsidRPr="00414B2D" w:rsidRDefault="00B907AC" w:rsidP="009B5728">
      <w:pPr>
        <w:pStyle w:val="Style63"/>
        <w:widowControl/>
        <w:ind w:firstLine="567"/>
        <w:rPr>
          <w:rStyle w:val="FontStyle140"/>
          <w:sz w:val="24"/>
          <w:szCs w:val="24"/>
        </w:rPr>
      </w:pPr>
      <w:r>
        <w:rPr>
          <w:rStyle w:val="FontStyle140"/>
          <w:sz w:val="24"/>
          <w:szCs w:val="24"/>
        </w:rPr>
        <w:t>3.2.2.</w:t>
      </w:r>
      <w:r w:rsidR="009B5728" w:rsidRPr="00414B2D">
        <w:rPr>
          <w:rStyle w:val="FontStyle140"/>
          <w:sz w:val="24"/>
          <w:szCs w:val="24"/>
        </w:rPr>
        <w:t>Профессиональное развитие и повышение квалификации педагогических работников</w:t>
      </w:r>
    </w:p>
    <w:p w:rsidR="009B5728" w:rsidRPr="00414B2D" w:rsidRDefault="009B5728" w:rsidP="009B5728">
      <w:pPr>
        <w:pStyle w:val="Style76"/>
        <w:widowControl/>
        <w:spacing w:line="240" w:lineRule="auto"/>
        <w:ind w:firstLine="567"/>
        <w:rPr>
          <w:rStyle w:val="FontStyle141"/>
          <w:sz w:val="24"/>
          <w:szCs w:val="24"/>
        </w:rPr>
      </w:pPr>
      <w:r w:rsidRPr="00414B2D">
        <w:rPr>
          <w:rStyle w:val="FontStyle141"/>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B5728" w:rsidRPr="00414B2D" w:rsidRDefault="009B5728" w:rsidP="009B5728">
      <w:pPr>
        <w:pStyle w:val="Style37"/>
        <w:widowControl/>
        <w:spacing w:line="240" w:lineRule="auto"/>
        <w:ind w:firstLine="567"/>
      </w:pPr>
    </w:p>
    <w:p w:rsidR="00F9058E" w:rsidRPr="00B907AC" w:rsidRDefault="009B5728" w:rsidP="00B30D37">
      <w:pPr>
        <w:pStyle w:val="Style37"/>
        <w:widowControl/>
        <w:spacing w:line="240" w:lineRule="auto"/>
        <w:ind w:firstLine="567"/>
        <w:rPr>
          <w:rStyle w:val="FontStyle140"/>
          <w:b w:val="0"/>
          <w:sz w:val="24"/>
          <w:szCs w:val="24"/>
        </w:rPr>
      </w:pPr>
      <w:r w:rsidRPr="00B907AC">
        <w:rPr>
          <w:rStyle w:val="FontStyle140"/>
          <w:b w:val="0"/>
          <w:sz w:val="24"/>
          <w:szCs w:val="24"/>
        </w:rPr>
        <w:t xml:space="preserve">График аттестации педагогических кадров </w:t>
      </w:r>
      <w:r w:rsidRPr="00B907AC">
        <w:rPr>
          <w:rStyle w:val="FontStyle141"/>
          <w:b/>
          <w:sz w:val="24"/>
          <w:szCs w:val="24"/>
        </w:rPr>
        <w:t xml:space="preserve">МБОУ «Шугуровская СОШ имени В.П.Чкалова» </w:t>
      </w:r>
      <w:r w:rsidR="00891AE7">
        <w:rPr>
          <w:rStyle w:val="FontStyle140"/>
          <w:b w:val="0"/>
          <w:sz w:val="24"/>
          <w:szCs w:val="24"/>
        </w:rPr>
        <w:t>МО «ЛМР» РТ на 2019-2024</w:t>
      </w:r>
      <w:r w:rsidR="00F9058E" w:rsidRPr="00B907AC">
        <w:rPr>
          <w:rStyle w:val="FontStyle140"/>
          <w:b w:val="0"/>
          <w:sz w:val="24"/>
          <w:szCs w:val="24"/>
        </w:rPr>
        <w:t xml:space="preserve"> </w:t>
      </w:r>
      <w:r w:rsidRPr="00B907AC">
        <w:rPr>
          <w:rStyle w:val="FontStyle140"/>
          <w:b w:val="0"/>
          <w:sz w:val="24"/>
          <w:szCs w:val="24"/>
        </w:rPr>
        <w:t>гг. на соответствие занимаемой должнос</w:t>
      </w:r>
      <w:r w:rsidR="00B30D37" w:rsidRPr="00B907AC">
        <w:rPr>
          <w:rStyle w:val="FontStyle140"/>
          <w:b w:val="0"/>
          <w:sz w:val="24"/>
          <w:szCs w:val="24"/>
        </w:rPr>
        <w:t>ти и квалификационную категорию</w:t>
      </w:r>
    </w:p>
    <w:p w:rsidR="00B30D37" w:rsidRPr="00B30D37" w:rsidRDefault="00B30D37" w:rsidP="00B30D37">
      <w:pPr>
        <w:pStyle w:val="Style37"/>
        <w:widowControl/>
        <w:spacing w:line="240" w:lineRule="auto"/>
        <w:ind w:firstLine="567"/>
        <w:rPr>
          <w:b/>
          <w:bCs/>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
        <w:gridCol w:w="1907"/>
        <w:gridCol w:w="23"/>
        <w:gridCol w:w="1418"/>
        <w:gridCol w:w="1002"/>
        <w:gridCol w:w="710"/>
        <w:gridCol w:w="800"/>
        <w:gridCol w:w="6"/>
        <w:gridCol w:w="1617"/>
        <w:gridCol w:w="6"/>
        <w:gridCol w:w="473"/>
        <w:gridCol w:w="7"/>
        <w:gridCol w:w="429"/>
        <w:gridCol w:w="429"/>
        <w:gridCol w:w="480"/>
      </w:tblGrid>
      <w:tr w:rsidR="00F9058E" w:rsidRPr="008E57F2" w:rsidTr="00AF08D6">
        <w:trPr>
          <w:trHeight w:val="959"/>
          <w:jc w:val="center"/>
        </w:trPr>
        <w:tc>
          <w:tcPr>
            <w:tcW w:w="2404"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color w:val="auto"/>
                <w:sz w:val="22"/>
                <w:szCs w:val="22"/>
              </w:rPr>
            </w:pPr>
          </w:p>
        </w:tc>
        <w:tc>
          <w:tcPr>
            <w:tcW w:w="7377" w:type="dxa"/>
            <w:gridSpan w:val="1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График прохождения аттестации и курсов повышения квалификации</w:t>
            </w:r>
          </w:p>
          <w:p w:rsidR="00F9058E" w:rsidRPr="008E57F2" w:rsidRDefault="00891AE7"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на 2019-2024</w:t>
            </w:r>
            <w:r w:rsidR="00F9058E" w:rsidRPr="008E57F2">
              <w:rPr>
                <w:rFonts w:ascii="Times New Roman" w:eastAsia="Times New Roman" w:hAnsi="Times New Roman" w:cs="Times New Roman"/>
                <w:sz w:val="22"/>
                <w:szCs w:val="22"/>
              </w:rPr>
              <w:t xml:space="preserve"> годы</w:t>
            </w:r>
          </w:p>
        </w:tc>
      </w:tr>
      <w:tr w:rsidR="00F9058E" w:rsidRPr="008E57F2" w:rsidTr="00AF08D6">
        <w:trPr>
          <w:trHeight w:val="420"/>
          <w:jc w:val="center"/>
        </w:trPr>
        <w:tc>
          <w:tcPr>
            <w:tcW w:w="474" w:type="dxa"/>
            <w:vMerge w:val="restart"/>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 п/п</w:t>
            </w:r>
          </w:p>
        </w:tc>
        <w:tc>
          <w:tcPr>
            <w:tcW w:w="1907" w:type="dxa"/>
            <w:vMerge w:val="restart"/>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ind w:right="652"/>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Ф.И.О.</w:t>
            </w:r>
          </w:p>
        </w:tc>
        <w:tc>
          <w:tcPr>
            <w:tcW w:w="144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должность</w:t>
            </w:r>
          </w:p>
        </w:tc>
        <w:tc>
          <w:tcPr>
            <w:tcW w:w="2518" w:type="dxa"/>
            <w:gridSpan w:val="4"/>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Год прохождения</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1818" w:type="dxa"/>
            <w:gridSpan w:val="5"/>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Следующая аттестация</w:t>
            </w:r>
          </w:p>
        </w:tc>
      </w:tr>
      <w:tr w:rsidR="00F9058E" w:rsidRPr="008E57F2" w:rsidTr="00AF08D6">
        <w:trPr>
          <w:cantSplit/>
          <w:trHeight w:val="1396"/>
          <w:jc w:val="center"/>
        </w:trPr>
        <w:tc>
          <w:tcPr>
            <w:tcW w:w="474" w:type="dxa"/>
            <w:vMerge/>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p>
        </w:tc>
        <w:tc>
          <w:tcPr>
            <w:tcW w:w="1441" w:type="dxa"/>
            <w:gridSpan w:val="2"/>
            <w:vMerge/>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p>
        </w:tc>
        <w:tc>
          <w:tcPr>
            <w:tcW w:w="1002"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F9058E" w:rsidP="00AF08D6">
            <w:pPr>
              <w:ind w:left="113" w:right="113"/>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Курс  повышения квалификации</w:t>
            </w:r>
          </w:p>
        </w:tc>
        <w:tc>
          <w:tcPr>
            <w:tcW w:w="710"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F9058E" w:rsidP="00AF08D6">
            <w:pPr>
              <w:ind w:left="113" w:right="113"/>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аттестация</w:t>
            </w:r>
          </w:p>
        </w:tc>
        <w:tc>
          <w:tcPr>
            <w:tcW w:w="800"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F9058E" w:rsidP="00AF08D6">
            <w:pPr>
              <w:ind w:left="113" w:right="113"/>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Кв. категория</w:t>
            </w:r>
          </w:p>
        </w:tc>
        <w:tc>
          <w:tcPr>
            <w:tcW w:w="162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F9058E" w:rsidP="00AF08D6">
            <w:pPr>
              <w:ind w:left="113" w:right="113"/>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награды</w:t>
            </w:r>
          </w:p>
        </w:tc>
        <w:tc>
          <w:tcPr>
            <w:tcW w:w="486"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8E1518" w:rsidP="00AF08D6">
            <w:pPr>
              <w:ind w:left="113" w:right="113"/>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2019/2020</w:t>
            </w:r>
          </w:p>
        </w:tc>
        <w:tc>
          <w:tcPr>
            <w:tcW w:w="429"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8E1518" w:rsidP="00AF08D6">
            <w:pPr>
              <w:ind w:left="113" w:right="113"/>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2020/2021</w:t>
            </w:r>
          </w:p>
        </w:tc>
        <w:tc>
          <w:tcPr>
            <w:tcW w:w="429"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8E1518" w:rsidP="00AF08D6">
            <w:pPr>
              <w:ind w:left="113" w:right="113"/>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2021/2022</w:t>
            </w:r>
          </w:p>
        </w:tc>
        <w:tc>
          <w:tcPr>
            <w:tcW w:w="480" w:type="dxa"/>
            <w:tcBorders>
              <w:top w:val="single" w:sz="4" w:space="0" w:color="auto"/>
              <w:left w:val="single" w:sz="4" w:space="0" w:color="auto"/>
              <w:bottom w:val="single" w:sz="4" w:space="0" w:color="auto"/>
              <w:right w:val="single" w:sz="4" w:space="0" w:color="auto"/>
            </w:tcBorders>
            <w:textDirection w:val="btLr"/>
            <w:vAlign w:val="center"/>
            <w:hideMark/>
          </w:tcPr>
          <w:p w:rsidR="00F9058E" w:rsidRPr="008E57F2" w:rsidRDefault="008E1518" w:rsidP="00AF08D6">
            <w:pPr>
              <w:ind w:left="113" w:right="113"/>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2022/2023</w:t>
            </w:r>
          </w:p>
        </w:tc>
      </w:tr>
      <w:tr w:rsidR="00F9058E" w:rsidRPr="008E57F2" w:rsidTr="00AF08D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1</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Бадрутдинова Светлана Николаевна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русского языка и литературы</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heme="minorHAnsi" w:hAnsi="Times New Roman" w:cs="Times New Roman"/>
                <w:sz w:val="22"/>
                <w:szCs w:val="22"/>
                <w:lang w:eastAsia="en-US"/>
              </w:rPr>
            </w:pPr>
            <w:r w:rsidRPr="008E57F2">
              <w:rPr>
                <w:rFonts w:ascii="Times New Roman" w:hAnsi="Times New Roman" w:cs="Times New Roman"/>
                <w:sz w:val="22"/>
                <w:szCs w:val="22"/>
              </w:rPr>
              <w:t>201</w:t>
            </w:r>
            <w:r w:rsidR="00891AE7">
              <w:rPr>
                <w:rFonts w:ascii="Times New Roman" w:hAnsi="Times New Roman" w:cs="Times New Roman"/>
                <w:sz w:val="22"/>
                <w:szCs w:val="22"/>
              </w:rPr>
              <w:t>7</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891AE7">
              <w:rPr>
                <w:rFonts w:ascii="Times New Roman" w:eastAsia="Times New Roman" w:hAnsi="Times New Roman" w:cs="Times New Roman"/>
                <w:bCs/>
                <w:sz w:val="22"/>
                <w:szCs w:val="22"/>
              </w:rPr>
              <w:t>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МОиН РТ, 2014 г                                  За заслуги в образовании, 2015 год</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8E1518"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47"/>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Бадыкшанов Ильгиз Ильясович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w:t>
            </w:r>
          </w:p>
          <w:p w:rsidR="00F9058E" w:rsidRPr="008E57F2" w:rsidRDefault="00F9058E" w:rsidP="00AF08D6">
            <w:pPr>
              <w:ind w:right="113"/>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музыки</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heme="minorHAnsi" w:hAnsi="Times New Roman" w:cs="Times New Roman"/>
                <w:sz w:val="22"/>
                <w:szCs w:val="22"/>
                <w:lang w:eastAsia="en-US"/>
              </w:rPr>
            </w:pPr>
            <w:r w:rsidRPr="008E57F2">
              <w:rPr>
                <w:rFonts w:ascii="Times New Roman" w:hAnsi="Times New Roman" w:cs="Times New Roman"/>
                <w:sz w:val="22"/>
                <w:szCs w:val="22"/>
              </w:rPr>
              <w:t>201</w:t>
            </w:r>
            <w:r w:rsidR="00891AE7">
              <w:rPr>
                <w:rFonts w:ascii="Times New Roman" w:hAnsi="Times New Roman" w:cs="Times New Roman"/>
                <w:sz w:val="22"/>
                <w:szCs w:val="22"/>
              </w:rPr>
              <w:t>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сзд</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грамота УО, 2012 год</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17"/>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lastRenderedPageBreak/>
              <w:t>3</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Бадыкшанова Альфия Ильгизовна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ИЗО, музыки</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heme="minorHAnsi" w:hAnsi="Times New Roman" w:cs="Times New Roman"/>
                <w:sz w:val="22"/>
                <w:szCs w:val="22"/>
                <w:lang w:eastAsia="en-US"/>
              </w:rPr>
            </w:pPr>
            <w:r w:rsidRPr="008E57F2">
              <w:rPr>
                <w:rFonts w:ascii="Times New Roman" w:hAnsi="Times New Roman" w:cs="Times New Roman"/>
                <w:sz w:val="22"/>
                <w:szCs w:val="22"/>
              </w:rPr>
              <w:t>201</w:t>
            </w:r>
            <w:r w:rsidR="00891AE7">
              <w:rPr>
                <w:rFonts w:ascii="Times New Roman" w:hAnsi="Times New Roman" w:cs="Times New Roman"/>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r>
      <w:tr w:rsidR="00F9058E" w:rsidRPr="008E57F2" w:rsidTr="00AF08D6">
        <w:trPr>
          <w:trHeight w:val="657"/>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4</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Валеева Таскира Мубаракзяновна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математики</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heme="minorHAnsi" w:hAnsi="Times New Roman" w:cs="Times New Roman"/>
                <w:sz w:val="22"/>
                <w:szCs w:val="22"/>
                <w:lang w:eastAsia="en-US"/>
              </w:rPr>
            </w:pPr>
            <w:r w:rsidRPr="008E57F2">
              <w:rPr>
                <w:rFonts w:ascii="Times New Roman" w:hAnsi="Times New Roman" w:cs="Times New Roman"/>
                <w:sz w:val="22"/>
                <w:szCs w:val="22"/>
              </w:rPr>
              <w:t>201</w:t>
            </w:r>
            <w:r w:rsidR="00891AE7">
              <w:rPr>
                <w:rFonts w:ascii="Times New Roman" w:hAnsi="Times New Roman" w:cs="Times New Roman"/>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2015</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Заслуженный учитель школы РТ, 1987 г</w:t>
            </w:r>
          </w:p>
        </w:tc>
        <w:tc>
          <w:tcPr>
            <w:tcW w:w="486" w:type="dxa"/>
            <w:gridSpan w:val="3"/>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0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891AE7"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5</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Вильданова Гульназ Альбертовна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2015</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891AE7" w:rsidRPr="008E57F2" w:rsidTr="00AF08D6">
        <w:trPr>
          <w:trHeight w:val="70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891AE7" w:rsidRDefault="00891AE7"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6</w:t>
            </w:r>
          </w:p>
        </w:tc>
        <w:tc>
          <w:tcPr>
            <w:tcW w:w="1907" w:type="dxa"/>
            <w:tcBorders>
              <w:top w:val="single" w:sz="4" w:space="0" w:color="auto"/>
              <w:left w:val="single" w:sz="4" w:space="0" w:color="auto"/>
              <w:bottom w:val="single" w:sz="4" w:space="0" w:color="auto"/>
              <w:right w:val="single" w:sz="4" w:space="0" w:color="auto"/>
            </w:tcBorders>
            <w:vAlign w:val="center"/>
            <w:hideMark/>
          </w:tcPr>
          <w:p w:rsidR="00891AE7" w:rsidRPr="008E57F2" w:rsidRDefault="00891AE7"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Гафиятуллина Раушания Экияновна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891AE7" w:rsidRPr="008E57F2" w:rsidRDefault="00891AE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891AE7" w:rsidRPr="008E57F2" w:rsidRDefault="00891AE7"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710" w:type="dxa"/>
            <w:tcBorders>
              <w:top w:val="single" w:sz="4" w:space="0" w:color="auto"/>
              <w:left w:val="single" w:sz="4" w:space="0" w:color="auto"/>
              <w:bottom w:val="single" w:sz="4" w:space="0" w:color="auto"/>
              <w:right w:val="single" w:sz="4" w:space="0" w:color="auto"/>
            </w:tcBorders>
            <w:vAlign w:val="center"/>
          </w:tcPr>
          <w:p w:rsidR="00891AE7"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2015</w:t>
            </w:r>
          </w:p>
        </w:tc>
        <w:tc>
          <w:tcPr>
            <w:tcW w:w="800" w:type="dxa"/>
            <w:tcBorders>
              <w:top w:val="single" w:sz="4" w:space="0" w:color="auto"/>
              <w:left w:val="single" w:sz="4" w:space="0" w:color="auto"/>
              <w:bottom w:val="single" w:sz="4" w:space="0" w:color="auto"/>
              <w:right w:val="single" w:sz="4" w:space="0" w:color="auto"/>
            </w:tcBorders>
            <w:vAlign w:val="center"/>
          </w:tcPr>
          <w:p w:rsidR="00891AE7"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891AE7" w:rsidRPr="008E57F2" w:rsidRDefault="00891AE7" w:rsidP="00AF08D6">
            <w:pPr>
              <w:jc w:val="center"/>
              <w:rPr>
                <w:rFonts w:ascii="Times New Roman" w:eastAsia="Times New Roman" w:hAnsi="Times New Roman" w:cs="Times New Roman"/>
                <w:bCs/>
                <w:sz w:val="22"/>
                <w:szCs w:val="22"/>
              </w:rPr>
            </w:pPr>
          </w:p>
        </w:tc>
        <w:tc>
          <w:tcPr>
            <w:tcW w:w="486" w:type="dxa"/>
            <w:gridSpan w:val="3"/>
            <w:tcBorders>
              <w:top w:val="single" w:sz="4" w:space="0" w:color="auto"/>
              <w:left w:val="single" w:sz="4" w:space="0" w:color="auto"/>
              <w:bottom w:val="single" w:sz="4" w:space="0" w:color="auto"/>
              <w:right w:val="single" w:sz="4" w:space="0" w:color="auto"/>
            </w:tcBorders>
            <w:vAlign w:val="center"/>
          </w:tcPr>
          <w:p w:rsidR="00891AE7" w:rsidRPr="008E57F2" w:rsidRDefault="008E1518"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891AE7" w:rsidRPr="008E57F2" w:rsidRDefault="00891AE7"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891AE7" w:rsidRPr="008E57F2" w:rsidRDefault="00891AE7"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891AE7" w:rsidRPr="008E57F2" w:rsidRDefault="00891AE7" w:rsidP="00AF08D6">
            <w:pPr>
              <w:jc w:val="center"/>
              <w:rPr>
                <w:rFonts w:ascii="Times New Roman" w:eastAsia="Times New Roman" w:hAnsi="Times New Roman" w:cs="Times New Roman"/>
                <w:bCs/>
                <w:sz w:val="22"/>
                <w:szCs w:val="22"/>
              </w:rPr>
            </w:pPr>
          </w:p>
        </w:tc>
      </w:tr>
      <w:tr w:rsidR="00F9058E" w:rsidRPr="008E57F2" w:rsidTr="00AF08D6">
        <w:trPr>
          <w:trHeight w:val="55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7</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Галимова Гульназ Азгаровна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CC20CC">
              <w:rPr>
                <w:rFonts w:ascii="Times New Roman" w:eastAsia="Times New Roman" w:hAnsi="Times New Roman" w:cs="Times New Roman"/>
                <w:bCs/>
                <w:sz w:val="22"/>
                <w:szCs w:val="22"/>
              </w:rPr>
              <w:t>6</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 Н РТ, 2015</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49"/>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8</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Гарифуллина Миляуша Анасовна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учитель начальных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B30D37"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201</w:t>
            </w:r>
            <w:r w:rsidR="00322EFC">
              <w:rPr>
                <w:rFonts w:ascii="Times New Roman" w:eastAsia="Times New Roman" w:hAnsi="Times New Roman" w:cs="Times New Roman"/>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CC20C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сзд</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w:t>
            </w:r>
          </w:p>
        </w:tc>
      </w:tr>
      <w:tr w:rsidR="00F9058E" w:rsidRPr="008E57F2" w:rsidTr="00AF08D6">
        <w:trPr>
          <w:trHeight w:val="557"/>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9</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Гарифуллина Эльмира Исхаковна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зам директора по УВР, учитель</w:t>
            </w:r>
          </w:p>
        </w:tc>
        <w:tc>
          <w:tcPr>
            <w:tcW w:w="1002" w:type="dxa"/>
            <w:tcBorders>
              <w:top w:val="single" w:sz="4" w:space="0" w:color="auto"/>
              <w:left w:val="single" w:sz="4" w:space="0" w:color="auto"/>
              <w:bottom w:val="single" w:sz="4" w:space="0" w:color="auto"/>
              <w:right w:val="single" w:sz="4" w:space="0" w:color="auto"/>
            </w:tcBorders>
            <w:vAlign w:val="center"/>
            <w:hideMark/>
          </w:tcPr>
          <w:p w:rsidR="00B30D37" w:rsidRPr="008E57F2" w:rsidRDefault="00B30D37"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За заслуги в образовании, 2010г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r>
      <w:tr w:rsidR="00F9058E" w:rsidRPr="008E57F2" w:rsidTr="00AF08D6">
        <w:trPr>
          <w:trHeight w:val="49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10</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Гильманов Наиль Анурбекович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географии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2015</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Почетая грамота МОиНРТ, 2009 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57"/>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11</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Гимаев Абрар Анварович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физкультуры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w:t>
            </w:r>
            <w:r w:rsidR="00CC20CC">
              <w:rPr>
                <w:rFonts w:ascii="Times New Roman" w:eastAsia="Times New Roman" w:hAnsi="Times New Roman" w:cs="Times New Roman"/>
                <w:bCs/>
                <w:sz w:val="22"/>
                <w:szCs w:val="22"/>
              </w:rPr>
              <w:t>5</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Перв.</w:t>
            </w:r>
            <w:r w:rsidR="00F9058E" w:rsidRPr="008E57F2">
              <w:rPr>
                <w:rFonts w:ascii="Times New Roman" w:eastAsia="Times New Roman" w:hAnsi="Times New Roman" w:cs="Times New Roman"/>
                <w:bCs/>
                <w:sz w:val="22"/>
                <w:szCs w:val="22"/>
              </w:rPr>
              <w:t>.</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Почетая грамота МОиНРТ, 2015 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0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Гимаева Румия Мирхатимовна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русского языка и литературы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2015</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 РТ, 1998 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83"/>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13</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Гиматдинов Рамиль Анварович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физкультуры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2016</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За заслуги в образовании, 2014 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313"/>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14</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Гиматдинова Рима Фатыховна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истории и обществознания</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CC20CC">
              <w:rPr>
                <w:rFonts w:ascii="Times New Roman" w:eastAsia="Times New Roman" w:hAnsi="Times New Roman" w:cs="Times New Roman"/>
                <w:bCs/>
                <w:sz w:val="22"/>
                <w:szCs w:val="22"/>
              </w:rPr>
              <w:t>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МОиНРТ, 2006 г</w:t>
            </w: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15</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Зиангирова Альфия Сагитовна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биологии</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6" w:type="dxa"/>
            <w:gridSpan w:val="3"/>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98"/>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16</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Зиатдинова Гулия Сириновна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математики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w:t>
            </w:r>
            <w:r w:rsidR="00CC20CC">
              <w:rPr>
                <w:rFonts w:ascii="Times New Roman" w:eastAsia="Times New Roman" w:hAnsi="Times New Roman" w:cs="Times New Roman"/>
                <w:bCs/>
                <w:sz w:val="22"/>
                <w:szCs w:val="22"/>
              </w:rPr>
              <w:t>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Отличник народного просвещения, 1986 г, Почетная грамота МОиН РТ, 2011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r>
      <w:tr w:rsidR="00F9058E" w:rsidRPr="008E57F2" w:rsidTr="00AF08D6">
        <w:trPr>
          <w:trHeight w:val="41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17</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 xml:space="preserve">Исмагилова </w:t>
            </w:r>
            <w:r w:rsidRPr="008E57F2">
              <w:rPr>
                <w:rFonts w:ascii="Times New Roman" w:eastAsia="Times New Roman" w:hAnsi="Times New Roman" w:cs="Times New Roman"/>
                <w:bCs/>
                <w:sz w:val="22"/>
                <w:szCs w:val="22"/>
              </w:rPr>
              <w:lastRenderedPageBreak/>
              <w:t>Наиля Фаритовна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lastRenderedPageBreak/>
              <w:t xml:space="preserve">зам </w:t>
            </w:r>
            <w:r w:rsidRPr="008E57F2">
              <w:rPr>
                <w:rFonts w:ascii="Times New Roman" w:eastAsia="Times New Roman" w:hAnsi="Times New Roman" w:cs="Times New Roman"/>
                <w:bCs/>
                <w:sz w:val="22"/>
                <w:szCs w:val="22"/>
              </w:rPr>
              <w:lastRenderedPageBreak/>
              <w:t>директра. учитель русского языка и литературы</w:t>
            </w:r>
          </w:p>
        </w:tc>
        <w:tc>
          <w:tcPr>
            <w:tcW w:w="1002" w:type="dxa"/>
            <w:tcBorders>
              <w:top w:val="single" w:sz="4" w:space="0" w:color="auto"/>
              <w:left w:val="single" w:sz="4" w:space="0" w:color="auto"/>
              <w:bottom w:val="single" w:sz="4" w:space="0" w:color="auto"/>
              <w:right w:val="single" w:sz="4" w:space="0" w:color="auto"/>
            </w:tcBorders>
            <w:vAlign w:val="center"/>
            <w:hideMark/>
          </w:tcPr>
          <w:p w:rsidR="00B30D37" w:rsidRPr="008E57F2" w:rsidRDefault="00B30D37"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lastRenderedPageBreak/>
              <w:t>201</w:t>
            </w:r>
            <w:r w:rsidR="00322EFC">
              <w:rPr>
                <w:rFonts w:ascii="Times New Roman" w:eastAsia="Times New Roman" w:hAnsi="Times New Roman" w:cs="Times New Roman"/>
                <w:bCs/>
                <w:sz w:val="22"/>
                <w:szCs w:val="22"/>
              </w:rPr>
              <w:t>7</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Перва</w:t>
            </w:r>
            <w:r>
              <w:rPr>
                <w:rFonts w:ascii="Times New Roman" w:eastAsia="Times New Roman" w:hAnsi="Times New Roman" w:cs="Times New Roman"/>
                <w:bCs/>
                <w:sz w:val="22"/>
                <w:szCs w:val="22"/>
              </w:rPr>
              <w:lastRenderedPageBreak/>
              <w:t>я</w:t>
            </w:r>
            <w:r w:rsidR="00F9058E" w:rsidRPr="008E57F2">
              <w:rPr>
                <w:rFonts w:ascii="Times New Roman" w:eastAsia="Times New Roman" w:hAnsi="Times New Roman" w:cs="Times New Roman"/>
                <w:bCs/>
                <w:sz w:val="22"/>
                <w:szCs w:val="22"/>
              </w:rPr>
              <w:t>.</w:t>
            </w:r>
          </w:p>
          <w:p w:rsidR="00F9058E" w:rsidRPr="008E57F2" w:rsidRDefault="00F9058E" w:rsidP="00AF08D6">
            <w:pPr>
              <w:jc w:val="center"/>
              <w:rPr>
                <w:rFonts w:ascii="Times New Roman" w:eastAsia="Times New Roman" w:hAnsi="Times New Roman" w:cs="Times New Roman"/>
                <w:bCs/>
                <w:sz w:val="22"/>
                <w:szCs w:val="22"/>
              </w:rPr>
            </w:pP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lastRenderedPageBreak/>
              <w:t xml:space="preserve">почетная </w:t>
            </w:r>
            <w:r w:rsidRPr="008E57F2">
              <w:rPr>
                <w:rFonts w:ascii="Times New Roman" w:eastAsia="Times New Roman" w:hAnsi="Times New Roman" w:cs="Times New Roman"/>
                <w:bCs/>
                <w:sz w:val="22"/>
                <w:szCs w:val="22"/>
              </w:rPr>
              <w:lastRenderedPageBreak/>
              <w:t>грамота РТ, 2013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r>
      <w:tr w:rsidR="00F9058E" w:rsidRPr="008E57F2" w:rsidTr="00AF08D6">
        <w:trPr>
          <w:trHeight w:val="568"/>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18</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Кабирова Гульшат Азгаровна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математики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высш</w:t>
            </w:r>
            <w:r w:rsidR="00F9058E" w:rsidRPr="008E57F2">
              <w:rPr>
                <w:rFonts w:ascii="Times New Roman" w:eastAsia="Times New Roman" w:hAnsi="Times New Roman" w:cs="Times New Roman"/>
                <w:bCs/>
                <w:sz w:val="22"/>
                <w:szCs w:val="22"/>
              </w:rPr>
              <w:t>.</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УО, 2006, Почетная грамота МО иНРТ, 2015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r>
      <w:tr w:rsidR="00F9058E" w:rsidRPr="008E57F2" w:rsidTr="00AF08D6">
        <w:trPr>
          <w:trHeight w:val="56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19</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Калимуллин Ильгиз Асгатович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физкультуры,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B30D37"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r>
      <w:tr w:rsidR="00F9058E" w:rsidRPr="008E57F2" w:rsidTr="00AF08D6">
        <w:trPr>
          <w:trHeight w:val="55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Кириллова Любовь Александровна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истории, ОЗ</w:t>
            </w:r>
          </w:p>
        </w:tc>
        <w:tc>
          <w:tcPr>
            <w:tcW w:w="1002" w:type="dxa"/>
            <w:tcBorders>
              <w:top w:val="single" w:sz="4" w:space="0" w:color="auto"/>
              <w:left w:val="single" w:sz="4" w:space="0" w:color="auto"/>
              <w:bottom w:val="single" w:sz="4" w:space="0" w:color="auto"/>
              <w:right w:val="single" w:sz="4" w:space="0" w:color="auto"/>
            </w:tcBorders>
            <w:vAlign w:val="center"/>
            <w:hideMark/>
          </w:tcPr>
          <w:p w:rsidR="00B30D37" w:rsidRPr="008E57F2" w:rsidRDefault="00B30D37" w:rsidP="00AF08D6">
            <w:pPr>
              <w:jc w:val="center"/>
              <w:rPr>
                <w:rFonts w:ascii="Times New Roman" w:eastAsia="Times New Roman" w:hAnsi="Times New Roman" w:cs="Times New Roman"/>
                <w:bCs/>
                <w:sz w:val="22"/>
                <w:szCs w:val="22"/>
              </w:rPr>
            </w:pPr>
          </w:p>
          <w:p w:rsidR="00B30D37"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 РФ, 2009</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7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21</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Мингазова Лилия Табрисовна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2016</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Перв</w:t>
            </w:r>
            <w:r w:rsidR="00F9058E" w:rsidRPr="008E57F2">
              <w:rPr>
                <w:rFonts w:ascii="Times New Roman" w:eastAsia="Times New Roman" w:hAnsi="Times New Roman" w:cs="Times New Roman"/>
                <w:bCs/>
                <w:sz w:val="22"/>
                <w:szCs w:val="22"/>
              </w:rPr>
              <w:t>.</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78"/>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Насибуллина Гульназ Феликсовна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учитель начальных классов</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201</w:t>
            </w:r>
            <w:r w:rsidR="00322EFC">
              <w:rPr>
                <w:rFonts w:ascii="Times New Roman" w:eastAsia="Times New Roman" w:hAnsi="Times New Roman" w:cs="Times New Roman"/>
                <w:sz w:val="22"/>
                <w:szCs w:val="22"/>
              </w:rPr>
              <w:t>7</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r>
      <w:tr w:rsidR="00F9058E" w:rsidRPr="008E57F2" w:rsidTr="00AF08D6">
        <w:trPr>
          <w:trHeight w:val="64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28</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Низамова Гульнара Равиловна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директор</w:t>
            </w:r>
            <w:r w:rsidR="00F9058E" w:rsidRPr="008E57F2">
              <w:rPr>
                <w:rFonts w:ascii="Times New Roman" w:eastAsia="Times New Roman" w:hAnsi="Times New Roman" w:cs="Times New Roman"/>
                <w:bCs/>
                <w:sz w:val="22"/>
                <w:szCs w:val="22"/>
              </w:rPr>
              <w:t>, учитель татарского языка и литературы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B30D37" w:rsidRPr="008E57F2" w:rsidRDefault="00B30D37"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64"/>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29</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Низамова Эльвира Мударисовна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английского языка</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7</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0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30</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Нуртдинова Элеонора Фаритовна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химии, биологии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5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31</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Сабитова Роза Шакировна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Порчетная грамота УО, 2005</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E5ECA" w:rsidRPr="008E57F2" w:rsidTr="00AF08D6">
        <w:trPr>
          <w:trHeight w:val="55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Сайфиева Алина Рустамовна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Учитель русс.яз.и литер</w:t>
            </w:r>
          </w:p>
        </w:tc>
        <w:tc>
          <w:tcPr>
            <w:tcW w:w="1002" w:type="dxa"/>
            <w:tcBorders>
              <w:top w:val="single" w:sz="4" w:space="0" w:color="auto"/>
              <w:left w:val="single" w:sz="4" w:space="0" w:color="auto"/>
              <w:bottom w:val="single" w:sz="4" w:space="0" w:color="auto"/>
              <w:right w:val="single" w:sz="4" w:space="0" w:color="auto"/>
            </w:tcBorders>
            <w:vAlign w:val="center"/>
          </w:tcPr>
          <w:p w:rsidR="00FE5ECA" w:rsidRPr="008E57F2" w:rsidRDefault="00FE5ECA"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hideMark/>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СЗД</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E5ECA" w:rsidRPr="008E57F2" w:rsidRDefault="00FE5ECA"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E5ECA" w:rsidRDefault="00FE5ECA"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E5ECA"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E5ECA" w:rsidRPr="008E57F2" w:rsidRDefault="00FE5ECA"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E5ECA" w:rsidRPr="008E57F2" w:rsidRDefault="00FE5ECA" w:rsidP="00AF08D6">
            <w:pPr>
              <w:jc w:val="center"/>
              <w:rPr>
                <w:rFonts w:ascii="Times New Roman" w:eastAsia="Times New Roman" w:hAnsi="Times New Roman" w:cs="Times New Roman"/>
                <w:bCs/>
                <w:sz w:val="22"/>
                <w:szCs w:val="22"/>
              </w:rPr>
            </w:pPr>
          </w:p>
        </w:tc>
      </w:tr>
      <w:tr w:rsidR="00F9058E" w:rsidRPr="008E57F2" w:rsidTr="00AF08D6">
        <w:trPr>
          <w:trHeight w:val="69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33</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Сайфиева Равия Фаритовна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уитель началь кл</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0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34</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Саубанова Римма Голусовна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 кл</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w:t>
            </w:r>
            <w:r w:rsidR="00F9058E" w:rsidRPr="008E57F2">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За заслуги в образовании, 2017 г</w:t>
            </w:r>
          </w:p>
        </w:tc>
        <w:tc>
          <w:tcPr>
            <w:tcW w:w="479"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1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35</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Фархетдинова Римма Рафаэловна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информатики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r>
      <w:tr w:rsidR="00F9058E" w:rsidRPr="008E57F2" w:rsidTr="00AF08D6">
        <w:trPr>
          <w:trHeight w:val="693"/>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36</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Фасыхова Гульнара Нурисламовна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педагог организатор, учитель технологии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 .</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w:t>
            </w:r>
          </w:p>
        </w:tc>
      </w:tr>
      <w:tr w:rsidR="00F9058E" w:rsidRPr="008E57F2" w:rsidTr="00AF08D6">
        <w:trPr>
          <w:trHeight w:val="915"/>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37</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Хаертдинова Резида Хатифовна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 xml:space="preserve">учитель татарского языка и </w:t>
            </w:r>
            <w:r w:rsidRPr="008E57F2">
              <w:rPr>
                <w:rFonts w:ascii="Times New Roman" w:eastAsia="Times New Roman" w:hAnsi="Times New Roman" w:cs="Times New Roman"/>
                <w:bCs/>
                <w:sz w:val="22"/>
                <w:szCs w:val="22"/>
              </w:rPr>
              <w:lastRenderedPageBreak/>
              <w:t>литературы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w:t>
            </w:r>
            <w:r w:rsidR="00322EFC">
              <w:rPr>
                <w:rFonts w:ascii="Times New Roman" w:eastAsia="Times New Roman" w:hAnsi="Times New Roman" w:cs="Times New Roman"/>
                <w:bCs/>
                <w:sz w:val="22"/>
                <w:szCs w:val="22"/>
              </w:rPr>
              <w:t>019</w:t>
            </w:r>
          </w:p>
          <w:p w:rsidR="00F9058E" w:rsidRPr="008E57F2" w:rsidRDefault="00F9058E" w:rsidP="00AF08D6">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 xml:space="preserve">Почетная грамота МОиНРТ 2006 </w:t>
            </w:r>
            <w:r w:rsidRPr="008E57F2">
              <w:rPr>
                <w:rFonts w:ascii="Times New Roman" w:eastAsia="Times New Roman" w:hAnsi="Times New Roman" w:cs="Times New Roman"/>
                <w:bCs/>
                <w:sz w:val="22"/>
                <w:szCs w:val="22"/>
              </w:rPr>
              <w:lastRenderedPageBreak/>
              <w:t>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3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38</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Хайрова Рамзия Насиховна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татарского языка и литературы</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2014</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МОиН РТ 2009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39</w:t>
            </w:r>
          </w:p>
        </w:tc>
        <w:tc>
          <w:tcPr>
            <w:tcW w:w="1907"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Халимова Лейсан Фаритовна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тат яз и англ.яз</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7</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высш</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УО, 2011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72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40</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Хасмухаметов Айрат Фаузатович</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физики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B30D37"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201</w:t>
            </w:r>
            <w:r w:rsidR="00322EFC">
              <w:rPr>
                <w:rFonts w:ascii="Times New Roman" w:eastAsia="Times New Roman" w:hAnsi="Times New Roman" w:cs="Times New Roman"/>
                <w:bCs/>
                <w:sz w:val="22"/>
                <w:szCs w:val="22"/>
              </w:rPr>
              <w:t>8</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 РТ, 1998 г,почетная грамота МОиН РФ, 2010 г</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603"/>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41</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Хасмухаметова Альфия Сагитовна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начальных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322EF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2017</w:t>
            </w:r>
          </w:p>
        </w:tc>
        <w:tc>
          <w:tcPr>
            <w:tcW w:w="80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почетная грамота МО и Н РТ, 2012</w:t>
            </w: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56"/>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42</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Хамадиева Лилия Ильдаровна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r w:rsidRPr="008E57F2">
              <w:rPr>
                <w:rFonts w:ascii="Times New Roman" w:eastAsia="Times New Roman" w:hAnsi="Times New Roman" w:cs="Times New Roman"/>
                <w:bCs/>
                <w:sz w:val="22"/>
                <w:szCs w:val="22"/>
              </w:rPr>
              <w:t>учитель технологии</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2019</w:t>
            </w:r>
            <w:r w:rsidR="00F9058E" w:rsidRPr="008E57F2">
              <w:rPr>
                <w:rFonts w:ascii="Times New Roman" w:eastAsia="Times New Roman" w:hAnsi="Times New Roman" w:cs="Times New Roman"/>
                <w:bCs/>
                <w:sz w:val="22"/>
                <w:szCs w:val="22"/>
              </w:rPr>
              <w:t>/</w:t>
            </w:r>
          </w:p>
          <w:p w:rsidR="00F9058E" w:rsidRPr="008E57F2" w:rsidRDefault="00F9058E" w:rsidP="00CC20CC">
            <w:pPr>
              <w:jc w:val="center"/>
              <w:rPr>
                <w:rFonts w:ascii="Times New Roman" w:eastAsia="Times New Roman" w:hAnsi="Times New Roman" w:cs="Times New Roman"/>
                <w:bCs/>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2018</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СЗД</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bCs/>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bCs/>
                <w:sz w:val="22"/>
                <w:szCs w:val="22"/>
              </w:rPr>
            </w:pPr>
          </w:p>
        </w:tc>
      </w:tr>
      <w:tr w:rsidR="00F9058E" w:rsidRPr="008E57F2" w:rsidTr="00AF08D6">
        <w:trPr>
          <w:trHeight w:val="550"/>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43</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Халикова Энже Рубисовна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воспитатель ГПД</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w:t>
            </w:r>
            <w:r w:rsidR="00F9058E" w:rsidRPr="008E57F2">
              <w:rPr>
                <w:rFonts w:ascii="Times New Roman" w:eastAsia="Times New Roman" w:hAnsi="Times New Roman" w:cs="Times New Roman"/>
                <w:sz w:val="22"/>
                <w:szCs w:val="22"/>
              </w:rPr>
              <w:t>ет</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нет</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r>
      <w:tr w:rsidR="00F9058E" w:rsidRPr="008E57F2" w:rsidTr="00AF08D6">
        <w:trPr>
          <w:trHeight w:val="559"/>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44</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CC20C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Гиззатуллина Гульнара Атласовна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воспитатель ГПД</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B30D37"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w:t>
            </w:r>
            <w:r w:rsidR="00F9058E" w:rsidRPr="008E57F2">
              <w:rPr>
                <w:rFonts w:ascii="Times New Roman" w:eastAsia="Times New Roman" w:hAnsi="Times New Roman" w:cs="Times New Roman"/>
                <w:sz w:val="22"/>
                <w:szCs w:val="22"/>
              </w:rPr>
              <w:t>ет</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нет</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r>
      <w:tr w:rsidR="00F9058E" w:rsidRPr="008E57F2" w:rsidTr="00AF08D6">
        <w:trPr>
          <w:trHeight w:val="551"/>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45</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Кашипова Лилия Индусовна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учитель начальных классов</w:t>
            </w:r>
          </w:p>
        </w:tc>
        <w:tc>
          <w:tcPr>
            <w:tcW w:w="1002"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322EF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2018</w:t>
            </w: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2019</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нет</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CC20CC"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r>
      <w:tr w:rsidR="00F9058E" w:rsidRPr="008E57F2" w:rsidTr="00AF08D6">
        <w:trPr>
          <w:trHeight w:val="554"/>
          <w:jc w:val="center"/>
        </w:trPr>
        <w:tc>
          <w:tcPr>
            <w:tcW w:w="474"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46</w:t>
            </w:r>
          </w:p>
        </w:tc>
        <w:tc>
          <w:tcPr>
            <w:tcW w:w="1907"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Шарафетдинова Диляра Хазиповна</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учитель начальных классов</w:t>
            </w:r>
          </w:p>
        </w:tc>
        <w:tc>
          <w:tcPr>
            <w:tcW w:w="1002" w:type="dxa"/>
            <w:tcBorders>
              <w:top w:val="single" w:sz="4" w:space="0" w:color="auto"/>
              <w:left w:val="single" w:sz="4" w:space="0" w:color="auto"/>
              <w:bottom w:val="single" w:sz="4" w:space="0" w:color="auto"/>
              <w:right w:val="single" w:sz="4" w:space="0" w:color="auto"/>
            </w:tcBorders>
            <w:vAlign w:val="center"/>
          </w:tcPr>
          <w:p w:rsidR="00F9058E" w:rsidRPr="008E57F2" w:rsidRDefault="00B30D37"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2015</w:t>
            </w:r>
          </w:p>
          <w:p w:rsidR="00F9058E" w:rsidRPr="008E57F2" w:rsidRDefault="00F9058E" w:rsidP="00AF08D6">
            <w:pPr>
              <w:jc w:val="center"/>
              <w:rPr>
                <w:rFonts w:ascii="Times New Roman" w:eastAsia="Times New Roman" w:hAnsi="Times New Roman" w:cs="Times New Roman"/>
                <w:sz w:val="22"/>
                <w:szCs w:val="22"/>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E5ECA" w:rsidP="00AF08D6">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2016</w:t>
            </w:r>
          </w:p>
        </w:tc>
        <w:tc>
          <w:tcPr>
            <w:tcW w:w="800" w:type="dxa"/>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Перв.</w:t>
            </w:r>
          </w:p>
        </w:tc>
        <w:tc>
          <w:tcPr>
            <w:tcW w:w="1623"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79" w:type="dxa"/>
            <w:gridSpan w:val="2"/>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36" w:type="dxa"/>
            <w:gridSpan w:val="2"/>
            <w:tcBorders>
              <w:top w:val="single" w:sz="4" w:space="0" w:color="auto"/>
              <w:left w:val="single" w:sz="4" w:space="0" w:color="auto"/>
              <w:bottom w:val="single" w:sz="4" w:space="0" w:color="auto"/>
              <w:right w:val="single" w:sz="4" w:space="0" w:color="auto"/>
            </w:tcBorders>
            <w:vAlign w:val="center"/>
            <w:hideMark/>
          </w:tcPr>
          <w:p w:rsidR="00F9058E" w:rsidRPr="008E57F2" w:rsidRDefault="00F9058E" w:rsidP="00AF08D6">
            <w:pPr>
              <w:jc w:val="center"/>
              <w:rPr>
                <w:rFonts w:ascii="Times New Roman" w:eastAsia="Times New Roman" w:hAnsi="Times New Roman" w:cs="Times New Roman"/>
                <w:sz w:val="22"/>
                <w:szCs w:val="22"/>
              </w:rPr>
            </w:pPr>
            <w:r w:rsidRPr="008E57F2">
              <w:rPr>
                <w:rFonts w:ascii="Times New Roman" w:eastAsia="Times New Roman" w:hAnsi="Times New Roman" w:cs="Times New Roman"/>
                <w:sz w:val="22"/>
                <w:szCs w:val="22"/>
              </w:rPr>
              <w:t>+</w:t>
            </w:r>
          </w:p>
        </w:tc>
        <w:tc>
          <w:tcPr>
            <w:tcW w:w="429"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c>
          <w:tcPr>
            <w:tcW w:w="480" w:type="dxa"/>
            <w:tcBorders>
              <w:top w:val="single" w:sz="4" w:space="0" w:color="auto"/>
              <w:left w:val="single" w:sz="4" w:space="0" w:color="auto"/>
              <w:bottom w:val="single" w:sz="4" w:space="0" w:color="auto"/>
              <w:right w:val="single" w:sz="4" w:space="0" w:color="auto"/>
            </w:tcBorders>
            <w:vAlign w:val="center"/>
          </w:tcPr>
          <w:p w:rsidR="00F9058E" w:rsidRPr="008E57F2" w:rsidRDefault="00F9058E" w:rsidP="00AF08D6">
            <w:pPr>
              <w:jc w:val="center"/>
              <w:rPr>
                <w:rFonts w:ascii="Times New Roman" w:eastAsia="Times New Roman" w:hAnsi="Times New Roman" w:cs="Times New Roman"/>
                <w:sz w:val="22"/>
                <w:szCs w:val="22"/>
              </w:rPr>
            </w:pPr>
          </w:p>
        </w:tc>
      </w:tr>
    </w:tbl>
    <w:p w:rsidR="00074D42" w:rsidRPr="00414B2D" w:rsidRDefault="00074D42" w:rsidP="00074D42">
      <w:pPr>
        <w:pStyle w:val="a3"/>
        <w:spacing w:before="463" w:after="280" w:line="240" w:lineRule="auto"/>
        <w:jc w:val="both"/>
      </w:pPr>
    </w:p>
    <w:tbl>
      <w:tblPr>
        <w:tblW w:w="7974" w:type="dxa"/>
        <w:tblLayout w:type="fixed"/>
        <w:tblCellMar>
          <w:left w:w="0" w:type="dxa"/>
          <w:right w:w="0" w:type="dxa"/>
        </w:tblCellMar>
        <w:tblLook w:val="0000"/>
      </w:tblPr>
      <w:tblGrid>
        <w:gridCol w:w="2830"/>
        <w:gridCol w:w="1761"/>
        <w:gridCol w:w="1573"/>
        <w:gridCol w:w="1810"/>
      </w:tblGrid>
      <w:tr w:rsidR="00B00291" w:rsidRPr="00414B2D" w:rsidTr="006A0746">
        <w:trPr>
          <w:trHeight w:val="454"/>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framePr w:wrap="notBeside" w:vAnchor="text" w:hAnchor="text" w:xAlign="center"/>
              <w:ind w:left="142" w:firstLine="567"/>
              <w:jc w:val="both"/>
              <w:rPr>
                <w:rFonts w:ascii="Times New Roman" w:hAnsi="Times New Roman" w:cs="Times New Roman"/>
                <w:color w:val="auto"/>
              </w:rPr>
            </w:pP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rPr>
                <w:b/>
              </w:rPr>
            </w:pPr>
            <w:r>
              <w:rPr>
                <w:b/>
              </w:rPr>
              <w:t>2017-2018</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rPr>
                <w:b/>
              </w:rPr>
            </w:pPr>
            <w:r>
              <w:rPr>
                <w:b/>
              </w:rPr>
              <w:t>2018-2019</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rPr>
                <w:b/>
              </w:rPr>
            </w:pPr>
            <w:r>
              <w:rPr>
                <w:b/>
              </w:rPr>
              <w:t>2019-2020</w:t>
            </w:r>
          </w:p>
        </w:tc>
      </w:tr>
      <w:tr w:rsidR="00B00291" w:rsidRPr="00414B2D" w:rsidTr="006A0746">
        <w:trPr>
          <w:trHeight w:val="454"/>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framePr w:wrap="notBeside" w:vAnchor="text" w:hAnchor="text" w:xAlign="center"/>
              <w:ind w:left="142"/>
              <w:jc w:val="both"/>
              <w:rPr>
                <w:rFonts w:ascii="Times New Roman" w:hAnsi="Times New Roman" w:cs="Times New Roman"/>
                <w:color w:val="auto"/>
              </w:rPr>
            </w:pPr>
            <w:r w:rsidRPr="00414B2D">
              <w:rPr>
                <w:rFonts w:ascii="Times New Roman" w:hAnsi="Times New Roman" w:cs="Times New Roman"/>
                <w:color w:val="auto"/>
              </w:rPr>
              <w:t>Кол-во пед. работников</w:t>
            </w: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r>
              <w:t>45</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r w:rsidRPr="00414B2D">
              <w:t xml:space="preserve">          </w:t>
            </w:r>
            <w:r>
              <w:t>45</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r w:rsidRPr="00414B2D">
              <w:t xml:space="preserve">          </w:t>
            </w:r>
            <w:r>
              <w:t>43</w:t>
            </w:r>
          </w:p>
        </w:tc>
      </w:tr>
      <w:tr w:rsidR="00B00291" w:rsidRPr="00414B2D" w:rsidTr="006A0746">
        <w:trPr>
          <w:trHeight w:val="454"/>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firstLine="142"/>
              <w:jc w:val="both"/>
            </w:pPr>
            <w:r w:rsidRPr="00414B2D">
              <w:t>Высшая кв. кат.</w:t>
            </w: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r>
              <w:t>10/20%</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r>
              <w:t>10/21</w:t>
            </w:r>
            <w:r w:rsidRPr="00414B2D">
              <w:t>%</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jc w:val="both"/>
            </w:pPr>
          </w:p>
        </w:tc>
      </w:tr>
      <w:tr w:rsidR="00B00291" w:rsidRPr="00414B2D" w:rsidTr="006A0746">
        <w:trPr>
          <w:trHeight w:val="446"/>
        </w:trPr>
        <w:tc>
          <w:tcPr>
            <w:tcW w:w="283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firstLine="142"/>
              <w:jc w:val="both"/>
            </w:pPr>
            <w:r w:rsidRPr="00414B2D">
              <w:t>Первая кв. кат.</w:t>
            </w:r>
          </w:p>
        </w:tc>
        <w:tc>
          <w:tcPr>
            <w:tcW w:w="1761"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rsidRPr="00414B2D">
              <w:t xml:space="preserve">   </w:t>
            </w:r>
            <w:r>
              <w:t>25/50%</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t xml:space="preserve">   25/ 52,1</w:t>
            </w:r>
            <w:r w:rsidRPr="00414B2D">
              <w:t>%</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t xml:space="preserve">   </w:t>
            </w:r>
          </w:p>
        </w:tc>
      </w:tr>
      <w:tr w:rsidR="00B00291" w:rsidRPr="00414B2D" w:rsidTr="006A0746">
        <w:trPr>
          <w:trHeight w:val="484"/>
        </w:trPr>
        <w:tc>
          <w:tcPr>
            <w:tcW w:w="2830" w:type="dxa"/>
            <w:tcBorders>
              <w:top w:val="single" w:sz="4" w:space="0" w:color="auto"/>
              <w:left w:val="single" w:sz="4" w:space="0" w:color="auto"/>
              <w:bottom w:val="nil"/>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firstLine="142"/>
              <w:jc w:val="both"/>
            </w:pPr>
            <w:r w:rsidRPr="00414B2D">
              <w:t>Всего с высшей</w:t>
            </w:r>
          </w:p>
        </w:tc>
        <w:tc>
          <w:tcPr>
            <w:tcW w:w="1761" w:type="dxa"/>
            <w:tcBorders>
              <w:top w:val="single" w:sz="4" w:space="0" w:color="auto"/>
              <w:left w:val="single" w:sz="4" w:space="0" w:color="auto"/>
              <w:bottom w:val="nil"/>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rsidRPr="00414B2D">
              <w:t xml:space="preserve">    </w:t>
            </w:r>
            <w:r>
              <w:t>35/70%</w:t>
            </w:r>
          </w:p>
        </w:tc>
        <w:tc>
          <w:tcPr>
            <w:tcW w:w="1573" w:type="dxa"/>
            <w:tcBorders>
              <w:top w:val="single" w:sz="4" w:space="0" w:color="auto"/>
              <w:left w:val="single" w:sz="4" w:space="0" w:color="auto"/>
              <w:bottom w:val="nil"/>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t xml:space="preserve">    35/73</w:t>
            </w:r>
            <w:r w:rsidRPr="00414B2D">
              <w:t>%</w:t>
            </w:r>
          </w:p>
        </w:tc>
        <w:tc>
          <w:tcPr>
            <w:tcW w:w="1810" w:type="dxa"/>
            <w:tcBorders>
              <w:top w:val="single" w:sz="4" w:space="0" w:color="auto"/>
              <w:left w:val="single" w:sz="4" w:space="0" w:color="auto"/>
              <w:bottom w:val="nil"/>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jc w:val="both"/>
            </w:pPr>
            <w:r>
              <w:t xml:space="preserve">    </w:t>
            </w:r>
          </w:p>
        </w:tc>
      </w:tr>
      <w:tr w:rsidR="00B00291" w:rsidRPr="00414B2D" w:rsidTr="006A0746">
        <w:trPr>
          <w:trHeight w:val="424"/>
        </w:trPr>
        <w:tc>
          <w:tcPr>
            <w:tcW w:w="2830" w:type="dxa"/>
            <w:tcBorders>
              <w:top w:val="nil"/>
              <w:left w:val="single" w:sz="4" w:space="0" w:color="auto"/>
              <w:bottom w:val="nil"/>
              <w:right w:val="single" w:sz="4" w:space="0" w:color="auto"/>
            </w:tcBorders>
            <w:shd w:val="clear" w:color="auto" w:fill="FFFFFF"/>
          </w:tcPr>
          <w:p w:rsidR="00B00291" w:rsidRPr="00414B2D" w:rsidRDefault="00B00291" w:rsidP="00B00291">
            <w:pPr>
              <w:pStyle w:val="a3"/>
              <w:framePr w:wrap="notBeside" w:vAnchor="text" w:hAnchor="text" w:xAlign="center"/>
              <w:shd w:val="clear" w:color="auto" w:fill="auto"/>
              <w:spacing w:line="240" w:lineRule="auto"/>
              <w:ind w:left="142" w:firstLine="142"/>
              <w:jc w:val="both"/>
            </w:pPr>
            <w:r w:rsidRPr="00414B2D">
              <w:t>и первой кв. кат.</w:t>
            </w:r>
          </w:p>
        </w:tc>
        <w:tc>
          <w:tcPr>
            <w:tcW w:w="1761" w:type="dxa"/>
            <w:tcBorders>
              <w:top w:val="nil"/>
              <w:left w:val="single" w:sz="4" w:space="0" w:color="auto"/>
              <w:bottom w:val="nil"/>
              <w:right w:val="single" w:sz="4" w:space="0" w:color="auto"/>
            </w:tcBorders>
            <w:shd w:val="clear" w:color="auto" w:fill="FFFFFF"/>
          </w:tcPr>
          <w:p w:rsidR="00B00291" w:rsidRPr="00414B2D" w:rsidRDefault="00B00291" w:rsidP="00B00291">
            <w:pPr>
              <w:framePr w:wrap="notBeside" w:vAnchor="text" w:hAnchor="text" w:xAlign="center"/>
              <w:ind w:left="142" w:firstLine="567"/>
              <w:jc w:val="both"/>
              <w:rPr>
                <w:rFonts w:ascii="Times New Roman" w:hAnsi="Times New Roman" w:cs="Times New Roman"/>
                <w:color w:val="auto"/>
              </w:rPr>
            </w:pPr>
          </w:p>
        </w:tc>
        <w:tc>
          <w:tcPr>
            <w:tcW w:w="1573" w:type="dxa"/>
            <w:tcBorders>
              <w:top w:val="nil"/>
              <w:left w:val="single" w:sz="4" w:space="0" w:color="auto"/>
              <w:bottom w:val="nil"/>
              <w:right w:val="single" w:sz="4" w:space="0" w:color="auto"/>
            </w:tcBorders>
            <w:shd w:val="clear" w:color="auto" w:fill="FFFFFF"/>
          </w:tcPr>
          <w:p w:rsidR="00B00291" w:rsidRPr="00414B2D" w:rsidRDefault="00B00291" w:rsidP="00B00291">
            <w:pPr>
              <w:framePr w:wrap="notBeside" w:vAnchor="text" w:hAnchor="text" w:xAlign="center"/>
              <w:ind w:left="142" w:firstLine="567"/>
              <w:jc w:val="both"/>
              <w:rPr>
                <w:rFonts w:ascii="Times New Roman" w:hAnsi="Times New Roman" w:cs="Times New Roman"/>
                <w:color w:val="auto"/>
              </w:rPr>
            </w:pPr>
          </w:p>
        </w:tc>
        <w:tc>
          <w:tcPr>
            <w:tcW w:w="1810" w:type="dxa"/>
            <w:tcBorders>
              <w:top w:val="nil"/>
              <w:left w:val="single" w:sz="4" w:space="0" w:color="auto"/>
              <w:bottom w:val="nil"/>
              <w:right w:val="single" w:sz="4" w:space="0" w:color="auto"/>
            </w:tcBorders>
            <w:shd w:val="clear" w:color="auto" w:fill="FFFFFF"/>
          </w:tcPr>
          <w:p w:rsidR="00B00291" w:rsidRPr="00414B2D" w:rsidRDefault="00B00291" w:rsidP="00B00291">
            <w:pPr>
              <w:framePr w:wrap="notBeside" w:vAnchor="text" w:hAnchor="text" w:xAlign="center"/>
              <w:ind w:left="142" w:firstLine="567"/>
              <w:jc w:val="both"/>
              <w:rPr>
                <w:rFonts w:ascii="Times New Roman" w:hAnsi="Times New Roman" w:cs="Times New Roman"/>
                <w:color w:val="auto"/>
              </w:rPr>
            </w:pPr>
          </w:p>
        </w:tc>
      </w:tr>
      <w:tr w:rsidR="008E1518" w:rsidRPr="00414B2D" w:rsidTr="006A0746">
        <w:trPr>
          <w:trHeight w:val="424"/>
        </w:trPr>
        <w:tc>
          <w:tcPr>
            <w:tcW w:w="2830" w:type="dxa"/>
            <w:tcBorders>
              <w:top w:val="nil"/>
              <w:left w:val="single" w:sz="4" w:space="0" w:color="auto"/>
              <w:bottom w:val="single" w:sz="4" w:space="0" w:color="auto"/>
              <w:right w:val="single" w:sz="4" w:space="0" w:color="auto"/>
            </w:tcBorders>
            <w:shd w:val="clear" w:color="auto" w:fill="FFFFFF"/>
          </w:tcPr>
          <w:p w:rsidR="008E1518" w:rsidRPr="00414B2D" w:rsidRDefault="008E1518" w:rsidP="008E1518">
            <w:pPr>
              <w:pStyle w:val="a3"/>
              <w:framePr w:wrap="notBeside" w:vAnchor="text" w:hAnchor="text" w:xAlign="center"/>
              <w:shd w:val="clear" w:color="auto" w:fill="auto"/>
              <w:spacing w:line="240" w:lineRule="auto"/>
              <w:ind w:left="142" w:firstLine="142"/>
              <w:jc w:val="both"/>
            </w:pPr>
          </w:p>
        </w:tc>
        <w:tc>
          <w:tcPr>
            <w:tcW w:w="1761" w:type="dxa"/>
            <w:tcBorders>
              <w:top w:val="nil"/>
              <w:left w:val="single" w:sz="4" w:space="0" w:color="auto"/>
              <w:bottom w:val="single" w:sz="4" w:space="0" w:color="auto"/>
              <w:right w:val="single" w:sz="4" w:space="0" w:color="auto"/>
            </w:tcBorders>
            <w:shd w:val="clear" w:color="auto" w:fill="FFFFFF"/>
          </w:tcPr>
          <w:p w:rsidR="008E1518" w:rsidRPr="00414B2D" w:rsidRDefault="008E1518" w:rsidP="008E1518">
            <w:pPr>
              <w:framePr w:wrap="notBeside" w:vAnchor="text" w:hAnchor="text" w:xAlign="center"/>
              <w:ind w:left="142" w:firstLine="567"/>
              <w:jc w:val="both"/>
              <w:rPr>
                <w:rFonts w:ascii="Times New Roman" w:hAnsi="Times New Roman" w:cs="Times New Roman"/>
                <w:color w:val="auto"/>
              </w:rPr>
            </w:pPr>
          </w:p>
        </w:tc>
        <w:tc>
          <w:tcPr>
            <w:tcW w:w="1573" w:type="dxa"/>
            <w:tcBorders>
              <w:top w:val="nil"/>
              <w:left w:val="single" w:sz="4" w:space="0" w:color="auto"/>
              <w:bottom w:val="single" w:sz="4" w:space="0" w:color="auto"/>
              <w:right w:val="single" w:sz="4" w:space="0" w:color="auto"/>
            </w:tcBorders>
            <w:shd w:val="clear" w:color="auto" w:fill="FFFFFF"/>
          </w:tcPr>
          <w:p w:rsidR="008E1518" w:rsidRPr="00414B2D" w:rsidRDefault="008E1518" w:rsidP="008E1518">
            <w:pPr>
              <w:framePr w:wrap="notBeside" w:vAnchor="text" w:hAnchor="text" w:xAlign="center"/>
              <w:ind w:left="142" w:firstLine="567"/>
              <w:jc w:val="both"/>
              <w:rPr>
                <w:rFonts w:ascii="Times New Roman" w:hAnsi="Times New Roman" w:cs="Times New Roman"/>
                <w:color w:val="auto"/>
              </w:rPr>
            </w:pPr>
          </w:p>
        </w:tc>
        <w:tc>
          <w:tcPr>
            <w:tcW w:w="1810" w:type="dxa"/>
            <w:tcBorders>
              <w:top w:val="nil"/>
              <w:left w:val="single" w:sz="4" w:space="0" w:color="auto"/>
              <w:bottom w:val="single" w:sz="4" w:space="0" w:color="auto"/>
              <w:right w:val="single" w:sz="4" w:space="0" w:color="auto"/>
            </w:tcBorders>
            <w:shd w:val="clear" w:color="auto" w:fill="FFFFFF"/>
          </w:tcPr>
          <w:p w:rsidR="008E1518" w:rsidRPr="00414B2D" w:rsidRDefault="008E1518" w:rsidP="008E1518">
            <w:pPr>
              <w:framePr w:wrap="notBeside" w:vAnchor="text" w:hAnchor="text" w:xAlign="center"/>
              <w:ind w:left="142" w:firstLine="567"/>
              <w:jc w:val="both"/>
              <w:rPr>
                <w:rFonts w:ascii="Times New Roman" w:hAnsi="Times New Roman" w:cs="Times New Roman"/>
                <w:color w:val="auto"/>
              </w:rPr>
            </w:pPr>
          </w:p>
        </w:tc>
      </w:tr>
    </w:tbl>
    <w:p w:rsidR="006A0746" w:rsidRPr="00414B2D" w:rsidRDefault="006A0746" w:rsidP="00D24612">
      <w:pPr>
        <w:pStyle w:val="2161"/>
        <w:spacing w:line="240" w:lineRule="auto"/>
        <w:ind w:left="142" w:firstLine="567"/>
        <w:jc w:val="both"/>
      </w:pPr>
      <w:bookmarkStart w:id="529" w:name="bookmark691"/>
    </w:p>
    <w:p w:rsidR="008E57F2" w:rsidRDefault="008E57F2" w:rsidP="00D24612">
      <w:pPr>
        <w:pStyle w:val="2161"/>
        <w:spacing w:line="240" w:lineRule="auto"/>
        <w:ind w:left="142" w:firstLine="567"/>
        <w:jc w:val="both"/>
      </w:pPr>
    </w:p>
    <w:p w:rsidR="00D828D8" w:rsidRDefault="00D828D8" w:rsidP="00D24612">
      <w:pPr>
        <w:pStyle w:val="2161"/>
        <w:spacing w:line="240" w:lineRule="auto"/>
        <w:ind w:left="142" w:firstLine="567"/>
        <w:jc w:val="both"/>
      </w:pPr>
    </w:p>
    <w:bookmarkEnd w:id="529"/>
    <w:p w:rsidR="00032AD5" w:rsidRPr="00414B2D" w:rsidRDefault="00032AD5" w:rsidP="00D24612">
      <w:pPr>
        <w:pStyle w:val="a3"/>
        <w:spacing w:line="240" w:lineRule="auto"/>
        <w:ind w:left="142" w:firstLine="567"/>
        <w:jc w:val="both"/>
      </w:pPr>
      <w:r w:rsidRPr="00414B2D">
        <w:lastRenderedPageBreak/>
        <w:t>Ожидаемый результат повышения квалификации — профессиона</w:t>
      </w:r>
      <w:r w:rsidR="006A0746" w:rsidRPr="00414B2D">
        <w:t xml:space="preserve">льная готовность работников школы </w:t>
      </w:r>
      <w:r w:rsidRPr="00414B2D">
        <w:t>к реализации ФГОС:</w:t>
      </w:r>
    </w:p>
    <w:p w:rsidR="00032AD5" w:rsidRPr="00414B2D" w:rsidRDefault="00032AD5" w:rsidP="00167856">
      <w:pPr>
        <w:pStyle w:val="a3"/>
        <w:numPr>
          <w:ilvl w:val="0"/>
          <w:numId w:val="18"/>
        </w:numPr>
        <w:tabs>
          <w:tab w:val="left" w:pos="139"/>
        </w:tabs>
        <w:spacing w:line="240" w:lineRule="auto"/>
        <w:ind w:left="142" w:firstLine="567"/>
        <w:jc w:val="both"/>
      </w:pPr>
      <w:r w:rsidRPr="00414B2D">
        <w:rPr>
          <w:rStyle w:val="a8"/>
        </w:rPr>
        <w:t>обеспечение</w:t>
      </w:r>
      <w:r w:rsidRPr="00414B2D">
        <w:t xml:space="preserve"> оптимального вхождения работников образования в систему ценностей современного образования;</w:t>
      </w:r>
    </w:p>
    <w:p w:rsidR="00032AD5" w:rsidRPr="00414B2D" w:rsidRDefault="00032AD5" w:rsidP="00167856">
      <w:pPr>
        <w:pStyle w:val="a3"/>
        <w:numPr>
          <w:ilvl w:val="0"/>
          <w:numId w:val="18"/>
        </w:numPr>
        <w:tabs>
          <w:tab w:val="left" w:pos="139"/>
        </w:tabs>
        <w:spacing w:line="240" w:lineRule="auto"/>
        <w:ind w:left="142" w:firstLine="567"/>
        <w:jc w:val="both"/>
      </w:pPr>
      <w:r w:rsidRPr="00414B2D">
        <w:rPr>
          <w:rStyle w:val="a8"/>
        </w:rPr>
        <w:t>принятие</w:t>
      </w:r>
      <w:r w:rsidRPr="00414B2D">
        <w:t xml:space="preserve"> идеологии ФГОС общего образования;</w:t>
      </w:r>
    </w:p>
    <w:p w:rsidR="00032AD5" w:rsidRPr="00414B2D" w:rsidRDefault="00032AD5" w:rsidP="00167856">
      <w:pPr>
        <w:pStyle w:val="71"/>
        <w:numPr>
          <w:ilvl w:val="0"/>
          <w:numId w:val="18"/>
        </w:numPr>
        <w:tabs>
          <w:tab w:val="left" w:pos="230"/>
        </w:tabs>
        <w:spacing w:before="188" w:line="240" w:lineRule="auto"/>
        <w:ind w:left="142" w:firstLine="567"/>
      </w:pPr>
      <w:r w:rsidRPr="00414B2D">
        <w:rPr>
          <w:rStyle w:val="72"/>
        </w:rPr>
        <w:t>освоение</w:t>
      </w:r>
      <w:r w:rsidRPr="00414B2D">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32AD5" w:rsidRDefault="00032AD5" w:rsidP="00167856">
      <w:pPr>
        <w:pStyle w:val="71"/>
        <w:numPr>
          <w:ilvl w:val="0"/>
          <w:numId w:val="18"/>
        </w:numPr>
        <w:tabs>
          <w:tab w:val="left" w:pos="168"/>
        </w:tabs>
        <w:spacing w:before="180" w:line="240" w:lineRule="auto"/>
        <w:ind w:left="142" w:firstLine="567"/>
      </w:pPr>
      <w:r w:rsidRPr="00414B2D">
        <w:rPr>
          <w:rStyle w:val="72"/>
        </w:rPr>
        <w:t>овладение</w:t>
      </w:r>
      <w:r w:rsidRPr="00414B2D">
        <w:t xml:space="preserve"> учебно-методическими и информационно-методическими ресурсами, необходимыми для успешного решения задач ФГОС. Одним из условий готовности </w:t>
      </w:r>
      <w:r w:rsidR="006A0746" w:rsidRPr="00414B2D">
        <w:t>СОШ</w:t>
      </w:r>
      <w:r w:rsidRPr="00414B2D">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30D37" w:rsidRDefault="00B30D37" w:rsidP="00B30D37">
      <w:pPr>
        <w:pStyle w:val="71"/>
        <w:tabs>
          <w:tab w:val="left" w:pos="168"/>
        </w:tabs>
        <w:spacing w:before="180" w:line="240" w:lineRule="auto"/>
        <w:ind w:left="709"/>
      </w:pPr>
    </w:p>
    <w:p w:rsidR="00FE5ECA" w:rsidRPr="00FE5ECA" w:rsidRDefault="00FE5ECA" w:rsidP="00FE5ECA">
      <w:pPr>
        <w:jc w:val="center"/>
        <w:rPr>
          <w:rFonts w:ascii="Times New Roman" w:hAnsi="Times New Roman" w:cs="Times New Roman"/>
          <w:b/>
          <w:sz w:val="23"/>
          <w:szCs w:val="23"/>
        </w:rPr>
      </w:pPr>
      <w:r w:rsidRPr="00FE5ECA">
        <w:rPr>
          <w:rFonts w:ascii="Times New Roman" w:hAnsi="Times New Roman" w:cs="Times New Roman"/>
          <w:b/>
          <w:sz w:val="23"/>
          <w:szCs w:val="23"/>
        </w:rPr>
        <w:t xml:space="preserve">Информация по   образовательному учреждению МБОУ «Шугуровская СОШ им.В.П.Чкалова» </w:t>
      </w:r>
    </w:p>
    <w:tbl>
      <w:tblPr>
        <w:tblW w:w="1006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559"/>
        <w:gridCol w:w="2410"/>
        <w:gridCol w:w="1417"/>
        <w:gridCol w:w="851"/>
        <w:gridCol w:w="3259"/>
      </w:tblGrid>
      <w:tr w:rsidR="00FE5ECA" w:rsidRPr="00FE5ECA" w:rsidTr="00E3599D">
        <w:tc>
          <w:tcPr>
            <w:tcW w:w="568"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w:t>
            </w:r>
          </w:p>
        </w:tc>
        <w:tc>
          <w:tcPr>
            <w:tcW w:w="1559"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ФИО работника</w:t>
            </w:r>
          </w:p>
        </w:tc>
        <w:tc>
          <w:tcPr>
            <w:tcW w:w="2410"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 xml:space="preserve">Тема </w:t>
            </w:r>
          </w:p>
        </w:tc>
        <w:tc>
          <w:tcPr>
            <w:tcW w:w="1417"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Начало КПК</w:t>
            </w:r>
          </w:p>
        </w:tc>
        <w:tc>
          <w:tcPr>
            <w:tcW w:w="851"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Окончание КПК</w:t>
            </w:r>
          </w:p>
        </w:tc>
        <w:tc>
          <w:tcPr>
            <w:tcW w:w="3259" w:type="dxa"/>
            <w:shd w:val="clear" w:color="auto" w:fill="auto"/>
          </w:tcPr>
          <w:p w:rsidR="00FE5ECA" w:rsidRPr="00FE5ECA" w:rsidRDefault="00FE5ECA" w:rsidP="00E3599D">
            <w:pPr>
              <w:rPr>
                <w:rFonts w:ascii="Times New Roman" w:hAnsi="Times New Roman" w:cs="Times New Roman"/>
                <w:b/>
                <w:sz w:val="23"/>
                <w:szCs w:val="23"/>
              </w:rPr>
            </w:pPr>
            <w:r w:rsidRPr="00FE5ECA">
              <w:rPr>
                <w:rFonts w:ascii="Times New Roman" w:hAnsi="Times New Roman" w:cs="Times New Roman"/>
                <w:b/>
                <w:sz w:val="23"/>
                <w:szCs w:val="23"/>
              </w:rPr>
              <w:t>Образовательное учреждение на базе, которого проводятся КПК</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1</w:t>
            </w:r>
          </w:p>
        </w:tc>
        <w:tc>
          <w:tcPr>
            <w:tcW w:w="1559" w:type="dxa"/>
            <w:shd w:val="clear" w:color="auto" w:fill="auto"/>
          </w:tcPr>
          <w:p w:rsidR="00FE5ECA" w:rsidRPr="00FE5ECA" w:rsidRDefault="00FE5ECA" w:rsidP="00E3599D">
            <w:pPr>
              <w:rPr>
                <w:rFonts w:ascii="Times New Roman" w:hAnsi="Times New Roman" w:cs="Times New Roman"/>
                <w:sz w:val="23"/>
                <w:szCs w:val="23"/>
                <w:lang w:val="tt-RU"/>
              </w:rPr>
            </w:pPr>
            <w:r w:rsidRPr="00FE5ECA">
              <w:rPr>
                <w:rFonts w:ascii="Times New Roman" w:hAnsi="Times New Roman" w:cs="Times New Roman"/>
                <w:sz w:val="23"/>
                <w:szCs w:val="23"/>
                <w:lang w:val="tt-RU"/>
              </w:rPr>
              <w:t>Гиматдинова Рима Фатыховна</w:t>
            </w:r>
          </w:p>
        </w:tc>
        <w:tc>
          <w:tcPr>
            <w:tcW w:w="2410"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Совершенствование профессиональных компетенций учителей истории и обществознания</w:t>
            </w:r>
          </w:p>
          <w:p w:rsidR="00FE5ECA" w:rsidRPr="00FE5ECA" w:rsidRDefault="00FE5ECA" w:rsidP="00E3599D">
            <w:pPr>
              <w:rPr>
                <w:rFonts w:ascii="Times New Roman" w:hAnsi="Times New Roman" w:cs="Times New Roman"/>
              </w:rPr>
            </w:pPr>
          </w:p>
        </w:tc>
        <w:tc>
          <w:tcPr>
            <w:tcW w:w="1417"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11.02.2019</w:t>
            </w:r>
          </w:p>
        </w:tc>
        <w:tc>
          <w:tcPr>
            <w:tcW w:w="851"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02.03.2019</w:t>
            </w:r>
          </w:p>
        </w:tc>
        <w:tc>
          <w:tcPr>
            <w:tcW w:w="3259" w:type="dxa"/>
            <w:shd w:val="clear" w:color="auto" w:fill="auto"/>
          </w:tcPr>
          <w:p w:rsidR="00FE5ECA" w:rsidRPr="00FE5ECA" w:rsidRDefault="00FE5ECA" w:rsidP="00E3599D">
            <w:pPr>
              <w:rPr>
                <w:rFonts w:ascii="Times New Roman" w:hAnsi="Times New Roman" w:cs="Times New Roman"/>
                <w:lang w:val="tt-RU"/>
              </w:rPr>
            </w:pPr>
            <w:r w:rsidRPr="00FE5ECA">
              <w:rPr>
                <w:rFonts w:ascii="Times New Roman" w:hAnsi="Times New Roman" w:cs="Times New Roman"/>
              </w:rPr>
              <w:t xml:space="preserve">Федеральное государственное автономное образовательное учреждение высшего образования «Казанский (приволжский) федеральный университет», институт международных отношений, истории и востоковедения, Центр развития компетенций </w:t>
            </w:r>
            <w:r w:rsidRPr="00FE5ECA">
              <w:rPr>
                <w:rFonts w:ascii="Times New Roman" w:hAnsi="Times New Roman" w:cs="Times New Roman"/>
                <w:lang w:val="en-US"/>
              </w:rPr>
              <w:t>UNIVERSUM</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2</w:t>
            </w:r>
          </w:p>
        </w:tc>
        <w:tc>
          <w:tcPr>
            <w:tcW w:w="1559" w:type="dxa"/>
            <w:shd w:val="clear" w:color="auto" w:fill="auto"/>
          </w:tcPr>
          <w:p w:rsidR="00FE5ECA" w:rsidRPr="00FE5ECA" w:rsidRDefault="00FE5ECA" w:rsidP="00E3599D">
            <w:pPr>
              <w:rPr>
                <w:rFonts w:ascii="Times New Roman" w:hAnsi="Times New Roman" w:cs="Times New Roman"/>
                <w:sz w:val="23"/>
                <w:szCs w:val="23"/>
                <w:lang w:val="tt-RU"/>
              </w:rPr>
            </w:pPr>
            <w:r w:rsidRPr="00FE5ECA">
              <w:rPr>
                <w:rFonts w:ascii="Times New Roman" w:hAnsi="Times New Roman" w:cs="Times New Roman"/>
                <w:sz w:val="23"/>
                <w:szCs w:val="23"/>
                <w:lang w:val="tt-RU"/>
              </w:rPr>
              <w:t>Фасыхова Гульнара Нурисламовна</w:t>
            </w:r>
          </w:p>
        </w:tc>
        <w:tc>
          <w:tcPr>
            <w:tcW w:w="2410"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lang w:val="tt-RU"/>
              </w:rPr>
              <w:t xml:space="preserve">Достижение метапредметных результатов обучения и формирования универсальных </w:t>
            </w:r>
            <w:r w:rsidRPr="00FE5ECA">
              <w:rPr>
                <w:rFonts w:ascii="Times New Roman" w:hAnsi="Times New Roman" w:cs="Times New Roman"/>
                <w:sz w:val="23"/>
                <w:szCs w:val="23"/>
              </w:rPr>
              <w:t>учебных действий в соответствии с требованиями  ФГОС ООО на уроках технологии</w:t>
            </w:r>
          </w:p>
        </w:tc>
        <w:tc>
          <w:tcPr>
            <w:tcW w:w="1417"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04.09.2017</w:t>
            </w:r>
          </w:p>
        </w:tc>
        <w:tc>
          <w:tcPr>
            <w:tcW w:w="851"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23.09.</w:t>
            </w:r>
          </w:p>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2017</w:t>
            </w:r>
          </w:p>
        </w:tc>
        <w:tc>
          <w:tcPr>
            <w:tcW w:w="3259"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Негосударственное образовательное учреждение дополнительного профессионального образования «Центр социально-гуманитарного образования»</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3</w:t>
            </w:r>
          </w:p>
        </w:tc>
        <w:tc>
          <w:tcPr>
            <w:tcW w:w="1559"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 xml:space="preserve">Гимаев Абрар Анварович    </w:t>
            </w:r>
          </w:p>
        </w:tc>
        <w:tc>
          <w:tcPr>
            <w:tcW w:w="2410"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 xml:space="preserve">Совершенствование ключевых компетенций учителя педагога учебного физической культуры в условиях реализации ФГОС </w:t>
            </w:r>
          </w:p>
        </w:tc>
        <w:tc>
          <w:tcPr>
            <w:tcW w:w="1417"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11.03.2019</w:t>
            </w:r>
          </w:p>
        </w:tc>
        <w:tc>
          <w:tcPr>
            <w:tcW w:w="851"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29.03.2019</w:t>
            </w:r>
          </w:p>
        </w:tc>
        <w:tc>
          <w:tcPr>
            <w:tcW w:w="3259"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Приволжский межрегиональный центр повышения квалификации и профессиональной переподготовки работников образования ИПиП КФУ</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4</w:t>
            </w:r>
          </w:p>
        </w:tc>
        <w:tc>
          <w:tcPr>
            <w:tcW w:w="1559"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Сабитова Роза Шакировна</w:t>
            </w:r>
          </w:p>
        </w:tc>
        <w:tc>
          <w:tcPr>
            <w:tcW w:w="2410"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Совершенствование предметной, методической, психолого-педагогич</w:t>
            </w:r>
            <w:r w:rsidRPr="00FE5ECA">
              <w:rPr>
                <w:rFonts w:ascii="Times New Roman" w:hAnsi="Times New Roman" w:cs="Times New Roman"/>
              </w:rPr>
              <w:lastRenderedPageBreak/>
              <w:t>еской и коммуникативной компетентностей учителя начальных классов в условиях реализации ФГОС НОО</w:t>
            </w:r>
          </w:p>
          <w:p w:rsidR="00FE5ECA" w:rsidRPr="00FE5ECA" w:rsidRDefault="00FE5ECA" w:rsidP="00E3599D">
            <w:pPr>
              <w:rPr>
                <w:rFonts w:ascii="Times New Roman" w:hAnsi="Times New Roman" w:cs="Times New Roman"/>
              </w:rPr>
            </w:pPr>
          </w:p>
        </w:tc>
        <w:tc>
          <w:tcPr>
            <w:tcW w:w="1417"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lastRenderedPageBreak/>
              <w:t>18.03.2019</w:t>
            </w:r>
          </w:p>
        </w:tc>
        <w:tc>
          <w:tcPr>
            <w:tcW w:w="851"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30.03.2019</w:t>
            </w:r>
          </w:p>
        </w:tc>
        <w:tc>
          <w:tcPr>
            <w:tcW w:w="3259"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 xml:space="preserve">Приволжский межрегиональный центр повышения квалификации и профессиональной </w:t>
            </w:r>
            <w:r w:rsidRPr="00FE5ECA">
              <w:rPr>
                <w:rFonts w:ascii="Times New Roman" w:hAnsi="Times New Roman" w:cs="Times New Roman"/>
              </w:rPr>
              <w:lastRenderedPageBreak/>
              <w:t>переподготовки работников образования ИПиП КФУ (Бугульм. филиал)</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lastRenderedPageBreak/>
              <w:t>5</w:t>
            </w:r>
          </w:p>
        </w:tc>
        <w:tc>
          <w:tcPr>
            <w:tcW w:w="1559"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Саубанова Римма Голюсовна</w:t>
            </w:r>
          </w:p>
        </w:tc>
        <w:tc>
          <w:tcPr>
            <w:tcW w:w="2410"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Совершенствование предметной, методической, психолого-педагогической и коммуникативной компетентностей учителя начальных классов в условиях реализации ФГОС НОО</w:t>
            </w:r>
          </w:p>
          <w:p w:rsidR="00FE5ECA" w:rsidRPr="00FE5ECA" w:rsidRDefault="00FE5ECA" w:rsidP="00E3599D">
            <w:pPr>
              <w:rPr>
                <w:rFonts w:ascii="Times New Roman" w:hAnsi="Times New Roman" w:cs="Times New Roman"/>
              </w:rPr>
            </w:pPr>
          </w:p>
        </w:tc>
        <w:tc>
          <w:tcPr>
            <w:tcW w:w="1417"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18.03.2019</w:t>
            </w:r>
          </w:p>
        </w:tc>
        <w:tc>
          <w:tcPr>
            <w:tcW w:w="851"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30.03.2019</w:t>
            </w:r>
          </w:p>
        </w:tc>
        <w:tc>
          <w:tcPr>
            <w:tcW w:w="3259"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Приволжский межрегиональный центр повышения квалификации и профессиональной переподготовки работников образования ИПиП КФУ (Бугульм. филиал)</w:t>
            </w:r>
          </w:p>
        </w:tc>
      </w:tr>
      <w:tr w:rsidR="00FE5ECA" w:rsidRPr="00FE5ECA" w:rsidTr="00E3599D">
        <w:tc>
          <w:tcPr>
            <w:tcW w:w="568"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hAnsi="Times New Roman" w:cs="Times New Roman"/>
                <w:sz w:val="23"/>
                <w:szCs w:val="23"/>
              </w:rPr>
              <w:t>6</w:t>
            </w:r>
          </w:p>
        </w:tc>
        <w:tc>
          <w:tcPr>
            <w:tcW w:w="1559" w:type="dxa"/>
            <w:shd w:val="clear" w:color="auto" w:fill="auto"/>
          </w:tcPr>
          <w:p w:rsidR="00FE5ECA" w:rsidRPr="00FE5ECA" w:rsidRDefault="00FE5ECA" w:rsidP="00E3599D">
            <w:pPr>
              <w:rPr>
                <w:rFonts w:ascii="Times New Roman" w:hAnsi="Times New Roman" w:cs="Times New Roman"/>
                <w:sz w:val="23"/>
                <w:szCs w:val="23"/>
              </w:rPr>
            </w:pPr>
            <w:r w:rsidRPr="00FE5ECA">
              <w:rPr>
                <w:rFonts w:ascii="Times New Roman" w:eastAsia="Calibri" w:hAnsi="Times New Roman" w:cs="Times New Roman"/>
                <w:sz w:val="23"/>
                <w:szCs w:val="23"/>
              </w:rPr>
              <w:t>Калимуллин Ильгиз Асгатович</w:t>
            </w:r>
          </w:p>
        </w:tc>
        <w:tc>
          <w:tcPr>
            <w:tcW w:w="2410"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Совершенствование профессиональных компетентностей и метапредметных умений учителя физической культуры и ОБЖ в условиях реализации фГОС</w:t>
            </w:r>
          </w:p>
          <w:p w:rsidR="00FE5ECA" w:rsidRPr="00FE5ECA" w:rsidRDefault="00FE5ECA" w:rsidP="00E3599D">
            <w:pPr>
              <w:rPr>
                <w:rFonts w:ascii="Times New Roman" w:hAnsi="Times New Roman" w:cs="Times New Roman"/>
              </w:rPr>
            </w:pPr>
          </w:p>
        </w:tc>
        <w:tc>
          <w:tcPr>
            <w:tcW w:w="1417"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25.03.2019</w:t>
            </w:r>
          </w:p>
        </w:tc>
        <w:tc>
          <w:tcPr>
            <w:tcW w:w="851"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12.04.2019</w:t>
            </w:r>
          </w:p>
        </w:tc>
        <w:tc>
          <w:tcPr>
            <w:tcW w:w="3259" w:type="dxa"/>
            <w:shd w:val="clear" w:color="auto" w:fill="auto"/>
          </w:tcPr>
          <w:p w:rsidR="00FE5ECA" w:rsidRPr="00FE5ECA" w:rsidRDefault="00FE5ECA" w:rsidP="00E3599D">
            <w:pPr>
              <w:rPr>
                <w:rFonts w:ascii="Times New Roman" w:hAnsi="Times New Roman" w:cs="Times New Roman"/>
              </w:rPr>
            </w:pPr>
            <w:r w:rsidRPr="00FE5ECA">
              <w:rPr>
                <w:rFonts w:ascii="Times New Roman" w:hAnsi="Times New Roman" w:cs="Times New Roman"/>
              </w:rPr>
              <w:t>Приволжский межрегиональный центр повышения квалификации и профессиональной переподготовки работников образования ИПиП КФУ</w:t>
            </w:r>
          </w:p>
        </w:tc>
      </w:tr>
    </w:tbl>
    <w:p w:rsidR="00FE5ECA" w:rsidRPr="00FE5ECA" w:rsidRDefault="00FE5ECA" w:rsidP="00FE5ECA">
      <w:pPr>
        <w:jc w:val="both"/>
        <w:rPr>
          <w:rFonts w:ascii="Times New Roman" w:hAnsi="Times New Roman" w:cs="Times New Roman"/>
          <w:sz w:val="23"/>
          <w:szCs w:val="23"/>
        </w:rPr>
      </w:pPr>
    </w:p>
    <w:p w:rsidR="00FE5ECA" w:rsidRPr="00FE5ECA" w:rsidRDefault="00FE5ECA" w:rsidP="00FE5ECA">
      <w:pPr>
        <w:jc w:val="both"/>
        <w:rPr>
          <w:rFonts w:ascii="Times New Roman" w:hAnsi="Times New Roman" w:cs="Times New Roman"/>
          <w:sz w:val="23"/>
          <w:szCs w:val="23"/>
        </w:rPr>
      </w:pPr>
      <w:r w:rsidRPr="00FE5ECA">
        <w:rPr>
          <w:rFonts w:ascii="Times New Roman" w:hAnsi="Times New Roman" w:cs="Times New Roman"/>
          <w:sz w:val="23"/>
          <w:szCs w:val="23"/>
        </w:rPr>
        <w:t xml:space="preserve">  </w:t>
      </w:r>
    </w:p>
    <w:p w:rsidR="004B3E5A" w:rsidRDefault="004B3E5A" w:rsidP="004B3E5A">
      <w:pPr>
        <w:pStyle w:val="Style98"/>
        <w:widowControl/>
        <w:tabs>
          <w:tab w:val="left" w:pos="149"/>
        </w:tabs>
        <w:spacing w:line="240" w:lineRule="auto"/>
        <w:ind w:firstLine="567"/>
        <w:rPr>
          <w:rStyle w:val="FontStyle140"/>
          <w:sz w:val="24"/>
          <w:szCs w:val="24"/>
        </w:rPr>
      </w:pPr>
      <w:r w:rsidRPr="00414B2D">
        <w:rPr>
          <w:rStyle w:val="FontStyle140"/>
          <w:sz w:val="24"/>
          <w:szCs w:val="24"/>
        </w:rPr>
        <w:t>Организация методической работы</w:t>
      </w:r>
    </w:p>
    <w:p w:rsidR="00B30D37" w:rsidRPr="00414B2D" w:rsidRDefault="00B30D37" w:rsidP="004B3E5A">
      <w:pPr>
        <w:pStyle w:val="Style98"/>
        <w:widowControl/>
        <w:tabs>
          <w:tab w:val="left" w:pos="149"/>
        </w:tabs>
        <w:spacing w:line="240" w:lineRule="auto"/>
        <w:ind w:firstLine="567"/>
        <w:rPr>
          <w:rStyle w:val="FontStyle141"/>
          <w:sz w:val="24"/>
          <w:szCs w:val="24"/>
        </w:rPr>
      </w:pPr>
    </w:p>
    <w:tbl>
      <w:tblPr>
        <w:tblW w:w="10017" w:type="dxa"/>
        <w:tblInd w:w="-102" w:type="dxa"/>
        <w:tblLayout w:type="fixed"/>
        <w:tblCellMar>
          <w:left w:w="40" w:type="dxa"/>
          <w:right w:w="40" w:type="dxa"/>
        </w:tblCellMar>
        <w:tblLook w:val="0000"/>
      </w:tblPr>
      <w:tblGrid>
        <w:gridCol w:w="3922"/>
        <w:gridCol w:w="1417"/>
        <w:gridCol w:w="2268"/>
        <w:gridCol w:w="2410"/>
      </w:tblGrid>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AF08D6">
              <w:rPr>
                <w:rStyle w:val="FontStyle141"/>
                <w:sz w:val="24"/>
                <w:szCs w:val="24"/>
              </w:rPr>
              <w:t>стандартов второго</w:t>
            </w:r>
            <w:r w:rsidRPr="00414B2D">
              <w:rPr>
                <w:rStyle w:val="FontStyle141"/>
                <w:sz w:val="24"/>
                <w:szCs w:val="24"/>
              </w:rPr>
              <w:t xml:space="preserve"> поколения в начальной школе - к среднему и старшему звену»</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1"/>
              <w:widowControl/>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1"/>
              <w:widowControl/>
              <w:rPr>
                <w:rFonts w:ascii="Times New Roman" w:hAnsi="Times New Roman"/>
              </w:rPr>
            </w:pP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ФГОС основной школы</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Разработка основной образовательной программы основного общего образования</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Февраль-май201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Рабочая группа</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Составление программы</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Разработка рабочих программ учебных предметов</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Апрель-август 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Руководители ШМОучителя-предметники</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Изучение основных требований, примерных программ.Разработка программ</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«Основные требования к рабочей программе в условиях введения ФГОС»</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Май 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Зам.директора поУВР</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Рекомендации</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Составление примерного графика прохождения курсовой подготовки</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Май 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Зам.директора поУВР</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График</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Предварительная диагностика обучающихся 5-х классов</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 xml:space="preserve">Октябрь </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Зам.директора по УВР</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Справка</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lastRenderedPageBreak/>
              <w:t>Малый педсовет «Система оценки достижения планируемых результатов»</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 xml:space="preserve">Ноябрь </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Зам.директора по УВР</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Рекомендации, инструкции</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Тренинг «Виды УУД. Методика формирования»</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Октябрь 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Руководители ШМО</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Заседание ШМО</w:t>
            </w:r>
          </w:p>
        </w:tc>
      </w:tr>
      <w:tr w:rsidR="004B3E5A" w:rsidRPr="00414B2D" w:rsidTr="001F42C9">
        <w:tc>
          <w:tcPr>
            <w:tcW w:w="3922"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Круглый стол«Использование</w:t>
            </w:r>
            <w:r w:rsidR="00FE5ECA">
              <w:rPr>
                <w:rStyle w:val="FontStyle141"/>
                <w:sz w:val="24"/>
                <w:szCs w:val="24"/>
              </w:rPr>
              <w:t xml:space="preserve"> </w:t>
            </w:r>
            <w:r w:rsidRPr="00414B2D">
              <w:rPr>
                <w:rStyle w:val="FontStyle141"/>
                <w:sz w:val="24"/>
                <w:szCs w:val="24"/>
              </w:rPr>
              <w:t>комплексных</w:t>
            </w:r>
            <w:r w:rsidR="00FE5ECA">
              <w:rPr>
                <w:rStyle w:val="FontStyle141"/>
                <w:sz w:val="24"/>
                <w:szCs w:val="24"/>
              </w:rPr>
              <w:t xml:space="preserve"> </w:t>
            </w:r>
            <w:r w:rsidRPr="00414B2D">
              <w:rPr>
                <w:rStyle w:val="FontStyle141"/>
                <w:sz w:val="24"/>
                <w:szCs w:val="24"/>
              </w:rPr>
              <w:t>заданий для</w:t>
            </w:r>
            <w:r w:rsidR="00FE5ECA">
              <w:rPr>
                <w:rStyle w:val="FontStyle141"/>
                <w:sz w:val="24"/>
                <w:szCs w:val="24"/>
              </w:rPr>
              <w:t xml:space="preserve"> </w:t>
            </w:r>
            <w:r w:rsidRPr="00414B2D">
              <w:rPr>
                <w:rStyle w:val="FontStyle141"/>
                <w:sz w:val="24"/>
                <w:szCs w:val="24"/>
              </w:rPr>
              <w:t>формирования</w:t>
            </w:r>
            <w:r w:rsidR="00FE5ECA">
              <w:rPr>
                <w:rStyle w:val="FontStyle141"/>
                <w:sz w:val="24"/>
                <w:szCs w:val="24"/>
              </w:rPr>
              <w:t xml:space="preserve"> </w:t>
            </w:r>
            <w:r w:rsidRPr="00414B2D">
              <w:rPr>
                <w:rStyle w:val="FontStyle141"/>
                <w:sz w:val="24"/>
                <w:szCs w:val="24"/>
              </w:rPr>
              <w:t>метапредметных</w:t>
            </w:r>
            <w:r w:rsidR="00FE5ECA">
              <w:rPr>
                <w:rStyle w:val="FontStyle141"/>
                <w:sz w:val="24"/>
                <w:szCs w:val="24"/>
              </w:rPr>
              <w:t xml:space="preserve"> </w:t>
            </w:r>
            <w:r w:rsidRPr="00414B2D">
              <w:rPr>
                <w:rStyle w:val="FontStyle141"/>
                <w:sz w:val="24"/>
                <w:szCs w:val="24"/>
              </w:rPr>
              <w:t>результатов</w:t>
            </w:r>
            <w:r w:rsidR="00FE5ECA">
              <w:rPr>
                <w:rStyle w:val="FontStyle141"/>
                <w:sz w:val="24"/>
                <w:szCs w:val="24"/>
              </w:rPr>
              <w:t xml:space="preserve"> </w:t>
            </w:r>
            <w:r w:rsidRPr="00414B2D">
              <w:rPr>
                <w:rStyle w:val="FontStyle141"/>
                <w:sz w:val="24"/>
                <w:szCs w:val="24"/>
              </w:rPr>
              <w:t>обучения»</w:t>
            </w:r>
          </w:p>
        </w:tc>
        <w:tc>
          <w:tcPr>
            <w:tcW w:w="1417"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Декабрь 201</w:t>
            </w:r>
            <w:r w:rsidR="00FE5ECA">
              <w:rPr>
                <w:rStyle w:val="FontStyle141"/>
                <w:sz w:val="24"/>
                <w:szCs w:val="24"/>
              </w:rPr>
              <w:t>9</w:t>
            </w:r>
          </w:p>
        </w:tc>
        <w:tc>
          <w:tcPr>
            <w:tcW w:w="2268"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Руководители ШМО</w:t>
            </w:r>
          </w:p>
        </w:tc>
        <w:tc>
          <w:tcPr>
            <w:tcW w:w="2410" w:type="dxa"/>
            <w:tcBorders>
              <w:top w:val="single" w:sz="6" w:space="0" w:color="auto"/>
              <w:left w:val="single" w:sz="6" w:space="0" w:color="auto"/>
              <w:bottom w:val="single" w:sz="6" w:space="0" w:color="auto"/>
              <w:right w:val="single" w:sz="6" w:space="0" w:color="auto"/>
            </w:tcBorders>
          </w:tcPr>
          <w:p w:rsidR="004B3E5A" w:rsidRPr="00414B2D" w:rsidRDefault="004B3E5A" w:rsidP="00414B2D">
            <w:pPr>
              <w:pStyle w:val="Style45"/>
              <w:widowControl/>
              <w:spacing w:line="240" w:lineRule="auto"/>
              <w:rPr>
                <w:rStyle w:val="FontStyle141"/>
                <w:sz w:val="24"/>
                <w:szCs w:val="24"/>
              </w:rPr>
            </w:pPr>
            <w:r w:rsidRPr="00414B2D">
              <w:rPr>
                <w:rStyle w:val="FontStyle141"/>
                <w:sz w:val="24"/>
                <w:szCs w:val="24"/>
              </w:rPr>
              <w:t>Заседание ШМО</w:t>
            </w:r>
          </w:p>
        </w:tc>
      </w:tr>
    </w:tbl>
    <w:p w:rsidR="004B3E5A" w:rsidRPr="00414B2D" w:rsidRDefault="004B3E5A" w:rsidP="004B3E5A">
      <w:pPr>
        <w:pStyle w:val="71"/>
        <w:tabs>
          <w:tab w:val="left" w:pos="168"/>
        </w:tabs>
        <w:spacing w:before="180" w:line="240" w:lineRule="auto"/>
        <w:ind w:left="142"/>
      </w:pPr>
    </w:p>
    <w:p w:rsidR="00032AD5" w:rsidRPr="00414B2D" w:rsidRDefault="00032AD5" w:rsidP="00D24612">
      <w:pPr>
        <w:pStyle w:val="2171"/>
        <w:spacing w:before="224" w:after="0" w:line="240" w:lineRule="auto"/>
        <w:ind w:left="142" w:firstLine="567"/>
        <w:jc w:val="both"/>
      </w:pPr>
      <w:bookmarkStart w:id="530" w:name="bookmark692"/>
      <w:r w:rsidRPr="00414B2D">
        <w:t>3.2.3.Психолого- педагогические условия реализации основной образовательной программы основного общего образования</w:t>
      </w:r>
      <w:bookmarkEnd w:id="530"/>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формирование и развитие психолого-педагогической компетентности участников образовательного процесса.</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b/>
        </w:rPr>
        <w:t>Основными формами психолого-педагогического сопровождения</w:t>
      </w:r>
      <w:r w:rsidRPr="00414B2D">
        <w:rPr>
          <w:rFonts w:ascii="Times New Roman" w:hAnsi="Times New Roman" w:cs="Times New Roman"/>
        </w:rPr>
        <w:t xml:space="preserve"> могут выступать:</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b/>
        </w:rPr>
        <w:t>К основным направлениям психолого-педагогического сопровождения</w:t>
      </w:r>
      <w:r w:rsidRPr="00414B2D">
        <w:rPr>
          <w:rFonts w:ascii="Times New Roman" w:hAnsi="Times New Roman" w:cs="Times New Roman"/>
        </w:rPr>
        <w:t xml:space="preserve"> можно отнести: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сохранение и укрепление психологического здоровья;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мониторинг возможностей и способностей обучающихся;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психолого-педагогическую поддержку участников олимпиадного движения;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формирование у обучающихся понимания ценности здоровья и безопасного образа жизни;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развитие экологической культуры;</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lastRenderedPageBreak/>
        <w:t>выявление и поддержку детей с особыми образовательными потребностями и особыми возможностями здоровья;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формирование коммуникативных навыков в разновозрастной среде и среде сверстников;</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поддержку детских объединений и ученического самоуправления;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 xml:space="preserve">выявление и поддержку </w:t>
      </w:r>
      <w:r w:rsidRPr="00414B2D">
        <w:rPr>
          <w:rStyle w:val="Zag11"/>
          <w:rFonts w:ascii="Times New Roman" w:eastAsia="@Arial Unicode MS" w:hAnsi="Times New Roman"/>
        </w:rPr>
        <w:t>детей, проявивших выдающиеся способности</w:t>
      </w:r>
      <w:r w:rsidRPr="00414B2D">
        <w:rPr>
          <w:rFonts w:ascii="Times New Roman" w:hAnsi="Times New Roman"/>
        </w:rPr>
        <w:t>.</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b/>
        </w:rPr>
        <w:t>Основными формами психолого-педагогического сопровождения</w:t>
      </w:r>
      <w:r w:rsidRPr="00414B2D">
        <w:rPr>
          <w:rFonts w:ascii="Times New Roman" w:hAnsi="Times New Roman" w:cs="Times New Roman"/>
        </w:rPr>
        <w:t xml:space="preserve"> могут выступать:</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1F42C9" w:rsidRPr="00414B2D" w:rsidRDefault="001F42C9" w:rsidP="001F42C9">
      <w:pPr>
        <w:ind w:firstLine="567"/>
        <w:jc w:val="both"/>
        <w:rPr>
          <w:rFonts w:ascii="Times New Roman" w:hAnsi="Times New Roman" w:cs="Times New Roman"/>
        </w:rPr>
      </w:pPr>
      <w:r w:rsidRPr="00414B2D">
        <w:rPr>
          <w:rFonts w:ascii="Times New Roman" w:hAnsi="Times New Roman" w:cs="Times New Roman"/>
          <w:b/>
        </w:rPr>
        <w:t>К основным направлениям психолого-педагогического сопровождения</w:t>
      </w:r>
      <w:r w:rsidRPr="00414B2D">
        <w:rPr>
          <w:rFonts w:ascii="Times New Roman" w:hAnsi="Times New Roman" w:cs="Times New Roman"/>
        </w:rPr>
        <w:t xml:space="preserve"> можно отнести: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сохранение и укрепление психологического здоровья;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мониторинг возможностей и способностей обучающихся;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психолого-педагогическую поддержку участников олимпиадного движения;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формирование у обучающихся понимания ценности здоровья и безопасного образа жизни;</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развитие экологической культуры;</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выявление и поддержку детей с особыми образовательными потребностями и особыми возможностями здоровья;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формирование коммуникативных навыков в разновозрастной среде и среде сверстников;</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поддержку детских объединений и ученического самоуправления;</w:t>
      </w:r>
    </w:p>
    <w:p w:rsidR="001F42C9" w:rsidRPr="00414B2D" w:rsidRDefault="001F42C9" w:rsidP="00167856">
      <w:pPr>
        <w:pStyle w:val="1d"/>
        <w:numPr>
          <w:ilvl w:val="0"/>
          <w:numId w:val="79"/>
        </w:numPr>
        <w:tabs>
          <w:tab w:val="left" w:pos="993"/>
        </w:tabs>
        <w:spacing w:after="0" w:line="240" w:lineRule="auto"/>
        <w:ind w:left="0" w:firstLine="567"/>
        <w:jc w:val="both"/>
        <w:rPr>
          <w:rFonts w:ascii="Times New Roman" w:hAnsi="Times New Roman"/>
        </w:rPr>
      </w:pPr>
      <w:r w:rsidRPr="00414B2D">
        <w:rPr>
          <w:rFonts w:ascii="Times New Roman" w:hAnsi="Times New Roman"/>
        </w:rPr>
        <w:t xml:space="preserve">выявление и поддержку </w:t>
      </w:r>
      <w:r w:rsidRPr="00414B2D">
        <w:rPr>
          <w:rStyle w:val="Zag11"/>
          <w:rFonts w:ascii="Times New Roman" w:eastAsia="@Arial Unicode MS" w:hAnsi="Times New Roman"/>
        </w:rPr>
        <w:t>детей, проявивших выдающиеся способности</w:t>
      </w:r>
      <w:r w:rsidRPr="00414B2D">
        <w:rPr>
          <w:rFonts w:ascii="Times New Roman" w:hAnsi="Times New Roman"/>
        </w:rPr>
        <w:t>.</w:t>
      </w:r>
    </w:p>
    <w:p w:rsidR="001F42C9" w:rsidRDefault="001F42C9" w:rsidP="001F42C9">
      <w:pPr>
        <w:ind w:firstLine="567"/>
        <w:jc w:val="both"/>
        <w:rPr>
          <w:rFonts w:ascii="Times New Roman" w:hAnsi="Times New Roman" w:cs="Times New Roman"/>
        </w:rPr>
      </w:pPr>
      <w:r w:rsidRPr="00414B2D">
        <w:rPr>
          <w:rFonts w:ascii="Times New Roman" w:hAnsi="Times New Roman" w:cs="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30D37" w:rsidRPr="00414B2D" w:rsidRDefault="00B30D37" w:rsidP="001F42C9">
      <w:pPr>
        <w:ind w:firstLine="567"/>
        <w:jc w:val="both"/>
        <w:rPr>
          <w:rFonts w:ascii="Times New Roman" w:hAnsi="Times New Roman" w:cs="Times New Roman"/>
        </w:rPr>
      </w:pPr>
    </w:p>
    <w:p w:rsidR="00032AD5" w:rsidRPr="00414B2D" w:rsidRDefault="00032AD5" w:rsidP="00D24612">
      <w:pPr>
        <w:pStyle w:val="a3"/>
        <w:spacing w:line="240" w:lineRule="auto"/>
        <w:ind w:left="142" w:firstLine="567"/>
        <w:jc w:val="both"/>
        <w:rPr>
          <w:b/>
        </w:rPr>
      </w:pPr>
      <w:r w:rsidRPr="00414B2D">
        <w:rPr>
          <w:b/>
        </w:rPr>
        <w:t>3.2.4. Финансово-экономические условия реализации образовательнойпрограммы основного общего образования</w:t>
      </w:r>
    </w:p>
    <w:p w:rsidR="00032AD5" w:rsidRPr="00414B2D" w:rsidRDefault="00032AD5" w:rsidP="00D24612">
      <w:pPr>
        <w:pStyle w:val="61"/>
        <w:spacing w:line="240" w:lineRule="auto"/>
        <w:ind w:left="142" w:firstLine="567"/>
      </w:pPr>
      <w:r w:rsidRPr="00414B2D">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032AD5" w:rsidRPr="00414B2D" w:rsidRDefault="00032AD5" w:rsidP="00D24612">
      <w:pPr>
        <w:pStyle w:val="61"/>
        <w:spacing w:line="240" w:lineRule="auto"/>
        <w:ind w:left="142" w:firstLine="567"/>
      </w:pPr>
      <w:r w:rsidRPr="00414B2D">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032AD5" w:rsidRPr="00414B2D" w:rsidRDefault="00032AD5" w:rsidP="00D24612">
      <w:pPr>
        <w:pStyle w:val="61"/>
        <w:spacing w:line="240" w:lineRule="auto"/>
        <w:ind w:left="142" w:firstLine="567"/>
      </w:pPr>
      <w:r w:rsidRPr="00414B2D">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032AD5" w:rsidRPr="00414B2D" w:rsidRDefault="00032AD5" w:rsidP="00D24612">
      <w:pPr>
        <w:pStyle w:val="61"/>
        <w:spacing w:line="240" w:lineRule="auto"/>
        <w:ind w:left="142" w:firstLine="567"/>
      </w:pPr>
      <w:r w:rsidRPr="00414B2D">
        <w:lastRenderedPageBreak/>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032AD5" w:rsidRPr="00414B2D" w:rsidRDefault="00032AD5" w:rsidP="00D24612">
      <w:pPr>
        <w:pStyle w:val="61"/>
        <w:spacing w:line="240" w:lineRule="auto"/>
        <w:ind w:left="142" w:firstLine="567"/>
      </w:pPr>
      <w:r w:rsidRPr="00414B2D">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032AD5" w:rsidRPr="00414B2D" w:rsidRDefault="00032AD5" w:rsidP="00167856">
      <w:pPr>
        <w:pStyle w:val="a3"/>
        <w:numPr>
          <w:ilvl w:val="0"/>
          <w:numId w:val="19"/>
        </w:numPr>
        <w:tabs>
          <w:tab w:val="left" w:pos="1003"/>
        </w:tabs>
        <w:spacing w:before="146" w:line="240" w:lineRule="auto"/>
        <w:ind w:left="142" w:firstLine="567"/>
        <w:jc w:val="both"/>
      </w:pPr>
      <w:r w:rsidRPr="00414B2D">
        <w:t>расходы на оплату труда работников, реализующих образовательную программу основного общего образования;</w:t>
      </w:r>
    </w:p>
    <w:p w:rsidR="00032AD5" w:rsidRPr="00414B2D" w:rsidRDefault="00032AD5" w:rsidP="00167856">
      <w:pPr>
        <w:pStyle w:val="a3"/>
        <w:numPr>
          <w:ilvl w:val="0"/>
          <w:numId w:val="19"/>
        </w:numPr>
        <w:tabs>
          <w:tab w:val="left" w:pos="1003"/>
        </w:tabs>
        <w:spacing w:before="203" w:line="240" w:lineRule="auto"/>
        <w:ind w:left="142" w:firstLine="567"/>
        <w:jc w:val="both"/>
      </w:pPr>
      <w:r w:rsidRPr="00414B2D">
        <w:t>расходы на приобретение учебников и учебных пособий, средств обучения, игр, игрушек;</w:t>
      </w:r>
    </w:p>
    <w:p w:rsidR="00032AD5" w:rsidRPr="00414B2D" w:rsidRDefault="00032AD5" w:rsidP="00167856">
      <w:pPr>
        <w:pStyle w:val="61"/>
        <w:numPr>
          <w:ilvl w:val="0"/>
          <w:numId w:val="19"/>
        </w:numPr>
        <w:tabs>
          <w:tab w:val="left" w:pos="994"/>
        </w:tabs>
        <w:spacing w:before="58" w:line="240" w:lineRule="auto"/>
        <w:ind w:left="142" w:firstLine="567"/>
      </w:pPr>
      <w:r w:rsidRPr="00414B2D">
        <w:t>прочие расходы (за исключением расходов на содержание зданий и оплату коммунальных услуг, осуществляемых из местных бюджетов).</w:t>
      </w:r>
    </w:p>
    <w:p w:rsidR="00032AD5" w:rsidRPr="00414B2D" w:rsidRDefault="00032AD5" w:rsidP="00D24612">
      <w:pPr>
        <w:pStyle w:val="61"/>
        <w:spacing w:line="240" w:lineRule="auto"/>
        <w:ind w:left="142" w:firstLine="567"/>
      </w:pPr>
      <w:r w:rsidRPr="00414B2D">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32AD5" w:rsidRPr="00414B2D" w:rsidRDefault="00032AD5" w:rsidP="00D24612">
      <w:pPr>
        <w:pStyle w:val="61"/>
        <w:spacing w:line="240" w:lineRule="auto"/>
        <w:ind w:left="142" w:firstLine="567"/>
      </w:pPr>
      <w:r w:rsidRPr="00414B2D">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032AD5" w:rsidRPr="00414B2D" w:rsidRDefault="00032AD5" w:rsidP="00D24612">
      <w:pPr>
        <w:pStyle w:val="61"/>
        <w:spacing w:line="240" w:lineRule="auto"/>
        <w:ind w:left="142" w:firstLine="567"/>
      </w:pPr>
      <w:r w:rsidRPr="00414B2D">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032AD5" w:rsidRPr="00414B2D" w:rsidRDefault="00032AD5" w:rsidP="00D24612">
      <w:pPr>
        <w:pStyle w:val="61"/>
        <w:spacing w:line="240" w:lineRule="auto"/>
        <w:ind w:left="142" w:firstLine="567"/>
      </w:pPr>
      <w:r w:rsidRPr="00414B2D">
        <w:t>Реализация подхода нормативного финансирования в расчете на одного обучающегося осуществляется на трех следующих уровнях:</w:t>
      </w:r>
    </w:p>
    <w:p w:rsidR="00032AD5" w:rsidRPr="00414B2D" w:rsidRDefault="00032AD5" w:rsidP="00167856">
      <w:pPr>
        <w:pStyle w:val="a3"/>
        <w:numPr>
          <w:ilvl w:val="0"/>
          <w:numId w:val="19"/>
        </w:numPr>
        <w:tabs>
          <w:tab w:val="left" w:pos="1147"/>
        </w:tabs>
        <w:spacing w:before="146" w:line="240" w:lineRule="auto"/>
        <w:ind w:left="142" w:firstLine="567"/>
        <w:jc w:val="both"/>
      </w:pPr>
      <w:r w:rsidRPr="00414B2D">
        <w:t>межбюджетные отношения (бюджет субъекта Российской Федерации - местный бюджет);</w:t>
      </w:r>
    </w:p>
    <w:p w:rsidR="00032AD5" w:rsidRPr="00414B2D" w:rsidRDefault="00032AD5" w:rsidP="00167856">
      <w:pPr>
        <w:pStyle w:val="a3"/>
        <w:numPr>
          <w:ilvl w:val="0"/>
          <w:numId w:val="19"/>
        </w:numPr>
        <w:tabs>
          <w:tab w:val="left" w:pos="1147"/>
        </w:tabs>
        <w:spacing w:before="203" w:line="240" w:lineRule="auto"/>
        <w:ind w:left="142" w:firstLine="567"/>
        <w:jc w:val="both"/>
      </w:pPr>
      <w:r w:rsidRPr="00414B2D">
        <w:t>внутрибюджетные отношения (местный бюджет - муниципальная общеобразовательная организация);</w:t>
      </w:r>
    </w:p>
    <w:p w:rsidR="00032AD5" w:rsidRPr="00414B2D" w:rsidRDefault="00032AD5" w:rsidP="00167856">
      <w:pPr>
        <w:pStyle w:val="a3"/>
        <w:numPr>
          <w:ilvl w:val="0"/>
          <w:numId w:val="19"/>
        </w:numPr>
        <w:tabs>
          <w:tab w:val="left" w:pos="1147"/>
        </w:tabs>
        <w:spacing w:before="63" w:line="240" w:lineRule="auto"/>
        <w:ind w:left="142" w:firstLine="567"/>
        <w:jc w:val="both"/>
      </w:pPr>
      <w:r w:rsidRPr="00414B2D">
        <w:t>общеобразовательная организация.</w:t>
      </w:r>
    </w:p>
    <w:p w:rsidR="00032AD5" w:rsidRPr="00414B2D" w:rsidRDefault="00032AD5" w:rsidP="00D24612">
      <w:pPr>
        <w:pStyle w:val="61"/>
        <w:spacing w:line="240" w:lineRule="auto"/>
        <w:ind w:left="142" w:firstLine="567"/>
      </w:pPr>
      <w:r w:rsidRPr="00414B2D">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032AD5" w:rsidRPr="00414B2D" w:rsidRDefault="00032AD5" w:rsidP="00167856">
      <w:pPr>
        <w:pStyle w:val="61"/>
        <w:numPr>
          <w:ilvl w:val="0"/>
          <w:numId w:val="19"/>
        </w:numPr>
        <w:tabs>
          <w:tab w:val="left" w:pos="1133"/>
        </w:tabs>
        <w:spacing w:line="240" w:lineRule="auto"/>
        <w:ind w:left="142" w:firstLine="567"/>
      </w:pPr>
      <w:r w:rsidRPr="00414B2D">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w:t>
      </w:r>
      <w:r w:rsidRPr="00414B2D">
        <w:lastRenderedPageBreak/>
        <w:t>(заработная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32AD5" w:rsidRPr="00414B2D" w:rsidRDefault="00032AD5" w:rsidP="00167856">
      <w:pPr>
        <w:pStyle w:val="61"/>
        <w:numPr>
          <w:ilvl w:val="0"/>
          <w:numId w:val="19"/>
        </w:numPr>
        <w:tabs>
          <w:tab w:val="left" w:pos="1133"/>
        </w:tabs>
        <w:spacing w:line="240" w:lineRule="auto"/>
        <w:ind w:left="142" w:firstLine="567"/>
      </w:pPr>
      <w:r w:rsidRPr="00414B2D">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032AD5" w:rsidRPr="00414B2D" w:rsidRDefault="00032AD5" w:rsidP="00D24612">
      <w:pPr>
        <w:pStyle w:val="61"/>
        <w:spacing w:line="240" w:lineRule="auto"/>
        <w:ind w:left="142" w:firstLine="567"/>
      </w:pPr>
      <w:r w:rsidRPr="00414B2D">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32AD5" w:rsidRPr="00414B2D" w:rsidRDefault="00032AD5" w:rsidP="00D24612">
      <w:pPr>
        <w:pStyle w:val="61"/>
        <w:spacing w:line="240" w:lineRule="auto"/>
        <w:ind w:left="142" w:firstLine="567"/>
      </w:pPr>
      <w:r w:rsidRPr="00414B2D">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032AD5" w:rsidRPr="00414B2D" w:rsidRDefault="00032AD5" w:rsidP="00D24612">
      <w:pPr>
        <w:pStyle w:val="61"/>
        <w:spacing w:line="240" w:lineRule="auto"/>
        <w:ind w:left="142" w:firstLine="567"/>
      </w:pPr>
      <w:r w:rsidRPr="00414B2D">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32AD5" w:rsidRPr="00414B2D" w:rsidRDefault="00032AD5" w:rsidP="00D24612">
      <w:pPr>
        <w:pStyle w:val="61"/>
        <w:spacing w:line="240" w:lineRule="auto"/>
        <w:ind w:left="142" w:firstLine="567"/>
      </w:pPr>
      <w:r w:rsidRPr="00414B2D">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032AD5" w:rsidRPr="00414B2D" w:rsidRDefault="00032AD5" w:rsidP="00D24612">
      <w:pPr>
        <w:pStyle w:val="61"/>
        <w:spacing w:line="240" w:lineRule="auto"/>
        <w:ind w:left="142" w:firstLine="567"/>
      </w:pPr>
      <w:r w:rsidRPr="00414B2D">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32AD5" w:rsidRPr="00414B2D" w:rsidRDefault="00032AD5" w:rsidP="00D24612">
      <w:pPr>
        <w:pStyle w:val="a3"/>
        <w:spacing w:line="240" w:lineRule="auto"/>
        <w:ind w:left="142" w:firstLine="567"/>
        <w:jc w:val="both"/>
      </w:pPr>
      <w:r w:rsidRPr="00414B2D">
        <w:t>Справочно: в соответствии с установленным порядком финансирования оплаты труда работников образовательных организаций:</w:t>
      </w:r>
    </w:p>
    <w:p w:rsidR="00032AD5" w:rsidRPr="00414B2D" w:rsidRDefault="00032AD5" w:rsidP="00167856">
      <w:pPr>
        <w:pStyle w:val="61"/>
        <w:numPr>
          <w:ilvl w:val="0"/>
          <w:numId w:val="19"/>
        </w:numPr>
        <w:tabs>
          <w:tab w:val="left" w:pos="1133"/>
        </w:tabs>
        <w:spacing w:line="240" w:lineRule="auto"/>
        <w:ind w:left="142" w:firstLine="567"/>
      </w:pPr>
      <w:r w:rsidRPr="00414B2D">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032AD5" w:rsidRPr="00414B2D" w:rsidRDefault="00032AD5" w:rsidP="00167856">
      <w:pPr>
        <w:pStyle w:val="a3"/>
        <w:numPr>
          <w:ilvl w:val="0"/>
          <w:numId w:val="19"/>
        </w:numPr>
        <w:tabs>
          <w:tab w:val="left" w:pos="1143"/>
        </w:tabs>
        <w:spacing w:line="240" w:lineRule="auto"/>
        <w:ind w:left="142" w:firstLine="567"/>
        <w:jc w:val="both"/>
      </w:pPr>
      <w:r w:rsidRPr="00414B2D">
        <w:t>базовая часть фонда оплаты труда обеспечивает гарантированную заработную плату работников;</w:t>
      </w:r>
    </w:p>
    <w:p w:rsidR="00032AD5" w:rsidRPr="00414B2D" w:rsidRDefault="00032AD5" w:rsidP="00167856">
      <w:pPr>
        <w:pStyle w:val="61"/>
        <w:numPr>
          <w:ilvl w:val="0"/>
          <w:numId w:val="19"/>
        </w:numPr>
        <w:tabs>
          <w:tab w:val="left" w:pos="1128"/>
        </w:tabs>
        <w:spacing w:line="240" w:lineRule="auto"/>
        <w:ind w:left="142" w:firstLine="567"/>
      </w:pPr>
      <w:r w:rsidRPr="00414B2D">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032AD5" w:rsidRPr="00414B2D" w:rsidRDefault="00032AD5" w:rsidP="00167856">
      <w:pPr>
        <w:pStyle w:val="61"/>
        <w:numPr>
          <w:ilvl w:val="0"/>
          <w:numId w:val="19"/>
        </w:numPr>
        <w:tabs>
          <w:tab w:val="left" w:pos="1133"/>
        </w:tabs>
        <w:spacing w:line="240" w:lineRule="auto"/>
        <w:ind w:left="142" w:firstLine="567"/>
      </w:pPr>
      <w:r w:rsidRPr="00414B2D">
        <w:t>базовая часть фонда оплаты труда для педагогического персонала, осуществляющего учебный процесс, состоит из общей и специальной частей;</w:t>
      </w:r>
    </w:p>
    <w:p w:rsidR="00032AD5" w:rsidRPr="00414B2D" w:rsidRDefault="00032AD5" w:rsidP="00167856">
      <w:pPr>
        <w:pStyle w:val="a3"/>
        <w:numPr>
          <w:ilvl w:val="0"/>
          <w:numId w:val="19"/>
        </w:numPr>
        <w:tabs>
          <w:tab w:val="left" w:pos="1043"/>
        </w:tabs>
        <w:spacing w:before="4" w:line="240" w:lineRule="auto"/>
        <w:ind w:left="142" w:firstLine="567"/>
        <w:jc w:val="both"/>
      </w:pPr>
      <w:r w:rsidRPr="00414B2D">
        <w:lastRenderedPageBreak/>
        <w:t>общая часть фонда оплаты труда обеспечивает гарантированную оплату труда педагогического работника.</w:t>
      </w:r>
    </w:p>
    <w:p w:rsidR="00032AD5" w:rsidRPr="00414B2D" w:rsidRDefault="00032AD5" w:rsidP="00D24612">
      <w:pPr>
        <w:pStyle w:val="61"/>
        <w:spacing w:line="240" w:lineRule="auto"/>
        <w:ind w:left="142" w:firstLine="567"/>
      </w:pPr>
      <w:r w:rsidRPr="00414B2D">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32AD5" w:rsidRPr="00414B2D" w:rsidRDefault="00032AD5" w:rsidP="00D24612">
      <w:pPr>
        <w:pStyle w:val="a3"/>
        <w:spacing w:line="240" w:lineRule="auto"/>
        <w:ind w:left="142" w:firstLine="567"/>
        <w:jc w:val="both"/>
      </w:pPr>
      <w:r w:rsidRPr="00414B2D">
        <w:t>Образовательная организация самостоятельно определяет:</w:t>
      </w:r>
    </w:p>
    <w:p w:rsidR="00032AD5" w:rsidRPr="00414B2D" w:rsidRDefault="00032AD5" w:rsidP="00167856">
      <w:pPr>
        <w:pStyle w:val="a3"/>
        <w:numPr>
          <w:ilvl w:val="0"/>
          <w:numId w:val="19"/>
        </w:numPr>
        <w:tabs>
          <w:tab w:val="left" w:pos="1187"/>
        </w:tabs>
        <w:spacing w:line="240" w:lineRule="auto"/>
        <w:ind w:left="142" w:firstLine="567"/>
        <w:jc w:val="both"/>
      </w:pPr>
      <w:r w:rsidRPr="00414B2D">
        <w:t>соотношение базовой и стимулирующей части фонда оплаты труда;</w:t>
      </w:r>
    </w:p>
    <w:p w:rsidR="00032AD5" w:rsidRPr="00414B2D" w:rsidRDefault="00032AD5" w:rsidP="00167856">
      <w:pPr>
        <w:pStyle w:val="61"/>
        <w:numPr>
          <w:ilvl w:val="0"/>
          <w:numId w:val="19"/>
        </w:numPr>
        <w:tabs>
          <w:tab w:val="left" w:pos="1133"/>
        </w:tabs>
        <w:spacing w:line="240" w:lineRule="auto"/>
        <w:ind w:left="142" w:firstLine="567"/>
      </w:pPr>
      <w:r w:rsidRPr="00414B2D">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032AD5" w:rsidRPr="00414B2D" w:rsidRDefault="00032AD5" w:rsidP="00167856">
      <w:pPr>
        <w:pStyle w:val="a3"/>
        <w:numPr>
          <w:ilvl w:val="0"/>
          <w:numId w:val="19"/>
        </w:numPr>
        <w:tabs>
          <w:tab w:val="left" w:pos="1187"/>
        </w:tabs>
        <w:spacing w:before="8" w:line="240" w:lineRule="auto"/>
        <w:ind w:left="142" w:firstLine="567"/>
        <w:jc w:val="both"/>
      </w:pPr>
      <w:r w:rsidRPr="00414B2D">
        <w:t>соотношение общей и специальной частей внутри базовой части фонда оплаты труда;</w:t>
      </w:r>
    </w:p>
    <w:p w:rsidR="00032AD5" w:rsidRPr="00414B2D" w:rsidRDefault="00032AD5" w:rsidP="00167856">
      <w:pPr>
        <w:pStyle w:val="61"/>
        <w:numPr>
          <w:ilvl w:val="0"/>
          <w:numId w:val="19"/>
        </w:numPr>
        <w:tabs>
          <w:tab w:val="left" w:pos="1133"/>
        </w:tabs>
        <w:spacing w:line="240" w:lineRule="auto"/>
        <w:ind w:left="142" w:firstLine="567"/>
      </w:pPr>
      <w:r w:rsidRPr="00414B2D">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32AD5" w:rsidRPr="00414B2D" w:rsidRDefault="00032AD5" w:rsidP="00D24612">
      <w:pPr>
        <w:pStyle w:val="61"/>
        <w:spacing w:line="240" w:lineRule="auto"/>
        <w:ind w:left="142" w:firstLine="567"/>
      </w:pPr>
      <w:r w:rsidRPr="00414B2D">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032AD5" w:rsidRPr="00414B2D" w:rsidRDefault="00032AD5" w:rsidP="00D24612">
      <w:pPr>
        <w:pStyle w:val="61"/>
        <w:spacing w:line="240" w:lineRule="auto"/>
        <w:ind w:left="142" w:firstLine="567"/>
      </w:pPr>
      <w:r w:rsidRPr="00414B2D">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032AD5" w:rsidRPr="00414B2D" w:rsidRDefault="00032AD5" w:rsidP="00167856">
      <w:pPr>
        <w:pStyle w:val="a3"/>
        <w:numPr>
          <w:ilvl w:val="1"/>
          <w:numId w:val="19"/>
        </w:numPr>
        <w:tabs>
          <w:tab w:val="left" w:pos="960"/>
        </w:tabs>
        <w:spacing w:line="240" w:lineRule="auto"/>
        <w:ind w:left="142" w:firstLine="567"/>
        <w:jc w:val="both"/>
      </w:pPr>
      <w:r w:rsidRPr="00414B2D">
        <w:t>проводит экономический расчет стоимости обеспечения требований ФГОС;</w:t>
      </w:r>
    </w:p>
    <w:p w:rsidR="00032AD5" w:rsidRPr="00414B2D" w:rsidRDefault="00032AD5" w:rsidP="00167856">
      <w:pPr>
        <w:pStyle w:val="61"/>
        <w:numPr>
          <w:ilvl w:val="1"/>
          <w:numId w:val="19"/>
        </w:numPr>
        <w:tabs>
          <w:tab w:val="left" w:pos="1066"/>
        </w:tabs>
        <w:spacing w:line="240" w:lineRule="auto"/>
        <w:ind w:left="142" w:firstLine="567"/>
      </w:pPr>
      <w:r w:rsidRPr="00414B2D">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032AD5" w:rsidRPr="00414B2D" w:rsidRDefault="00032AD5" w:rsidP="00167856">
      <w:pPr>
        <w:pStyle w:val="61"/>
        <w:numPr>
          <w:ilvl w:val="1"/>
          <w:numId w:val="19"/>
        </w:numPr>
        <w:tabs>
          <w:tab w:val="left" w:pos="984"/>
        </w:tabs>
        <w:spacing w:line="240" w:lineRule="auto"/>
        <w:ind w:left="142" w:firstLine="567"/>
      </w:pPr>
      <w:r w:rsidRPr="00414B2D">
        <w:t>определяет величину затрат на обеспечение требований к условиям реализации образовательной программы основного общего образования;</w:t>
      </w:r>
    </w:p>
    <w:p w:rsidR="00032AD5" w:rsidRPr="00414B2D" w:rsidRDefault="00032AD5" w:rsidP="00167856">
      <w:pPr>
        <w:pStyle w:val="61"/>
        <w:numPr>
          <w:ilvl w:val="1"/>
          <w:numId w:val="19"/>
        </w:numPr>
        <w:tabs>
          <w:tab w:val="left" w:pos="1094"/>
        </w:tabs>
        <w:spacing w:line="240" w:lineRule="auto"/>
        <w:ind w:left="142" w:firstLine="567"/>
      </w:pPr>
      <w:r w:rsidRPr="00414B2D">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032AD5" w:rsidRPr="00414B2D" w:rsidRDefault="00032AD5" w:rsidP="00167856">
      <w:pPr>
        <w:pStyle w:val="61"/>
        <w:numPr>
          <w:ilvl w:val="1"/>
          <w:numId w:val="19"/>
        </w:numPr>
        <w:tabs>
          <w:tab w:val="left" w:pos="979"/>
        </w:tabs>
        <w:spacing w:line="240" w:lineRule="auto"/>
        <w:ind w:left="142" w:firstLine="567"/>
      </w:pPr>
      <w:r w:rsidRPr="00414B2D">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032AD5" w:rsidRPr="00414B2D" w:rsidRDefault="00032AD5" w:rsidP="00167856">
      <w:pPr>
        <w:pStyle w:val="61"/>
        <w:numPr>
          <w:ilvl w:val="0"/>
          <w:numId w:val="19"/>
        </w:numPr>
        <w:tabs>
          <w:tab w:val="left" w:pos="994"/>
        </w:tabs>
        <w:spacing w:line="240" w:lineRule="auto"/>
        <w:ind w:left="142" w:firstLine="567"/>
      </w:pPr>
      <w:r w:rsidRPr="00414B2D">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32AD5" w:rsidRPr="00414B2D" w:rsidRDefault="00032AD5" w:rsidP="00167856">
      <w:pPr>
        <w:pStyle w:val="61"/>
        <w:numPr>
          <w:ilvl w:val="0"/>
          <w:numId w:val="19"/>
        </w:numPr>
        <w:tabs>
          <w:tab w:val="left" w:pos="984"/>
        </w:tabs>
        <w:spacing w:line="240" w:lineRule="auto"/>
        <w:ind w:left="142" w:firstLine="567"/>
      </w:pPr>
      <w:r w:rsidRPr="00414B2D">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32AD5" w:rsidRPr="00414B2D" w:rsidRDefault="00032AD5" w:rsidP="00D24612">
      <w:pPr>
        <w:pStyle w:val="61"/>
        <w:spacing w:line="240" w:lineRule="auto"/>
        <w:ind w:left="142" w:firstLine="567"/>
      </w:pPr>
      <w:r w:rsidRPr="00414B2D">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w:t>
      </w:r>
      <w:r w:rsidRPr="00414B2D">
        <w:lastRenderedPageBreak/>
        <w:t>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032AD5" w:rsidRPr="00414B2D" w:rsidRDefault="00032AD5" w:rsidP="00D24612">
      <w:pPr>
        <w:pStyle w:val="61"/>
        <w:spacing w:line="240" w:lineRule="auto"/>
        <w:ind w:left="142" w:firstLine="567"/>
      </w:pPr>
      <w:r w:rsidRPr="00414B2D">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032AD5" w:rsidRPr="00414B2D" w:rsidRDefault="00032AD5" w:rsidP="00D24612">
      <w:pPr>
        <w:pStyle w:val="61"/>
        <w:spacing w:line="240" w:lineRule="auto"/>
        <w:ind w:left="142" w:firstLine="567"/>
      </w:pPr>
      <w:r w:rsidRPr="00414B2D">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032AD5" w:rsidRPr="00414B2D" w:rsidRDefault="00032AD5" w:rsidP="00D24612">
      <w:pPr>
        <w:pStyle w:val="2210"/>
        <w:spacing w:before="511" w:line="240" w:lineRule="auto"/>
        <w:ind w:left="142" w:firstLine="567"/>
        <w:jc w:val="both"/>
      </w:pPr>
      <w:bookmarkStart w:id="531" w:name="bookmark697"/>
      <w:r w:rsidRPr="00414B2D">
        <w:t>Определение нормативных затрат на оказание государственной услуги</w:t>
      </w:r>
      <w:bookmarkEnd w:id="531"/>
    </w:p>
    <w:p w:rsidR="00032AD5" w:rsidRPr="00414B2D" w:rsidRDefault="00032AD5" w:rsidP="00D24612">
      <w:pPr>
        <w:pStyle w:val="a3"/>
        <w:spacing w:before="143" w:line="240" w:lineRule="auto"/>
        <w:ind w:left="142" w:firstLine="567"/>
        <w:jc w:val="both"/>
      </w:pPr>
      <w:r w:rsidRPr="00414B2D">
        <w:t>Нормативные затраты на оказание /-той государственной услуги на соответствующий финансовый год определяются по формуле:</w:t>
      </w:r>
    </w:p>
    <w:p w:rsidR="00032AD5" w:rsidRPr="00414B2D" w:rsidRDefault="00032AD5" w:rsidP="00D24612">
      <w:pPr>
        <w:pStyle w:val="681"/>
        <w:spacing w:before="139" w:line="240" w:lineRule="auto"/>
        <w:ind w:left="142" w:firstLine="567"/>
        <w:jc w:val="both"/>
        <w:rPr>
          <w:sz w:val="24"/>
          <w:szCs w:val="24"/>
        </w:rPr>
      </w:pPr>
      <w:r w:rsidRPr="00414B2D">
        <w:rPr>
          <w:sz w:val="24"/>
          <w:szCs w:val="24"/>
          <w:vertAlign w:val="superscript"/>
        </w:rPr>
        <w:t>Р</w:t>
      </w:r>
      <w:r w:rsidRPr="00414B2D">
        <w:rPr>
          <w:sz w:val="24"/>
          <w:szCs w:val="24"/>
        </w:rPr>
        <w:t xml:space="preserve"> гу= </w:t>
      </w:r>
      <w:r w:rsidRPr="00414B2D">
        <w:rPr>
          <w:sz w:val="24"/>
          <w:szCs w:val="24"/>
          <w:vertAlign w:val="superscript"/>
        </w:rPr>
        <w:t>И</w:t>
      </w:r>
      <w:r w:rsidRPr="00414B2D">
        <w:rPr>
          <w:sz w:val="24"/>
          <w:szCs w:val="24"/>
        </w:rPr>
        <w:t>очр хкг,</w:t>
      </w:r>
      <w:r w:rsidRPr="00414B2D">
        <w:rPr>
          <w:rStyle w:val="6812pt"/>
          <w:vertAlign w:val="superscript"/>
        </w:rPr>
        <w:t>где:</w:t>
      </w:r>
    </w:p>
    <w:p w:rsidR="00032AD5" w:rsidRPr="00414B2D" w:rsidRDefault="00032AD5" w:rsidP="00D24612">
      <w:pPr>
        <w:pStyle w:val="a3"/>
        <w:spacing w:before="12" w:line="240" w:lineRule="auto"/>
        <w:ind w:left="142" w:firstLine="567"/>
        <w:jc w:val="both"/>
      </w:pPr>
      <w:r w:rsidRPr="00414B2D">
        <w:t>Р</w:t>
      </w:r>
      <w:r w:rsidRPr="00414B2D">
        <w:rPr>
          <w:vertAlign w:val="superscript"/>
        </w:rPr>
        <w:t>г</w:t>
      </w:r>
      <w:r w:rsidRPr="00414B2D">
        <w:rPr>
          <w:vertAlign w:val="subscript"/>
        </w:rPr>
        <w:t>гу</w:t>
      </w:r>
      <w:r w:rsidRPr="00414B2D">
        <w:t>-нормативные затраты на оказание /-той государственной услуги на соответствующий финансовый год;</w:t>
      </w:r>
    </w:p>
    <w:p w:rsidR="00032AD5" w:rsidRPr="00414B2D" w:rsidRDefault="00032AD5" w:rsidP="00D24612">
      <w:pPr>
        <w:pStyle w:val="61"/>
        <w:spacing w:line="240" w:lineRule="auto"/>
        <w:ind w:left="142" w:firstLine="567"/>
      </w:pPr>
      <w:r w:rsidRPr="00414B2D">
        <w:t>^</w:t>
      </w:r>
      <w:r w:rsidRPr="00414B2D">
        <w:rPr>
          <w:vertAlign w:val="subscript"/>
        </w:rPr>
        <w:t>очр</w:t>
      </w:r>
      <w:r w:rsidRPr="00414B2D">
        <w:rPr>
          <w:rStyle w:val="60"/>
        </w:rPr>
        <w:t>-</w:t>
      </w:r>
      <w:r w:rsidRPr="00414B2D">
        <w:t xml:space="preserve"> нормативные затраты на оказание единицы /-той государственной услуги образовательной организации на соответствующий финансовый год;</w:t>
      </w:r>
    </w:p>
    <w:p w:rsidR="00032AD5" w:rsidRPr="00414B2D" w:rsidRDefault="00032AD5" w:rsidP="00D24612">
      <w:pPr>
        <w:pStyle w:val="a3"/>
        <w:spacing w:line="240" w:lineRule="auto"/>
        <w:ind w:left="142" w:firstLine="567"/>
        <w:jc w:val="both"/>
      </w:pPr>
      <w:r w:rsidRPr="00414B2D">
        <w:rPr>
          <w:rStyle w:val="8pt1"/>
          <w:sz w:val="24"/>
          <w:szCs w:val="24"/>
        </w:rPr>
        <w:t>к</w:t>
      </w:r>
      <w:r w:rsidRPr="00414B2D">
        <w:t>— объем /-той государственной услуги в соответствии с государственным (муниципальным) заданием.</w:t>
      </w:r>
    </w:p>
    <w:p w:rsidR="00032AD5" w:rsidRPr="00414B2D" w:rsidRDefault="00032AD5" w:rsidP="00D24612">
      <w:pPr>
        <w:pStyle w:val="61"/>
        <w:spacing w:line="240" w:lineRule="auto"/>
        <w:ind w:left="142" w:firstLine="567"/>
      </w:pPr>
      <w:r w:rsidRPr="00414B2D">
        <w:t>Нормативные затраты на оказание единицы 1-той государственной услуги образовательной организации на соответствующий финансовый год определяются по формуле:</w:t>
      </w:r>
    </w:p>
    <w:p w:rsidR="00032AD5" w:rsidRPr="00414B2D" w:rsidRDefault="00032AD5" w:rsidP="00D24612">
      <w:pPr>
        <w:pStyle w:val="681"/>
        <w:spacing w:line="240" w:lineRule="auto"/>
        <w:ind w:left="142" w:firstLine="567"/>
        <w:jc w:val="both"/>
        <w:rPr>
          <w:sz w:val="24"/>
          <w:szCs w:val="24"/>
        </w:rPr>
      </w:pPr>
      <w:r w:rsidRPr="00414B2D">
        <w:rPr>
          <w:sz w:val="24"/>
          <w:szCs w:val="24"/>
        </w:rPr>
        <w:t>Иочр=Игу+Ион,</w:t>
      </w:r>
      <w:r w:rsidRPr="00414B2D">
        <w:rPr>
          <w:rStyle w:val="6812pt"/>
        </w:rPr>
        <w:t xml:space="preserve"> где</w:t>
      </w:r>
    </w:p>
    <w:p w:rsidR="00032AD5" w:rsidRPr="00414B2D" w:rsidRDefault="00032AD5" w:rsidP="00D24612">
      <w:pPr>
        <w:pStyle w:val="61"/>
        <w:spacing w:line="240" w:lineRule="auto"/>
        <w:ind w:left="142" w:firstLine="567"/>
      </w:pPr>
      <w:r w:rsidRPr="00414B2D">
        <w:rPr>
          <w:rStyle w:val="68pt2"/>
          <w:sz w:val="24"/>
          <w:szCs w:val="24"/>
        </w:rPr>
        <w:t xml:space="preserve">N </w:t>
      </w:r>
      <w:r w:rsidRPr="00414B2D">
        <w:rPr>
          <w:rStyle w:val="68pt2"/>
          <w:sz w:val="24"/>
          <w:szCs w:val="24"/>
          <w:vertAlign w:val="subscript"/>
        </w:rPr>
        <w:t>очр</w:t>
      </w:r>
      <w:r w:rsidRPr="00414B2D">
        <w:t xml:space="preserve"> - нормативные затраты на оказание единицы 1-той государственной услуги образовательной организации на соответствующий финансовый год;</w:t>
      </w:r>
    </w:p>
    <w:p w:rsidR="00032AD5" w:rsidRPr="00414B2D" w:rsidRDefault="00032AD5" w:rsidP="00D24612">
      <w:pPr>
        <w:pStyle w:val="a3"/>
        <w:spacing w:line="240" w:lineRule="auto"/>
        <w:ind w:left="142" w:firstLine="567"/>
        <w:jc w:val="both"/>
      </w:pPr>
      <w:r w:rsidRPr="00414B2D">
        <w:t>И</w:t>
      </w:r>
      <w:r w:rsidRPr="00414B2D">
        <w:rPr>
          <w:vertAlign w:val="subscript"/>
        </w:rPr>
        <w:t>гу</w:t>
      </w:r>
      <w:r w:rsidRPr="00414B2D">
        <w:t>-нормативные затраты, непосредственно связанные с оказанием государственной услуги;</w:t>
      </w:r>
    </w:p>
    <w:p w:rsidR="00032AD5" w:rsidRPr="00414B2D" w:rsidRDefault="00032AD5" w:rsidP="00D24612">
      <w:pPr>
        <w:pStyle w:val="a3"/>
        <w:spacing w:line="240" w:lineRule="auto"/>
        <w:ind w:left="142" w:firstLine="567"/>
        <w:jc w:val="both"/>
      </w:pPr>
      <w:r w:rsidRPr="00414B2D">
        <w:rPr>
          <w:rStyle w:val="8pt1"/>
          <w:sz w:val="24"/>
          <w:szCs w:val="24"/>
        </w:rPr>
        <w:t>Ы</w:t>
      </w:r>
      <w:r w:rsidRPr="00414B2D">
        <w:rPr>
          <w:rStyle w:val="8pt1"/>
          <w:sz w:val="24"/>
          <w:szCs w:val="24"/>
          <w:vertAlign w:val="subscript"/>
        </w:rPr>
        <w:t>он</w:t>
      </w:r>
      <w:r w:rsidRPr="00414B2D">
        <w:rPr>
          <w:rStyle w:val="8pt1"/>
          <w:sz w:val="24"/>
          <w:szCs w:val="24"/>
        </w:rPr>
        <w:t>-</w:t>
      </w:r>
      <w:r w:rsidRPr="00414B2D">
        <w:t xml:space="preserve"> нормативные затраты на общехозяйственные нужды.</w:t>
      </w:r>
    </w:p>
    <w:p w:rsidR="00032AD5" w:rsidRPr="00414B2D" w:rsidRDefault="001F42C9" w:rsidP="001F42C9">
      <w:pPr>
        <w:pStyle w:val="a3"/>
        <w:tabs>
          <w:tab w:val="left" w:pos="3575"/>
          <w:tab w:val="left" w:pos="5913"/>
          <w:tab w:val="left" w:pos="9124"/>
          <w:tab w:val="left" w:pos="11644"/>
          <w:tab w:val="left" w:pos="13218"/>
        </w:tabs>
        <w:spacing w:line="240" w:lineRule="auto"/>
        <w:ind w:left="142" w:firstLine="567"/>
        <w:jc w:val="both"/>
      </w:pPr>
      <w:r w:rsidRPr="00414B2D">
        <w:t>Нормативные затраты,непосредственно связанные</w:t>
      </w:r>
      <w:r w:rsidRPr="00414B2D">
        <w:tab/>
        <w:t xml:space="preserve">с </w:t>
      </w:r>
      <w:r w:rsidR="00032AD5" w:rsidRPr="00414B2D">
        <w:t>оказаниемгосударственной услуги на соответствующий финансовый год определяется по формуле:</w:t>
      </w:r>
    </w:p>
    <w:p w:rsidR="00032AD5" w:rsidRPr="00414B2D" w:rsidRDefault="00032AD5" w:rsidP="00D24612">
      <w:pPr>
        <w:pStyle w:val="681"/>
        <w:spacing w:line="240" w:lineRule="auto"/>
        <w:ind w:left="142" w:firstLine="567"/>
        <w:jc w:val="both"/>
        <w:rPr>
          <w:sz w:val="24"/>
          <w:szCs w:val="24"/>
        </w:rPr>
      </w:pPr>
      <w:r w:rsidRPr="00414B2D">
        <w:rPr>
          <w:sz w:val="24"/>
          <w:szCs w:val="24"/>
        </w:rPr>
        <w:t>И</w:t>
      </w:r>
      <w:r w:rsidRPr="00414B2D">
        <w:rPr>
          <w:rStyle w:val="6812pt"/>
        </w:rPr>
        <w:t>гу=</w:t>
      </w:r>
      <w:r w:rsidRPr="00414B2D">
        <w:rPr>
          <w:sz w:val="24"/>
          <w:szCs w:val="24"/>
        </w:rPr>
        <w:t xml:space="preserve"> Иотгу +Иур,</w:t>
      </w:r>
      <w:r w:rsidRPr="00414B2D">
        <w:rPr>
          <w:rStyle w:val="6812pt"/>
        </w:rPr>
        <w:t xml:space="preserve"> где</w:t>
      </w:r>
    </w:p>
    <w:p w:rsidR="00032AD5" w:rsidRPr="00414B2D" w:rsidRDefault="00032AD5" w:rsidP="001F42C9">
      <w:pPr>
        <w:pStyle w:val="61"/>
        <w:tabs>
          <w:tab w:val="left" w:pos="1594"/>
          <w:tab w:val="left" w:pos="4109"/>
          <w:tab w:val="left" w:pos="6139"/>
          <w:tab w:val="left" w:pos="9048"/>
          <w:tab w:val="left" w:pos="11266"/>
          <w:tab w:val="left" w:pos="12533"/>
        </w:tabs>
        <w:spacing w:line="240" w:lineRule="auto"/>
        <w:ind w:left="142" w:firstLine="567"/>
      </w:pPr>
      <w:r w:rsidRPr="00414B2D">
        <w:rPr>
          <w:rStyle w:val="62"/>
        </w:rPr>
        <w:t>Ы</w:t>
      </w:r>
      <w:r w:rsidRPr="00414B2D">
        <w:rPr>
          <w:rStyle w:val="62"/>
          <w:vertAlign w:val="subscript"/>
        </w:rPr>
        <w:t>гу</w:t>
      </w:r>
      <w:r w:rsidRPr="00414B2D">
        <w:rPr>
          <w:rStyle w:val="62"/>
        </w:rPr>
        <w:t>—</w:t>
      </w:r>
      <w:r w:rsidRPr="00414B2D">
        <w:tab/>
        <w:t>норма</w:t>
      </w:r>
      <w:r w:rsidR="001F42C9" w:rsidRPr="00414B2D">
        <w:t>тивные</w:t>
      </w:r>
      <w:r w:rsidR="001F42C9" w:rsidRPr="00414B2D">
        <w:tab/>
        <w:t>затраты,</w:t>
      </w:r>
      <w:r w:rsidR="001F42C9" w:rsidRPr="00414B2D">
        <w:tab/>
        <w:t xml:space="preserve">непосредственно </w:t>
      </w:r>
      <w:r w:rsidRPr="00414B2D">
        <w:t>связанные</w:t>
      </w:r>
      <w:r w:rsidRPr="00414B2D">
        <w:tab/>
        <w:t>с</w:t>
      </w:r>
      <w:r w:rsidRPr="00414B2D">
        <w:tab/>
        <w:t>оказаниемгосударственной услуги на соответствующий финансовый год;</w:t>
      </w:r>
    </w:p>
    <w:p w:rsidR="00032AD5" w:rsidRPr="00414B2D" w:rsidRDefault="00032AD5" w:rsidP="00D24612">
      <w:pPr>
        <w:pStyle w:val="61"/>
        <w:spacing w:line="240" w:lineRule="auto"/>
        <w:ind w:left="142" w:firstLine="567"/>
      </w:pPr>
      <w:r w:rsidRPr="00414B2D">
        <w:rPr>
          <w:rStyle w:val="68pt1"/>
          <w:sz w:val="24"/>
          <w:szCs w:val="24"/>
        </w:rPr>
        <w:t>№</w:t>
      </w:r>
      <w:r w:rsidRPr="00414B2D">
        <w:rPr>
          <w:rStyle w:val="68pt1"/>
          <w:sz w:val="24"/>
          <w:szCs w:val="24"/>
          <w:vertAlign w:val="subscript"/>
        </w:rPr>
        <w:t>0</w:t>
      </w:r>
      <w:r w:rsidRPr="00414B2D">
        <w:rPr>
          <w:rStyle w:val="68pt1"/>
          <w:sz w:val="24"/>
          <w:szCs w:val="24"/>
        </w:rPr>
        <w:t>тгу—</w:t>
      </w:r>
      <w:r w:rsidRPr="00414B2D">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032AD5" w:rsidRPr="00414B2D" w:rsidRDefault="00032AD5" w:rsidP="00D24612">
      <w:pPr>
        <w:pStyle w:val="a3"/>
        <w:spacing w:line="240" w:lineRule="auto"/>
        <w:ind w:left="142" w:firstLine="567"/>
        <w:jc w:val="both"/>
      </w:pPr>
      <w:r w:rsidRPr="00414B2D">
        <w:rPr>
          <w:rStyle w:val="a9"/>
        </w:rPr>
        <w:t>Ы</w:t>
      </w:r>
      <w:r w:rsidRPr="00414B2D">
        <w:rPr>
          <w:rStyle w:val="8pt1"/>
          <w:sz w:val="24"/>
          <w:szCs w:val="24"/>
          <w:vertAlign w:val="subscript"/>
        </w:rPr>
        <w:t>У</w:t>
      </w:r>
      <w:r w:rsidRPr="00414B2D">
        <w:rPr>
          <w:rStyle w:val="8pt1"/>
          <w:sz w:val="24"/>
          <w:szCs w:val="24"/>
        </w:rPr>
        <w:t>р-</w:t>
      </w:r>
      <w:r w:rsidRPr="00414B2D">
        <w:t xml:space="preserve"> нормативные затраты на расходные материалы в соответствии со стандартами качества оказания услуги.</w:t>
      </w:r>
    </w:p>
    <w:p w:rsidR="00032AD5" w:rsidRPr="00414B2D" w:rsidRDefault="00032AD5" w:rsidP="00D24612">
      <w:pPr>
        <w:pStyle w:val="61"/>
        <w:spacing w:line="240" w:lineRule="auto"/>
        <w:ind w:left="142" w:firstLine="567"/>
      </w:pPr>
      <w:r w:rsidRPr="00414B2D">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032AD5" w:rsidRPr="00414B2D" w:rsidRDefault="00032AD5" w:rsidP="00D24612">
      <w:pPr>
        <w:pStyle w:val="61"/>
        <w:spacing w:line="240" w:lineRule="auto"/>
        <w:ind w:left="142" w:firstLine="567"/>
      </w:pPr>
      <w:r w:rsidRPr="00414B2D">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w:t>
      </w:r>
      <w:r w:rsidRPr="00414B2D">
        <w:lastRenderedPageBreak/>
        <w:t>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32AD5" w:rsidRPr="00414B2D" w:rsidRDefault="00032AD5" w:rsidP="00D25A52">
      <w:pPr>
        <w:pStyle w:val="61"/>
        <w:tabs>
          <w:tab w:val="left" w:pos="2443"/>
          <w:tab w:val="left" w:pos="4286"/>
          <w:tab w:val="left" w:pos="5549"/>
          <w:tab w:val="left" w:pos="7675"/>
          <w:tab w:val="left" w:pos="9816"/>
          <w:tab w:val="left" w:pos="10963"/>
          <w:tab w:val="left" w:pos="13354"/>
        </w:tabs>
        <w:spacing w:line="240" w:lineRule="auto"/>
        <w:ind w:left="142" w:firstLine="567"/>
      </w:pPr>
      <w:r w:rsidRPr="00414B2D">
        <w:t>Нормативные</w:t>
      </w:r>
      <w:r w:rsidR="001F42C9" w:rsidRPr="00414B2D">
        <w:tab/>
        <w:t>затраты</w:t>
      </w:r>
      <w:r w:rsidR="001F42C9" w:rsidRPr="00414B2D">
        <w:tab/>
        <w:t>нарасходныематериалвсоответствии</w:t>
      </w:r>
      <w:r w:rsidRPr="00414B2D">
        <w:t>со</w:t>
      </w:r>
      <w:r w:rsidR="00D25A52" w:rsidRPr="00414B2D">
        <w:t xml:space="preserve"> стандартами</w:t>
      </w:r>
      <w:r w:rsidRPr="00414B2D">
        <w:tab/>
        <w:t>качества</w:t>
      </w:r>
      <w:r w:rsidR="001F42C9" w:rsidRPr="00414B2D">
        <w:t>оказания</w:t>
      </w:r>
      <w:r w:rsidR="001F42C9" w:rsidRPr="00414B2D">
        <w:tab/>
        <w:t xml:space="preserve">услуги рассчитываются </w:t>
      </w:r>
      <w:r w:rsidRPr="00414B2D">
        <w:t>как</w:t>
      </w:r>
      <w:r w:rsidRPr="00414B2D">
        <w:tab/>
        <w:t>произведениесто</w:t>
      </w:r>
      <w:r w:rsidR="00D25A52" w:rsidRPr="00414B2D">
        <w:t>имости учебных</w:t>
      </w:r>
      <w:r w:rsidR="00D25A52" w:rsidRPr="00414B2D">
        <w:tab/>
        <w:t>материалов</w:t>
      </w:r>
      <w:r w:rsidR="00D25A52" w:rsidRPr="00414B2D">
        <w:tab/>
        <w:t>на</w:t>
      </w:r>
      <w:r w:rsidR="00D25A52" w:rsidRPr="00414B2D">
        <w:tab/>
        <w:t xml:space="preserve">их </w:t>
      </w:r>
      <w:r w:rsidRPr="00414B2D">
        <w:t>количество,</w:t>
      </w:r>
      <w:r w:rsidRPr="00414B2D">
        <w:tab/>
        <w:t>необходимое</w:t>
      </w:r>
      <w:r w:rsidRPr="00414B2D">
        <w:tab/>
        <w:t>для</w:t>
      </w:r>
      <w:r w:rsidRPr="00414B2D">
        <w:tab/>
        <w:t>оказанияединицы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32AD5" w:rsidRPr="00414B2D" w:rsidRDefault="00032AD5" w:rsidP="00D24612">
      <w:pPr>
        <w:pStyle w:val="61"/>
        <w:spacing w:line="240" w:lineRule="auto"/>
        <w:ind w:left="142" w:firstLine="567"/>
      </w:pPr>
      <w:r w:rsidRPr="00414B2D">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032AD5" w:rsidRPr="00414B2D" w:rsidRDefault="00032AD5" w:rsidP="00D24612">
      <w:pPr>
        <w:pStyle w:val="a3"/>
        <w:spacing w:line="240" w:lineRule="auto"/>
        <w:ind w:left="142" w:firstLine="567"/>
        <w:jc w:val="both"/>
      </w:pPr>
      <w:r w:rsidRPr="00414B2D">
        <w:t>реализация образовательных программ основного общего образования может определяться по формуле:</w:t>
      </w:r>
    </w:p>
    <w:p w:rsidR="00032AD5" w:rsidRPr="00414B2D" w:rsidRDefault="00032AD5" w:rsidP="00D24612">
      <w:pPr>
        <w:pStyle w:val="1110"/>
        <w:spacing w:line="240" w:lineRule="auto"/>
        <w:ind w:left="142" w:firstLine="567"/>
        <w:jc w:val="both"/>
      </w:pPr>
      <w:r w:rsidRPr="00414B2D">
        <w:t>М</w:t>
      </w:r>
      <w:r w:rsidRPr="00414B2D">
        <w:rPr>
          <w:rStyle w:val="118pt"/>
          <w:i/>
          <w:iCs/>
          <w:sz w:val="24"/>
          <w:szCs w:val="24"/>
        </w:rPr>
        <w:t>отгу</w:t>
      </w:r>
      <w:r w:rsidRPr="00414B2D">
        <w:t xml:space="preserve"> = 12 х К</w:t>
      </w:r>
      <w:r w:rsidRPr="00414B2D">
        <w:rPr>
          <w:vertAlign w:val="superscript"/>
        </w:rPr>
        <w:t>1</w:t>
      </w:r>
      <w:r w:rsidRPr="00414B2D">
        <w:t>х К</w:t>
      </w:r>
      <w:r w:rsidRPr="00414B2D">
        <w:rPr>
          <w:vertAlign w:val="superscript"/>
        </w:rPr>
        <w:t>2</w:t>
      </w:r>
      <w:r w:rsidRPr="00414B2D">
        <w:t>х</w:t>
      </w:r>
      <w:r w:rsidRPr="00414B2D">
        <w:rPr>
          <w:rStyle w:val="112"/>
        </w:rPr>
        <w:t xml:space="preserve"> К</w:t>
      </w:r>
      <w:r w:rsidRPr="00414B2D">
        <w:rPr>
          <w:rStyle w:val="112"/>
          <w:vertAlign w:val="superscript"/>
        </w:rPr>
        <w:t>5</w:t>
      </w:r>
      <w:r w:rsidRPr="00414B2D">
        <w:rPr>
          <w:rStyle w:val="112"/>
        </w:rPr>
        <w:t>,где:</w:t>
      </w:r>
    </w:p>
    <w:p w:rsidR="00032AD5" w:rsidRPr="00414B2D" w:rsidRDefault="00032AD5" w:rsidP="00D24612">
      <w:pPr>
        <w:pStyle w:val="61"/>
        <w:spacing w:line="240" w:lineRule="auto"/>
        <w:ind w:left="142" w:firstLine="567"/>
      </w:pPr>
      <w:r w:rsidRPr="00414B2D">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032AD5" w:rsidRPr="00414B2D" w:rsidRDefault="00032AD5" w:rsidP="00D24612">
      <w:pPr>
        <w:pStyle w:val="a3"/>
        <w:spacing w:line="240" w:lineRule="auto"/>
        <w:ind w:left="142" w:firstLine="567"/>
        <w:jc w:val="both"/>
      </w:pPr>
      <w:r w:rsidRPr="00414B2D">
        <w:rPr>
          <w:rStyle w:val="a9"/>
        </w:rPr>
        <w:t>Ж</w:t>
      </w:r>
      <w:r w:rsidRPr="00414B2D">
        <w:rPr>
          <w:rStyle w:val="a9"/>
          <w:vertAlign w:val="subscript"/>
        </w:rPr>
        <w:t>ег</w:t>
      </w:r>
      <w:r w:rsidRPr="00414B2D">
        <w:rPr>
          <w:rStyle w:val="a9"/>
        </w:rPr>
        <w:t>-</w:t>
      </w:r>
      <w:r w:rsidRPr="00414B2D">
        <w:t xml:space="preserve"> среднемесячная заработная плата в экономике соответствующего региона в предшествующем году, руб. /мес.;</w:t>
      </w:r>
    </w:p>
    <w:p w:rsidR="00032AD5" w:rsidRPr="00414B2D" w:rsidRDefault="00032AD5" w:rsidP="00D24612">
      <w:pPr>
        <w:pStyle w:val="a3"/>
        <w:spacing w:line="240" w:lineRule="auto"/>
        <w:ind w:left="142" w:firstLine="567"/>
        <w:jc w:val="both"/>
      </w:pPr>
      <w:r w:rsidRPr="00414B2D">
        <w:rPr>
          <w:rStyle w:val="a9"/>
        </w:rPr>
        <w:t>12 -</w:t>
      </w:r>
      <w:r w:rsidRPr="00414B2D">
        <w:t xml:space="preserve"> количество месяцев в году;</w:t>
      </w:r>
    </w:p>
    <w:p w:rsidR="00032AD5" w:rsidRPr="00414B2D" w:rsidRDefault="00032AD5" w:rsidP="00D24612">
      <w:pPr>
        <w:pStyle w:val="a3"/>
        <w:spacing w:line="240" w:lineRule="auto"/>
        <w:ind w:left="142" w:firstLine="567"/>
        <w:jc w:val="both"/>
      </w:pPr>
      <w:r w:rsidRPr="00414B2D">
        <w:rPr>
          <w:rStyle w:val="a9"/>
        </w:rPr>
        <w:t>К</w:t>
      </w:r>
      <w:r w:rsidRPr="00414B2D">
        <w:rPr>
          <w:rStyle w:val="a9"/>
          <w:vertAlign w:val="superscript"/>
        </w:rPr>
        <w:t>1</w:t>
      </w:r>
      <w:r w:rsidRPr="00414B2D">
        <w:rPr>
          <w:rStyle w:val="a9"/>
        </w:rPr>
        <w:t xml:space="preserve"> -</w:t>
      </w:r>
      <w:r w:rsidRPr="00414B2D">
        <w:t xml:space="preserve"> коэффициент, учитывающий специфику образовательной программы или категорию обучающихся (при их наличии);</w:t>
      </w:r>
    </w:p>
    <w:p w:rsidR="00032AD5" w:rsidRPr="00414B2D" w:rsidRDefault="00032AD5" w:rsidP="00D25A52">
      <w:pPr>
        <w:pStyle w:val="1110"/>
        <w:spacing w:line="240" w:lineRule="auto"/>
        <w:ind w:left="142" w:firstLine="567"/>
        <w:jc w:val="both"/>
      </w:pPr>
      <w:r w:rsidRPr="00414B2D">
        <w:t>К</w:t>
      </w:r>
      <w:r w:rsidRPr="00414B2D">
        <w:rPr>
          <w:vertAlign w:val="superscript"/>
        </w:rPr>
        <w:t>2</w:t>
      </w:r>
      <w:r w:rsidR="00D25A52" w:rsidRPr="00414B2D">
        <w:rPr>
          <w:vertAlign w:val="superscript"/>
        </w:rPr>
        <w:t xml:space="preserve">- </w:t>
      </w:r>
      <w:r w:rsidRPr="00414B2D">
        <w:t>коэффициент страховых взносов на выплаты по оплате труда. Значение коэффициента - 1,302;</w:t>
      </w:r>
    </w:p>
    <w:p w:rsidR="00032AD5" w:rsidRPr="00414B2D" w:rsidRDefault="00032AD5" w:rsidP="00D25A52">
      <w:pPr>
        <w:pStyle w:val="1110"/>
        <w:spacing w:before="204" w:line="240" w:lineRule="auto"/>
        <w:ind w:left="142" w:firstLine="567"/>
        <w:jc w:val="both"/>
        <w:rPr>
          <w:i w:val="0"/>
        </w:rPr>
      </w:pPr>
      <w:r w:rsidRPr="00414B2D">
        <w:t>К</w:t>
      </w:r>
      <w:r w:rsidRPr="00414B2D">
        <w:rPr>
          <w:vertAlign w:val="superscript"/>
        </w:rPr>
        <w:t>3</w:t>
      </w:r>
      <w:r w:rsidR="00D25A52" w:rsidRPr="00414B2D">
        <w:rPr>
          <w:vertAlign w:val="superscript"/>
        </w:rPr>
        <w:t xml:space="preserve">- </w:t>
      </w:r>
      <w:r w:rsidRPr="00414B2D">
        <w:rPr>
          <w:i w:val="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32AD5" w:rsidRPr="00414B2D" w:rsidRDefault="00032AD5" w:rsidP="00D24612">
      <w:pPr>
        <w:pStyle w:val="61"/>
        <w:spacing w:line="240" w:lineRule="auto"/>
        <w:ind w:left="142" w:firstLine="567"/>
      </w:pPr>
      <w:r w:rsidRPr="00414B2D">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ьтой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32AD5" w:rsidRPr="00414B2D" w:rsidRDefault="00032AD5" w:rsidP="00D24612">
      <w:pPr>
        <w:pStyle w:val="701"/>
        <w:spacing w:line="240" w:lineRule="auto"/>
        <w:ind w:left="142" w:firstLine="567"/>
        <w:jc w:val="both"/>
        <w:rPr>
          <w:sz w:val="24"/>
          <w:szCs w:val="24"/>
        </w:rPr>
      </w:pPr>
      <w:r w:rsidRPr="00414B2D">
        <w:rPr>
          <w:sz w:val="24"/>
          <w:szCs w:val="24"/>
        </w:rPr>
        <w:t>N = N +Ы +Ы +Ы +Ы +Ы +Ы</w:t>
      </w:r>
    </w:p>
    <w:p w:rsidR="00032AD5" w:rsidRPr="00414B2D" w:rsidRDefault="00032AD5" w:rsidP="00D24612">
      <w:pPr>
        <w:pStyle w:val="7110"/>
        <w:spacing w:before="262" w:after="0" w:line="240" w:lineRule="auto"/>
        <w:ind w:left="142" w:firstLine="567"/>
        <w:jc w:val="both"/>
        <w:rPr>
          <w:sz w:val="24"/>
          <w:szCs w:val="24"/>
        </w:rPr>
      </w:pPr>
      <w:r w:rsidRPr="00414B2D">
        <w:rPr>
          <w:sz w:val="24"/>
          <w:szCs w:val="24"/>
        </w:rPr>
        <w:t>он отпп ком ни ди св тр пр</w:t>
      </w:r>
      <w:r w:rsidRPr="00414B2D">
        <w:rPr>
          <w:rStyle w:val="7112pt"/>
        </w:rPr>
        <w:t xml:space="preserve"> где</w:t>
      </w:r>
    </w:p>
    <w:p w:rsidR="00032AD5" w:rsidRPr="00414B2D" w:rsidRDefault="00032AD5" w:rsidP="00D24612">
      <w:pPr>
        <w:pStyle w:val="61"/>
        <w:spacing w:before="185" w:line="240" w:lineRule="auto"/>
        <w:ind w:left="142" w:firstLine="567"/>
      </w:pPr>
      <w:r w:rsidRPr="00414B2D">
        <w:rPr>
          <w:vertAlign w:val="superscript"/>
        </w:rPr>
        <w:t>1</w:t>
      </w:r>
      <w:r w:rsidRPr="00414B2D">
        <w:t>^</w:t>
      </w:r>
      <w:r w:rsidRPr="00414B2D">
        <w:rPr>
          <w:vertAlign w:val="superscript"/>
        </w:rPr>
        <w:t>отпп</w:t>
      </w:r>
      <w:r w:rsidRPr="00414B2D">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 управленческого и прочего персонала, не принимающего непосредственного участия в оказании государственной услуги);</w:t>
      </w:r>
    </w:p>
    <w:p w:rsidR="00032AD5" w:rsidRPr="00414B2D" w:rsidRDefault="00032AD5" w:rsidP="00D24612">
      <w:pPr>
        <w:pStyle w:val="5310"/>
        <w:tabs>
          <w:tab w:val="left" w:pos="6467"/>
        </w:tabs>
        <w:spacing w:before="250" w:line="240" w:lineRule="auto"/>
        <w:ind w:left="142" w:firstLine="567"/>
        <w:jc w:val="both"/>
        <w:rPr>
          <w:sz w:val="24"/>
          <w:szCs w:val="24"/>
        </w:rPr>
      </w:pPr>
      <w:r w:rsidRPr="00414B2D">
        <w:rPr>
          <w:sz w:val="24"/>
          <w:szCs w:val="24"/>
        </w:rPr>
        <w:t>N</w:t>
      </w:r>
      <w:r w:rsidRPr="00414B2D">
        <w:rPr>
          <w:sz w:val="24"/>
          <w:szCs w:val="24"/>
        </w:rPr>
        <w:tab/>
        <w:t>I</w:t>
      </w:r>
    </w:p>
    <w:p w:rsidR="00032AD5" w:rsidRPr="00414B2D" w:rsidRDefault="00032AD5" w:rsidP="00D25A52">
      <w:pPr>
        <w:pStyle w:val="61"/>
        <w:spacing w:line="240" w:lineRule="auto"/>
      </w:pPr>
      <w:r w:rsidRPr="00414B2D">
        <w:rPr>
          <w:vertAlign w:val="superscript"/>
        </w:rPr>
        <w:t>ком</w:t>
      </w:r>
      <w:r w:rsidRPr="00414B2D">
        <w:t xml:space="preserve"> - нормативные затраты на коммунальные услуги (за исключением нормативных затрат, отнесенных к нормативным затратам</w:t>
      </w:r>
    </w:p>
    <w:p w:rsidR="00032AD5" w:rsidRPr="00414B2D" w:rsidRDefault="00032AD5" w:rsidP="00D24612">
      <w:pPr>
        <w:pStyle w:val="a3"/>
        <w:spacing w:before="131" w:line="240" w:lineRule="auto"/>
        <w:ind w:left="142" w:firstLine="567"/>
        <w:jc w:val="both"/>
      </w:pPr>
      <w:r w:rsidRPr="00414B2D">
        <w:t>на содержание имущества);</w:t>
      </w:r>
    </w:p>
    <w:p w:rsidR="00032AD5" w:rsidRPr="00414B2D" w:rsidRDefault="00032AD5" w:rsidP="00D24612">
      <w:pPr>
        <w:pStyle w:val="61"/>
        <w:spacing w:before="130" w:line="240" w:lineRule="auto"/>
        <w:ind w:left="142" w:firstLine="567"/>
      </w:pPr>
      <w:r w:rsidRPr="00414B2D">
        <w:rPr>
          <w:vertAlign w:val="superscript"/>
        </w:rPr>
        <w:t>1</w:t>
      </w:r>
      <w:r w:rsidRPr="00414B2D">
        <w:t>^</w:t>
      </w:r>
      <w:r w:rsidRPr="00414B2D">
        <w:rPr>
          <w:vertAlign w:val="superscript"/>
        </w:rPr>
        <w:t>ни</w:t>
      </w:r>
      <w:r w:rsidRPr="00414B2D">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032AD5" w:rsidRPr="00414B2D" w:rsidRDefault="00032AD5" w:rsidP="00D24612">
      <w:pPr>
        <w:pStyle w:val="61"/>
        <w:spacing w:line="240" w:lineRule="auto"/>
        <w:ind w:left="142" w:firstLine="567"/>
      </w:pPr>
      <w:r w:rsidRPr="00414B2D">
        <w:rPr>
          <w:vertAlign w:val="superscript"/>
        </w:rPr>
        <w:lastRenderedPageBreak/>
        <w:t>Жди</w:t>
      </w:r>
      <w:r w:rsidRPr="00414B2D">
        <w:t xml:space="preserve">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32AD5" w:rsidRPr="00414B2D" w:rsidRDefault="00032AD5" w:rsidP="00D24612">
      <w:pPr>
        <w:pStyle w:val="a3"/>
        <w:spacing w:before="121" w:line="240" w:lineRule="auto"/>
        <w:ind w:left="142" w:firstLine="567"/>
        <w:jc w:val="both"/>
      </w:pPr>
      <w:r w:rsidRPr="00414B2D">
        <w:rPr>
          <w:vertAlign w:val="superscript"/>
        </w:rPr>
        <w:t>жсв</w:t>
      </w:r>
      <w:r w:rsidRPr="00414B2D">
        <w:t xml:space="preserve"> - нормативные затраты на приобретение услуг связи;</w:t>
      </w:r>
    </w:p>
    <w:p w:rsidR="00032AD5" w:rsidRPr="00414B2D" w:rsidRDefault="00032AD5" w:rsidP="00D24612">
      <w:pPr>
        <w:pStyle w:val="a3"/>
        <w:spacing w:before="197" w:line="240" w:lineRule="auto"/>
        <w:ind w:left="142" w:firstLine="567"/>
        <w:jc w:val="both"/>
      </w:pPr>
      <w:r w:rsidRPr="00414B2D">
        <w:rPr>
          <w:vertAlign w:val="superscript"/>
        </w:rPr>
        <w:t>Жтр</w:t>
      </w:r>
      <w:r w:rsidRPr="00414B2D">
        <w:t xml:space="preserve"> - нормативные затраты на приобретение транспортных услуг;</w:t>
      </w:r>
    </w:p>
    <w:p w:rsidR="00032AD5" w:rsidRPr="00414B2D" w:rsidRDefault="00032AD5" w:rsidP="00D24612">
      <w:pPr>
        <w:pStyle w:val="a3"/>
        <w:spacing w:before="130" w:line="240" w:lineRule="auto"/>
        <w:ind w:left="142" w:firstLine="567"/>
        <w:jc w:val="both"/>
      </w:pPr>
      <w:r w:rsidRPr="00414B2D">
        <w:rPr>
          <w:vertAlign w:val="superscript"/>
        </w:rPr>
        <w:t>жпр</w:t>
      </w:r>
      <w:r w:rsidRPr="00414B2D">
        <w:t xml:space="preserve"> - прочие нормативные затраты на общехозяйственные нужды.</w:t>
      </w:r>
    </w:p>
    <w:p w:rsidR="00032AD5" w:rsidRPr="00414B2D" w:rsidRDefault="00032AD5" w:rsidP="00D24612">
      <w:pPr>
        <w:pStyle w:val="61"/>
        <w:spacing w:line="240" w:lineRule="auto"/>
        <w:ind w:left="142" w:firstLine="567"/>
      </w:pPr>
      <w:r w:rsidRPr="00414B2D">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32AD5" w:rsidRPr="00414B2D" w:rsidRDefault="00032AD5" w:rsidP="00D24612">
      <w:pPr>
        <w:pStyle w:val="61"/>
        <w:spacing w:line="240" w:lineRule="auto"/>
        <w:ind w:left="142" w:firstLine="567"/>
      </w:pPr>
      <w:r w:rsidRPr="00414B2D">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32AD5" w:rsidRPr="00414B2D" w:rsidRDefault="00032AD5" w:rsidP="00167856">
      <w:pPr>
        <w:pStyle w:val="61"/>
        <w:numPr>
          <w:ilvl w:val="1"/>
          <w:numId w:val="20"/>
        </w:numPr>
        <w:tabs>
          <w:tab w:val="left" w:pos="970"/>
        </w:tabs>
        <w:spacing w:line="240" w:lineRule="auto"/>
        <w:ind w:left="142" w:firstLine="567"/>
      </w:pPr>
      <w:r w:rsidRPr="00414B2D">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32AD5" w:rsidRPr="00414B2D" w:rsidRDefault="00032AD5" w:rsidP="00167856">
      <w:pPr>
        <w:pStyle w:val="a3"/>
        <w:numPr>
          <w:ilvl w:val="1"/>
          <w:numId w:val="20"/>
        </w:numPr>
        <w:tabs>
          <w:tab w:val="left" w:pos="964"/>
        </w:tabs>
        <w:spacing w:line="240" w:lineRule="auto"/>
        <w:ind w:left="142" w:firstLine="567"/>
        <w:jc w:val="both"/>
      </w:pPr>
      <w:r w:rsidRPr="00414B2D">
        <w:t>нормативные затраты на горячее водоснабжение;</w:t>
      </w:r>
    </w:p>
    <w:p w:rsidR="00032AD5" w:rsidRPr="00414B2D" w:rsidRDefault="00032AD5" w:rsidP="00167856">
      <w:pPr>
        <w:pStyle w:val="a3"/>
        <w:numPr>
          <w:ilvl w:val="1"/>
          <w:numId w:val="20"/>
        </w:numPr>
        <w:tabs>
          <w:tab w:val="left" w:pos="959"/>
        </w:tabs>
        <w:spacing w:line="240" w:lineRule="auto"/>
        <w:ind w:left="142" w:firstLine="567"/>
        <w:jc w:val="both"/>
      </w:pPr>
      <w:r w:rsidRPr="00414B2D">
        <w:t>нормативные затраты на потребление электрической энергии;</w:t>
      </w:r>
    </w:p>
    <w:p w:rsidR="00032AD5" w:rsidRPr="00414B2D" w:rsidRDefault="00032AD5" w:rsidP="00167856">
      <w:pPr>
        <w:pStyle w:val="61"/>
        <w:numPr>
          <w:ilvl w:val="1"/>
          <w:numId w:val="20"/>
        </w:numPr>
        <w:tabs>
          <w:tab w:val="left" w:pos="974"/>
        </w:tabs>
        <w:spacing w:line="240" w:lineRule="auto"/>
        <w:ind w:left="142" w:firstLine="567"/>
      </w:pPr>
      <w:r w:rsidRPr="00414B2D">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32AD5" w:rsidRPr="00414B2D" w:rsidRDefault="00032AD5" w:rsidP="00D24612">
      <w:pPr>
        <w:pStyle w:val="61"/>
        <w:spacing w:line="240" w:lineRule="auto"/>
        <w:ind w:left="142" w:firstLine="567"/>
      </w:pPr>
      <w:r w:rsidRPr="00414B2D">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32AD5" w:rsidRDefault="00032AD5" w:rsidP="00D24612">
      <w:pPr>
        <w:pStyle w:val="a3"/>
        <w:spacing w:line="240" w:lineRule="auto"/>
        <w:ind w:left="142" w:firstLine="567"/>
        <w:jc w:val="both"/>
      </w:pPr>
      <w:r w:rsidRPr="00414B2D">
        <w:t>Нормативные затраты на содержание недвижимого имущества включают в себя:</w:t>
      </w:r>
    </w:p>
    <w:p w:rsidR="00B30D37" w:rsidRDefault="00B30D37" w:rsidP="00B30D37">
      <w:pPr>
        <w:pStyle w:val="a3"/>
        <w:spacing w:line="240" w:lineRule="auto"/>
        <w:jc w:val="both"/>
      </w:pPr>
    </w:p>
    <w:p w:rsidR="00B30D37" w:rsidRPr="00414B2D" w:rsidRDefault="00B30D37" w:rsidP="00167856">
      <w:pPr>
        <w:pStyle w:val="a3"/>
        <w:numPr>
          <w:ilvl w:val="0"/>
          <w:numId w:val="21"/>
        </w:numPr>
        <w:tabs>
          <w:tab w:val="left" w:pos="988"/>
        </w:tabs>
        <w:spacing w:line="240" w:lineRule="auto"/>
        <w:ind w:left="142" w:firstLine="567"/>
        <w:jc w:val="both"/>
      </w:pPr>
      <w:r w:rsidRPr="00414B2D">
        <w:t>нормативные затраты на эксплуатацию системы охранной сигнализации и противопожарной безопасности;</w:t>
      </w:r>
    </w:p>
    <w:p w:rsidR="00B30D37" w:rsidRPr="00414B2D" w:rsidRDefault="00B30D37" w:rsidP="00167856">
      <w:pPr>
        <w:pStyle w:val="a3"/>
        <w:numPr>
          <w:ilvl w:val="0"/>
          <w:numId w:val="21"/>
        </w:numPr>
        <w:tabs>
          <w:tab w:val="left" w:pos="988"/>
        </w:tabs>
        <w:spacing w:line="240" w:lineRule="auto"/>
        <w:ind w:left="142" w:firstLine="567"/>
        <w:jc w:val="both"/>
      </w:pPr>
      <w:r w:rsidRPr="00414B2D">
        <w:t>нормативные затраты на аренду недвижимого имущества;</w:t>
      </w:r>
    </w:p>
    <w:p w:rsidR="00B30D37" w:rsidRPr="00414B2D" w:rsidRDefault="00B30D37" w:rsidP="00167856">
      <w:pPr>
        <w:pStyle w:val="a3"/>
        <w:numPr>
          <w:ilvl w:val="0"/>
          <w:numId w:val="21"/>
        </w:numPr>
        <w:tabs>
          <w:tab w:val="left" w:pos="988"/>
        </w:tabs>
        <w:spacing w:line="240" w:lineRule="auto"/>
        <w:ind w:left="142" w:firstLine="567"/>
        <w:jc w:val="both"/>
      </w:pPr>
      <w:r w:rsidRPr="00414B2D">
        <w:t>нормативные затраты на проведение текущего ремонта объектов недвижимого имущества;</w:t>
      </w:r>
    </w:p>
    <w:p w:rsidR="00B30D37" w:rsidRPr="00414B2D" w:rsidRDefault="00B30D37" w:rsidP="00167856">
      <w:pPr>
        <w:pStyle w:val="61"/>
        <w:numPr>
          <w:ilvl w:val="0"/>
          <w:numId w:val="21"/>
        </w:numPr>
        <w:tabs>
          <w:tab w:val="left" w:pos="994"/>
        </w:tabs>
        <w:spacing w:before="15" w:line="240" w:lineRule="auto"/>
        <w:ind w:left="142" w:firstLine="567"/>
      </w:pPr>
      <w:r w:rsidRPr="00414B2D">
        <w:t>нормативные затраты на содержание прилегающих территорий в соответствии с утвержденными санитарными правилами и нормами;</w:t>
      </w:r>
    </w:p>
    <w:p w:rsidR="00B30D37" w:rsidRPr="00414B2D" w:rsidRDefault="00B30D37" w:rsidP="00167856">
      <w:pPr>
        <w:pStyle w:val="a3"/>
        <w:numPr>
          <w:ilvl w:val="0"/>
          <w:numId w:val="21"/>
        </w:numPr>
        <w:tabs>
          <w:tab w:val="left" w:pos="988"/>
        </w:tabs>
        <w:spacing w:line="240" w:lineRule="auto"/>
        <w:ind w:left="142" w:firstLine="567"/>
        <w:jc w:val="both"/>
      </w:pPr>
      <w:r w:rsidRPr="00414B2D">
        <w:t>прочие нормативные затраты на содержание недвижимого имущества.</w:t>
      </w:r>
    </w:p>
    <w:p w:rsidR="00B30D37" w:rsidRPr="00414B2D" w:rsidRDefault="00B30D37" w:rsidP="00B30D37">
      <w:pPr>
        <w:pStyle w:val="61"/>
        <w:spacing w:line="240" w:lineRule="auto"/>
        <w:ind w:left="142" w:firstLine="567"/>
      </w:pPr>
      <w:r w:rsidRPr="00414B2D">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30D37" w:rsidRPr="00414B2D" w:rsidRDefault="00B30D37" w:rsidP="00B30D37">
      <w:pPr>
        <w:pStyle w:val="61"/>
        <w:spacing w:line="240" w:lineRule="auto"/>
        <w:ind w:left="142" w:firstLine="567"/>
      </w:pPr>
      <w:r w:rsidRPr="00414B2D">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bookmarkStart w:id="532" w:name="bookmark698"/>
    </w:p>
    <w:p w:rsidR="00B30D37" w:rsidRPr="00414B2D" w:rsidRDefault="00B30D37" w:rsidP="00B30D37">
      <w:pPr>
        <w:pStyle w:val="61"/>
        <w:spacing w:line="240" w:lineRule="auto"/>
        <w:ind w:left="142" w:firstLine="567"/>
      </w:pPr>
    </w:p>
    <w:p w:rsidR="00B30D37" w:rsidRPr="00414B2D" w:rsidRDefault="00B30D37" w:rsidP="00B30D37">
      <w:pPr>
        <w:pStyle w:val="61"/>
        <w:spacing w:line="240" w:lineRule="auto"/>
        <w:ind w:left="142" w:firstLine="567"/>
      </w:pPr>
      <w:r w:rsidRPr="00414B2D">
        <w:rPr>
          <w:b/>
        </w:rPr>
        <w:lastRenderedPageBreak/>
        <w:t>3.2.5 Материально-технические условия реализации основной образовательной программ</w:t>
      </w:r>
      <w:bookmarkEnd w:id="532"/>
      <w:r w:rsidRPr="00414B2D">
        <w:rPr>
          <w:b/>
        </w:rPr>
        <w:t>ы</w:t>
      </w:r>
      <w:r w:rsidRPr="00414B2D">
        <w:t>.</w:t>
      </w:r>
    </w:p>
    <w:p w:rsidR="00B30D37" w:rsidRPr="00414B2D" w:rsidRDefault="00B30D37" w:rsidP="00B30D37">
      <w:pPr>
        <w:pStyle w:val="Style66"/>
        <w:widowControl/>
        <w:spacing w:line="240" w:lineRule="auto"/>
        <w:ind w:firstLine="567"/>
        <w:rPr>
          <w:rStyle w:val="FontStyle141"/>
          <w:sz w:val="24"/>
          <w:szCs w:val="24"/>
        </w:rPr>
      </w:pPr>
      <w:r w:rsidRPr="00414B2D">
        <w:rPr>
          <w:rStyle w:val="FontStyle141"/>
          <w:sz w:val="24"/>
          <w:szCs w:val="24"/>
        </w:rPr>
        <w:t>Материально-техническая база формируется и развивается в соответствие с задачами по обеспечению реализации основной образовательной программы ФГОС в МБОУ «Шугуровская СОШ им.В.П.Чкалова» МО «ЛМР» РТ.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w:t>
      </w:r>
    </w:p>
    <w:p w:rsidR="00B30D37" w:rsidRPr="00414B2D" w:rsidRDefault="00B30D37" w:rsidP="00B30D37">
      <w:pPr>
        <w:pStyle w:val="Style68"/>
        <w:widowControl/>
        <w:spacing w:line="240" w:lineRule="auto"/>
        <w:ind w:firstLine="567"/>
        <w:contextualSpacing/>
        <w:rPr>
          <w:rStyle w:val="FontStyle142"/>
          <w:sz w:val="24"/>
          <w:szCs w:val="24"/>
        </w:rPr>
      </w:pPr>
      <w:r w:rsidRPr="00414B2D">
        <w:rPr>
          <w:rStyle w:val="FontStyle142"/>
          <w:sz w:val="24"/>
          <w:szCs w:val="24"/>
        </w:rPr>
        <w:t>Российской Федерации и муниципальных образовательных учреждений» (утверждена Минобрнауки 22 ноября 2007 г.).</w:t>
      </w:r>
    </w:p>
    <w:p w:rsidR="00B30D37" w:rsidRPr="00414B2D" w:rsidRDefault="00B30D37" w:rsidP="00B30D37">
      <w:pPr>
        <w:pStyle w:val="Style66"/>
        <w:widowControl/>
        <w:spacing w:line="240" w:lineRule="auto"/>
        <w:ind w:firstLine="567"/>
        <w:contextualSpacing/>
        <w:rPr>
          <w:rStyle w:val="FontStyle141"/>
          <w:sz w:val="24"/>
          <w:szCs w:val="24"/>
        </w:rPr>
      </w:pPr>
      <w:r w:rsidRPr="00414B2D">
        <w:rPr>
          <w:rStyle w:val="FontStyle141"/>
          <w:sz w:val="24"/>
          <w:szCs w:val="24"/>
        </w:rPr>
        <w:t>Российской Федерации от 31 марта 2009 г. № 277, а также соответствующие методические рекомендации, в том числе:</w:t>
      </w:r>
    </w:p>
    <w:p w:rsidR="00B30D37" w:rsidRPr="00414B2D" w:rsidRDefault="00B30D37" w:rsidP="00B30D37">
      <w:pPr>
        <w:pStyle w:val="Style66"/>
        <w:widowControl/>
        <w:tabs>
          <w:tab w:val="left" w:pos="312"/>
        </w:tabs>
        <w:spacing w:line="240" w:lineRule="auto"/>
        <w:ind w:firstLine="567"/>
        <w:rPr>
          <w:rStyle w:val="FontStyle141"/>
          <w:sz w:val="24"/>
          <w:szCs w:val="24"/>
        </w:rPr>
      </w:pPr>
      <w:r w:rsidRPr="00414B2D">
        <w:rPr>
          <w:rStyle w:val="FontStyle141"/>
          <w:sz w:val="24"/>
          <w:szCs w:val="2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B30D37" w:rsidRPr="00414B2D" w:rsidRDefault="00B30D37" w:rsidP="00B30D37">
      <w:pPr>
        <w:pStyle w:val="Style66"/>
        <w:widowControl/>
        <w:tabs>
          <w:tab w:val="left" w:pos="312"/>
        </w:tabs>
        <w:spacing w:line="240" w:lineRule="auto"/>
        <w:ind w:firstLine="567"/>
        <w:rPr>
          <w:rStyle w:val="FontStyle141"/>
          <w:sz w:val="24"/>
          <w:szCs w:val="24"/>
        </w:rPr>
      </w:pPr>
      <w:r w:rsidRPr="00414B2D">
        <w:rPr>
          <w:rStyle w:val="FontStyle141"/>
          <w:sz w:val="24"/>
          <w:szCs w:val="24"/>
        </w:rPr>
        <w:t>перечни рекомендуемой учебной литературы и цифровых образовательных ресурсов;</w:t>
      </w:r>
    </w:p>
    <w:p w:rsidR="00B30D37" w:rsidRDefault="00B30D37" w:rsidP="00B30D37">
      <w:pPr>
        <w:pStyle w:val="a3"/>
        <w:spacing w:line="240" w:lineRule="auto"/>
        <w:jc w:val="both"/>
      </w:pPr>
    </w:p>
    <w:p w:rsidR="00665257" w:rsidRPr="00414B2D" w:rsidRDefault="00665257" w:rsidP="00665257">
      <w:pPr>
        <w:pStyle w:val="Style66"/>
        <w:widowControl/>
        <w:tabs>
          <w:tab w:val="left" w:pos="312"/>
        </w:tabs>
        <w:spacing w:line="240" w:lineRule="auto"/>
        <w:ind w:firstLine="567"/>
        <w:rPr>
          <w:rStyle w:val="FontStyle141"/>
          <w:sz w:val="24"/>
          <w:szCs w:val="24"/>
        </w:rPr>
      </w:pPr>
      <w:r w:rsidRPr="00414B2D">
        <w:rPr>
          <w:rStyle w:val="FontStyle141"/>
          <w:sz w:val="24"/>
          <w:szCs w:val="2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1"/>
          <w:sz w:val="24"/>
          <w:szCs w:val="24"/>
        </w:rPr>
        <w:t>В соответствии с требованиями ФГОС в МБОУ «Шугуровская СОШ им.В.П.Чкалова» МО «ЛМР» РТ, реализующем основную образовательную программу основного общего образования, оборудованы:</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учебные кабинеты с автоматизированными рабочими местами обучающихся и педагогических работников;</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лекционные аудитории;</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помещения для занятий учебно-исследовательской и проектной деятельностью, моделированием и техническим творчеством;</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необходимые для реализации учебной и внеурочной деятельности лаборатории и мастерские;</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помещения (кабинеты) для занятий музыкой, изобразительным искусством;</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библиотека с рабочими зонами, читальной зоной и книгохранилищем, обеспечивающими сохранность книжного фонда, медиатекой;</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актовый зал;</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спортивный зал, спортивная площадка, оснащённые игровым, спортивным оборудованием и инвентарём;</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помещения для питания (столовая)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помещения для медицинского персонала;</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665257" w:rsidRPr="00414B2D" w:rsidRDefault="00665257" w:rsidP="00665257">
      <w:pPr>
        <w:pStyle w:val="Style98"/>
        <w:widowControl/>
        <w:tabs>
          <w:tab w:val="left" w:pos="144"/>
        </w:tabs>
        <w:spacing w:line="240" w:lineRule="auto"/>
        <w:ind w:firstLine="567"/>
        <w:rPr>
          <w:rStyle w:val="FontStyle141"/>
          <w:sz w:val="24"/>
          <w:szCs w:val="24"/>
        </w:rPr>
      </w:pPr>
      <w:r w:rsidRPr="00414B2D">
        <w:rPr>
          <w:rStyle w:val="FontStyle141"/>
          <w:sz w:val="24"/>
          <w:szCs w:val="24"/>
        </w:rPr>
        <w:t>гардеробы, санузлы, места личной гигиены;</w:t>
      </w:r>
    </w:p>
    <w:p w:rsidR="00665257" w:rsidRDefault="00665257" w:rsidP="00665257">
      <w:pPr>
        <w:pStyle w:val="Style98"/>
        <w:widowControl/>
        <w:tabs>
          <w:tab w:val="left" w:pos="144"/>
        </w:tabs>
        <w:spacing w:line="240" w:lineRule="auto"/>
        <w:ind w:firstLine="567"/>
        <w:jc w:val="left"/>
        <w:rPr>
          <w:rStyle w:val="FontStyle141"/>
          <w:sz w:val="24"/>
          <w:szCs w:val="24"/>
        </w:rPr>
      </w:pPr>
      <w:r w:rsidRPr="00414B2D">
        <w:rPr>
          <w:rStyle w:val="FontStyle141"/>
          <w:sz w:val="24"/>
          <w:szCs w:val="24"/>
        </w:rPr>
        <w:t>участок (территория) с необ</w:t>
      </w:r>
      <w:r>
        <w:rPr>
          <w:rStyle w:val="FontStyle141"/>
          <w:sz w:val="24"/>
          <w:szCs w:val="24"/>
        </w:rPr>
        <w:t>ходимым набором оснащённых зон.</w:t>
      </w:r>
    </w:p>
    <w:p w:rsidR="00665257" w:rsidRDefault="00665257" w:rsidP="00665257">
      <w:pPr>
        <w:pStyle w:val="Style98"/>
        <w:widowControl/>
        <w:tabs>
          <w:tab w:val="left" w:pos="144"/>
        </w:tabs>
        <w:spacing w:line="240" w:lineRule="auto"/>
        <w:ind w:firstLine="567"/>
        <w:jc w:val="left"/>
        <w:rPr>
          <w:rStyle w:val="FontStyle141"/>
          <w:sz w:val="24"/>
          <w:szCs w:val="24"/>
        </w:rPr>
      </w:pPr>
    </w:p>
    <w:p w:rsidR="00665257" w:rsidRDefault="00665257" w:rsidP="00665257">
      <w:pPr>
        <w:pStyle w:val="Style63"/>
        <w:widowControl/>
        <w:jc w:val="center"/>
        <w:rPr>
          <w:rStyle w:val="FontStyle140"/>
          <w:sz w:val="24"/>
          <w:szCs w:val="24"/>
        </w:rPr>
      </w:pPr>
      <w:r w:rsidRPr="00414B2D">
        <w:rPr>
          <w:rStyle w:val="FontStyle140"/>
          <w:sz w:val="24"/>
          <w:szCs w:val="24"/>
        </w:rPr>
        <w:t>Оценка материально-технических условий реализации</w:t>
      </w:r>
    </w:p>
    <w:p w:rsidR="00665257" w:rsidRDefault="00665257" w:rsidP="00665257">
      <w:pPr>
        <w:pStyle w:val="Style63"/>
        <w:widowControl/>
        <w:jc w:val="center"/>
        <w:rPr>
          <w:rStyle w:val="FontStyle140"/>
          <w:sz w:val="24"/>
          <w:szCs w:val="24"/>
        </w:rPr>
      </w:pPr>
      <w:r w:rsidRPr="00414B2D">
        <w:rPr>
          <w:rStyle w:val="FontStyle140"/>
          <w:sz w:val="24"/>
          <w:szCs w:val="24"/>
        </w:rPr>
        <w:t>основной образовательнойпрограммы</w:t>
      </w:r>
    </w:p>
    <w:p w:rsidR="00665257" w:rsidRPr="00414B2D" w:rsidRDefault="00665257" w:rsidP="00665257">
      <w:pPr>
        <w:pStyle w:val="Style63"/>
        <w:widowControl/>
        <w:jc w:val="center"/>
        <w:rPr>
          <w:rStyle w:val="FontStyle140"/>
          <w:sz w:val="24"/>
          <w:szCs w:val="24"/>
        </w:rPr>
      </w:pPr>
    </w:p>
    <w:tbl>
      <w:tblPr>
        <w:tblW w:w="9308" w:type="dxa"/>
        <w:tblInd w:w="40" w:type="dxa"/>
        <w:tblLayout w:type="fixed"/>
        <w:tblCellMar>
          <w:left w:w="40" w:type="dxa"/>
          <w:right w:w="40" w:type="dxa"/>
        </w:tblCellMar>
        <w:tblLook w:val="0000"/>
      </w:tblPr>
      <w:tblGrid>
        <w:gridCol w:w="451"/>
        <w:gridCol w:w="2903"/>
        <w:gridCol w:w="5954"/>
      </w:tblGrid>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w:t>
            </w:r>
          </w:p>
        </w:tc>
        <w:tc>
          <w:tcPr>
            <w:tcW w:w="2903" w:type="dxa"/>
            <w:tcBorders>
              <w:top w:val="single" w:sz="6" w:space="0" w:color="auto"/>
              <w:left w:val="single" w:sz="6" w:space="0" w:color="auto"/>
              <w:bottom w:val="single" w:sz="6" w:space="0" w:color="auto"/>
              <w:right w:val="single" w:sz="4" w:space="0" w:color="auto"/>
            </w:tcBorders>
          </w:tcPr>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Перечень помещений, участков</w:t>
            </w:r>
          </w:p>
        </w:tc>
        <w:tc>
          <w:tcPr>
            <w:tcW w:w="5954" w:type="dxa"/>
            <w:tcBorders>
              <w:top w:val="single" w:sz="6" w:space="0" w:color="auto"/>
              <w:left w:val="single" w:sz="6" w:space="0" w:color="auto"/>
              <w:bottom w:val="single" w:sz="6" w:space="0" w:color="auto"/>
              <w:right w:val="single" w:sz="4" w:space="0" w:color="auto"/>
            </w:tcBorders>
          </w:tcPr>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Краткая характеристика оснащения</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1</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Территория школы</w:t>
            </w:r>
          </w:p>
        </w:tc>
        <w:tc>
          <w:tcPr>
            <w:tcW w:w="5954" w:type="dxa"/>
            <w:tcBorders>
              <w:top w:val="single" w:sz="6" w:space="0" w:color="auto"/>
              <w:left w:val="single" w:sz="6" w:space="0" w:color="auto"/>
              <w:bottom w:val="single" w:sz="6" w:space="0" w:color="auto"/>
              <w:right w:val="single" w:sz="4"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 xml:space="preserve">Территория ограждена забором по периметру и </w:t>
            </w:r>
            <w:r w:rsidRPr="00414B2D">
              <w:rPr>
                <w:rStyle w:val="FontStyle141"/>
                <w:sz w:val="24"/>
                <w:szCs w:val="24"/>
              </w:rPr>
              <w:lastRenderedPageBreak/>
              <w:t>озеленена.</w:t>
            </w:r>
          </w:p>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На территории имеются следующие зоны: зона отдыха, физкультурно-спортивная, учебно-опытная, хозяйственная. Территория имеет искусственное освещение, асфальтовые пешеходные дорожки, доступный въезд для специализированной техники.</w:t>
            </w:r>
          </w:p>
        </w:tc>
      </w:tr>
      <w:tr w:rsidR="00665257" w:rsidRPr="00414B2D" w:rsidTr="00EC1AB7">
        <w:trPr>
          <w:trHeight w:val="837"/>
        </w:trPr>
        <w:tc>
          <w:tcPr>
            <w:tcW w:w="451" w:type="dxa"/>
            <w:tcBorders>
              <w:top w:val="single" w:sz="6" w:space="0" w:color="auto"/>
              <w:left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lastRenderedPageBreak/>
              <w:t>2</w:t>
            </w:r>
          </w:p>
        </w:tc>
        <w:tc>
          <w:tcPr>
            <w:tcW w:w="2903" w:type="dxa"/>
            <w:tcBorders>
              <w:top w:val="single" w:sz="6" w:space="0" w:color="auto"/>
              <w:left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Здание</w:t>
            </w:r>
          </w:p>
        </w:tc>
        <w:tc>
          <w:tcPr>
            <w:tcW w:w="5954" w:type="dxa"/>
            <w:tcBorders>
              <w:top w:val="single" w:sz="6" w:space="0" w:color="auto"/>
              <w:left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Здание двухэтажное, кирпичное, типовое.. Кровля крыши из металлического профнастила. Всего в зданиях школы имеется 6 запасных выходов. Имеется рекреационная зона внепосредственной близости от учебных кабинетов, площадь учебных кабинетов соответствует нормам СаНПиН.</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3</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Библиотека</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Расположена на 1 этаже, имеется персональный компьютер, медиатека.</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4</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Помещение для питания</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Имеется столовая на 1 этаже на 150 посадочных мест, пищеблок, оснащенный технологическим оборудованием.</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5</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Актовый зал</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Имеется</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6</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Спортивный зал</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Имеется 2 спортивных зала, оборудованные спортивным инвентарем.</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7</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Мебель, офисное оснащение, хозяйственный инвентарь</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Имеется учебная мебель (парты, стулья, ученические конторки), регулируемая в соответствии с ростом обучающихся, классные доски с софитами, и иное офисное оснащение и хозяйственный инвентарь персонала.</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8</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Расходные материалы и канцелярские принадлежности</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В наличии бумага для ручного и машинного письма, инструменты письма в тетрадях на доске, носители цифровой информации.</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ind w:firstLine="567"/>
              <w:rPr>
                <w:rFonts w:ascii="Times New Roman" w:hAnsi="Times New Roman"/>
              </w:rPr>
            </w:pPr>
            <w:r w:rsidRPr="00414B2D">
              <w:rPr>
                <w:rFonts w:ascii="Times New Roman" w:hAnsi="Times New Roman"/>
              </w:rPr>
              <w:t>9</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Требования ФГОС, нормативных и локальных актов</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Необходимо/ имеются в наличии (наименование оборудования в комплетах)</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1</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Учебные кабинеты</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20/20</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1</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Помещения для занятий учебно-исследовательской и проектной деятельностью, моделированием и техническим творчеством</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Кабинеты физики, биологии, географии, технологии, химии с лабораториями, кабинет информатики, мастерская для мальчиков. В наличии комплекты оборудования по кабинетам и лабораториям</w:t>
            </w:r>
          </w:p>
        </w:tc>
      </w:tr>
      <w:tr w:rsidR="00665257" w:rsidRPr="00414B2D" w:rsidTr="00EC1AB7">
        <w:tc>
          <w:tcPr>
            <w:tcW w:w="451"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ind w:firstLine="567"/>
              <w:jc w:val="left"/>
              <w:rPr>
                <w:rStyle w:val="FontStyle141"/>
                <w:sz w:val="24"/>
                <w:szCs w:val="24"/>
              </w:rPr>
            </w:pPr>
            <w:r w:rsidRPr="00414B2D">
              <w:rPr>
                <w:rStyle w:val="FontStyle141"/>
                <w:sz w:val="24"/>
                <w:szCs w:val="24"/>
              </w:rPr>
              <w:t>1</w:t>
            </w:r>
          </w:p>
        </w:tc>
        <w:tc>
          <w:tcPr>
            <w:tcW w:w="2903"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Необходимые для реализации учебной и внеурочной деятельности лаборатории и мастерские</w:t>
            </w:r>
          </w:p>
        </w:tc>
        <w:tc>
          <w:tcPr>
            <w:tcW w:w="5954"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Два спортивных зала, актовый зал, лаборатории химии, физики, окружающего мира, географии, биологии, два кабинета информатики</w:t>
            </w:r>
          </w:p>
        </w:tc>
      </w:tr>
    </w:tbl>
    <w:p w:rsidR="00665257" w:rsidRPr="00414B2D" w:rsidRDefault="00665257" w:rsidP="00665257">
      <w:pPr>
        <w:pStyle w:val="Style63"/>
        <w:widowControl/>
        <w:ind w:firstLine="567"/>
        <w:jc w:val="center"/>
        <w:outlineLvl w:val="2"/>
        <w:rPr>
          <w:rStyle w:val="FontStyle140"/>
          <w:sz w:val="24"/>
          <w:szCs w:val="24"/>
        </w:rPr>
      </w:pPr>
      <w:bookmarkStart w:id="533" w:name="_Toc436131481"/>
    </w:p>
    <w:bookmarkEnd w:id="533"/>
    <w:p w:rsidR="00665257" w:rsidRPr="00414B2D" w:rsidRDefault="00665257" w:rsidP="00665257">
      <w:pPr>
        <w:pStyle w:val="Style66"/>
        <w:widowControl/>
        <w:spacing w:line="240" w:lineRule="auto"/>
        <w:ind w:firstLine="567"/>
        <w:rPr>
          <w:rStyle w:val="FontStyle141"/>
          <w:sz w:val="24"/>
          <w:szCs w:val="24"/>
        </w:rPr>
      </w:pPr>
      <w:r w:rsidRPr="00414B2D">
        <w:rPr>
          <w:rStyle w:val="FontStyle141"/>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1"/>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w:t>
      </w:r>
      <w:r w:rsidRPr="00414B2D">
        <w:rPr>
          <w:rStyle w:val="FontStyle141"/>
          <w:sz w:val="24"/>
          <w:szCs w:val="24"/>
        </w:rPr>
        <w:lastRenderedPageBreak/>
        <w:t>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примененияИКТ.</w:t>
      </w:r>
    </w:p>
    <w:p w:rsidR="00665257" w:rsidRPr="00414B2D" w:rsidRDefault="00665257" w:rsidP="00665257">
      <w:pPr>
        <w:pStyle w:val="Style75"/>
        <w:widowControl/>
        <w:spacing w:line="240" w:lineRule="auto"/>
        <w:ind w:firstLine="567"/>
        <w:rPr>
          <w:rStyle w:val="FontStyle139"/>
          <w:sz w:val="24"/>
          <w:szCs w:val="24"/>
        </w:rPr>
      </w:pPr>
      <w:r w:rsidRPr="00414B2D">
        <w:rPr>
          <w:rStyle w:val="FontStyle139"/>
          <w:sz w:val="24"/>
          <w:szCs w:val="24"/>
        </w:rPr>
        <w:t>Создаваемая в образовательном учреждении ИОС строится в соответствии со следующей иерархией:</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единая информационно-образовательная среда страны;</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единая информационно-образовательная среда региона;</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информационно-образовательная среда образовательного учреждения;</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предметная информационно-образовательная среда;</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информационно-образовательная среда УМК;</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информационно-образовательная среда компонентов УМК;</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 xml:space="preserve">информационно-образовательная среда элементов УМК. </w:t>
      </w:r>
      <w:r w:rsidRPr="00414B2D">
        <w:rPr>
          <w:rStyle w:val="FontStyle139"/>
          <w:sz w:val="24"/>
          <w:szCs w:val="24"/>
        </w:rPr>
        <w:t>Основными элементами ИОС являются:</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информационно-образовательные ресурсы в виде печатной продукции;</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информационно-образовательные ресурсы на сменных оптических носителях;</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информационно-образовательные ресурсы Интернета;</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вычислительная и информационно-телекоммуникационная инфраструктура;</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39"/>
          <w:sz w:val="24"/>
          <w:szCs w:val="24"/>
        </w:rPr>
        <w:t xml:space="preserve">Необходимое для использования ИКТ оборудование </w:t>
      </w:r>
      <w:r w:rsidRPr="00414B2D">
        <w:rPr>
          <w:rStyle w:val="FontStyle141"/>
          <w:sz w:val="24"/>
          <w:szCs w:val="24"/>
        </w:rPr>
        <w:t>должно отвечать современным требованиям и обеспечивать использование ИКТ:</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 учебной деятельности;</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во внеурочной деятельности;</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 исследовательской и проектной деятельности;</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при измерении, контроле и оценке результатов образования;</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665257" w:rsidRPr="00414B2D" w:rsidRDefault="00665257" w:rsidP="00665257">
      <w:pPr>
        <w:pStyle w:val="Style75"/>
        <w:widowControl/>
        <w:spacing w:line="240" w:lineRule="auto"/>
        <w:ind w:firstLine="567"/>
        <w:rPr>
          <w:rStyle w:val="FontStyle141"/>
          <w:sz w:val="24"/>
          <w:szCs w:val="24"/>
        </w:rPr>
      </w:pPr>
      <w:r w:rsidRPr="00414B2D">
        <w:rPr>
          <w:rStyle w:val="FontStyle139"/>
          <w:sz w:val="24"/>
          <w:szCs w:val="24"/>
        </w:rPr>
        <w:t xml:space="preserve">Учебно-методическое и информационное оснащение образовательного процесса </w:t>
      </w:r>
      <w:r w:rsidRPr="00414B2D">
        <w:rPr>
          <w:rStyle w:val="FontStyle141"/>
          <w:sz w:val="24"/>
          <w:szCs w:val="24"/>
        </w:rPr>
        <w:t>должно обеспечивать возможность:</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выступления с аудио-, видео- и графическим экранным сопровождением;</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вывода информации на бумагу и т. п. и в трёхмерную материальную среду (печать);</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lastRenderedPageBreak/>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поиска и получения информации;</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вещания (подкастинга), использования носимых аудиовидеоустройств для учебной деятельности на уроке и вне урока;</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общения в Интернете, взаимодействия в социальных группах и сетях, участия в форумах, групповой работы над сообщениями (вики);</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создания и заполнения баз данных, в том числе определителей; наглядного представления и анализа данных;</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занятий по изучению правил дорожного движения с использованием игр, оборудования, а также компьютерных тренажёров;</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65257" w:rsidRPr="00414B2D" w:rsidRDefault="00665257" w:rsidP="00665257">
      <w:pPr>
        <w:pStyle w:val="Style66"/>
        <w:widowControl/>
        <w:tabs>
          <w:tab w:val="left" w:pos="302"/>
        </w:tabs>
        <w:spacing w:line="240" w:lineRule="auto"/>
        <w:ind w:firstLine="567"/>
        <w:rPr>
          <w:rStyle w:val="FontStyle141"/>
          <w:sz w:val="24"/>
          <w:szCs w:val="24"/>
        </w:rPr>
      </w:pPr>
      <w:r w:rsidRPr="00414B2D">
        <w:rPr>
          <w:rStyle w:val="FontStyle141"/>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65257" w:rsidRDefault="00665257" w:rsidP="00665257">
      <w:pPr>
        <w:pStyle w:val="Style66"/>
        <w:widowControl/>
        <w:tabs>
          <w:tab w:val="left" w:pos="302"/>
        </w:tabs>
        <w:spacing w:line="240" w:lineRule="auto"/>
        <w:ind w:firstLine="567"/>
        <w:jc w:val="left"/>
        <w:rPr>
          <w:rStyle w:val="FontStyle141"/>
          <w:sz w:val="24"/>
          <w:szCs w:val="24"/>
        </w:rPr>
      </w:pPr>
      <w:r w:rsidRPr="00414B2D">
        <w:rPr>
          <w:rStyle w:val="FontStyle141"/>
          <w:sz w:val="24"/>
          <w:szCs w:val="24"/>
        </w:rPr>
        <w:t>выпуска школьных печатных изданий, работы школьного телевидения. Все указанные виды деятельности обеспечены расходными материалами.</w:t>
      </w:r>
    </w:p>
    <w:p w:rsidR="00665257" w:rsidRPr="00414B2D" w:rsidRDefault="00665257" w:rsidP="00665257">
      <w:pPr>
        <w:pStyle w:val="Style66"/>
        <w:widowControl/>
        <w:tabs>
          <w:tab w:val="left" w:pos="302"/>
        </w:tabs>
        <w:spacing w:line="240" w:lineRule="auto"/>
        <w:ind w:firstLine="567"/>
        <w:jc w:val="left"/>
        <w:rPr>
          <w:rStyle w:val="FontStyle141"/>
          <w:sz w:val="24"/>
          <w:szCs w:val="24"/>
        </w:rPr>
      </w:pPr>
    </w:p>
    <w:p w:rsidR="00A14D61" w:rsidRDefault="00A14D61" w:rsidP="00665257">
      <w:pPr>
        <w:pStyle w:val="Style66"/>
        <w:widowControl/>
        <w:tabs>
          <w:tab w:val="left" w:pos="302"/>
        </w:tabs>
        <w:spacing w:line="240" w:lineRule="auto"/>
        <w:ind w:firstLine="567"/>
        <w:jc w:val="left"/>
        <w:rPr>
          <w:rStyle w:val="FontStyle140"/>
          <w:sz w:val="24"/>
          <w:szCs w:val="24"/>
        </w:rPr>
      </w:pPr>
    </w:p>
    <w:p w:rsidR="00665257" w:rsidRPr="00414B2D" w:rsidRDefault="00665257" w:rsidP="00665257">
      <w:pPr>
        <w:pStyle w:val="Style66"/>
        <w:widowControl/>
        <w:tabs>
          <w:tab w:val="left" w:pos="302"/>
        </w:tabs>
        <w:spacing w:line="240" w:lineRule="auto"/>
        <w:ind w:firstLine="567"/>
        <w:jc w:val="left"/>
        <w:rPr>
          <w:rStyle w:val="FontStyle140"/>
          <w:sz w:val="24"/>
          <w:szCs w:val="24"/>
        </w:rPr>
      </w:pPr>
      <w:r w:rsidRPr="00414B2D">
        <w:rPr>
          <w:rStyle w:val="FontStyle140"/>
          <w:sz w:val="24"/>
          <w:szCs w:val="24"/>
        </w:rPr>
        <w:lastRenderedPageBreak/>
        <w:t>Создание информационно-образовательной среды, соответствующей требованиям Стандарта</w:t>
      </w:r>
    </w:p>
    <w:p w:rsidR="00665257" w:rsidRPr="00414B2D" w:rsidRDefault="00665257" w:rsidP="00665257">
      <w:pPr>
        <w:ind w:firstLine="567"/>
        <w:rPr>
          <w:rFonts w:ascii="Times New Roman" w:hAnsi="Times New Roman" w:cs="Times New Roman"/>
        </w:rPr>
      </w:pPr>
    </w:p>
    <w:tbl>
      <w:tblPr>
        <w:tblW w:w="9449" w:type="dxa"/>
        <w:tblInd w:w="40" w:type="dxa"/>
        <w:tblLayout w:type="fixed"/>
        <w:tblCellMar>
          <w:left w:w="40" w:type="dxa"/>
          <w:right w:w="40" w:type="dxa"/>
        </w:tblCellMar>
        <w:tblLook w:val="0000"/>
      </w:tblPr>
      <w:tblGrid>
        <w:gridCol w:w="567"/>
        <w:gridCol w:w="4488"/>
        <w:gridCol w:w="2552"/>
        <w:gridCol w:w="1842"/>
      </w:tblGrid>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w:t>
            </w:r>
          </w:p>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п/п</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Необходимые средства</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93"/>
              <w:widowControl/>
              <w:spacing w:line="240" w:lineRule="auto"/>
              <w:ind w:firstLine="0"/>
              <w:jc w:val="center"/>
              <w:rPr>
                <w:rStyle w:val="FontStyle141"/>
                <w:sz w:val="24"/>
                <w:szCs w:val="24"/>
              </w:rPr>
            </w:pPr>
            <w:r w:rsidRPr="00414B2D">
              <w:rPr>
                <w:rStyle w:val="FontStyle141"/>
                <w:sz w:val="24"/>
                <w:szCs w:val="24"/>
              </w:rPr>
              <w:t>Необходимое количество средств/ имеющееся в наличии</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center"/>
              <w:rPr>
                <w:rStyle w:val="FontStyle141"/>
                <w:sz w:val="24"/>
                <w:szCs w:val="24"/>
              </w:rPr>
            </w:pPr>
            <w:r w:rsidRPr="00414B2D">
              <w:rPr>
                <w:rStyle w:val="FontStyle141"/>
                <w:sz w:val="24"/>
                <w:szCs w:val="24"/>
              </w:rPr>
              <w:t>Сроки создания условий в соответствии с требованиями ФГОС ООО</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I</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Технические средства:</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мультимедийный проектор и экран</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9/4</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До 2016 г.</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принтер монохромный</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5/2</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принтер цветной, фотопринтер</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1/</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цифровой фотоаппарат</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1/1</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цифровая видеокамера</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0/1</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До 2016 г</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Сканер</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3/1</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Микрофон</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3</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оборудование компьютерной сети</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Имеется</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цифровые датчики с интерфейсом</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Имеется</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цифровой микроскоп</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Имеется</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доска со средствами, обеспечивающими обратную связь</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8/9</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II</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Имеется частично</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До 2016 года</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III</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 xml:space="preserve">Обеспечение технической, методической и </w:t>
            </w:r>
            <w:r w:rsidRPr="00414B2D">
              <w:rPr>
                <w:rStyle w:val="FontStyle141"/>
                <w:sz w:val="24"/>
                <w:szCs w:val="24"/>
              </w:rPr>
              <w:lastRenderedPageBreak/>
              <w:t>организационной поддержки разработка планов, дорожных карт</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 xml:space="preserve">В течение 2014 </w:t>
            </w:r>
            <w:r w:rsidRPr="00414B2D">
              <w:rPr>
                <w:rStyle w:val="FontStyle141"/>
                <w:sz w:val="24"/>
                <w:szCs w:val="24"/>
              </w:rPr>
              <w:lastRenderedPageBreak/>
              <w:t>года до 09.2014</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подготовка распорядительных документов учредителя</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До 05.2013</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подготовка локальных актов образовательного учреждения</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2013 год</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подготовка программ формирования ИКТ-компетентности работников ОУ (индивидуальных программ для каждого работника).</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1"/>
              <w:widowControl/>
              <w:rPr>
                <w:rFonts w:ascii="Times New Roman" w:hAnsi="Times New Roman"/>
              </w:rPr>
            </w:pP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2013 год</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IV</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255D49" w:rsidP="00EC1AB7">
            <w:pPr>
              <w:pStyle w:val="Style34"/>
              <w:widowControl/>
              <w:spacing w:line="240" w:lineRule="auto"/>
              <w:jc w:val="left"/>
              <w:rPr>
                <w:rStyle w:val="FontStyle141"/>
                <w:sz w:val="24"/>
                <w:szCs w:val="24"/>
                <w:lang w:val="en-US" w:eastAsia="en-US"/>
              </w:rPr>
            </w:pPr>
            <w:hyperlink r:id="rId67" w:history="1">
              <w:r w:rsidR="00665257" w:rsidRPr="00414B2D">
                <w:rPr>
                  <w:rStyle w:val="FontStyle141"/>
                  <w:sz w:val="24"/>
                  <w:szCs w:val="24"/>
                  <w:lang w:val="en-US" w:eastAsia="en-US"/>
                </w:rPr>
                <w:t>edu.tatar.ru</w:t>
              </w:r>
            </w:hyperlink>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С 2011 года</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V</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18478A">
            <w:pPr>
              <w:pStyle w:val="Style34"/>
              <w:widowControl/>
              <w:spacing w:line="240" w:lineRule="auto"/>
              <w:rPr>
                <w:rStyle w:val="FontStyle141"/>
                <w:sz w:val="24"/>
                <w:szCs w:val="24"/>
              </w:rPr>
            </w:pPr>
            <w:r w:rsidRPr="00414B2D">
              <w:rPr>
                <w:rStyle w:val="FontStyle141"/>
                <w:sz w:val="24"/>
                <w:szCs w:val="24"/>
              </w:rPr>
              <w:t>К</w:t>
            </w:r>
            <w:r w:rsidR="0018478A">
              <w:rPr>
                <w:rStyle w:val="FontStyle141"/>
                <w:sz w:val="24"/>
                <w:szCs w:val="24"/>
              </w:rPr>
              <w:t>омпоненты на бумажных носителях-</w:t>
            </w:r>
            <w:r w:rsidRPr="00414B2D">
              <w:rPr>
                <w:rStyle w:val="FontStyle141"/>
                <w:sz w:val="24"/>
                <w:szCs w:val="24"/>
              </w:rPr>
              <w:t xml:space="preserve"> учебники (органайзер</w:t>
            </w:r>
            <w:r w:rsidR="0018478A">
              <w:rPr>
                <w:rStyle w:val="FontStyle141"/>
                <w:sz w:val="24"/>
                <w:szCs w:val="24"/>
              </w:rPr>
              <w:t>ы).</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Обеспеченность учебниками (частично с электронными приложениями) -100%, учебно-методической литературой и материалами по всем учебным предметам основной образовательной программы  ООО. Библиотечный фонд составляет 22206 экземпляров, из них: 6554 экземпляров учебников, 8432 экземпляров художественной литературы, справочно -энциклопедической литературы - 986 экземпляров. Обеспеченность учебниками учащихся 5 классов составляет 100%.</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Обновление постоянно</w:t>
            </w:r>
          </w:p>
        </w:tc>
      </w:tr>
      <w:tr w:rsidR="00665257" w:rsidRPr="00414B2D" w:rsidTr="00665257">
        <w:tc>
          <w:tcPr>
            <w:tcW w:w="567"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jc w:val="left"/>
              <w:rPr>
                <w:rStyle w:val="FontStyle141"/>
                <w:sz w:val="24"/>
                <w:szCs w:val="24"/>
                <w:lang w:val="de-DE" w:eastAsia="de-DE"/>
              </w:rPr>
            </w:pPr>
            <w:r w:rsidRPr="00414B2D">
              <w:rPr>
                <w:rStyle w:val="FontStyle141"/>
                <w:sz w:val="24"/>
                <w:szCs w:val="24"/>
                <w:lang w:val="de-DE" w:eastAsia="de-DE"/>
              </w:rPr>
              <w:t>VI</w:t>
            </w:r>
          </w:p>
        </w:tc>
        <w:tc>
          <w:tcPr>
            <w:tcW w:w="4488"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 xml:space="preserve">Компоненты на </w:t>
            </w:r>
            <w:r w:rsidRPr="00414B2D">
              <w:rPr>
                <w:rStyle w:val="FontStyle141"/>
                <w:sz w:val="24"/>
                <w:szCs w:val="24"/>
                <w:lang w:val="de-DE"/>
              </w:rPr>
              <w:t xml:space="preserve">CD </w:t>
            </w:r>
            <w:r w:rsidRPr="00414B2D">
              <w:rPr>
                <w:rStyle w:val="FontStyle141"/>
                <w:sz w:val="24"/>
                <w:szCs w:val="24"/>
              </w:rPr>
              <w:t xml:space="preserve">и </w:t>
            </w:r>
            <w:r w:rsidRPr="00414B2D">
              <w:rPr>
                <w:rStyle w:val="FontStyle141"/>
                <w:sz w:val="24"/>
                <w:szCs w:val="24"/>
                <w:lang w:val="de-DE"/>
              </w:rPr>
              <w:t xml:space="preserve">DVD: </w:t>
            </w:r>
            <w:r w:rsidRPr="00414B2D">
              <w:rPr>
                <w:rStyle w:val="FontStyle141"/>
                <w:sz w:val="24"/>
                <w:szCs w:val="24"/>
              </w:rPr>
              <w:t xml:space="preserve">электронные приложения к учебникам; электронные наглядные пособия; электронные </w:t>
            </w:r>
            <w:r w:rsidRPr="00414B2D">
              <w:rPr>
                <w:rStyle w:val="FontStyle141"/>
                <w:sz w:val="24"/>
                <w:szCs w:val="24"/>
              </w:rPr>
              <w:lastRenderedPageBreak/>
              <w:t>тренажёры; электронные практикумы.</w:t>
            </w:r>
          </w:p>
        </w:tc>
        <w:tc>
          <w:tcPr>
            <w:tcW w:w="255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lastRenderedPageBreak/>
              <w:t xml:space="preserve">ОЭР: УМК «Кирилл и мефодий» (221 </w:t>
            </w:r>
            <w:r w:rsidRPr="00414B2D">
              <w:rPr>
                <w:rStyle w:val="FontStyle141"/>
                <w:sz w:val="24"/>
                <w:szCs w:val="24"/>
                <w:lang w:val="de-DE"/>
              </w:rPr>
              <w:t xml:space="preserve">CD </w:t>
            </w:r>
            <w:r w:rsidRPr="00414B2D">
              <w:rPr>
                <w:rStyle w:val="FontStyle141"/>
                <w:sz w:val="24"/>
                <w:szCs w:val="24"/>
              </w:rPr>
              <w:t xml:space="preserve">и </w:t>
            </w:r>
            <w:r w:rsidRPr="00414B2D">
              <w:rPr>
                <w:rStyle w:val="FontStyle141"/>
                <w:sz w:val="24"/>
                <w:szCs w:val="24"/>
                <w:lang w:val="de-DE"/>
              </w:rPr>
              <w:t xml:space="preserve">DVD </w:t>
            </w:r>
            <w:r w:rsidRPr="00414B2D">
              <w:rPr>
                <w:rStyle w:val="FontStyle141"/>
                <w:sz w:val="24"/>
                <w:szCs w:val="24"/>
              </w:rPr>
              <w:t>дисков)</w:t>
            </w:r>
          </w:p>
        </w:tc>
        <w:tc>
          <w:tcPr>
            <w:tcW w:w="1842" w:type="dxa"/>
            <w:tcBorders>
              <w:top w:val="single" w:sz="6" w:space="0" w:color="auto"/>
              <w:left w:val="single" w:sz="6" w:space="0" w:color="auto"/>
              <w:bottom w:val="single" w:sz="6" w:space="0" w:color="auto"/>
              <w:right w:val="single" w:sz="6" w:space="0" w:color="auto"/>
            </w:tcBorders>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Дополнение постоянно</w:t>
            </w:r>
          </w:p>
        </w:tc>
      </w:tr>
    </w:tbl>
    <w:p w:rsidR="00665257" w:rsidRPr="00414B2D" w:rsidRDefault="00665257" w:rsidP="00665257">
      <w:pPr>
        <w:pStyle w:val="Style79"/>
        <w:widowControl/>
        <w:ind w:firstLine="567"/>
        <w:rPr>
          <w:rStyle w:val="FontStyle140"/>
          <w:sz w:val="24"/>
          <w:szCs w:val="24"/>
        </w:rPr>
      </w:pPr>
    </w:p>
    <w:p w:rsidR="00665257" w:rsidRPr="00414B2D" w:rsidRDefault="00665257" w:rsidP="00665257">
      <w:pPr>
        <w:pStyle w:val="Style79"/>
        <w:widowControl/>
        <w:ind w:firstLine="567"/>
        <w:rPr>
          <w:rStyle w:val="FontStyle140"/>
          <w:sz w:val="24"/>
          <w:szCs w:val="24"/>
        </w:rPr>
      </w:pPr>
      <w:r w:rsidRPr="00414B2D">
        <w:rPr>
          <w:rStyle w:val="FontStyle140"/>
          <w:sz w:val="24"/>
          <w:szCs w:val="24"/>
        </w:rPr>
        <w:t>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p w:rsidR="00665257" w:rsidRPr="00414B2D" w:rsidRDefault="00665257" w:rsidP="00665257">
      <w:pPr>
        <w:pStyle w:val="Style79"/>
        <w:widowControl/>
        <w:ind w:firstLine="567"/>
        <w:rPr>
          <w:rStyle w:val="FontStyle140"/>
          <w:sz w:val="24"/>
          <w:szCs w:val="24"/>
        </w:rPr>
      </w:pPr>
    </w:p>
    <w:tbl>
      <w:tblPr>
        <w:tblStyle w:val="af8"/>
        <w:tblW w:w="9493" w:type="dxa"/>
        <w:tblInd w:w="279" w:type="dxa"/>
        <w:tblLook w:val="04A0"/>
      </w:tblPr>
      <w:tblGrid>
        <w:gridCol w:w="6932"/>
        <w:gridCol w:w="2561"/>
      </w:tblGrid>
      <w:tr w:rsidR="00665257" w:rsidRPr="00414B2D" w:rsidTr="00665257">
        <w:tc>
          <w:tcPr>
            <w:tcW w:w="6932" w:type="dxa"/>
          </w:tcPr>
          <w:p w:rsidR="00665257" w:rsidRPr="00414B2D" w:rsidRDefault="00665257" w:rsidP="00EC1AB7">
            <w:pPr>
              <w:pStyle w:val="Style66"/>
              <w:widowControl/>
              <w:spacing w:line="274" w:lineRule="exact"/>
              <w:rPr>
                <w:rStyle w:val="FontStyle141"/>
                <w:sz w:val="24"/>
                <w:szCs w:val="24"/>
              </w:rPr>
            </w:pPr>
            <w:r w:rsidRPr="00414B2D">
              <w:rPr>
                <w:rStyle w:val="FontStyle141"/>
                <w:sz w:val="24"/>
                <w:szCs w:val="24"/>
              </w:rPr>
              <w:t>Информационное обеспечение введения ФГОС.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образованияМатериально-техническое обеспечение введения ФГОС</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Сентябрь –Январь2014</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Размещение на сайте ОУ информационных материалов о введении ФГОС основного общего образования</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Январь2014,постоянно</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Широкое информирование родительской общественности о подготовке к введению и порядке перехода на новые стандарты</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 (по плануродительских собраний)</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До 09.2014</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Реализация деятельности сетевого комплекса информационного взаимодействия по вопросам введения ФГОС основного общего образования</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До 09.2014</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 xml:space="preserve"> Обеспечение публичной отчётности ОУ о ходе и результатах введения ФГОС</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До 09.2014, постоянно</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Проведение семинаров внутри школы</w:t>
            </w:r>
          </w:p>
          <w:p w:rsidR="00665257" w:rsidRPr="00414B2D" w:rsidRDefault="00665257" w:rsidP="00EC1AB7">
            <w:pPr>
              <w:pStyle w:val="Style34"/>
              <w:widowControl/>
              <w:tabs>
                <w:tab w:val="left" w:pos="422"/>
              </w:tabs>
              <w:spacing w:line="240" w:lineRule="auto"/>
              <w:rPr>
                <w:rStyle w:val="FontStyle141"/>
                <w:sz w:val="24"/>
                <w:szCs w:val="24"/>
              </w:rPr>
            </w:pPr>
            <w:r w:rsidRPr="00414B2D">
              <w:rPr>
                <w:rStyle w:val="FontStyle141"/>
                <w:sz w:val="24"/>
                <w:szCs w:val="24"/>
              </w:rPr>
              <w:t>—</w:t>
            </w:r>
            <w:r w:rsidRPr="00414B2D">
              <w:rPr>
                <w:rStyle w:val="FontStyle141"/>
                <w:sz w:val="24"/>
                <w:szCs w:val="24"/>
              </w:rPr>
              <w:tab/>
              <w:t>по организации внеурочной деятельности обучающихся;</w:t>
            </w:r>
          </w:p>
          <w:p w:rsidR="00665257" w:rsidRPr="00414B2D" w:rsidRDefault="00665257" w:rsidP="00EC1AB7">
            <w:pPr>
              <w:pStyle w:val="Style34"/>
              <w:widowControl/>
              <w:tabs>
                <w:tab w:val="left" w:pos="422"/>
              </w:tabs>
              <w:spacing w:line="240" w:lineRule="auto"/>
              <w:rPr>
                <w:rStyle w:val="FontStyle141"/>
                <w:sz w:val="24"/>
                <w:szCs w:val="24"/>
              </w:rPr>
            </w:pPr>
            <w:r w:rsidRPr="00414B2D">
              <w:rPr>
                <w:rStyle w:val="FontStyle141"/>
                <w:sz w:val="24"/>
                <w:szCs w:val="24"/>
              </w:rPr>
              <w:t>—</w:t>
            </w:r>
            <w:r w:rsidRPr="00414B2D">
              <w:rPr>
                <w:rStyle w:val="FontStyle141"/>
                <w:sz w:val="24"/>
                <w:szCs w:val="24"/>
              </w:rPr>
              <w:tab/>
              <w:t>по организации текущей и итоговой оценки достижения планируемых результатов;</w:t>
            </w:r>
          </w:p>
          <w:p w:rsidR="00665257" w:rsidRPr="00414B2D" w:rsidRDefault="00665257" w:rsidP="00EC1AB7">
            <w:pPr>
              <w:pStyle w:val="Style34"/>
              <w:widowControl/>
              <w:tabs>
                <w:tab w:val="left" w:pos="422"/>
              </w:tabs>
              <w:spacing w:line="240" w:lineRule="auto"/>
              <w:rPr>
                <w:rStyle w:val="FontStyle141"/>
                <w:sz w:val="24"/>
                <w:szCs w:val="24"/>
              </w:rPr>
            </w:pPr>
            <w:r w:rsidRPr="00414B2D">
              <w:rPr>
                <w:rStyle w:val="FontStyle141"/>
                <w:sz w:val="24"/>
                <w:szCs w:val="24"/>
              </w:rPr>
              <w:t>—</w:t>
            </w:r>
            <w:r w:rsidRPr="00414B2D">
              <w:rPr>
                <w:rStyle w:val="FontStyle141"/>
                <w:sz w:val="24"/>
                <w:szCs w:val="24"/>
              </w:rPr>
              <w:tab/>
              <w:t>по использованию ресурсов времени для организации домашней работы обучающихся;</w:t>
            </w:r>
          </w:p>
          <w:p w:rsidR="00665257" w:rsidRPr="00414B2D" w:rsidRDefault="00665257" w:rsidP="00EC1AB7">
            <w:pPr>
              <w:pStyle w:val="Style34"/>
              <w:widowControl/>
              <w:tabs>
                <w:tab w:val="left" w:pos="422"/>
              </w:tabs>
              <w:spacing w:line="240" w:lineRule="auto"/>
              <w:rPr>
                <w:rStyle w:val="FontStyle141"/>
                <w:sz w:val="24"/>
                <w:szCs w:val="24"/>
              </w:rPr>
            </w:pPr>
            <w:r w:rsidRPr="00414B2D">
              <w:rPr>
                <w:rStyle w:val="FontStyle141"/>
                <w:sz w:val="24"/>
                <w:szCs w:val="24"/>
              </w:rPr>
              <w:t>—</w:t>
            </w:r>
            <w:r w:rsidRPr="00414B2D">
              <w:rPr>
                <w:rStyle w:val="FontStyle141"/>
                <w:sz w:val="24"/>
                <w:szCs w:val="24"/>
              </w:rPr>
              <w:tab/>
              <w:t>по перечня и рекомендаций по использованию интерактивных технологий и т.д.</w:t>
            </w:r>
          </w:p>
        </w:tc>
        <w:tc>
          <w:tcPr>
            <w:tcW w:w="2561" w:type="dxa"/>
          </w:tcPr>
          <w:p w:rsidR="00665257" w:rsidRPr="00414B2D" w:rsidRDefault="00665257" w:rsidP="00EC1AB7">
            <w:pPr>
              <w:pStyle w:val="Style45"/>
              <w:widowControl/>
              <w:spacing w:line="240" w:lineRule="auto"/>
              <w:rPr>
                <w:rStyle w:val="FontStyle141"/>
                <w:sz w:val="24"/>
                <w:szCs w:val="24"/>
              </w:rPr>
            </w:pPr>
            <w:r w:rsidRPr="00414B2D">
              <w:rPr>
                <w:rStyle w:val="FontStyle141"/>
                <w:sz w:val="24"/>
                <w:szCs w:val="24"/>
              </w:rPr>
              <w:t>По плану методической работы школы на 2014-2015 годы</w:t>
            </w:r>
          </w:p>
        </w:tc>
      </w:tr>
      <w:tr w:rsidR="00665257" w:rsidRPr="00414B2D" w:rsidTr="00665257">
        <w:tc>
          <w:tcPr>
            <w:tcW w:w="6932" w:type="dxa"/>
          </w:tcPr>
          <w:p w:rsidR="00665257" w:rsidRPr="00414B2D" w:rsidRDefault="00665257" w:rsidP="00EC1AB7">
            <w:pPr>
              <w:pStyle w:val="Style45"/>
              <w:widowControl/>
              <w:spacing w:line="240" w:lineRule="auto"/>
              <w:jc w:val="both"/>
              <w:rPr>
                <w:rStyle w:val="FontStyle141"/>
                <w:sz w:val="24"/>
                <w:szCs w:val="24"/>
              </w:rPr>
            </w:pPr>
            <w:r w:rsidRPr="00414B2D">
              <w:rPr>
                <w:rStyle w:val="FontStyle141"/>
                <w:sz w:val="24"/>
                <w:szCs w:val="24"/>
              </w:rPr>
              <w:t>Анализ материально-технического обеспечения введения и реализации ФГОС основного общего образования</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Январь 2014</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Обеспечение соответствия санитарно-гигиенических условий требованиям ФГОС</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w:t>
            </w:r>
          </w:p>
        </w:tc>
      </w:tr>
      <w:tr w:rsidR="00665257" w:rsidRPr="00414B2D" w:rsidTr="00665257">
        <w:tc>
          <w:tcPr>
            <w:tcW w:w="6932" w:type="dxa"/>
          </w:tcPr>
          <w:p w:rsidR="00665257" w:rsidRPr="00414B2D" w:rsidRDefault="00665257" w:rsidP="00EC1AB7">
            <w:pPr>
              <w:pStyle w:val="Style45"/>
              <w:widowControl/>
              <w:spacing w:line="240" w:lineRule="auto"/>
              <w:jc w:val="both"/>
              <w:rPr>
                <w:rStyle w:val="FontStyle141"/>
                <w:sz w:val="24"/>
                <w:szCs w:val="24"/>
              </w:rPr>
            </w:pPr>
            <w:r w:rsidRPr="00414B2D">
              <w:rPr>
                <w:rStyle w:val="FontStyle141"/>
                <w:sz w:val="24"/>
                <w:szCs w:val="24"/>
              </w:rPr>
              <w:t>Обеспечение соответствия условий реализации ООП противопожарным нормам, нормам охраны труда работников образовательного учреждения</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Обеспечение соответствия информационно-образовательной среды требованиям ФГОС</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w:t>
            </w: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Наличие доступа ОУ к электронным образовательным ресурсам (ЭОР), размещённым в федеральных и региональных базах данных</w:t>
            </w:r>
          </w:p>
        </w:tc>
        <w:tc>
          <w:tcPr>
            <w:tcW w:w="2561" w:type="dxa"/>
          </w:tcPr>
          <w:p w:rsidR="00665257" w:rsidRPr="00414B2D" w:rsidRDefault="00665257" w:rsidP="00EC1AB7">
            <w:pPr>
              <w:pStyle w:val="Style1"/>
              <w:widowControl/>
              <w:rPr>
                <w:rFonts w:ascii="Times New Roman" w:hAnsi="Times New Roman"/>
                <w:sz w:val="24"/>
                <w:szCs w:val="24"/>
              </w:rPr>
            </w:pPr>
          </w:p>
        </w:tc>
      </w:tr>
      <w:tr w:rsidR="00665257" w:rsidRPr="00414B2D" w:rsidTr="00665257">
        <w:tc>
          <w:tcPr>
            <w:tcW w:w="6932" w:type="dxa"/>
          </w:tcPr>
          <w:p w:rsidR="00665257" w:rsidRPr="00414B2D" w:rsidRDefault="00665257" w:rsidP="00EC1AB7">
            <w:pPr>
              <w:pStyle w:val="Style34"/>
              <w:widowControl/>
              <w:spacing w:line="240" w:lineRule="auto"/>
              <w:rPr>
                <w:rStyle w:val="FontStyle141"/>
                <w:sz w:val="24"/>
                <w:szCs w:val="24"/>
              </w:rPr>
            </w:pPr>
            <w:r w:rsidRPr="00414B2D">
              <w:rPr>
                <w:rStyle w:val="FontStyle141"/>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561" w:type="dxa"/>
          </w:tcPr>
          <w:p w:rsidR="00665257" w:rsidRPr="00414B2D" w:rsidRDefault="00665257" w:rsidP="00EC1AB7">
            <w:pPr>
              <w:pStyle w:val="Style34"/>
              <w:widowControl/>
              <w:spacing w:line="240" w:lineRule="auto"/>
              <w:jc w:val="left"/>
              <w:rPr>
                <w:rStyle w:val="FontStyle141"/>
                <w:sz w:val="24"/>
                <w:szCs w:val="24"/>
              </w:rPr>
            </w:pPr>
            <w:r w:rsidRPr="00414B2D">
              <w:rPr>
                <w:rStyle w:val="FontStyle141"/>
                <w:sz w:val="24"/>
                <w:szCs w:val="24"/>
              </w:rPr>
              <w:t>Постоянно</w:t>
            </w:r>
          </w:p>
        </w:tc>
      </w:tr>
    </w:tbl>
    <w:p w:rsidR="00665257" w:rsidRPr="00414B2D" w:rsidRDefault="00665257" w:rsidP="00665257">
      <w:pPr>
        <w:pStyle w:val="Style92"/>
        <w:widowControl/>
        <w:spacing w:line="240" w:lineRule="auto"/>
        <w:ind w:firstLine="567"/>
        <w:rPr>
          <w:rStyle w:val="FontStyle137"/>
          <w:sz w:val="24"/>
          <w:szCs w:val="24"/>
        </w:rPr>
      </w:pPr>
      <w:r w:rsidRPr="00414B2D">
        <w:rPr>
          <w:rStyle w:val="FontStyle137"/>
          <w:sz w:val="24"/>
          <w:szCs w:val="24"/>
        </w:rPr>
        <w:lastRenderedPageBreak/>
        <w:t xml:space="preserve">Используемые понятия, обозначения и сокращения </w:t>
      </w:r>
    </w:p>
    <w:p w:rsidR="00665257" w:rsidRPr="00414B2D" w:rsidRDefault="00665257" w:rsidP="00665257">
      <w:pPr>
        <w:pStyle w:val="Style92"/>
        <w:widowControl/>
        <w:spacing w:line="240" w:lineRule="auto"/>
        <w:ind w:firstLine="567"/>
        <w:rPr>
          <w:rStyle w:val="FontStyle141"/>
          <w:sz w:val="24"/>
          <w:szCs w:val="24"/>
        </w:rPr>
      </w:pPr>
      <w:r w:rsidRPr="00414B2D">
        <w:rPr>
          <w:rStyle w:val="FontStyle140"/>
          <w:sz w:val="24"/>
          <w:szCs w:val="24"/>
        </w:rPr>
        <w:t xml:space="preserve">Базовые национальные ценности </w:t>
      </w:r>
      <w:r w:rsidRPr="00414B2D">
        <w:rPr>
          <w:rStyle w:val="FontStyle141"/>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Гражданское общество </w:t>
      </w:r>
      <w:r w:rsidRPr="00414B2D">
        <w:rPr>
          <w:rStyle w:val="FontStyle141"/>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Дети с ограниченными возможностями здоровья (ОВЗ) </w:t>
      </w:r>
      <w:r w:rsidRPr="00414B2D">
        <w:rPr>
          <w:rStyle w:val="FontStyle141"/>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Духовно-нравственное воспитание </w:t>
      </w:r>
      <w:r w:rsidRPr="00414B2D">
        <w:rPr>
          <w:rStyle w:val="FontStyle141"/>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Духовно-нравственное развитие </w:t>
      </w:r>
      <w:r w:rsidRPr="00414B2D">
        <w:rPr>
          <w:rStyle w:val="FontStyle141"/>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ИКТ </w:t>
      </w:r>
      <w:r w:rsidRPr="00414B2D">
        <w:rPr>
          <w:rStyle w:val="FontStyle141"/>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ИКТ-компетентность (или информационная компетентность) профессиональная (для учителя) </w:t>
      </w:r>
      <w:r w:rsidRPr="00414B2D">
        <w:rPr>
          <w:rStyle w:val="FontStyle141"/>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ИКТ-компетентность учебная (для обучающегося) </w:t>
      </w:r>
      <w:r w:rsidRPr="00414B2D">
        <w:rPr>
          <w:rStyle w:val="FontStyle141"/>
          <w:sz w:val="24"/>
          <w:szCs w:val="24"/>
        </w:rPr>
        <w:t xml:space="preserve">— умение, способность и готовность решать учебные задачи квалифицированным образом, используя средства ИКТ. </w:t>
      </w:r>
      <w:r w:rsidRPr="00414B2D">
        <w:rPr>
          <w:rStyle w:val="FontStyle140"/>
          <w:sz w:val="24"/>
          <w:szCs w:val="24"/>
        </w:rPr>
        <w:t xml:space="preserve">Индивидуальная образовательная траектория обучающегося </w:t>
      </w:r>
      <w:r w:rsidRPr="00414B2D">
        <w:rPr>
          <w:rStyle w:val="FontStyle141"/>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665257" w:rsidRPr="00414B2D" w:rsidRDefault="00665257" w:rsidP="00665257">
      <w:pPr>
        <w:pStyle w:val="Style67"/>
        <w:widowControl/>
        <w:spacing w:line="240" w:lineRule="auto"/>
        <w:ind w:firstLine="567"/>
        <w:rPr>
          <w:rStyle w:val="FontStyle141"/>
          <w:sz w:val="24"/>
          <w:szCs w:val="24"/>
        </w:rPr>
      </w:pPr>
      <w:r w:rsidRPr="00414B2D">
        <w:rPr>
          <w:rStyle w:val="FontStyle140"/>
          <w:sz w:val="24"/>
          <w:szCs w:val="24"/>
        </w:rPr>
        <w:t xml:space="preserve">Инновационная профессиональная деятельность </w:t>
      </w:r>
      <w:r w:rsidRPr="00414B2D">
        <w:rPr>
          <w:rStyle w:val="FontStyle141"/>
          <w:sz w:val="24"/>
          <w:szCs w:val="24"/>
        </w:rPr>
        <w:t xml:space="preserve">— создание и распространение новшеств (технических, потребительских и иных), нового или усовершенствованного процесса на основе результатов аучных исследований, научных разработок или иных научных достижений. </w:t>
      </w:r>
      <w:r w:rsidRPr="00414B2D">
        <w:rPr>
          <w:rStyle w:val="FontStyle140"/>
          <w:sz w:val="24"/>
          <w:szCs w:val="24"/>
        </w:rPr>
        <w:t xml:space="preserve">Инновационная экономика </w:t>
      </w:r>
      <w:r w:rsidRPr="00414B2D">
        <w:rPr>
          <w:rStyle w:val="FontStyle141"/>
          <w:sz w:val="24"/>
          <w:szCs w:val="24"/>
        </w:rPr>
        <w:t>— экономика, основанная на знаниях, создании, внедрении и использовании инноваций.</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Информационная деятельность </w:t>
      </w:r>
      <w:r w:rsidRPr="00414B2D">
        <w:rPr>
          <w:rStyle w:val="FontStyle141"/>
          <w:sz w:val="24"/>
          <w:szCs w:val="24"/>
        </w:rPr>
        <w:t xml:space="preserve">— поиск, запись, сбор, анализ, организация, представление, передача информации, проектирование и моделирование, осуществляемые </w:t>
      </w:r>
      <w:r w:rsidRPr="00414B2D">
        <w:rPr>
          <w:rStyle w:val="FontStyle141"/>
          <w:sz w:val="24"/>
          <w:szCs w:val="24"/>
        </w:rPr>
        <w:lastRenderedPageBreak/>
        <w:t>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Информационное общество </w:t>
      </w:r>
      <w:r w:rsidRPr="00414B2D">
        <w:rPr>
          <w:rStyle w:val="FontStyle141"/>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Компетентность </w:t>
      </w:r>
      <w:r w:rsidRPr="00414B2D">
        <w:rPr>
          <w:rStyle w:val="FontStyle141"/>
          <w:sz w:val="24"/>
          <w:szCs w:val="24"/>
        </w:rPr>
        <w:t xml:space="preserve">—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 </w:t>
      </w:r>
      <w:r w:rsidRPr="00414B2D">
        <w:rPr>
          <w:rStyle w:val="FontStyle140"/>
          <w:sz w:val="24"/>
          <w:szCs w:val="24"/>
        </w:rPr>
        <w:t xml:space="preserve">Компетенция </w:t>
      </w:r>
      <w:r w:rsidRPr="00414B2D">
        <w:rPr>
          <w:rStyle w:val="FontStyle141"/>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665257" w:rsidRPr="00414B2D" w:rsidRDefault="00665257" w:rsidP="00665257">
      <w:pPr>
        <w:pStyle w:val="Style63"/>
        <w:widowControl/>
        <w:ind w:firstLine="567"/>
        <w:jc w:val="both"/>
        <w:rPr>
          <w:rStyle w:val="FontStyle140"/>
          <w:sz w:val="24"/>
          <w:szCs w:val="24"/>
        </w:rPr>
      </w:pPr>
      <w:r w:rsidRPr="00414B2D">
        <w:rPr>
          <w:rStyle w:val="FontStyle140"/>
          <w:sz w:val="24"/>
          <w:szCs w:val="24"/>
        </w:rPr>
        <w:t>Концепция духовно-нравственного развития и воспитания личности гражданина России</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1"/>
          <w:sz w:val="24"/>
          <w:szCs w:val="24"/>
        </w:rPr>
        <w:t>—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Национальное самосознание (гражданская идентичность) </w:t>
      </w:r>
      <w:r w:rsidRPr="00414B2D">
        <w:rPr>
          <w:rStyle w:val="FontStyle141"/>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Образовательная среда </w:t>
      </w:r>
      <w:r w:rsidRPr="00414B2D">
        <w:rPr>
          <w:rStyle w:val="FontStyle141"/>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665257" w:rsidRPr="00414B2D" w:rsidRDefault="00665257" w:rsidP="00665257">
      <w:pPr>
        <w:pStyle w:val="Style67"/>
        <w:widowControl/>
        <w:spacing w:line="240" w:lineRule="auto"/>
        <w:ind w:firstLine="567"/>
        <w:jc w:val="both"/>
        <w:rPr>
          <w:rStyle w:val="FontStyle141"/>
          <w:sz w:val="24"/>
          <w:szCs w:val="24"/>
        </w:rPr>
      </w:pPr>
      <w:r w:rsidRPr="00414B2D">
        <w:rPr>
          <w:rStyle w:val="FontStyle140"/>
          <w:sz w:val="24"/>
          <w:szCs w:val="24"/>
        </w:rPr>
        <w:t xml:space="preserve">Патриотизм </w:t>
      </w:r>
      <w:r w:rsidRPr="00414B2D">
        <w:rPr>
          <w:rStyle w:val="FontStyle141"/>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Планируемые результаты </w:t>
      </w:r>
      <w:r w:rsidRPr="00414B2D">
        <w:rPr>
          <w:rStyle w:val="FontStyle141"/>
          <w:sz w:val="24"/>
          <w:szCs w:val="24"/>
        </w:rPr>
        <w:t xml:space="preserve">—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 </w:t>
      </w:r>
      <w:r w:rsidRPr="00414B2D">
        <w:rPr>
          <w:rStyle w:val="FontStyle140"/>
          <w:sz w:val="24"/>
          <w:szCs w:val="24"/>
        </w:rPr>
        <w:t xml:space="preserve">Программа формирования универсальных учебных действий </w:t>
      </w:r>
      <w:r w:rsidRPr="00414B2D">
        <w:rPr>
          <w:rStyle w:val="FontStyle141"/>
          <w:sz w:val="24"/>
          <w:szCs w:val="24"/>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оциализация </w:t>
      </w:r>
      <w:r w:rsidRPr="00414B2D">
        <w:rPr>
          <w:rStyle w:val="FontStyle141"/>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t xml:space="preserve">Стандарт </w:t>
      </w:r>
      <w:r w:rsidRPr="00414B2D">
        <w:rPr>
          <w:rStyle w:val="FontStyle141"/>
          <w:sz w:val="24"/>
          <w:szCs w:val="24"/>
        </w:rPr>
        <w:t>— федеральный государственный образовательный стандарт основного общего образования.</w:t>
      </w:r>
    </w:p>
    <w:p w:rsidR="00665257" w:rsidRPr="00414B2D" w:rsidRDefault="00665257" w:rsidP="00665257">
      <w:pPr>
        <w:pStyle w:val="Style66"/>
        <w:widowControl/>
        <w:spacing w:line="240" w:lineRule="auto"/>
        <w:ind w:firstLine="567"/>
        <w:jc w:val="left"/>
        <w:rPr>
          <w:rStyle w:val="FontStyle141"/>
          <w:sz w:val="24"/>
          <w:szCs w:val="24"/>
        </w:rPr>
      </w:pPr>
      <w:r w:rsidRPr="00414B2D">
        <w:rPr>
          <w:rStyle w:val="FontStyle140"/>
          <w:sz w:val="24"/>
          <w:szCs w:val="24"/>
        </w:rPr>
        <w:t xml:space="preserve">Толерантность </w:t>
      </w:r>
      <w:r w:rsidRPr="00414B2D">
        <w:rPr>
          <w:rStyle w:val="FontStyle141"/>
          <w:sz w:val="24"/>
          <w:szCs w:val="24"/>
        </w:rPr>
        <w:t>— терпимость к чужим мнениям, верованиям, поведению.</w:t>
      </w:r>
    </w:p>
    <w:p w:rsidR="00665257" w:rsidRPr="00414B2D" w:rsidRDefault="00665257" w:rsidP="00665257">
      <w:pPr>
        <w:pStyle w:val="Style66"/>
        <w:widowControl/>
        <w:spacing w:line="240" w:lineRule="auto"/>
        <w:ind w:firstLine="567"/>
        <w:rPr>
          <w:rStyle w:val="FontStyle141"/>
          <w:sz w:val="24"/>
          <w:szCs w:val="24"/>
        </w:rPr>
      </w:pPr>
      <w:r w:rsidRPr="00414B2D">
        <w:rPr>
          <w:rStyle w:val="FontStyle140"/>
          <w:sz w:val="24"/>
          <w:szCs w:val="24"/>
        </w:rPr>
        <w:lastRenderedPageBreak/>
        <w:t xml:space="preserve">Учебная деятельность </w:t>
      </w:r>
      <w:r w:rsidRPr="00414B2D">
        <w:rPr>
          <w:rStyle w:val="FontStyle141"/>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665257" w:rsidRPr="00414B2D" w:rsidRDefault="00665257" w:rsidP="00665257">
      <w:pPr>
        <w:pStyle w:val="Style79"/>
        <w:widowControl/>
        <w:ind w:firstLine="567"/>
        <w:rPr>
          <w:rStyle w:val="FontStyle141"/>
          <w:sz w:val="24"/>
          <w:szCs w:val="24"/>
        </w:rPr>
      </w:pPr>
      <w:r w:rsidRPr="00414B2D">
        <w:rPr>
          <w:rStyle w:val="FontStyle140"/>
          <w:sz w:val="24"/>
          <w:szCs w:val="24"/>
        </w:rPr>
        <w:t xml:space="preserve">Федеральные государственные образовательные стандарты </w:t>
      </w:r>
      <w:r w:rsidRPr="00414B2D">
        <w:rPr>
          <w:rStyle w:val="FontStyle141"/>
          <w:sz w:val="24"/>
          <w:szCs w:val="24"/>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665257" w:rsidRDefault="00665257"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A14D61" w:rsidRDefault="00A14D61"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665257">
      <w:pPr>
        <w:pStyle w:val="Style98"/>
        <w:widowControl/>
        <w:tabs>
          <w:tab w:val="left" w:pos="144"/>
        </w:tabs>
        <w:spacing w:line="240" w:lineRule="auto"/>
        <w:jc w:val="left"/>
      </w:pPr>
    </w:p>
    <w:p w:rsidR="00790DF2" w:rsidRDefault="00790DF2" w:rsidP="00790DF2">
      <w:pPr>
        <w:pStyle w:val="Style98"/>
        <w:tabs>
          <w:tab w:val="left" w:pos="144"/>
        </w:tabs>
      </w:pPr>
      <w:r>
        <w:t xml:space="preserve">Приложение </w:t>
      </w: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jc w:val="center"/>
      </w:pPr>
      <w:r>
        <w:t>ДОГОВОР</w:t>
      </w:r>
    </w:p>
    <w:p w:rsidR="00790DF2" w:rsidRDefault="00790DF2" w:rsidP="00790DF2">
      <w:pPr>
        <w:pStyle w:val="Style98"/>
        <w:tabs>
          <w:tab w:val="left" w:pos="144"/>
        </w:tabs>
        <w:spacing w:line="240" w:lineRule="auto"/>
        <w:ind w:firstLine="142"/>
        <w:jc w:val="center"/>
      </w:pPr>
      <w:r>
        <w:t>О ПРЕДОСТАВЛЕНИИ ОБЩЕГО ОБРАЗОВАНИЯ МУНИЦИПАЛЬНЫМ ОБЩЕОБРАЗОВАТЕЛЬНЫМ УЧРЕЖДЕНИЕМ</w:t>
      </w:r>
    </w:p>
    <w:p w:rsidR="00790DF2" w:rsidRDefault="00790DF2" w:rsidP="00790DF2">
      <w:pPr>
        <w:pStyle w:val="Style98"/>
        <w:tabs>
          <w:tab w:val="left" w:pos="144"/>
        </w:tabs>
        <w:spacing w:line="240" w:lineRule="auto"/>
        <w:ind w:firstLine="142"/>
      </w:pPr>
    </w:p>
    <w:p w:rsidR="00790DF2" w:rsidRPr="00790DF2" w:rsidRDefault="00790DF2" w:rsidP="00790DF2">
      <w:pPr>
        <w:pStyle w:val="Style122"/>
        <w:widowControl/>
        <w:tabs>
          <w:tab w:val="left" w:pos="6672"/>
          <w:tab w:val="left" w:leader="underscore" w:pos="7214"/>
          <w:tab w:val="left" w:leader="underscore" w:pos="8918"/>
        </w:tabs>
        <w:spacing w:line="240" w:lineRule="auto"/>
        <w:ind w:firstLine="142"/>
        <w:jc w:val="left"/>
        <w:rPr>
          <w:rStyle w:val="FontStyle153"/>
          <w:sz w:val="24"/>
          <w:szCs w:val="24"/>
        </w:rPr>
      </w:pPr>
      <w:r w:rsidRPr="00790DF2">
        <w:rPr>
          <w:rStyle w:val="FontStyle141"/>
          <w:sz w:val="24"/>
          <w:szCs w:val="24"/>
        </w:rPr>
        <w:t>МБОУ «Шугуровская СОШ им.В.П.Чкалова»</w:t>
      </w:r>
      <w:r w:rsidRPr="00790DF2">
        <w:rPr>
          <w:rStyle w:val="FontStyle153"/>
          <w:sz w:val="24"/>
          <w:szCs w:val="24"/>
          <w:u w:val="single"/>
        </w:rPr>
        <w:t>» МО «ЛМР» РТ</w:t>
      </w:r>
      <w:r w:rsidRPr="00790DF2">
        <w:rPr>
          <w:rStyle w:val="FontStyle153"/>
          <w:sz w:val="24"/>
          <w:szCs w:val="24"/>
        </w:rPr>
        <w:tab/>
        <w:t>«</w:t>
      </w:r>
      <w:r w:rsidRPr="00790DF2">
        <w:rPr>
          <w:rStyle w:val="FontStyle153"/>
          <w:sz w:val="24"/>
          <w:szCs w:val="24"/>
        </w:rPr>
        <w:tab/>
        <w:t>»</w:t>
      </w:r>
      <w:r w:rsidRPr="00790DF2">
        <w:rPr>
          <w:rStyle w:val="FontStyle153"/>
          <w:sz w:val="24"/>
          <w:szCs w:val="24"/>
        </w:rPr>
        <w:tab/>
        <w:t>г.</w:t>
      </w:r>
    </w:p>
    <w:p w:rsidR="00790DF2" w:rsidRPr="00790DF2" w:rsidRDefault="00790DF2" w:rsidP="00790DF2">
      <w:pPr>
        <w:pStyle w:val="Style122"/>
        <w:widowControl/>
        <w:tabs>
          <w:tab w:val="left" w:pos="6658"/>
        </w:tabs>
        <w:spacing w:line="240" w:lineRule="auto"/>
        <w:ind w:firstLine="142"/>
        <w:jc w:val="left"/>
        <w:rPr>
          <w:rStyle w:val="FontStyle153"/>
          <w:sz w:val="24"/>
          <w:szCs w:val="24"/>
        </w:rPr>
      </w:pPr>
      <w:r w:rsidRPr="00790DF2">
        <w:rPr>
          <w:rStyle w:val="FontStyle153"/>
          <w:sz w:val="24"/>
          <w:szCs w:val="24"/>
        </w:rPr>
        <w:t>(место заключения договора)                                                   (дата заключения договора)</w:t>
      </w: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r w:rsidRPr="00790DF2">
        <w:rPr>
          <w:b/>
        </w:rPr>
        <w:t>Общеобразовательное учреждение</w:t>
      </w:r>
      <w:r>
        <w:t xml:space="preserve"> муниципальное бюджетное общеобразовательное учреждение  «Шугуровская средняя общеобразо-вательная школа имни В.П.Чкалова»» муниципального образования «Лениногорский муниципальный район» Республики Татарстан (в даль-нейшем — </w:t>
      </w:r>
      <w:r w:rsidRPr="00790DF2">
        <w:rPr>
          <w:b/>
        </w:rPr>
        <w:t>Учреждение</w:t>
      </w:r>
      <w:r>
        <w:t>)</w:t>
      </w:r>
    </w:p>
    <w:p w:rsidR="00790DF2" w:rsidRDefault="00790DF2" w:rsidP="00790DF2">
      <w:pPr>
        <w:pStyle w:val="Style98"/>
        <w:tabs>
          <w:tab w:val="left" w:pos="144"/>
        </w:tabs>
        <w:spacing w:line="240" w:lineRule="auto"/>
        <w:ind w:firstLine="142"/>
      </w:pPr>
      <w:r>
        <w:t>на основании бессрочной лицензии, регистрационный №_____, выданной Министерством образования и науки РТ ________., и свиде-тельства о государственной аккредитации, регистрационный №1315, выданного Министерством образования и науки РТ на срок с «22» ноября 2011 г. до « 22» ноября 2023 г., в лице руководителя Гимаева Равиля Ризаковича, действующего на основании Устава, и Управления образования Лениногорского муниципального района Республики Татарстан в лице руководителя Сунатуллина Вагиза Самигуловича, действующего на основании Устава (в дальнейшем — Муниципалитет), с одной стороны, и</w:t>
      </w: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jc w:val="center"/>
      </w:pPr>
      <w:r>
        <w:t xml:space="preserve">(ФИО и статус </w:t>
      </w:r>
      <w:r w:rsidRPr="00790DF2">
        <w:rPr>
          <w:b/>
        </w:rPr>
        <w:t>законного представителя</w:t>
      </w:r>
    </w:p>
    <w:p w:rsidR="00790DF2" w:rsidRDefault="00790DF2" w:rsidP="00790DF2">
      <w:pPr>
        <w:pStyle w:val="Style98"/>
        <w:tabs>
          <w:tab w:val="left" w:pos="144"/>
        </w:tabs>
        <w:spacing w:line="240" w:lineRule="auto"/>
        <w:ind w:firstLine="142"/>
      </w:pPr>
      <w:r>
        <w:tab/>
      </w:r>
    </w:p>
    <w:p w:rsidR="00790DF2" w:rsidRDefault="00790DF2" w:rsidP="00790DF2">
      <w:pPr>
        <w:pStyle w:val="Style98"/>
        <w:tabs>
          <w:tab w:val="left" w:pos="144"/>
        </w:tabs>
        <w:spacing w:line="240" w:lineRule="auto"/>
        <w:ind w:firstLine="142"/>
      </w:pPr>
      <w:r>
        <w:t>несовершеннолетнего — мать, отец, опекун, попечитель (в дальнейшем — Родители), с другой стороны, заключили в соответствии с За-конами Российской Федерации и Республики Татарстан «Об образовании» настоящий договор о нижеследующем:</w:t>
      </w:r>
    </w:p>
    <w:p w:rsidR="00790DF2" w:rsidRPr="00790DF2" w:rsidRDefault="00790DF2" w:rsidP="00790DF2">
      <w:pPr>
        <w:pStyle w:val="Style98"/>
        <w:tabs>
          <w:tab w:val="left" w:pos="144"/>
        </w:tabs>
        <w:spacing w:line="240" w:lineRule="auto"/>
        <w:ind w:firstLine="142"/>
        <w:jc w:val="center"/>
        <w:rPr>
          <w:b/>
        </w:rPr>
      </w:pPr>
      <w:r>
        <w:rPr>
          <w:b/>
        </w:rPr>
        <w:t>1. Предмет договора</w:t>
      </w:r>
    </w:p>
    <w:p w:rsidR="00790DF2" w:rsidRDefault="00790DF2" w:rsidP="00790DF2">
      <w:pPr>
        <w:pStyle w:val="Style98"/>
        <w:tabs>
          <w:tab w:val="left" w:pos="144"/>
        </w:tabs>
        <w:spacing w:line="240" w:lineRule="auto"/>
        <w:ind w:firstLine="142"/>
      </w:pPr>
      <w:r>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начального, основного и среднего (полного) общего образования).</w:t>
      </w:r>
    </w:p>
    <w:p w:rsidR="00790DF2" w:rsidRPr="00790DF2" w:rsidRDefault="00790DF2" w:rsidP="00790DF2">
      <w:pPr>
        <w:pStyle w:val="Style98"/>
        <w:tabs>
          <w:tab w:val="left" w:pos="144"/>
        </w:tabs>
        <w:spacing w:line="240" w:lineRule="auto"/>
        <w:ind w:firstLine="142"/>
        <w:jc w:val="center"/>
        <w:rPr>
          <w:b/>
        </w:rPr>
      </w:pPr>
      <w:r w:rsidRPr="00790DF2">
        <w:rPr>
          <w:b/>
        </w:rPr>
        <w:t>2. Обязанности и права Учреждения</w:t>
      </w:r>
    </w:p>
    <w:p w:rsidR="00790DF2" w:rsidRDefault="00790DF2" w:rsidP="00790DF2">
      <w:pPr>
        <w:pStyle w:val="Style98"/>
        <w:tabs>
          <w:tab w:val="left" w:pos="144"/>
        </w:tabs>
        <w:spacing w:line="240" w:lineRule="auto"/>
        <w:ind w:firstLine="142"/>
      </w:pPr>
      <w:r>
        <w:t>Учреждение обязуется обеспечить предоставление обучающемуся бесплатного качественного общего образования следующих ступеней: начального, основного и среднего (полного) общего образования) в соответствии с требованиями федерального государственного образова-тельного стандарта и с учётом запросов Родителей и обучающегося.</w:t>
      </w:r>
    </w:p>
    <w:p w:rsidR="00790DF2" w:rsidRDefault="00790DF2" w:rsidP="00790DF2">
      <w:pPr>
        <w:pStyle w:val="Style98"/>
        <w:tabs>
          <w:tab w:val="left" w:pos="144"/>
        </w:tabs>
        <w:spacing w:line="240" w:lineRule="auto"/>
        <w:ind w:firstLine="142"/>
      </w:pPr>
      <w:r>
        <w:t>Учреждение обязуется обеспечить реализацию обучающемуся образовательных программ Учреждения в соответствии с ФГОС второго поколения согласно учебному плану, годовому календарному учебному графику и расписанию занятий.</w:t>
      </w:r>
    </w:p>
    <w:p w:rsidR="00790DF2" w:rsidRDefault="00790DF2" w:rsidP="00790DF2">
      <w:pPr>
        <w:pStyle w:val="Style98"/>
        <w:tabs>
          <w:tab w:val="left" w:pos="144"/>
        </w:tabs>
        <w:spacing w:line="240" w:lineRule="auto"/>
        <w:ind w:firstLine="142"/>
      </w:pPr>
      <w:r>
        <w:t>Учреждение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Учреждением локальными актами.</w:t>
      </w:r>
    </w:p>
    <w:p w:rsidR="00790DF2" w:rsidRDefault="00790DF2" w:rsidP="00790DF2">
      <w:pPr>
        <w:pStyle w:val="Style98"/>
        <w:tabs>
          <w:tab w:val="left" w:pos="144"/>
        </w:tabs>
        <w:spacing w:line="240" w:lineRule="auto"/>
        <w:ind w:firstLine="142"/>
      </w:pPr>
      <w:r>
        <w:t>2.4.</w:t>
      </w:r>
      <w:r>
        <w:tab/>
        <w:t>Учреждение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790DF2" w:rsidRDefault="00790DF2" w:rsidP="00790DF2">
      <w:pPr>
        <w:pStyle w:val="Style98"/>
        <w:tabs>
          <w:tab w:val="left" w:pos="144"/>
        </w:tabs>
        <w:spacing w:line="240" w:lineRule="auto"/>
        <w:ind w:firstLine="142"/>
      </w:pPr>
      <w:r>
        <w:t>Учреждение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Учреждения.</w:t>
      </w:r>
    </w:p>
    <w:p w:rsidR="00790DF2" w:rsidRDefault="00790DF2" w:rsidP="00790DF2">
      <w:pPr>
        <w:pStyle w:val="Style98"/>
        <w:tabs>
          <w:tab w:val="left" w:pos="144"/>
        </w:tabs>
        <w:spacing w:line="240" w:lineRule="auto"/>
        <w:ind w:firstLine="142"/>
      </w:pPr>
      <w:r>
        <w:lastRenderedPageBreak/>
        <w:t>Учреждение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790DF2" w:rsidRDefault="00790DF2" w:rsidP="00790DF2">
      <w:pPr>
        <w:pStyle w:val="Style98"/>
        <w:tabs>
          <w:tab w:val="left" w:pos="144"/>
        </w:tabs>
        <w:spacing w:line="240" w:lineRule="auto"/>
        <w:ind w:firstLine="142"/>
      </w:pPr>
      <w:r>
        <w:t>Учреждение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Учреждении и на пришкольной территории, а также за пределами Учреждения и пришко-льной территории, если такое пребывание осуществляется в соответствии с учебной, воспитательной и иной деятельностью Учреждения.</w:t>
      </w:r>
    </w:p>
    <w:p w:rsidR="00790DF2" w:rsidRDefault="00790DF2" w:rsidP="00790DF2">
      <w:pPr>
        <w:pStyle w:val="Style98"/>
        <w:tabs>
          <w:tab w:val="left" w:pos="144"/>
        </w:tabs>
        <w:spacing w:line="240" w:lineRule="auto"/>
        <w:ind w:firstLine="142"/>
      </w:pPr>
      <w:r>
        <w:t>Учреждение принимает на себя обязательства по организации питания и медицинского обслуживания, а также, при условии отдельных соглашений, по оказанию платных дополнительных образовательных услуг.</w:t>
      </w:r>
    </w:p>
    <w:p w:rsidR="00790DF2" w:rsidRDefault="00790DF2" w:rsidP="00790DF2">
      <w:pPr>
        <w:pStyle w:val="Style98"/>
        <w:tabs>
          <w:tab w:val="left" w:pos="144"/>
        </w:tabs>
        <w:spacing w:line="240" w:lineRule="auto"/>
        <w:ind w:firstLine="142"/>
      </w:pPr>
      <w:r>
        <w:t>Учреждение обязуется обеспечить неразглашение сведений о личности и состоянии здоровья обучающегося и личных данных его Роди-телей, ставших известными Учреждению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790DF2" w:rsidRDefault="00790DF2" w:rsidP="00790DF2">
      <w:pPr>
        <w:pStyle w:val="Style98"/>
        <w:tabs>
          <w:tab w:val="left" w:pos="144"/>
        </w:tabs>
        <w:spacing w:line="240" w:lineRule="auto"/>
        <w:ind w:firstLine="142"/>
      </w:pPr>
      <w:r>
        <w:t>Учреждение обязуется в доступной форме обеспечить ознакомление Родителей и обучающегося с учредительными документами Учреж-дения,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Учреждения, а также не менее чем за 3 рабочих дня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790DF2" w:rsidRDefault="00790DF2" w:rsidP="00790DF2">
      <w:pPr>
        <w:pStyle w:val="Style98"/>
        <w:tabs>
          <w:tab w:val="left" w:pos="144"/>
        </w:tabs>
        <w:spacing w:line="240" w:lineRule="auto"/>
        <w:ind w:firstLine="142"/>
      </w:pPr>
      <w:r>
        <w:t>2.11.</w:t>
      </w:r>
      <w:r>
        <w:tab/>
        <w:t>Учреждение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790DF2" w:rsidRDefault="00790DF2" w:rsidP="00790DF2">
      <w:pPr>
        <w:pStyle w:val="Style98"/>
        <w:tabs>
          <w:tab w:val="left" w:pos="144"/>
        </w:tabs>
        <w:spacing w:line="240" w:lineRule="auto"/>
        <w:ind w:firstLine="142"/>
      </w:pPr>
      <w:r>
        <w:t>Учреждение обязуется на безвозмездной и возвратной основе обеспечить обучающегося необходимыми учебниками и учебными посо-биями, обеспечить бесплатный доступ к библиотечным и информационным ресурсам Учреждениям в рамках реализуемых образовательных программ.</w:t>
      </w:r>
    </w:p>
    <w:p w:rsidR="00790DF2" w:rsidRDefault="00790DF2" w:rsidP="00790DF2">
      <w:pPr>
        <w:pStyle w:val="Style98"/>
        <w:tabs>
          <w:tab w:val="left" w:pos="144"/>
        </w:tabs>
        <w:spacing w:line="240" w:lineRule="auto"/>
        <w:ind w:firstLine="142"/>
      </w:pPr>
      <w:r>
        <w:t>Учреждение вправе требовать от обучающегося и Родителей соблюдения устава Учреждения, правил внутреннего распорядка и иных актов Учреждения, регламентирующих её деятельность.</w:t>
      </w:r>
    </w:p>
    <w:p w:rsidR="00790DF2" w:rsidRDefault="00790DF2" w:rsidP="00790DF2">
      <w:pPr>
        <w:pStyle w:val="Style98"/>
        <w:tabs>
          <w:tab w:val="left" w:pos="144"/>
        </w:tabs>
        <w:spacing w:line="240" w:lineRule="auto"/>
        <w:ind w:firstLine="142"/>
      </w:pPr>
      <w:r>
        <w:t>Учреждение вправе в случае нарушения обучающимся устава и правил внутреннего распорядка и иных актов Учреждения,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Учреждение обязано поставить в известность Родителей о намерении применить и о применении к обучающемуся мер дисциплинарного воздействия.</w:t>
      </w:r>
    </w:p>
    <w:p w:rsidR="00790DF2" w:rsidRPr="00790DF2" w:rsidRDefault="00790DF2" w:rsidP="00790DF2">
      <w:pPr>
        <w:pStyle w:val="Style98"/>
        <w:tabs>
          <w:tab w:val="left" w:pos="144"/>
        </w:tabs>
        <w:spacing w:line="240" w:lineRule="auto"/>
        <w:ind w:firstLine="142"/>
        <w:jc w:val="center"/>
        <w:rPr>
          <w:b/>
        </w:rPr>
      </w:pPr>
      <w:r w:rsidRPr="00790DF2">
        <w:rPr>
          <w:b/>
        </w:rPr>
        <w:t>3. Обязанности и права Муниципалитета</w:t>
      </w:r>
    </w:p>
    <w:p w:rsidR="00790DF2" w:rsidRDefault="00790DF2" w:rsidP="00790DF2">
      <w:pPr>
        <w:pStyle w:val="Style98"/>
        <w:tabs>
          <w:tab w:val="left" w:pos="144"/>
        </w:tabs>
        <w:spacing w:line="240" w:lineRule="auto"/>
        <w:ind w:firstLine="142"/>
      </w:pPr>
      <w:r>
        <w:t>Муниципалитет обязуется обеспечить финансирование деятельности и содержание Учреждения в соответствии с установленными нормативами.</w:t>
      </w:r>
    </w:p>
    <w:p w:rsidR="00790DF2" w:rsidRDefault="00790DF2" w:rsidP="00790DF2">
      <w:pPr>
        <w:pStyle w:val="Style98"/>
        <w:tabs>
          <w:tab w:val="left" w:pos="144"/>
        </w:tabs>
        <w:spacing w:line="240" w:lineRule="auto"/>
        <w:ind w:firstLine="142"/>
      </w:pPr>
      <w:r>
        <w:t>Муниципалитет обязуется обеспечить по согласованию с Родителями перевод обучающегося, в том числе временный, в другое общеоб-разовательное учреждение в случае аннулирования или приостановления лицензии Учреждения, утраты Учреждением государственной аккре-дитации, реорганизации или ликвидации Учреждения или иных случаев приостановления или прекращения деятельности Учреждения.</w:t>
      </w:r>
    </w:p>
    <w:p w:rsidR="00790DF2" w:rsidRDefault="00790DF2" w:rsidP="00790DF2">
      <w:pPr>
        <w:pStyle w:val="Style98"/>
        <w:tabs>
          <w:tab w:val="left" w:pos="144"/>
        </w:tabs>
        <w:spacing w:line="240" w:lineRule="auto"/>
        <w:ind w:firstLine="142"/>
      </w:pPr>
      <w:r>
        <w:t>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если Учреждение не имеет условий для реализации программ общего образования в форме, выбранной Родителями и обучающимся.</w:t>
      </w:r>
    </w:p>
    <w:p w:rsidR="00790DF2" w:rsidRDefault="00790DF2" w:rsidP="00790DF2">
      <w:pPr>
        <w:pStyle w:val="Style98"/>
        <w:tabs>
          <w:tab w:val="left" w:pos="144"/>
        </w:tabs>
        <w:spacing w:line="240" w:lineRule="auto"/>
        <w:ind w:firstLine="142"/>
      </w:pPr>
      <w:r>
        <w:lastRenderedPageBreak/>
        <w:t>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Учреждение не имеет условий для реализации программ общего образования на родном языке, выбранном Ро-дителями и обучающимся.</w:t>
      </w:r>
    </w:p>
    <w:p w:rsidR="00790DF2" w:rsidRPr="00790DF2" w:rsidRDefault="00790DF2" w:rsidP="00790DF2">
      <w:pPr>
        <w:pStyle w:val="Style98"/>
        <w:tabs>
          <w:tab w:val="left" w:pos="144"/>
        </w:tabs>
        <w:spacing w:line="240" w:lineRule="auto"/>
        <w:ind w:firstLine="142"/>
        <w:jc w:val="center"/>
        <w:rPr>
          <w:b/>
        </w:rPr>
      </w:pPr>
      <w:r w:rsidRPr="00790DF2">
        <w:rPr>
          <w:b/>
        </w:rPr>
        <w:t>4. Обязанности и права Родителей</w:t>
      </w:r>
    </w:p>
    <w:p w:rsidR="00790DF2" w:rsidRDefault="00790DF2" w:rsidP="00790DF2">
      <w:pPr>
        <w:pStyle w:val="Style98"/>
        <w:tabs>
          <w:tab w:val="left" w:pos="144"/>
        </w:tabs>
        <w:spacing w:line="240" w:lineRule="auto"/>
        <w:ind w:firstLine="142"/>
      </w:pPr>
      <w:r>
        <w:t>4.1.</w:t>
      </w:r>
      <w:r>
        <w:tab/>
        <w:t>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790DF2" w:rsidRDefault="00790DF2" w:rsidP="00790DF2">
      <w:pPr>
        <w:pStyle w:val="Style98"/>
        <w:tabs>
          <w:tab w:val="left" w:pos="144"/>
        </w:tabs>
        <w:spacing w:line="240" w:lineRule="auto"/>
        <w:ind w:firstLine="142"/>
      </w:pPr>
      <w:r>
        <w:t>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Учреждения;</w:t>
      </w:r>
    </w:p>
    <w:p w:rsidR="00790DF2" w:rsidRDefault="00790DF2" w:rsidP="00790DF2">
      <w:pPr>
        <w:pStyle w:val="Style98"/>
        <w:tabs>
          <w:tab w:val="left" w:pos="144"/>
        </w:tabs>
        <w:spacing w:line="240" w:lineRule="auto"/>
        <w:ind w:firstLine="142"/>
      </w:pPr>
      <w:r>
        <w:t>обеспечить выполнение обучающимся домашних заданий;</w:t>
      </w:r>
    </w:p>
    <w:p w:rsidR="00790DF2" w:rsidRDefault="00790DF2" w:rsidP="00790DF2">
      <w:pPr>
        <w:pStyle w:val="Style98"/>
        <w:tabs>
          <w:tab w:val="left" w:pos="144"/>
        </w:tabs>
        <w:spacing w:line="240" w:lineRule="auto"/>
        <w:ind w:firstLine="142"/>
      </w:pPr>
      <w:r>
        <w:t>—обеспечить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 п.), в количестве, соответствующем возрасту и потребностям обучающегося.</w:t>
      </w:r>
    </w:p>
    <w:p w:rsidR="00790DF2" w:rsidRDefault="00790DF2" w:rsidP="00790DF2">
      <w:pPr>
        <w:pStyle w:val="Style98"/>
        <w:tabs>
          <w:tab w:val="left" w:pos="144"/>
        </w:tabs>
        <w:spacing w:line="240" w:lineRule="auto"/>
        <w:ind w:firstLine="142"/>
      </w:pPr>
      <w:r>
        <w:t>Родители обязаны выполнять и обеспечивать выполнение обучающимся устава и правил внутреннего распорядка Учреждения и иных актов Учреждения, регламентирующих её деятельность.</w:t>
      </w:r>
    </w:p>
    <w:p w:rsidR="00790DF2" w:rsidRDefault="00790DF2" w:rsidP="00790DF2">
      <w:pPr>
        <w:pStyle w:val="Style98"/>
        <w:tabs>
          <w:tab w:val="left" w:pos="144"/>
        </w:tabs>
        <w:spacing w:line="240" w:lineRule="auto"/>
        <w:ind w:firstLine="142"/>
      </w:pPr>
      <w:r>
        <w:t>Родители обязаны проявлять уважение к педагогам, администрации и техническому персоналу Учреждения и воспитывать чувство ува-жения к ним у обучающегося.</w:t>
      </w:r>
    </w:p>
    <w:p w:rsidR="00790DF2" w:rsidRDefault="00790DF2" w:rsidP="00790DF2">
      <w:pPr>
        <w:pStyle w:val="Style98"/>
        <w:tabs>
          <w:tab w:val="left" w:pos="144"/>
        </w:tabs>
        <w:spacing w:line="240" w:lineRule="auto"/>
        <w:ind w:firstLine="142"/>
      </w:pPr>
      <w:r>
        <w:t>Родители обязаны при поступлении обучающегося в Учреждение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Учреждения или классному руководителю об их изменении.</w:t>
      </w:r>
    </w:p>
    <w:p w:rsidR="00790DF2" w:rsidRDefault="00790DF2" w:rsidP="00790DF2">
      <w:pPr>
        <w:pStyle w:val="Style98"/>
        <w:tabs>
          <w:tab w:val="left" w:pos="144"/>
        </w:tabs>
        <w:spacing w:line="240" w:lineRule="auto"/>
        <w:ind w:firstLine="142"/>
      </w:pPr>
      <w:r>
        <w:t>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Учреждения или классного руководителя приходить для беседы при наличии претензий Учреждения к поведению обучающегося или его отношению к получению общего образования.</w:t>
      </w:r>
    </w:p>
    <w:p w:rsidR="00790DF2" w:rsidRDefault="00790DF2" w:rsidP="00790DF2">
      <w:pPr>
        <w:pStyle w:val="Style98"/>
        <w:tabs>
          <w:tab w:val="left" w:pos="144"/>
        </w:tabs>
        <w:spacing w:line="240" w:lineRule="auto"/>
        <w:ind w:firstLine="142"/>
      </w:pPr>
      <w:r>
        <w:t>Родители обязаны извещать руководителя Учреждения или классного руководителя об уважительных причинах отсутствия обучающегося на занятиях.</w:t>
      </w:r>
    </w:p>
    <w:p w:rsidR="00790DF2" w:rsidRDefault="00790DF2" w:rsidP="00790DF2">
      <w:pPr>
        <w:pStyle w:val="Style98"/>
        <w:tabs>
          <w:tab w:val="left" w:pos="144"/>
        </w:tabs>
        <w:spacing w:line="240" w:lineRule="auto"/>
        <w:ind w:firstLine="142"/>
      </w:pPr>
      <w:r>
        <w:t>Родители обязаны возмещать ущерб, причинённый обучающимся имуществу Учреждения, в соответствии с законодательством Российской Федерации и Республики Татарстан.</w:t>
      </w:r>
    </w:p>
    <w:p w:rsidR="00790DF2" w:rsidRDefault="00790DF2" w:rsidP="00790DF2">
      <w:pPr>
        <w:pStyle w:val="Style98"/>
        <w:tabs>
          <w:tab w:val="left" w:pos="144"/>
        </w:tabs>
        <w:spacing w:line="240" w:lineRule="auto"/>
        <w:ind w:firstLine="142"/>
      </w:pPr>
      <w:r>
        <w:t>Родители вправе выбирать формы получения общего образования, в том числе семейное образование. Если Учреждение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790DF2" w:rsidRDefault="00790DF2" w:rsidP="00790DF2">
      <w:pPr>
        <w:pStyle w:val="Style98"/>
        <w:tabs>
          <w:tab w:val="left" w:pos="144"/>
        </w:tabs>
        <w:spacing w:line="240" w:lineRule="auto"/>
        <w:ind w:firstLine="142"/>
      </w:pPr>
      <w:r>
        <w:t>Родители вправе требовать предоставление обучающемуся основного общего образования на родном языке. Если Учреждение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790DF2" w:rsidRDefault="00790DF2" w:rsidP="00790DF2">
      <w:pPr>
        <w:pStyle w:val="Style98"/>
        <w:tabs>
          <w:tab w:val="left" w:pos="144"/>
        </w:tabs>
        <w:spacing w:line="240" w:lineRule="auto"/>
        <w:ind w:firstLine="142"/>
      </w:pPr>
      <w:r>
        <w:t>Родители вправе защищать законные права и интересы ребёнка, в том числе:</w:t>
      </w:r>
    </w:p>
    <w:p w:rsidR="00790DF2" w:rsidRDefault="00790DF2" w:rsidP="00790DF2">
      <w:pPr>
        <w:pStyle w:val="Style98"/>
        <w:tabs>
          <w:tab w:val="left" w:pos="144"/>
        </w:tabs>
        <w:spacing w:line="240" w:lineRule="auto"/>
        <w:ind w:firstLine="142"/>
      </w:pPr>
      <w:r>
        <w:t>-получать в доступной форме информацию об успеваемости и поведении обучающегося;</w:t>
      </w:r>
    </w:p>
    <w:p w:rsidR="00790DF2" w:rsidRDefault="00790DF2" w:rsidP="00790DF2">
      <w:pPr>
        <w:pStyle w:val="Style98"/>
        <w:tabs>
          <w:tab w:val="left" w:pos="144"/>
        </w:tabs>
        <w:spacing w:line="240" w:lineRule="auto"/>
        <w:ind w:firstLine="142"/>
      </w:pPr>
      <w:r>
        <w:t>-не позднее чем за месяц получать в доступной форме информацию о намерении Учреждения применить к обучающемуся меры дисцип-линарного воздействия, предусмотренные законодательством и актами Учреждения,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790DF2" w:rsidRDefault="00790DF2" w:rsidP="00790DF2">
      <w:pPr>
        <w:pStyle w:val="Style98"/>
        <w:tabs>
          <w:tab w:val="left" w:pos="144"/>
        </w:tabs>
        <w:spacing w:line="240" w:lineRule="auto"/>
        <w:ind w:firstLine="142"/>
      </w:pPr>
      <w:r>
        <w:lastRenderedPageBreak/>
        <w:t>быть принятыми руководителем Учреждения и классным руководителем, принимать участие в заседании педсовета по вопросам, касаю-щимся обучающегося.</w:t>
      </w:r>
    </w:p>
    <w:p w:rsidR="00790DF2" w:rsidRDefault="00790DF2" w:rsidP="00790DF2">
      <w:pPr>
        <w:pStyle w:val="Style98"/>
        <w:tabs>
          <w:tab w:val="left" w:pos="144"/>
        </w:tabs>
        <w:spacing w:line="240" w:lineRule="auto"/>
        <w:ind w:firstLine="142"/>
      </w:pPr>
      <w:r>
        <w:t>4.11.</w:t>
      </w:r>
      <w:r>
        <w:tab/>
        <w:t>Родители вправе принимать участие в управлении Учреждением, в том числе:</w:t>
      </w:r>
    </w:p>
    <w:p w:rsidR="00790DF2" w:rsidRDefault="00790DF2" w:rsidP="00790DF2">
      <w:pPr>
        <w:pStyle w:val="Style98"/>
        <w:tabs>
          <w:tab w:val="left" w:pos="144"/>
        </w:tabs>
        <w:spacing w:line="240" w:lineRule="auto"/>
        <w:ind w:firstLine="142"/>
      </w:pPr>
      <w:r>
        <w:t>входить в состав органов самоуправления Учреждения;</w:t>
      </w:r>
    </w:p>
    <w:p w:rsidR="00790DF2" w:rsidRDefault="00790DF2" w:rsidP="00790DF2">
      <w:pPr>
        <w:pStyle w:val="Style98"/>
        <w:tabs>
          <w:tab w:val="left" w:pos="144"/>
        </w:tabs>
        <w:spacing w:line="240" w:lineRule="auto"/>
        <w:ind w:firstLine="142"/>
      </w:pPr>
      <w:r>
        <w:t>вносить предложения о содержании образовательной программы Учреждения, о языке обучения, о режиме работы Учреждения и т. п.;</w:t>
      </w:r>
    </w:p>
    <w:p w:rsidR="00790DF2" w:rsidRDefault="00790DF2" w:rsidP="00790DF2">
      <w:pPr>
        <w:pStyle w:val="Style98"/>
        <w:tabs>
          <w:tab w:val="left" w:pos="144"/>
        </w:tabs>
        <w:spacing w:line="240" w:lineRule="auto"/>
        <w:ind w:firstLine="142"/>
      </w:pPr>
      <w:r>
        <w:t>—</w:t>
      </w:r>
      <w:r>
        <w:tab/>
        <w:t>в доступной форме ознакомиться с учредительными документами Учреждения,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Учреждения;</w:t>
      </w:r>
    </w:p>
    <w:p w:rsidR="00790DF2" w:rsidRDefault="00790DF2" w:rsidP="00790DF2">
      <w:pPr>
        <w:pStyle w:val="Style98"/>
        <w:tabs>
          <w:tab w:val="left" w:pos="144"/>
        </w:tabs>
        <w:spacing w:line="240" w:lineRule="auto"/>
        <w:ind w:firstLine="142"/>
      </w:pPr>
      <w:r>
        <w:t>—</w:t>
      </w:r>
      <w:r>
        <w:tab/>
        <w:t>в доступной форме получать не менее чем за 3 рабочих дня информацию о проведении родительских собраний и иных школьных мероприятий, в которых Родители обязаны или имеют право принимать участие.</w:t>
      </w:r>
    </w:p>
    <w:p w:rsidR="00790DF2" w:rsidRDefault="00790DF2" w:rsidP="00790DF2">
      <w:pPr>
        <w:pStyle w:val="Style98"/>
        <w:tabs>
          <w:tab w:val="left" w:pos="144"/>
        </w:tabs>
        <w:spacing w:line="240" w:lineRule="auto"/>
        <w:ind w:firstLine="142"/>
      </w:pPr>
      <w:r>
        <w:t>4.12.</w:t>
      </w:r>
      <w:r>
        <w:tab/>
        <w:t>Родители вправе в случае ненадлежащего исполнения Учреждением своих обязанностей и условий настоящего договора обжало-вать действия Учреждения в установленном порядке учредителю Учреждения,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Учреждением своих обязанностей и условий настоящего договора.</w:t>
      </w:r>
    </w:p>
    <w:p w:rsidR="00790DF2" w:rsidRPr="00790DF2" w:rsidRDefault="00790DF2" w:rsidP="00790DF2">
      <w:pPr>
        <w:pStyle w:val="Style98"/>
        <w:tabs>
          <w:tab w:val="left" w:pos="144"/>
        </w:tabs>
        <w:spacing w:line="240" w:lineRule="auto"/>
        <w:ind w:firstLine="142"/>
        <w:jc w:val="center"/>
        <w:rPr>
          <w:b/>
        </w:rPr>
      </w:pPr>
      <w:r w:rsidRPr="00790DF2">
        <w:rPr>
          <w:b/>
        </w:rPr>
        <w:t>5. Основания изменения и расторжения договора и прочие условия</w:t>
      </w:r>
    </w:p>
    <w:p w:rsidR="00790DF2" w:rsidRDefault="00790DF2" w:rsidP="00790DF2">
      <w:pPr>
        <w:pStyle w:val="Style98"/>
        <w:tabs>
          <w:tab w:val="left" w:pos="144"/>
        </w:tabs>
        <w:spacing w:line="240" w:lineRule="auto"/>
        <w:ind w:firstLine="142"/>
      </w:pPr>
      <w:r>
        <w:t>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и Республики Татарстан. Условия, ухудшающие положение обучающегося по сравнению с дейст-вующим законодательством, считаются недействительными.</w:t>
      </w:r>
    </w:p>
    <w:p w:rsidR="00790DF2" w:rsidRDefault="00790DF2" w:rsidP="00790DF2">
      <w:pPr>
        <w:pStyle w:val="Style98"/>
        <w:tabs>
          <w:tab w:val="left" w:pos="144"/>
        </w:tabs>
        <w:spacing w:line="240" w:lineRule="auto"/>
        <w:ind w:firstLine="142"/>
      </w:pPr>
      <w:r>
        <w:t>Договор считается расторгнутым в случае исключения обучающегося из Учреждения по основаниям и в порядке, предусмотренным зако-нодательством Российской Федерации и Республики Татарстан, в том числе по завершении обучения, а также в случае перевода обучающегося в другое образовательное учреждение.</w:t>
      </w:r>
    </w:p>
    <w:p w:rsidR="00790DF2" w:rsidRDefault="00790DF2" w:rsidP="00790DF2">
      <w:pPr>
        <w:pStyle w:val="Style98"/>
        <w:tabs>
          <w:tab w:val="left" w:pos="144"/>
        </w:tabs>
        <w:spacing w:line="240" w:lineRule="auto"/>
        <w:ind w:firstLine="142"/>
      </w:pPr>
      <w:r>
        <w:t>Настоящий договор вступает в силу со дня его заключения сторонами и издания Учреждением приказа о зачислении обучающегося.</w:t>
      </w:r>
    </w:p>
    <w:p w:rsidR="00790DF2" w:rsidRDefault="00790DF2" w:rsidP="00790DF2">
      <w:pPr>
        <w:pStyle w:val="Style98"/>
        <w:tabs>
          <w:tab w:val="left" w:pos="144"/>
        </w:tabs>
        <w:spacing w:line="240" w:lineRule="auto"/>
        <w:ind w:firstLine="142"/>
      </w:pPr>
      <w:r>
        <w:t>Обязательства Учреждения, предусмотренные пунктами 2.10 и 2.11, считаются выполненными, если они выполнены хотя бы в отношении одного из Родителей.</w:t>
      </w:r>
    </w:p>
    <w:p w:rsidR="00790DF2" w:rsidRDefault="00790DF2" w:rsidP="00790DF2">
      <w:pPr>
        <w:pStyle w:val="Style98"/>
        <w:tabs>
          <w:tab w:val="left" w:pos="144"/>
        </w:tabs>
        <w:spacing w:line="240" w:lineRule="auto"/>
        <w:ind w:firstLine="142"/>
      </w:pPr>
      <w:r>
        <w:t>Договор составлен в трёх экземплярах, имеющих равную юридическую силу.</w:t>
      </w:r>
    </w:p>
    <w:p w:rsidR="00790DF2" w:rsidRPr="00790DF2" w:rsidRDefault="00790DF2" w:rsidP="00790DF2">
      <w:pPr>
        <w:pStyle w:val="Style98"/>
        <w:tabs>
          <w:tab w:val="left" w:pos="144"/>
        </w:tabs>
        <w:spacing w:line="240" w:lineRule="auto"/>
        <w:ind w:firstLine="142"/>
        <w:jc w:val="center"/>
        <w:rPr>
          <w:b/>
        </w:rPr>
      </w:pPr>
      <w:r w:rsidRPr="00790DF2">
        <w:rPr>
          <w:b/>
        </w:rPr>
        <w:t>6.Подписи и реквизиты сторон</w:t>
      </w:r>
    </w:p>
    <w:p w:rsidR="00790DF2" w:rsidRDefault="00790DF2" w:rsidP="00790DF2">
      <w:pPr>
        <w:pStyle w:val="Style98"/>
        <w:tabs>
          <w:tab w:val="left" w:pos="144"/>
        </w:tabs>
        <w:spacing w:line="240" w:lineRule="auto"/>
        <w:ind w:firstLine="142"/>
      </w:pPr>
    </w:p>
    <w:tbl>
      <w:tblPr>
        <w:tblStyle w:val="af8"/>
        <w:tblpPr w:leftFromText="180" w:rightFromText="180" w:vertAnchor="text" w:horzAnchor="margin"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6"/>
        <w:gridCol w:w="3336"/>
        <w:gridCol w:w="3337"/>
      </w:tblGrid>
      <w:tr w:rsidR="00790DF2" w:rsidTr="00790DF2">
        <w:trPr>
          <w:trHeight w:val="1550"/>
        </w:trPr>
        <w:tc>
          <w:tcPr>
            <w:tcW w:w="3336" w:type="dxa"/>
          </w:tcPr>
          <w:p w:rsidR="00790DF2" w:rsidRPr="00790DF2" w:rsidRDefault="00790DF2" w:rsidP="00790DF2">
            <w:pPr>
              <w:pStyle w:val="Style98"/>
              <w:tabs>
                <w:tab w:val="left" w:pos="144"/>
              </w:tabs>
              <w:spacing w:line="240" w:lineRule="auto"/>
              <w:rPr>
                <w:sz w:val="24"/>
                <w:szCs w:val="24"/>
              </w:rPr>
            </w:pPr>
            <w:r w:rsidRPr="00790DF2">
              <w:rPr>
                <w:sz w:val="24"/>
                <w:szCs w:val="24"/>
              </w:rPr>
              <w:t>Муниципалитет</w:t>
            </w:r>
          </w:p>
          <w:p w:rsidR="00790DF2" w:rsidRPr="00790DF2" w:rsidRDefault="00790DF2" w:rsidP="00790DF2">
            <w:pPr>
              <w:pStyle w:val="Style98"/>
              <w:tabs>
                <w:tab w:val="left" w:pos="144"/>
              </w:tabs>
              <w:spacing w:line="240" w:lineRule="auto"/>
              <w:rPr>
                <w:sz w:val="24"/>
                <w:szCs w:val="24"/>
              </w:rPr>
            </w:pPr>
            <w:r w:rsidRPr="00790DF2">
              <w:rPr>
                <w:sz w:val="24"/>
                <w:szCs w:val="24"/>
              </w:rPr>
              <w:t>от имени Учредителя начальник УО «ЛМР» РТ Р. В.С.Сунатуллин</w:t>
            </w:r>
          </w:p>
        </w:tc>
        <w:tc>
          <w:tcPr>
            <w:tcW w:w="3336" w:type="dxa"/>
          </w:tcPr>
          <w:p w:rsidR="00790DF2" w:rsidRPr="00790DF2" w:rsidRDefault="00790DF2" w:rsidP="00790DF2">
            <w:pPr>
              <w:pStyle w:val="Style98"/>
              <w:tabs>
                <w:tab w:val="left" w:pos="144"/>
              </w:tabs>
              <w:rPr>
                <w:sz w:val="24"/>
                <w:szCs w:val="24"/>
              </w:rPr>
            </w:pPr>
            <w:r w:rsidRPr="00790DF2">
              <w:rPr>
                <w:sz w:val="24"/>
                <w:szCs w:val="24"/>
              </w:rPr>
              <w:t>Учреждение</w:t>
            </w:r>
          </w:p>
          <w:p w:rsidR="00790DF2" w:rsidRPr="00790DF2" w:rsidRDefault="00790DF2" w:rsidP="00790DF2">
            <w:pPr>
              <w:pStyle w:val="Style98"/>
              <w:tabs>
                <w:tab w:val="left" w:pos="144"/>
              </w:tabs>
              <w:rPr>
                <w:sz w:val="24"/>
                <w:szCs w:val="24"/>
              </w:rPr>
            </w:pPr>
            <w:r w:rsidRPr="00790DF2">
              <w:rPr>
                <w:sz w:val="24"/>
                <w:szCs w:val="24"/>
              </w:rPr>
              <w:t>____________Р.Р.Гимаев</w:t>
            </w:r>
          </w:p>
          <w:p w:rsidR="00790DF2" w:rsidRPr="00790DF2" w:rsidRDefault="00790DF2" w:rsidP="00790DF2">
            <w:pPr>
              <w:pStyle w:val="Style98"/>
              <w:tabs>
                <w:tab w:val="left" w:pos="144"/>
              </w:tabs>
              <w:spacing w:line="240" w:lineRule="auto"/>
              <w:rPr>
                <w:sz w:val="24"/>
                <w:szCs w:val="24"/>
              </w:rPr>
            </w:pPr>
          </w:p>
        </w:tc>
        <w:tc>
          <w:tcPr>
            <w:tcW w:w="3337" w:type="dxa"/>
          </w:tcPr>
          <w:p w:rsidR="00790DF2" w:rsidRPr="00790DF2" w:rsidRDefault="00790DF2" w:rsidP="00790DF2">
            <w:pPr>
              <w:pStyle w:val="Style98"/>
              <w:tabs>
                <w:tab w:val="left" w:pos="144"/>
              </w:tabs>
              <w:rPr>
                <w:sz w:val="24"/>
                <w:szCs w:val="24"/>
              </w:rPr>
            </w:pPr>
            <w:r w:rsidRPr="00790DF2">
              <w:rPr>
                <w:sz w:val="24"/>
                <w:szCs w:val="24"/>
              </w:rPr>
              <w:t>Родители</w:t>
            </w:r>
          </w:p>
          <w:p w:rsidR="00790DF2" w:rsidRPr="00790DF2" w:rsidRDefault="00790DF2" w:rsidP="00790DF2">
            <w:pPr>
              <w:pStyle w:val="Style98"/>
              <w:tabs>
                <w:tab w:val="left" w:pos="144"/>
              </w:tabs>
              <w:rPr>
                <w:sz w:val="24"/>
                <w:szCs w:val="24"/>
              </w:rPr>
            </w:pPr>
            <w:r w:rsidRPr="00790DF2">
              <w:rPr>
                <w:sz w:val="24"/>
                <w:szCs w:val="24"/>
              </w:rPr>
              <w:t>адрес места жительства, контактный телефон</w:t>
            </w:r>
          </w:p>
          <w:p w:rsidR="00790DF2" w:rsidRPr="00790DF2" w:rsidRDefault="00790DF2" w:rsidP="00790DF2">
            <w:pPr>
              <w:pStyle w:val="Style98"/>
              <w:tabs>
                <w:tab w:val="left" w:pos="144"/>
              </w:tabs>
              <w:rPr>
                <w:sz w:val="24"/>
                <w:szCs w:val="24"/>
              </w:rPr>
            </w:pPr>
            <w:r w:rsidRPr="00790DF2">
              <w:rPr>
                <w:sz w:val="24"/>
                <w:szCs w:val="24"/>
              </w:rPr>
              <w:t>Ф.И.О(подпись)</w:t>
            </w:r>
          </w:p>
          <w:p w:rsidR="00790DF2" w:rsidRPr="00790DF2" w:rsidRDefault="00790DF2" w:rsidP="00790DF2">
            <w:pPr>
              <w:pStyle w:val="Style98"/>
              <w:tabs>
                <w:tab w:val="left" w:pos="144"/>
              </w:tabs>
              <w:rPr>
                <w:sz w:val="24"/>
                <w:szCs w:val="24"/>
              </w:rPr>
            </w:pPr>
            <w:r w:rsidRPr="00790DF2">
              <w:rPr>
                <w:sz w:val="24"/>
                <w:szCs w:val="24"/>
              </w:rPr>
              <w:t>паспортные данные</w:t>
            </w:r>
          </w:p>
          <w:p w:rsidR="00790DF2" w:rsidRPr="00790DF2" w:rsidRDefault="00790DF2" w:rsidP="00790DF2">
            <w:pPr>
              <w:pStyle w:val="Style98"/>
              <w:tabs>
                <w:tab w:val="left" w:pos="144"/>
              </w:tabs>
              <w:spacing w:line="240" w:lineRule="auto"/>
              <w:rPr>
                <w:sz w:val="24"/>
                <w:szCs w:val="24"/>
              </w:rPr>
            </w:pPr>
          </w:p>
        </w:tc>
      </w:tr>
    </w:tbl>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spacing w:line="240" w:lineRule="auto"/>
        <w:ind w:firstLine="142"/>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790DF2">
      <w:pPr>
        <w:pStyle w:val="Style98"/>
        <w:tabs>
          <w:tab w:val="left" w:pos="144"/>
        </w:tabs>
      </w:pPr>
    </w:p>
    <w:p w:rsidR="00790DF2" w:rsidRDefault="00790DF2" w:rsidP="00665257">
      <w:pPr>
        <w:pStyle w:val="Style98"/>
        <w:widowControl/>
        <w:tabs>
          <w:tab w:val="left" w:pos="144"/>
        </w:tabs>
        <w:spacing w:line="240" w:lineRule="auto"/>
        <w:jc w:val="left"/>
      </w:pPr>
    </w:p>
    <w:p w:rsidR="00A14D61" w:rsidRPr="00414B2D" w:rsidRDefault="00A14D61" w:rsidP="00665257">
      <w:pPr>
        <w:pStyle w:val="Style98"/>
        <w:widowControl/>
        <w:tabs>
          <w:tab w:val="left" w:pos="144"/>
        </w:tabs>
        <w:spacing w:line="240" w:lineRule="auto"/>
        <w:jc w:val="left"/>
        <w:sectPr w:rsidR="00A14D61" w:rsidRPr="00414B2D" w:rsidSect="00370BAE">
          <w:footerReference w:type="even" r:id="rId68"/>
          <w:footerReference w:type="default" r:id="rId69"/>
          <w:pgSz w:w="11905" w:h="16837"/>
          <w:pgMar w:top="1134" w:right="1117" w:bottom="961" w:left="995" w:header="1691" w:footer="749" w:gutter="0"/>
          <w:cols w:space="720"/>
          <w:noEndnote/>
          <w:docGrid w:linePitch="360"/>
        </w:sectPr>
      </w:pPr>
    </w:p>
    <w:p w:rsidR="00D25A52" w:rsidRPr="00414B2D" w:rsidRDefault="00D25A52" w:rsidP="001144E6">
      <w:pPr>
        <w:pStyle w:val="Style97"/>
        <w:widowControl/>
        <w:ind w:firstLine="567"/>
        <w:jc w:val="both"/>
        <w:outlineLvl w:val="0"/>
      </w:pPr>
    </w:p>
    <w:sectPr w:rsidR="00D25A52" w:rsidRPr="00414B2D" w:rsidSect="00D25A52">
      <w:footerReference w:type="even" r:id="rId70"/>
      <w:footerReference w:type="default" r:id="rId71"/>
      <w:pgSz w:w="11905" w:h="16837"/>
      <w:pgMar w:top="1134" w:right="706" w:bottom="567" w:left="993" w:header="5513" w:footer="587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DAC" w:rsidRDefault="00F85DAC">
      <w:r>
        <w:separator/>
      </w:r>
    </w:p>
    <w:p w:rsidR="00F85DAC" w:rsidRDefault="00F85DAC"/>
  </w:endnote>
  <w:endnote w:type="continuationSeparator" w:id="0">
    <w:p w:rsidR="00F85DAC" w:rsidRDefault="00F85DAC">
      <w:r>
        <w:continuationSeparator/>
      </w:r>
    </w:p>
    <w:p w:rsidR="00F85DAC" w:rsidRDefault="00F85DA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Gungsuh">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04C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8B" w:rsidRDefault="00255D49">
    <w:pPr>
      <w:pStyle w:val="12"/>
      <w:framePr w:h="190" w:wrap="none" w:vAnchor="text" w:hAnchor="margin" w:x="13273" w:y="195"/>
      <w:rPr>
        <w:rFonts w:ascii="Arial Unicode MS" w:hAnsi="Arial Unicode MS" w:cs="Arial Unicode MS"/>
      </w:rPr>
    </w:pPr>
    <w:r>
      <w:rPr>
        <w:rFonts w:ascii="Arial Unicode MS" w:hAnsi="Arial Unicode MS" w:cs="Arial Unicode MS"/>
      </w:rPr>
      <w:fldChar w:fldCharType="begin"/>
    </w:r>
    <w:r w:rsidR="004A5E8B">
      <w:rPr>
        <w:rFonts w:ascii="Arial Unicode MS" w:hAnsi="Arial Unicode MS" w:cs="Arial Unicode MS"/>
      </w:rPr>
      <w:instrText xml:space="preserve"> PAGE \* MERGEFORMAT </w:instrText>
    </w:r>
    <w:r>
      <w:rPr>
        <w:rFonts w:ascii="Arial Unicode MS" w:hAnsi="Arial Unicode MS" w:cs="Arial Unicode MS"/>
      </w:rPr>
      <w:fldChar w:fldCharType="separate"/>
    </w:r>
    <w:r w:rsidR="004A5E8B" w:rsidRPr="00126E04">
      <w:rPr>
        <w:rStyle w:val="MSGothic"/>
        <w:noProof/>
      </w:rPr>
      <w:t>4</w:t>
    </w:r>
    <w:r>
      <w:rPr>
        <w:rFonts w:ascii="Arial Unicode MS" w:hAnsi="Arial Unicode MS" w:cs="Arial Unicode MS"/>
      </w:rPr>
      <w:fldChar w:fldCharType="end"/>
    </w:r>
  </w:p>
  <w:p w:rsidR="004A5E8B" w:rsidRDefault="004A5E8B">
    <w:pPr>
      <w:rPr>
        <w:color w:val="auto"/>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8B" w:rsidRDefault="00255D49">
    <w:pPr>
      <w:pStyle w:val="12"/>
      <w:framePr w:h="163" w:wrap="none" w:vAnchor="text" w:hAnchor="margin" w:x="-28" w:y="-148"/>
      <w:rPr>
        <w:rFonts w:ascii="Arial Unicode MS" w:hAnsi="Arial Unicode MS" w:cs="Arial Unicode MS"/>
      </w:rPr>
    </w:pPr>
    <w:r>
      <w:rPr>
        <w:rFonts w:ascii="Arial Unicode MS" w:hAnsi="Arial Unicode MS" w:cs="Arial Unicode MS"/>
      </w:rPr>
      <w:fldChar w:fldCharType="begin"/>
    </w:r>
    <w:r w:rsidR="004A5E8B">
      <w:rPr>
        <w:rFonts w:ascii="Arial Unicode MS" w:hAnsi="Arial Unicode MS" w:cs="Arial Unicode MS"/>
      </w:rPr>
      <w:instrText xml:space="preserve"> PAGE \* MERGEFORMAT </w:instrText>
    </w:r>
    <w:r>
      <w:rPr>
        <w:rFonts w:ascii="Arial Unicode MS" w:hAnsi="Arial Unicode MS" w:cs="Arial Unicode MS"/>
      </w:rPr>
      <w:fldChar w:fldCharType="separate"/>
    </w:r>
    <w:r w:rsidR="004A5E8B" w:rsidRPr="00126E04">
      <w:rPr>
        <w:rStyle w:val="24"/>
        <w:noProof/>
      </w:rPr>
      <w:t>536</w:t>
    </w:r>
    <w:r>
      <w:rPr>
        <w:rFonts w:ascii="Arial Unicode MS" w:hAnsi="Arial Unicode MS" w:cs="Arial Unicode MS"/>
      </w:rPr>
      <w:fldChar w:fldCharType="end"/>
    </w:r>
  </w:p>
  <w:p w:rsidR="004A5E8B" w:rsidRDefault="004A5E8B">
    <w:pPr>
      <w:rPr>
        <w:color w:val="auto"/>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8261"/>
      <w:docPartObj>
        <w:docPartGallery w:val="Page Numbers (Bottom of Page)"/>
        <w:docPartUnique/>
      </w:docPartObj>
    </w:sdtPr>
    <w:sdtContent>
      <w:p w:rsidR="004A5E8B" w:rsidRDefault="00255D49">
        <w:pPr>
          <w:pStyle w:val="af6"/>
          <w:jc w:val="right"/>
        </w:pPr>
        <w:fldSimple w:instr="PAGE   \* MERGEFORMAT">
          <w:r w:rsidR="0018478A">
            <w:rPr>
              <w:noProof/>
            </w:rPr>
            <w:t>427</w:t>
          </w:r>
        </w:fldSimple>
      </w:p>
    </w:sdtContent>
  </w:sdt>
  <w:p w:rsidR="004A5E8B" w:rsidRPr="00F422EA" w:rsidRDefault="004A5E8B">
    <w:pPr>
      <w:rPr>
        <w:rFonts w:asciiTheme="minorHAnsi" w:hAnsiTheme="minorHAnsi"/>
        <w:color w:val="auto"/>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8B" w:rsidRDefault="004A5E8B">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8B" w:rsidRDefault="004A5E8B">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DAC" w:rsidRDefault="00F85DAC">
      <w:r>
        <w:separator/>
      </w:r>
    </w:p>
    <w:p w:rsidR="00F85DAC" w:rsidRDefault="00F85DAC"/>
  </w:footnote>
  <w:footnote w:type="continuationSeparator" w:id="0">
    <w:p w:rsidR="00F85DAC" w:rsidRDefault="00F85DAC">
      <w:r>
        <w:continuationSeparator/>
      </w:r>
    </w:p>
    <w:p w:rsidR="00F85DAC" w:rsidRDefault="00F85DAC"/>
  </w:footnote>
  <w:footnote w:id="1">
    <w:p w:rsidR="004A5E8B" w:rsidRPr="00275F4D" w:rsidRDefault="004A5E8B" w:rsidP="00FB264A">
      <w:pPr>
        <w:jc w:val="both"/>
        <w:rPr>
          <w:rFonts w:ascii="Times New Roman" w:hAnsi="Times New Roman"/>
          <w:sz w:val="20"/>
          <w:szCs w:val="20"/>
        </w:rPr>
      </w:pPr>
    </w:p>
    <w:p w:rsidR="004A5E8B" w:rsidRPr="00C7059D" w:rsidRDefault="004A5E8B" w:rsidP="00FB264A">
      <w:pPr>
        <w:pStyle w:val="aff"/>
        <w:rPr>
          <w:sz w:val="22"/>
          <w:szCs w:val="22"/>
        </w:rPr>
      </w:pPr>
    </w:p>
  </w:footnote>
  <w:footnote w:id="2">
    <w:p w:rsidR="004A5E8B" w:rsidRDefault="004A5E8B" w:rsidP="00851833">
      <w:pPr>
        <w:pStyle w:val="Style76"/>
        <w:widowControl/>
        <w:spacing w:line="240" w:lineRule="auto"/>
        <w:ind w:firstLine="0"/>
        <w:jc w:val="left"/>
        <w:rPr>
          <w:rStyle w:val="FontStyle141"/>
        </w:rPr>
      </w:pPr>
      <w:r>
        <w:rPr>
          <w:rStyle w:val="FontStyle142"/>
          <w:vertAlign w:val="superscript"/>
        </w:rPr>
        <w:footnoteRef/>
      </w:r>
      <w:r>
        <w:rPr>
          <w:rStyle w:val="FontStyle141"/>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18лет, </w:t>
      </w:r>
    </w:p>
    <w:p w:rsidR="004A5E8B" w:rsidRDefault="004A5E8B" w:rsidP="00851833">
      <w:pPr>
        <w:pStyle w:val="Style76"/>
        <w:widowControl/>
        <w:spacing w:line="240" w:lineRule="auto"/>
        <w:ind w:firstLine="0"/>
        <w:jc w:val="left"/>
        <w:rPr>
          <w:rStyle w:val="FontStyle141"/>
        </w:rPr>
      </w:pPr>
      <w:r>
        <w:rPr>
          <w:rStyle w:val="FontStyle141"/>
        </w:rPr>
        <w:t>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3">
    <w:p w:rsidR="004A5E8B" w:rsidRDefault="004A5E8B" w:rsidP="009D622B">
      <w:pPr>
        <w:pStyle w:val="Style68"/>
        <w:widowControl/>
        <w:spacing w:line="240" w:lineRule="auto"/>
        <w:jc w:val="left"/>
        <w:rPr>
          <w:rStyle w:val="FontStyle142"/>
        </w:rPr>
      </w:pPr>
    </w:p>
  </w:footnote>
  <w:footnote w:id="4">
    <w:p w:rsidR="004A5E8B" w:rsidRDefault="004A5E8B" w:rsidP="009B5728">
      <w:pPr>
        <w:pStyle w:val="Style76"/>
        <w:widowControl/>
        <w:spacing w:line="240" w:lineRule="auto"/>
        <w:ind w:firstLine="0"/>
        <w:jc w:val="left"/>
        <w:rPr>
          <w:rStyle w:val="FontStyle14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A2007A04"/>
    <w:lvl w:ilvl="0" w:tplc="4DDA0DEA">
      <w:start w:val="1"/>
      <w:numFmt w:val="decimal"/>
      <w:lvlText w:val="%1."/>
      <w:lvlJc w:val="left"/>
      <w:rPr>
        <w:sz w:val="24"/>
        <w:szCs w:val="24"/>
      </w:rPr>
    </w:lvl>
    <w:lvl w:ilvl="1" w:tplc="2AEE78C0">
      <w:numFmt w:val="none"/>
      <w:lvlText w:val=""/>
      <w:lvlJc w:val="left"/>
      <w:pPr>
        <w:tabs>
          <w:tab w:val="num" w:pos="360"/>
        </w:tabs>
      </w:pPr>
    </w:lvl>
    <w:lvl w:ilvl="2" w:tplc="CCE6183A">
      <w:numFmt w:val="none"/>
      <w:lvlText w:val=""/>
      <w:lvlJc w:val="left"/>
      <w:pPr>
        <w:tabs>
          <w:tab w:val="num" w:pos="360"/>
        </w:tabs>
      </w:pPr>
    </w:lvl>
    <w:lvl w:ilvl="3" w:tplc="CF50A510">
      <w:numFmt w:val="none"/>
      <w:lvlText w:val=""/>
      <w:lvlJc w:val="left"/>
      <w:pPr>
        <w:tabs>
          <w:tab w:val="num" w:pos="360"/>
        </w:tabs>
      </w:pPr>
    </w:lvl>
    <w:lvl w:ilvl="4" w:tplc="F59AC934">
      <w:numFmt w:val="none"/>
      <w:lvlText w:val=""/>
      <w:lvlJc w:val="left"/>
      <w:pPr>
        <w:tabs>
          <w:tab w:val="num" w:pos="360"/>
        </w:tabs>
      </w:pPr>
    </w:lvl>
    <w:lvl w:ilvl="5" w:tplc="4DECC636">
      <w:start w:val="2"/>
      <w:numFmt w:val="decimal"/>
      <w:lvlText w:val="%6."/>
      <w:lvlJc w:val="left"/>
      <w:rPr>
        <w:sz w:val="24"/>
        <w:szCs w:val="24"/>
      </w:rPr>
    </w:lvl>
    <w:lvl w:ilvl="6" w:tplc="8ED276EE">
      <w:numFmt w:val="none"/>
      <w:lvlText w:val=""/>
      <w:lvlJc w:val="left"/>
      <w:pPr>
        <w:tabs>
          <w:tab w:val="num" w:pos="360"/>
        </w:tabs>
      </w:pPr>
    </w:lvl>
    <w:lvl w:ilvl="7" w:tplc="FCFCDB8E">
      <w:numFmt w:val="none"/>
      <w:lvlText w:val=""/>
      <w:lvlJc w:val="left"/>
      <w:pPr>
        <w:tabs>
          <w:tab w:val="num" w:pos="360"/>
        </w:tabs>
      </w:pPr>
    </w:lvl>
    <w:lvl w:ilvl="8" w:tplc="7E0C2036">
      <w:numFmt w:val="none"/>
      <w:lvlText w:val=""/>
      <w:lvlJc w:val="left"/>
      <w:pPr>
        <w:tabs>
          <w:tab w:val="num" w:pos="360"/>
        </w:tabs>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5"/>
    <w:multiLevelType w:val="hybridMultilevel"/>
    <w:tmpl w:val="00000004"/>
    <w:lvl w:ilvl="0" w:tplc="000F4253">
      <w:start w:val="1"/>
      <w:numFmt w:val="bullet"/>
      <w:lvlText w:val="-"/>
      <w:lvlJc w:val="left"/>
      <w:rPr>
        <w:sz w:val="24"/>
        <w:szCs w:val="24"/>
      </w:rPr>
    </w:lvl>
    <w:lvl w:ilvl="1" w:tplc="000F4254">
      <w:start w:val="1"/>
      <w:numFmt w:val="bullet"/>
      <w:lvlText w:val="-"/>
      <w:lvlJc w:val="left"/>
      <w:rPr>
        <w:sz w:val="24"/>
        <w:szCs w:val="24"/>
      </w:rPr>
    </w:lvl>
    <w:lvl w:ilvl="2" w:tplc="000F4255">
      <w:start w:val="1"/>
      <w:numFmt w:val="bullet"/>
      <w:lvlText w:val="-"/>
      <w:lvlJc w:val="left"/>
      <w:rPr>
        <w:sz w:val="24"/>
        <w:szCs w:val="24"/>
      </w:rPr>
    </w:lvl>
    <w:lvl w:ilvl="3" w:tplc="000F4256">
      <w:start w:val="1"/>
      <w:numFmt w:val="bullet"/>
      <w:lvlText w:val="-"/>
      <w:lvlJc w:val="left"/>
      <w:rPr>
        <w:sz w:val="24"/>
        <w:szCs w:val="24"/>
      </w:rPr>
    </w:lvl>
    <w:lvl w:ilvl="4" w:tplc="000F4257">
      <w:start w:val="1"/>
      <w:numFmt w:val="bullet"/>
      <w:lvlText w:val="-"/>
      <w:lvlJc w:val="left"/>
      <w:rPr>
        <w:sz w:val="24"/>
        <w:szCs w:val="24"/>
      </w:rPr>
    </w:lvl>
    <w:lvl w:ilvl="5" w:tplc="000F4258">
      <w:start w:val="1"/>
      <w:numFmt w:val="bullet"/>
      <w:lvlText w:val="-"/>
      <w:lvlJc w:val="left"/>
      <w:rPr>
        <w:sz w:val="24"/>
        <w:szCs w:val="24"/>
      </w:rPr>
    </w:lvl>
    <w:lvl w:ilvl="6" w:tplc="000F4259">
      <w:start w:val="1"/>
      <w:numFmt w:val="bullet"/>
      <w:lvlText w:val="-"/>
      <w:lvlJc w:val="left"/>
      <w:rPr>
        <w:sz w:val="24"/>
        <w:szCs w:val="24"/>
      </w:rPr>
    </w:lvl>
    <w:lvl w:ilvl="7" w:tplc="000F425A">
      <w:start w:val="1"/>
      <w:numFmt w:val="bullet"/>
      <w:lvlText w:val="-"/>
      <w:lvlJc w:val="left"/>
      <w:rPr>
        <w:sz w:val="24"/>
        <w:szCs w:val="24"/>
      </w:rPr>
    </w:lvl>
    <w:lvl w:ilvl="8" w:tplc="000F425B">
      <w:start w:val="1"/>
      <w:numFmt w:val="bullet"/>
      <w:lvlText w:val="-"/>
      <w:lvlJc w:val="left"/>
      <w:rPr>
        <w:sz w:val="24"/>
        <w:szCs w:val="24"/>
      </w:rPr>
    </w:lvl>
  </w:abstractNum>
  <w:abstractNum w:abstractNumId="3">
    <w:nsid w:val="00000007"/>
    <w:multiLevelType w:val="hybridMultilevel"/>
    <w:tmpl w:val="AEC081C2"/>
    <w:lvl w:ilvl="0" w:tplc="95242584">
      <w:start w:val="1"/>
      <w:numFmt w:val="bullet"/>
      <w:lvlText w:val="—"/>
      <w:lvlJc w:val="left"/>
      <w:rPr>
        <w:sz w:val="24"/>
        <w:szCs w:val="24"/>
      </w:rPr>
    </w:lvl>
    <w:lvl w:ilvl="1" w:tplc="8E222346">
      <w:start w:val="1"/>
      <w:numFmt w:val="decimal"/>
      <w:lvlText w:val="%2."/>
      <w:lvlJc w:val="left"/>
      <w:rPr>
        <w:sz w:val="24"/>
        <w:szCs w:val="24"/>
      </w:rPr>
    </w:lvl>
    <w:lvl w:ilvl="2" w:tplc="82B8303C">
      <w:start w:val="1"/>
      <w:numFmt w:val="decimal"/>
      <w:lvlText w:val="%3."/>
      <w:lvlJc w:val="left"/>
      <w:rPr>
        <w:sz w:val="24"/>
        <w:szCs w:val="24"/>
      </w:rPr>
    </w:lvl>
    <w:lvl w:ilvl="3" w:tplc="E04EC5B6">
      <w:numFmt w:val="none"/>
      <w:lvlText w:val=""/>
      <w:lvlJc w:val="left"/>
      <w:pPr>
        <w:tabs>
          <w:tab w:val="num" w:pos="360"/>
        </w:tabs>
      </w:pPr>
    </w:lvl>
    <w:lvl w:ilvl="4" w:tplc="58529D04">
      <w:numFmt w:val="none"/>
      <w:lvlText w:val=""/>
      <w:lvlJc w:val="left"/>
      <w:pPr>
        <w:tabs>
          <w:tab w:val="num" w:pos="360"/>
        </w:tabs>
      </w:pPr>
    </w:lvl>
    <w:lvl w:ilvl="5" w:tplc="27EE46D2">
      <w:numFmt w:val="none"/>
      <w:lvlText w:val=""/>
      <w:lvlJc w:val="left"/>
      <w:pPr>
        <w:tabs>
          <w:tab w:val="num" w:pos="360"/>
        </w:tabs>
      </w:pPr>
    </w:lvl>
    <w:lvl w:ilvl="6" w:tplc="75F2251E">
      <w:numFmt w:val="none"/>
      <w:lvlText w:val=""/>
      <w:lvlJc w:val="left"/>
      <w:pPr>
        <w:tabs>
          <w:tab w:val="num" w:pos="360"/>
        </w:tabs>
      </w:pPr>
    </w:lvl>
    <w:lvl w:ilvl="7" w:tplc="3F6C9722">
      <w:numFmt w:val="none"/>
      <w:lvlText w:val=""/>
      <w:lvlJc w:val="left"/>
      <w:pPr>
        <w:tabs>
          <w:tab w:val="num" w:pos="360"/>
        </w:tabs>
      </w:pPr>
    </w:lvl>
    <w:lvl w:ilvl="8" w:tplc="7272EBC0">
      <w:numFmt w:val="none"/>
      <w:lvlText w:val=""/>
      <w:lvlJc w:val="left"/>
      <w:pPr>
        <w:tabs>
          <w:tab w:val="num" w:pos="360"/>
        </w:tabs>
      </w:pPr>
    </w:lvl>
  </w:abstractNum>
  <w:abstractNum w:abstractNumId="4">
    <w:nsid w:val="00000009"/>
    <w:multiLevelType w:val="hybridMultilevel"/>
    <w:tmpl w:val="00000008"/>
    <w:lvl w:ilvl="0" w:tplc="000F4265">
      <w:start w:val="1"/>
      <w:numFmt w:val="bullet"/>
      <w:lvlText w:val="•"/>
      <w:lvlJc w:val="left"/>
      <w:rPr>
        <w:sz w:val="24"/>
        <w:szCs w:val="24"/>
      </w:rPr>
    </w:lvl>
    <w:lvl w:ilvl="1" w:tplc="000F4266">
      <w:start w:val="1"/>
      <w:numFmt w:val="bullet"/>
      <w:lvlText w:val="•"/>
      <w:lvlJc w:val="left"/>
      <w:rPr>
        <w:sz w:val="24"/>
        <w:szCs w:val="24"/>
      </w:rPr>
    </w:lvl>
    <w:lvl w:ilvl="2" w:tplc="000F4267">
      <w:start w:val="1"/>
      <w:numFmt w:val="bullet"/>
      <w:lvlText w:val="•"/>
      <w:lvlJc w:val="left"/>
      <w:rPr>
        <w:sz w:val="24"/>
        <w:szCs w:val="24"/>
      </w:rPr>
    </w:lvl>
    <w:lvl w:ilvl="3" w:tplc="000F4268">
      <w:start w:val="1"/>
      <w:numFmt w:val="bullet"/>
      <w:lvlText w:val="•"/>
      <w:lvlJc w:val="left"/>
      <w:rPr>
        <w:sz w:val="24"/>
        <w:szCs w:val="24"/>
      </w:rPr>
    </w:lvl>
    <w:lvl w:ilvl="4" w:tplc="000F4269">
      <w:start w:val="1"/>
      <w:numFmt w:val="bullet"/>
      <w:lvlText w:val="•"/>
      <w:lvlJc w:val="left"/>
      <w:rPr>
        <w:sz w:val="24"/>
        <w:szCs w:val="24"/>
      </w:rPr>
    </w:lvl>
    <w:lvl w:ilvl="5" w:tplc="000F426A">
      <w:start w:val="1"/>
      <w:numFmt w:val="bullet"/>
      <w:lvlText w:val="•"/>
      <w:lvlJc w:val="left"/>
      <w:rPr>
        <w:sz w:val="24"/>
        <w:szCs w:val="24"/>
      </w:rPr>
    </w:lvl>
    <w:lvl w:ilvl="6" w:tplc="000F426B">
      <w:start w:val="1"/>
      <w:numFmt w:val="bullet"/>
      <w:lvlText w:val="•"/>
      <w:lvlJc w:val="left"/>
      <w:rPr>
        <w:sz w:val="24"/>
        <w:szCs w:val="24"/>
      </w:rPr>
    </w:lvl>
    <w:lvl w:ilvl="7" w:tplc="000F426C">
      <w:start w:val="1"/>
      <w:numFmt w:val="bullet"/>
      <w:lvlText w:val="•"/>
      <w:lvlJc w:val="left"/>
      <w:rPr>
        <w:sz w:val="24"/>
        <w:szCs w:val="24"/>
      </w:rPr>
    </w:lvl>
    <w:lvl w:ilvl="8" w:tplc="000F426D">
      <w:start w:val="1"/>
      <w:numFmt w:val="bullet"/>
      <w:lvlText w:val="•"/>
      <w:lvlJc w:val="left"/>
      <w:rPr>
        <w:sz w:val="24"/>
        <w:szCs w:val="24"/>
      </w:rPr>
    </w:lvl>
  </w:abstractNum>
  <w:abstractNum w:abstractNumId="5">
    <w:nsid w:val="0000000B"/>
    <w:multiLevelType w:val="hybridMultilevel"/>
    <w:tmpl w:val="DAD84CC0"/>
    <w:lvl w:ilvl="0" w:tplc="C6E83B9E">
      <w:start w:val="1"/>
      <w:numFmt w:val="upperRoman"/>
      <w:lvlText w:val="%1"/>
      <w:lvlJc w:val="left"/>
      <w:rPr>
        <w:sz w:val="24"/>
        <w:szCs w:val="24"/>
      </w:rPr>
    </w:lvl>
    <w:lvl w:ilvl="1" w:tplc="A4A041C0">
      <w:numFmt w:val="none"/>
      <w:lvlText w:val=""/>
      <w:lvlJc w:val="left"/>
      <w:pPr>
        <w:tabs>
          <w:tab w:val="num" w:pos="360"/>
        </w:tabs>
      </w:pPr>
    </w:lvl>
    <w:lvl w:ilvl="2" w:tplc="DC146714">
      <w:numFmt w:val="none"/>
      <w:lvlText w:val=""/>
      <w:lvlJc w:val="left"/>
      <w:pPr>
        <w:tabs>
          <w:tab w:val="num" w:pos="360"/>
        </w:tabs>
      </w:pPr>
    </w:lvl>
    <w:lvl w:ilvl="3" w:tplc="0850358C">
      <w:numFmt w:val="none"/>
      <w:lvlText w:val=""/>
      <w:lvlJc w:val="left"/>
      <w:pPr>
        <w:tabs>
          <w:tab w:val="num" w:pos="360"/>
        </w:tabs>
      </w:pPr>
    </w:lvl>
    <w:lvl w:ilvl="4" w:tplc="A3F21E80">
      <w:numFmt w:val="none"/>
      <w:lvlText w:val=""/>
      <w:lvlJc w:val="left"/>
      <w:pPr>
        <w:tabs>
          <w:tab w:val="num" w:pos="360"/>
        </w:tabs>
      </w:pPr>
    </w:lvl>
    <w:lvl w:ilvl="5" w:tplc="95EC1084">
      <w:numFmt w:val="none"/>
      <w:lvlText w:val=""/>
      <w:lvlJc w:val="left"/>
      <w:pPr>
        <w:tabs>
          <w:tab w:val="num" w:pos="360"/>
        </w:tabs>
      </w:pPr>
    </w:lvl>
    <w:lvl w:ilvl="6" w:tplc="06069124">
      <w:numFmt w:val="none"/>
      <w:lvlText w:val=""/>
      <w:lvlJc w:val="left"/>
      <w:pPr>
        <w:tabs>
          <w:tab w:val="num" w:pos="360"/>
        </w:tabs>
      </w:pPr>
    </w:lvl>
    <w:lvl w:ilvl="7" w:tplc="A72CF1C8">
      <w:numFmt w:val="none"/>
      <w:lvlText w:val=""/>
      <w:lvlJc w:val="left"/>
      <w:pPr>
        <w:tabs>
          <w:tab w:val="num" w:pos="360"/>
        </w:tabs>
      </w:pPr>
    </w:lvl>
    <w:lvl w:ilvl="8" w:tplc="374E3C1C">
      <w:numFmt w:val="none"/>
      <w:lvlText w:val=""/>
      <w:lvlJc w:val="left"/>
      <w:pPr>
        <w:tabs>
          <w:tab w:val="num" w:pos="360"/>
        </w:tabs>
      </w:pPr>
    </w:lvl>
  </w:abstractNum>
  <w:abstractNum w:abstractNumId="6">
    <w:nsid w:val="00000011"/>
    <w:multiLevelType w:val="hybridMultilevel"/>
    <w:tmpl w:val="00000010"/>
    <w:lvl w:ilvl="0" w:tplc="000F4289">
      <w:start w:val="1"/>
      <w:numFmt w:val="bullet"/>
      <w:lvlText w:val="•"/>
      <w:lvlJc w:val="left"/>
      <w:rPr>
        <w:sz w:val="24"/>
        <w:szCs w:val="24"/>
      </w:rPr>
    </w:lvl>
    <w:lvl w:ilvl="1" w:tplc="000F428A">
      <w:start w:val="1"/>
      <w:numFmt w:val="bullet"/>
      <w:lvlText w:val="•"/>
      <w:lvlJc w:val="left"/>
      <w:rPr>
        <w:sz w:val="24"/>
        <w:szCs w:val="24"/>
      </w:rPr>
    </w:lvl>
    <w:lvl w:ilvl="2" w:tplc="000F428B">
      <w:start w:val="1"/>
      <w:numFmt w:val="bullet"/>
      <w:lvlText w:val="•"/>
      <w:lvlJc w:val="left"/>
      <w:rPr>
        <w:sz w:val="24"/>
        <w:szCs w:val="24"/>
      </w:rPr>
    </w:lvl>
    <w:lvl w:ilvl="3" w:tplc="000F428C">
      <w:start w:val="1"/>
      <w:numFmt w:val="bullet"/>
      <w:lvlText w:val="•"/>
      <w:lvlJc w:val="left"/>
      <w:rPr>
        <w:sz w:val="24"/>
        <w:szCs w:val="24"/>
      </w:rPr>
    </w:lvl>
    <w:lvl w:ilvl="4" w:tplc="000F428D">
      <w:start w:val="1"/>
      <w:numFmt w:val="bullet"/>
      <w:lvlText w:val="•"/>
      <w:lvlJc w:val="left"/>
      <w:rPr>
        <w:sz w:val="24"/>
        <w:szCs w:val="24"/>
      </w:rPr>
    </w:lvl>
    <w:lvl w:ilvl="5" w:tplc="000F428E">
      <w:start w:val="1"/>
      <w:numFmt w:val="bullet"/>
      <w:lvlText w:val="•"/>
      <w:lvlJc w:val="left"/>
      <w:rPr>
        <w:sz w:val="24"/>
        <w:szCs w:val="24"/>
      </w:rPr>
    </w:lvl>
    <w:lvl w:ilvl="6" w:tplc="000F428F">
      <w:start w:val="1"/>
      <w:numFmt w:val="bullet"/>
      <w:lvlText w:val="•"/>
      <w:lvlJc w:val="left"/>
      <w:rPr>
        <w:sz w:val="24"/>
        <w:szCs w:val="24"/>
      </w:rPr>
    </w:lvl>
    <w:lvl w:ilvl="7" w:tplc="000F4290">
      <w:start w:val="1"/>
      <w:numFmt w:val="bullet"/>
      <w:lvlText w:val="•"/>
      <w:lvlJc w:val="left"/>
      <w:rPr>
        <w:sz w:val="24"/>
        <w:szCs w:val="24"/>
      </w:rPr>
    </w:lvl>
    <w:lvl w:ilvl="8" w:tplc="000F4291">
      <w:start w:val="1"/>
      <w:numFmt w:val="bullet"/>
      <w:lvlText w:val="•"/>
      <w:lvlJc w:val="left"/>
      <w:rPr>
        <w:sz w:val="24"/>
        <w:szCs w:val="24"/>
      </w:rPr>
    </w:lvl>
  </w:abstractNum>
  <w:abstractNum w:abstractNumId="7">
    <w:nsid w:val="00000013"/>
    <w:multiLevelType w:val="hybridMultilevel"/>
    <w:tmpl w:val="00000012"/>
    <w:lvl w:ilvl="0" w:tplc="000F4292">
      <w:start w:val="1"/>
      <w:numFmt w:val="bullet"/>
      <w:lvlText w:val="-"/>
      <w:lvlJc w:val="left"/>
      <w:rPr>
        <w:sz w:val="24"/>
        <w:szCs w:val="24"/>
      </w:rPr>
    </w:lvl>
    <w:lvl w:ilvl="1" w:tplc="000F4293">
      <w:start w:val="1"/>
      <w:numFmt w:val="bullet"/>
      <w:lvlText w:val="-"/>
      <w:lvlJc w:val="left"/>
      <w:rPr>
        <w:sz w:val="24"/>
        <w:szCs w:val="24"/>
      </w:rPr>
    </w:lvl>
    <w:lvl w:ilvl="2" w:tplc="000F4294">
      <w:start w:val="1"/>
      <w:numFmt w:val="bullet"/>
      <w:lvlText w:val="-"/>
      <w:lvlJc w:val="left"/>
      <w:rPr>
        <w:sz w:val="24"/>
        <w:szCs w:val="24"/>
      </w:rPr>
    </w:lvl>
    <w:lvl w:ilvl="3" w:tplc="000F4295">
      <w:start w:val="1"/>
      <w:numFmt w:val="bullet"/>
      <w:lvlText w:val="-"/>
      <w:lvlJc w:val="left"/>
      <w:rPr>
        <w:sz w:val="24"/>
        <w:szCs w:val="24"/>
      </w:rPr>
    </w:lvl>
    <w:lvl w:ilvl="4" w:tplc="000F4296">
      <w:start w:val="1"/>
      <w:numFmt w:val="bullet"/>
      <w:lvlText w:val="-"/>
      <w:lvlJc w:val="left"/>
      <w:rPr>
        <w:sz w:val="24"/>
        <w:szCs w:val="24"/>
      </w:rPr>
    </w:lvl>
    <w:lvl w:ilvl="5" w:tplc="000F4297">
      <w:start w:val="1"/>
      <w:numFmt w:val="bullet"/>
      <w:lvlText w:val="-"/>
      <w:lvlJc w:val="left"/>
      <w:rPr>
        <w:sz w:val="24"/>
        <w:szCs w:val="24"/>
      </w:rPr>
    </w:lvl>
    <w:lvl w:ilvl="6" w:tplc="000F4298">
      <w:start w:val="1"/>
      <w:numFmt w:val="bullet"/>
      <w:lvlText w:val="-"/>
      <w:lvlJc w:val="left"/>
      <w:rPr>
        <w:sz w:val="24"/>
        <w:szCs w:val="24"/>
      </w:rPr>
    </w:lvl>
    <w:lvl w:ilvl="7" w:tplc="000F4299">
      <w:start w:val="1"/>
      <w:numFmt w:val="bullet"/>
      <w:lvlText w:val="-"/>
      <w:lvlJc w:val="left"/>
      <w:rPr>
        <w:sz w:val="24"/>
        <w:szCs w:val="24"/>
      </w:rPr>
    </w:lvl>
    <w:lvl w:ilvl="8" w:tplc="000F429A">
      <w:start w:val="1"/>
      <w:numFmt w:val="bullet"/>
      <w:lvlText w:val="-"/>
      <w:lvlJc w:val="left"/>
      <w:rPr>
        <w:sz w:val="24"/>
        <w:szCs w:val="24"/>
      </w:rPr>
    </w:lvl>
  </w:abstractNum>
  <w:abstractNum w:abstractNumId="8">
    <w:nsid w:val="00000015"/>
    <w:multiLevelType w:val="hybridMultilevel"/>
    <w:tmpl w:val="A87E5C5E"/>
    <w:lvl w:ilvl="0" w:tplc="D7E889E8">
      <w:start w:val="6"/>
      <w:numFmt w:val="decimal"/>
      <w:lvlText w:val="%1"/>
      <w:lvlJc w:val="left"/>
      <w:rPr>
        <w:sz w:val="24"/>
        <w:szCs w:val="24"/>
      </w:rPr>
    </w:lvl>
    <w:lvl w:ilvl="1" w:tplc="032AC7C8">
      <w:numFmt w:val="none"/>
      <w:lvlText w:val=""/>
      <w:lvlJc w:val="left"/>
      <w:pPr>
        <w:tabs>
          <w:tab w:val="num" w:pos="360"/>
        </w:tabs>
      </w:pPr>
    </w:lvl>
    <w:lvl w:ilvl="2" w:tplc="CB200326">
      <w:numFmt w:val="none"/>
      <w:lvlText w:val=""/>
      <w:lvlJc w:val="left"/>
      <w:pPr>
        <w:tabs>
          <w:tab w:val="num" w:pos="360"/>
        </w:tabs>
      </w:pPr>
    </w:lvl>
    <w:lvl w:ilvl="3" w:tplc="45A67C80">
      <w:numFmt w:val="none"/>
      <w:lvlText w:val=""/>
      <w:lvlJc w:val="left"/>
      <w:pPr>
        <w:tabs>
          <w:tab w:val="num" w:pos="360"/>
        </w:tabs>
      </w:pPr>
    </w:lvl>
    <w:lvl w:ilvl="4" w:tplc="B868DD88">
      <w:numFmt w:val="none"/>
      <w:lvlText w:val=""/>
      <w:lvlJc w:val="left"/>
      <w:pPr>
        <w:tabs>
          <w:tab w:val="num" w:pos="360"/>
        </w:tabs>
      </w:pPr>
    </w:lvl>
    <w:lvl w:ilvl="5" w:tplc="240C446A">
      <w:numFmt w:val="none"/>
      <w:lvlText w:val=""/>
      <w:lvlJc w:val="left"/>
      <w:pPr>
        <w:tabs>
          <w:tab w:val="num" w:pos="360"/>
        </w:tabs>
      </w:pPr>
    </w:lvl>
    <w:lvl w:ilvl="6" w:tplc="20FCCC4C">
      <w:numFmt w:val="none"/>
      <w:lvlText w:val=""/>
      <w:lvlJc w:val="left"/>
      <w:pPr>
        <w:tabs>
          <w:tab w:val="num" w:pos="360"/>
        </w:tabs>
      </w:pPr>
    </w:lvl>
    <w:lvl w:ilvl="7" w:tplc="30626702">
      <w:numFmt w:val="none"/>
      <w:lvlText w:val=""/>
      <w:lvlJc w:val="left"/>
      <w:pPr>
        <w:tabs>
          <w:tab w:val="num" w:pos="360"/>
        </w:tabs>
      </w:pPr>
    </w:lvl>
    <w:lvl w:ilvl="8" w:tplc="4F4220D0">
      <w:numFmt w:val="none"/>
      <w:lvlText w:val=""/>
      <w:lvlJc w:val="left"/>
      <w:pPr>
        <w:tabs>
          <w:tab w:val="num" w:pos="360"/>
        </w:tabs>
      </w:pPr>
    </w:lvl>
  </w:abstractNum>
  <w:abstractNum w:abstractNumId="9">
    <w:nsid w:val="0000003B"/>
    <w:multiLevelType w:val="hybridMultilevel"/>
    <w:tmpl w:val="0000003A"/>
    <w:lvl w:ilvl="0" w:tplc="000F4346">
      <w:start w:val="1"/>
      <w:numFmt w:val="decimal"/>
      <w:lvlText w:val="%1."/>
      <w:lvlJc w:val="left"/>
      <w:rPr>
        <w:sz w:val="24"/>
        <w:szCs w:val="24"/>
      </w:rPr>
    </w:lvl>
    <w:lvl w:ilvl="1" w:tplc="000F4347">
      <w:start w:val="1"/>
      <w:numFmt w:val="decimal"/>
      <w:lvlText w:val="%2."/>
      <w:lvlJc w:val="left"/>
      <w:rPr>
        <w:sz w:val="24"/>
        <w:szCs w:val="24"/>
      </w:rPr>
    </w:lvl>
    <w:lvl w:ilvl="2" w:tplc="000F4348">
      <w:start w:val="6"/>
      <w:numFmt w:val="decimal"/>
      <w:lvlText w:val="%3."/>
      <w:lvlJc w:val="left"/>
      <w:rPr>
        <w:sz w:val="24"/>
        <w:szCs w:val="24"/>
      </w:rPr>
    </w:lvl>
    <w:lvl w:ilvl="3" w:tplc="000F4349">
      <w:start w:val="1"/>
      <w:numFmt w:val="decimal"/>
      <w:lvlText w:val="%4."/>
      <w:lvlJc w:val="left"/>
      <w:rPr>
        <w:sz w:val="24"/>
        <w:szCs w:val="24"/>
      </w:rPr>
    </w:lvl>
    <w:lvl w:ilvl="4" w:tplc="000F434A">
      <w:start w:val="1"/>
      <w:numFmt w:val="decimal"/>
      <w:lvlText w:val="%5."/>
      <w:lvlJc w:val="left"/>
      <w:rPr>
        <w:sz w:val="24"/>
        <w:szCs w:val="24"/>
      </w:rPr>
    </w:lvl>
    <w:lvl w:ilvl="5" w:tplc="000F434B">
      <w:start w:val="2"/>
      <w:numFmt w:val="decimal"/>
      <w:lvlText w:val="%6."/>
      <w:lvlJc w:val="left"/>
      <w:rPr>
        <w:sz w:val="24"/>
        <w:szCs w:val="24"/>
      </w:rPr>
    </w:lvl>
    <w:lvl w:ilvl="6" w:tplc="000F434C">
      <w:start w:val="1"/>
      <w:numFmt w:val="decimal"/>
      <w:lvlText w:val="%7."/>
      <w:lvlJc w:val="left"/>
      <w:rPr>
        <w:sz w:val="24"/>
        <w:szCs w:val="24"/>
      </w:rPr>
    </w:lvl>
    <w:lvl w:ilvl="7" w:tplc="000F434D">
      <w:start w:val="8"/>
      <w:numFmt w:val="decimal"/>
      <w:lvlText w:val="%8"/>
      <w:lvlJc w:val="left"/>
      <w:rPr>
        <w:sz w:val="24"/>
        <w:szCs w:val="24"/>
      </w:rPr>
    </w:lvl>
    <w:lvl w:ilvl="8" w:tplc="000F434E">
      <w:start w:val="2"/>
      <w:numFmt w:val="decimal"/>
      <w:lvlText w:val="%9."/>
      <w:lvlJc w:val="left"/>
      <w:rPr>
        <w:sz w:val="24"/>
        <w:szCs w:val="24"/>
      </w:rPr>
    </w:lvl>
  </w:abstractNum>
  <w:abstractNum w:abstractNumId="10">
    <w:nsid w:val="00000041"/>
    <w:multiLevelType w:val="hybridMultilevel"/>
    <w:tmpl w:val="73DC3E62"/>
    <w:lvl w:ilvl="0" w:tplc="C5EA23DC">
      <w:start w:val="2"/>
      <w:numFmt w:val="decimal"/>
      <w:lvlText w:val="%1."/>
      <w:lvlJc w:val="left"/>
      <w:rPr>
        <w:sz w:val="24"/>
        <w:szCs w:val="24"/>
      </w:rPr>
    </w:lvl>
    <w:lvl w:ilvl="1" w:tplc="2F1E1088">
      <w:start w:val="1"/>
      <w:numFmt w:val="decimal"/>
      <w:lvlText w:val="%2."/>
      <w:lvlJc w:val="left"/>
      <w:rPr>
        <w:sz w:val="24"/>
        <w:szCs w:val="24"/>
      </w:rPr>
    </w:lvl>
    <w:lvl w:ilvl="2" w:tplc="8F24BABA">
      <w:numFmt w:val="none"/>
      <w:lvlText w:val=""/>
      <w:lvlJc w:val="left"/>
      <w:pPr>
        <w:tabs>
          <w:tab w:val="num" w:pos="360"/>
        </w:tabs>
      </w:pPr>
    </w:lvl>
    <w:lvl w:ilvl="3" w:tplc="08725E84">
      <w:numFmt w:val="none"/>
      <w:lvlText w:val=""/>
      <w:lvlJc w:val="left"/>
      <w:pPr>
        <w:tabs>
          <w:tab w:val="num" w:pos="360"/>
        </w:tabs>
      </w:pPr>
    </w:lvl>
    <w:lvl w:ilvl="4" w:tplc="79B488D2">
      <w:numFmt w:val="none"/>
      <w:lvlText w:val=""/>
      <w:lvlJc w:val="left"/>
      <w:pPr>
        <w:tabs>
          <w:tab w:val="num" w:pos="360"/>
        </w:tabs>
      </w:pPr>
    </w:lvl>
    <w:lvl w:ilvl="5" w:tplc="8158A10A">
      <w:numFmt w:val="none"/>
      <w:lvlText w:val=""/>
      <w:lvlJc w:val="left"/>
      <w:pPr>
        <w:tabs>
          <w:tab w:val="num" w:pos="360"/>
        </w:tabs>
      </w:pPr>
    </w:lvl>
    <w:lvl w:ilvl="6" w:tplc="A5A88E1E">
      <w:numFmt w:val="none"/>
      <w:lvlText w:val=""/>
      <w:lvlJc w:val="left"/>
      <w:pPr>
        <w:tabs>
          <w:tab w:val="num" w:pos="360"/>
        </w:tabs>
      </w:pPr>
    </w:lvl>
    <w:lvl w:ilvl="7" w:tplc="C150B8CE">
      <w:numFmt w:val="none"/>
      <w:lvlText w:val=""/>
      <w:lvlJc w:val="left"/>
      <w:pPr>
        <w:tabs>
          <w:tab w:val="num" w:pos="360"/>
        </w:tabs>
      </w:pPr>
    </w:lvl>
    <w:lvl w:ilvl="8" w:tplc="45FC6136">
      <w:numFmt w:val="none"/>
      <w:lvlText w:val=""/>
      <w:lvlJc w:val="left"/>
      <w:pPr>
        <w:tabs>
          <w:tab w:val="num" w:pos="360"/>
        </w:tabs>
      </w:pPr>
    </w:lvl>
  </w:abstractNum>
  <w:abstractNum w:abstractNumId="11">
    <w:nsid w:val="00000043"/>
    <w:multiLevelType w:val="hybridMultilevel"/>
    <w:tmpl w:val="9176E7DE"/>
    <w:lvl w:ilvl="0" w:tplc="DA1CF48A">
      <w:start w:val="1"/>
      <w:numFmt w:val="decimal"/>
      <w:lvlText w:val="%1."/>
      <w:lvlJc w:val="left"/>
      <w:rPr>
        <w:rFonts w:ascii="Times New Roman" w:eastAsia="Arial Unicode MS" w:hAnsi="Times New Roman" w:cs="Times New Roman"/>
        <w:sz w:val="24"/>
        <w:szCs w:val="24"/>
      </w:rPr>
    </w:lvl>
    <w:lvl w:ilvl="1" w:tplc="356CC8F8">
      <w:start w:val="2"/>
      <w:numFmt w:val="decimal"/>
      <w:lvlText w:val="%2."/>
      <w:lvlJc w:val="left"/>
      <w:rPr>
        <w:sz w:val="24"/>
        <w:szCs w:val="24"/>
      </w:rPr>
    </w:lvl>
    <w:lvl w:ilvl="2" w:tplc="9070BED8">
      <w:start w:val="7"/>
      <w:numFmt w:val="decimal"/>
      <w:lvlText w:val="%3."/>
      <w:lvlJc w:val="left"/>
      <w:rPr>
        <w:sz w:val="24"/>
        <w:szCs w:val="24"/>
      </w:rPr>
    </w:lvl>
    <w:lvl w:ilvl="3" w:tplc="00F87BB2">
      <w:start w:val="1"/>
      <w:numFmt w:val="decimal"/>
      <w:lvlText w:val="%4."/>
      <w:lvlJc w:val="left"/>
      <w:rPr>
        <w:sz w:val="2"/>
        <w:szCs w:val="2"/>
      </w:rPr>
    </w:lvl>
    <w:lvl w:ilvl="4" w:tplc="DE5E4968">
      <w:numFmt w:val="none"/>
      <w:lvlText w:val=""/>
      <w:lvlJc w:val="left"/>
      <w:pPr>
        <w:tabs>
          <w:tab w:val="num" w:pos="360"/>
        </w:tabs>
      </w:pPr>
    </w:lvl>
    <w:lvl w:ilvl="5" w:tplc="85A8E1EC">
      <w:numFmt w:val="none"/>
      <w:lvlText w:val=""/>
      <w:lvlJc w:val="left"/>
      <w:pPr>
        <w:tabs>
          <w:tab w:val="num" w:pos="360"/>
        </w:tabs>
      </w:pPr>
    </w:lvl>
    <w:lvl w:ilvl="6" w:tplc="9C5AAA04">
      <w:numFmt w:val="none"/>
      <w:lvlText w:val=""/>
      <w:lvlJc w:val="left"/>
      <w:pPr>
        <w:tabs>
          <w:tab w:val="num" w:pos="360"/>
        </w:tabs>
      </w:pPr>
    </w:lvl>
    <w:lvl w:ilvl="7" w:tplc="C7466012">
      <w:numFmt w:val="none"/>
      <w:lvlText w:val=""/>
      <w:lvlJc w:val="left"/>
      <w:pPr>
        <w:tabs>
          <w:tab w:val="num" w:pos="360"/>
        </w:tabs>
      </w:pPr>
    </w:lvl>
    <w:lvl w:ilvl="8" w:tplc="09D6BA76">
      <w:numFmt w:val="none"/>
      <w:lvlText w:val=""/>
      <w:lvlJc w:val="left"/>
      <w:pPr>
        <w:tabs>
          <w:tab w:val="num" w:pos="360"/>
        </w:tabs>
      </w:pPr>
    </w:lvl>
  </w:abstractNum>
  <w:abstractNum w:abstractNumId="12">
    <w:nsid w:val="00000045"/>
    <w:multiLevelType w:val="hybridMultilevel"/>
    <w:tmpl w:val="D9369ADC"/>
    <w:lvl w:ilvl="0" w:tplc="8AF8C380">
      <w:start w:val="1"/>
      <w:numFmt w:val="decimal"/>
      <w:lvlText w:val="%1."/>
      <w:lvlJc w:val="left"/>
      <w:rPr>
        <w:sz w:val="24"/>
        <w:szCs w:val="24"/>
      </w:rPr>
    </w:lvl>
    <w:lvl w:ilvl="1" w:tplc="AE326254">
      <w:numFmt w:val="none"/>
      <w:lvlText w:val=""/>
      <w:lvlJc w:val="left"/>
      <w:pPr>
        <w:tabs>
          <w:tab w:val="num" w:pos="360"/>
        </w:tabs>
      </w:pPr>
    </w:lvl>
    <w:lvl w:ilvl="2" w:tplc="C77A2678">
      <w:numFmt w:val="none"/>
      <w:lvlText w:val=""/>
      <w:lvlJc w:val="left"/>
      <w:pPr>
        <w:tabs>
          <w:tab w:val="num" w:pos="360"/>
        </w:tabs>
      </w:pPr>
    </w:lvl>
    <w:lvl w:ilvl="3" w:tplc="30021CC6">
      <w:numFmt w:val="none"/>
      <w:lvlText w:val=""/>
      <w:lvlJc w:val="left"/>
      <w:pPr>
        <w:tabs>
          <w:tab w:val="num" w:pos="360"/>
        </w:tabs>
      </w:pPr>
    </w:lvl>
    <w:lvl w:ilvl="4" w:tplc="50540CC4">
      <w:numFmt w:val="none"/>
      <w:lvlText w:val=""/>
      <w:lvlJc w:val="left"/>
      <w:pPr>
        <w:tabs>
          <w:tab w:val="num" w:pos="360"/>
        </w:tabs>
      </w:pPr>
    </w:lvl>
    <w:lvl w:ilvl="5" w:tplc="0338B36A">
      <w:numFmt w:val="none"/>
      <w:lvlText w:val=""/>
      <w:lvlJc w:val="left"/>
      <w:pPr>
        <w:tabs>
          <w:tab w:val="num" w:pos="360"/>
        </w:tabs>
      </w:pPr>
    </w:lvl>
    <w:lvl w:ilvl="6" w:tplc="74DC8188">
      <w:numFmt w:val="none"/>
      <w:lvlText w:val=""/>
      <w:lvlJc w:val="left"/>
      <w:pPr>
        <w:tabs>
          <w:tab w:val="num" w:pos="360"/>
        </w:tabs>
      </w:pPr>
    </w:lvl>
    <w:lvl w:ilvl="7" w:tplc="9D02F914">
      <w:numFmt w:val="none"/>
      <w:lvlText w:val=""/>
      <w:lvlJc w:val="left"/>
      <w:pPr>
        <w:tabs>
          <w:tab w:val="num" w:pos="360"/>
        </w:tabs>
      </w:pPr>
    </w:lvl>
    <w:lvl w:ilvl="8" w:tplc="2E5A94EC">
      <w:numFmt w:val="none"/>
      <w:lvlText w:val=""/>
      <w:lvlJc w:val="left"/>
      <w:pPr>
        <w:tabs>
          <w:tab w:val="num" w:pos="360"/>
        </w:tabs>
      </w:pPr>
    </w:lvl>
  </w:abstractNum>
  <w:abstractNum w:abstractNumId="13">
    <w:nsid w:val="00000049"/>
    <w:multiLevelType w:val="hybridMultilevel"/>
    <w:tmpl w:val="7FD6AC7C"/>
    <w:lvl w:ilvl="0" w:tplc="B5DE79DA">
      <w:start w:val="1"/>
      <w:numFmt w:val="bullet"/>
      <w:lvlText w:val="•"/>
      <w:lvlJc w:val="left"/>
      <w:rPr>
        <w:sz w:val="24"/>
        <w:szCs w:val="24"/>
      </w:rPr>
    </w:lvl>
    <w:lvl w:ilvl="1" w:tplc="FF5AA2B4">
      <w:start w:val="1"/>
      <w:numFmt w:val="decimal"/>
      <w:lvlText w:val="%2."/>
      <w:lvlJc w:val="left"/>
      <w:rPr>
        <w:sz w:val="24"/>
        <w:szCs w:val="24"/>
      </w:rPr>
    </w:lvl>
    <w:lvl w:ilvl="2" w:tplc="3B8A8FCA">
      <w:numFmt w:val="none"/>
      <w:lvlText w:val=""/>
      <w:lvlJc w:val="left"/>
      <w:pPr>
        <w:tabs>
          <w:tab w:val="num" w:pos="360"/>
        </w:tabs>
      </w:pPr>
    </w:lvl>
    <w:lvl w:ilvl="3" w:tplc="BD1666EC">
      <w:numFmt w:val="none"/>
      <w:lvlText w:val=""/>
      <w:lvlJc w:val="left"/>
      <w:pPr>
        <w:tabs>
          <w:tab w:val="num" w:pos="360"/>
        </w:tabs>
      </w:pPr>
    </w:lvl>
    <w:lvl w:ilvl="4" w:tplc="03E25A00">
      <w:numFmt w:val="none"/>
      <w:lvlText w:val=""/>
      <w:lvlJc w:val="left"/>
      <w:pPr>
        <w:tabs>
          <w:tab w:val="num" w:pos="360"/>
        </w:tabs>
      </w:pPr>
    </w:lvl>
    <w:lvl w:ilvl="5" w:tplc="4D460C6C">
      <w:numFmt w:val="none"/>
      <w:lvlText w:val=""/>
      <w:lvlJc w:val="left"/>
      <w:pPr>
        <w:tabs>
          <w:tab w:val="num" w:pos="360"/>
        </w:tabs>
      </w:pPr>
    </w:lvl>
    <w:lvl w:ilvl="6" w:tplc="F3ACBF66">
      <w:numFmt w:val="none"/>
      <w:lvlText w:val=""/>
      <w:lvlJc w:val="left"/>
      <w:pPr>
        <w:tabs>
          <w:tab w:val="num" w:pos="360"/>
        </w:tabs>
      </w:pPr>
    </w:lvl>
    <w:lvl w:ilvl="7" w:tplc="24808F60">
      <w:numFmt w:val="none"/>
      <w:lvlText w:val=""/>
      <w:lvlJc w:val="left"/>
      <w:pPr>
        <w:tabs>
          <w:tab w:val="num" w:pos="360"/>
        </w:tabs>
      </w:pPr>
    </w:lvl>
    <w:lvl w:ilvl="8" w:tplc="E7E6F062">
      <w:numFmt w:val="none"/>
      <w:lvlText w:val=""/>
      <w:lvlJc w:val="left"/>
      <w:pPr>
        <w:tabs>
          <w:tab w:val="num" w:pos="360"/>
        </w:tabs>
      </w:pPr>
    </w:lvl>
  </w:abstractNum>
  <w:abstractNum w:abstractNumId="14">
    <w:nsid w:val="0000004B"/>
    <w:multiLevelType w:val="hybridMultilevel"/>
    <w:tmpl w:val="8ECA7638"/>
    <w:lvl w:ilvl="0" w:tplc="A9F8396E">
      <w:start w:val="1"/>
      <w:numFmt w:val="decimal"/>
      <w:lvlText w:val="%1."/>
      <w:lvlJc w:val="left"/>
      <w:rPr>
        <w:sz w:val="24"/>
        <w:szCs w:val="24"/>
      </w:rPr>
    </w:lvl>
    <w:lvl w:ilvl="1" w:tplc="9064D4E0">
      <w:start w:val="1"/>
      <w:numFmt w:val="decimal"/>
      <w:lvlText w:val="%2."/>
      <w:lvlJc w:val="left"/>
      <w:rPr>
        <w:sz w:val="24"/>
        <w:szCs w:val="24"/>
      </w:rPr>
    </w:lvl>
    <w:lvl w:ilvl="2" w:tplc="47980CC4">
      <w:start w:val="1"/>
      <w:numFmt w:val="decimal"/>
      <w:lvlText w:val="%3."/>
      <w:lvlJc w:val="left"/>
      <w:rPr>
        <w:sz w:val="24"/>
        <w:szCs w:val="24"/>
      </w:rPr>
    </w:lvl>
    <w:lvl w:ilvl="3" w:tplc="09208A62">
      <w:numFmt w:val="none"/>
      <w:lvlText w:val=""/>
      <w:lvlJc w:val="left"/>
      <w:pPr>
        <w:tabs>
          <w:tab w:val="num" w:pos="360"/>
        </w:tabs>
      </w:pPr>
    </w:lvl>
    <w:lvl w:ilvl="4" w:tplc="73922FFC">
      <w:numFmt w:val="none"/>
      <w:lvlText w:val=""/>
      <w:lvlJc w:val="left"/>
      <w:pPr>
        <w:tabs>
          <w:tab w:val="num" w:pos="360"/>
        </w:tabs>
      </w:pPr>
    </w:lvl>
    <w:lvl w:ilvl="5" w:tplc="3918C3F4">
      <w:numFmt w:val="none"/>
      <w:lvlText w:val=""/>
      <w:lvlJc w:val="left"/>
      <w:pPr>
        <w:tabs>
          <w:tab w:val="num" w:pos="360"/>
        </w:tabs>
      </w:pPr>
    </w:lvl>
    <w:lvl w:ilvl="6" w:tplc="05E8D110">
      <w:numFmt w:val="none"/>
      <w:lvlText w:val=""/>
      <w:lvlJc w:val="left"/>
      <w:pPr>
        <w:tabs>
          <w:tab w:val="num" w:pos="360"/>
        </w:tabs>
      </w:pPr>
    </w:lvl>
    <w:lvl w:ilvl="7" w:tplc="CF1040EE">
      <w:numFmt w:val="none"/>
      <w:lvlText w:val=""/>
      <w:lvlJc w:val="left"/>
      <w:pPr>
        <w:tabs>
          <w:tab w:val="num" w:pos="360"/>
        </w:tabs>
      </w:pPr>
    </w:lvl>
    <w:lvl w:ilvl="8" w:tplc="37A63B0C">
      <w:numFmt w:val="none"/>
      <w:lvlText w:val=""/>
      <w:lvlJc w:val="left"/>
      <w:pPr>
        <w:tabs>
          <w:tab w:val="num" w:pos="360"/>
        </w:tabs>
      </w:pPr>
    </w:lvl>
  </w:abstractNum>
  <w:abstractNum w:abstractNumId="15">
    <w:nsid w:val="00000055"/>
    <w:multiLevelType w:val="hybridMultilevel"/>
    <w:tmpl w:val="00000054"/>
    <w:lvl w:ilvl="0" w:tplc="000F43BB">
      <w:start w:val="1"/>
      <w:numFmt w:val="bullet"/>
      <w:lvlText w:val="-"/>
      <w:lvlJc w:val="left"/>
      <w:rPr>
        <w:sz w:val="24"/>
        <w:szCs w:val="24"/>
      </w:rPr>
    </w:lvl>
    <w:lvl w:ilvl="1" w:tplc="000F43BC">
      <w:start w:val="1"/>
      <w:numFmt w:val="bullet"/>
      <w:lvlText w:val="-"/>
      <w:lvlJc w:val="left"/>
      <w:rPr>
        <w:sz w:val="24"/>
        <w:szCs w:val="24"/>
      </w:rPr>
    </w:lvl>
    <w:lvl w:ilvl="2" w:tplc="000F43BD">
      <w:start w:val="1"/>
      <w:numFmt w:val="bullet"/>
      <w:lvlText w:val="-"/>
      <w:lvlJc w:val="left"/>
      <w:rPr>
        <w:sz w:val="24"/>
        <w:szCs w:val="24"/>
      </w:rPr>
    </w:lvl>
    <w:lvl w:ilvl="3" w:tplc="000F43BE">
      <w:start w:val="1"/>
      <w:numFmt w:val="bullet"/>
      <w:lvlText w:val="-"/>
      <w:lvlJc w:val="left"/>
      <w:rPr>
        <w:sz w:val="24"/>
        <w:szCs w:val="24"/>
      </w:rPr>
    </w:lvl>
    <w:lvl w:ilvl="4" w:tplc="000F43BF">
      <w:start w:val="1"/>
      <w:numFmt w:val="bullet"/>
      <w:lvlText w:val="-"/>
      <w:lvlJc w:val="left"/>
      <w:rPr>
        <w:sz w:val="24"/>
        <w:szCs w:val="24"/>
      </w:rPr>
    </w:lvl>
    <w:lvl w:ilvl="5" w:tplc="000F43C0">
      <w:start w:val="1"/>
      <w:numFmt w:val="bullet"/>
      <w:lvlText w:val="-"/>
      <w:lvlJc w:val="left"/>
      <w:rPr>
        <w:sz w:val="24"/>
        <w:szCs w:val="24"/>
      </w:rPr>
    </w:lvl>
    <w:lvl w:ilvl="6" w:tplc="000F43C1">
      <w:start w:val="1"/>
      <w:numFmt w:val="bullet"/>
      <w:lvlText w:val="-"/>
      <w:lvlJc w:val="left"/>
      <w:rPr>
        <w:sz w:val="24"/>
        <w:szCs w:val="24"/>
      </w:rPr>
    </w:lvl>
    <w:lvl w:ilvl="7" w:tplc="000F43C2">
      <w:start w:val="1"/>
      <w:numFmt w:val="bullet"/>
      <w:lvlText w:val="-"/>
      <w:lvlJc w:val="left"/>
      <w:rPr>
        <w:sz w:val="24"/>
        <w:szCs w:val="24"/>
      </w:rPr>
    </w:lvl>
    <w:lvl w:ilvl="8" w:tplc="000F43C3">
      <w:start w:val="1"/>
      <w:numFmt w:val="bullet"/>
      <w:lvlText w:val="-"/>
      <w:lvlJc w:val="left"/>
      <w:rPr>
        <w:sz w:val="24"/>
        <w:szCs w:val="24"/>
      </w:rPr>
    </w:lvl>
  </w:abstractNum>
  <w:abstractNum w:abstractNumId="16">
    <w:nsid w:val="00000057"/>
    <w:multiLevelType w:val="hybridMultilevel"/>
    <w:tmpl w:val="362E03E4"/>
    <w:lvl w:ilvl="0" w:tplc="BCC8D0FA">
      <w:start w:val="2"/>
      <w:numFmt w:val="decimal"/>
      <w:lvlText w:val="%1."/>
      <w:lvlJc w:val="left"/>
      <w:rPr>
        <w:sz w:val="24"/>
        <w:szCs w:val="24"/>
      </w:rPr>
    </w:lvl>
    <w:lvl w:ilvl="1" w:tplc="AE321F9A">
      <w:numFmt w:val="none"/>
      <w:lvlText w:val=""/>
      <w:lvlJc w:val="left"/>
      <w:pPr>
        <w:tabs>
          <w:tab w:val="num" w:pos="360"/>
        </w:tabs>
      </w:pPr>
    </w:lvl>
    <w:lvl w:ilvl="2" w:tplc="B9B003B4">
      <w:numFmt w:val="none"/>
      <w:lvlText w:val=""/>
      <w:lvlJc w:val="left"/>
      <w:pPr>
        <w:tabs>
          <w:tab w:val="num" w:pos="360"/>
        </w:tabs>
      </w:pPr>
    </w:lvl>
    <w:lvl w:ilvl="3" w:tplc="502644BE">
      <w:numFmt w:val="none"/>
      <w:lvlText w:val=""/>
      <w:lvlJc w:val="left"/>
      <w:pPr>
        <w:tabs>
          <w:tab w:val="num" w:pos="360"/>
        </w:tabs>
      </w:pPr>
    </w:lvl>
    <w:lvl w:ilvl="4" w:tplc="840C33B0">
      <w:numFmt w:val="none"/>
      <w:lvlText w:val=""/>
      <w:lvlJc w:val="left"/>
      <w:pPr>
        <w:tabs>
          <w:tab w:val="num" w:pos="360"/>
        </w:tabs>
      </w:pPr>
    </w:lvl>
    <w:lvl w:ilvl="5" w:tplc="7496191C">
      <w:numFmt w:val="none"/>
      <w:lvlText w:val=""/>
      <w:lvlJc w:val="left"/>
      <w:pPr>
        <w:tabs>
          <w:tab w:val="num" w:pos="360"/>
        </w:tabs>
      </w:pPr>
    </w:lvl>
    <w:lvl w:ilvl="6" w:tplc="A8D8FEAA">
      <w:numFmt w:val="none"/>
      <w:lvlText w:val=""/>
      <w:lvlJc w:val="left"/>
      <w:pPr>
        <w:tabs>
          <w:tab w:val="num" w:pos="360"/>
        </w:tabs>
      </w:pPr>
    </w:lvl>
    <w:lvl w:ilvl="7" w:tplc="58123B44">
      <w:numFmt w:val="none"/>
      <w:lvlText w:val=""/>
      <w:lvlJc w:val="left"/>
      <w:pPr>
        <w:tabs>
          <w:tab w:val="num" w:pos="360"/>
        </w:tabs>
      </w:pPr>
    </w:lvl>
    <w:lvl w:ilvl="8" w:tplc="02DE38DA">
      <w:numFmt w:val="none"/>
      <w:lvlText w:val=""/>
      <w:lvlJc w:val="left"/>
      <w:pPr>
        <w:tabs>
          <w:tab w:val="num" w:pos="360"/>
        </w:tabs>
      </w:pPr>
    </w:lvl>
  </w:abstractNum>
  <w:abstractNum w:abstractNumId="17">
    <w:nsid w:val="000000A9"/>
    <w:multiLevelType w:val="hybridMultilevel"/>
    <w:tmpl w:val="000000A8"/>
    <w:lvl w:ilvl="0" w:tplc="000F4535">
      <w:start w:val="1"/>
      <w:numFmt w:val="bullet"/>
      <w:lvlText w:val="-"/>
      <w:lvlJc w:val="left"/>
      <w:rPr>
        <w:sz w:val="24"/>
        <w:szCs w:val="24"/>
      </w:rPr>
    </w:lvl>
    <w:lvl w:ilvl="1" w:tplc="000F4536">
      <w:start w:val="1"/>
      <w:numFmt w:val="bullet"/>
      <w:lvlText w:val="-"/>
      <w:lvlJc w:val="left"/>
      <w:rPr>
        <w:sz w:val="24"/>
        <w:szCs w:val="24"/>
      </w:rPr>
    </w:lvl>
    <w:lvl w:ilvl="2" w:tplc="000F4537">
      <w:start w:val="1"/>
      <w:numFmt w:val="bullet"/>
      <w:lvlText w:val="-"/>
      <w:lvlJc w:val="left"/>
      <w:rPr>
        <w:sz w:val="24"/>
        <w:szCs w:val="24"/>
      </w:rPr>
    </w:lvl>
    <w:lvl w:ilvl="3" w:tplc="000F4538">
      <w:start w:val="1"/>
      <w:numFmt w:val="bullet"/>
      <w:lvlText w:val="-"/>
      <w:lvlJc w:val="left"/>
      <w:rPr>
        <w:sz w:val="24"/>
        <w:szCs w:val="24"/>
      </w:rPr>
    </w:lvl>
    <w:lvl w:ilvl="4" w:tplc="000F4539">
      <w:start w:val="1"/>
      <w:numFmt w:val="bullet"/>
      <w:lvlText w:val="-"/>
      <w:lvlJc w:val="left"/>
      <w:rPr>
        <w:sz w:val="24"/>
        <w:szCs w:val="24"/>
      </w:rPr>
    </w:lvl>
    <w:lvl w:ilvl="5" w:tplc="000F453A">
      <w:start w:val="1"/>
      <w:numFmt w:val="bullet"/>
      <w:lvlText w:val="-"/>
      <w:lvlJc w:val="left"/>
      <w:rPr>
        <w:sz w:val="24"/>
        <w:szCs w:val="24"/>
      </w:rPr>
    </w:lvl>
    <w:lvl w:ilvl="6" w:tplc="000F453B">
      <w:start w:val="1"/>
      <w:numFmt w:val="bullet"/>
      <w:lvlText w:val="-"/>
      <w:lvlJc w:val="left"/>
      <w:rPr>
        <w:sz w:val="24"/>
        <w:szCs w:val="24"/>
      </w:rPr>
    </w:lvl>
    <w:lvl w:ilvl="7" w:tplc="000F453C">
      <w:start w:val="1"/>
      <w:numFmt w:val="bullet"/>
      <w:lvlText w:val="-"/>
      <w:lvlJc w:val="left"/>
      <w:rPr>
        <w:sz w:val="24"/>
        <w:szCs w:val="24"/>
      </w:rPr>
    </w:lvl>
    <w:lvl w:ilvl="8" w:tplc="000F453D">
      <w:start w:val="1"/>
      <w:numFmt w:val="bullet"/>
      <w:lvlText w:val="-"/>
      <w:lvlJc w:val="left"/>
      <w:rPr>
        <w:sz w:val="24"/>
        <w:szCs w:val="24"/>
      </w:rPr>
    </w:lvl>
  </w:abstractNum>
  <w:abstractNum w:abstractNumId="18">
    <w:nsid w:val="000000AB"/>
    <w:multiLevelType w:val="hybridMultilevel"/>
    <w:tmpl w:val="8C9E1698"/>
    <w:lvl w:ilvl="0" w:tplc="3C7017AC">
      <w:start w:val="1"/>
      <w:numFmt w:val="bullet"/>
      <w:lvlText w:val="•"/>
      <w:lvlJc w:val="left"/>
      <w:rPr>
        <w:sz w:val="24"/>
        <w:szCs w:val="24"/>
      </w:rPr>
    </w:lvl>
    <w:lvl w:ilvl="1" w:tplc="84A4107C">
      <w:start w:val="1"/>
      <w:numFmt w:val="decimal"/>
      <w:lvlText w:val="%2)"/>
      <w:lvlJc w:val="left"/>
      <w:rPr>
        <w:sz w:val="24"/>
        <w:szCs w:val="24"/>
      </w:rPr>
    </w:lvl>
    <w:lvl w:ilvl="2" w:tplc="C61CCEDE">
      <w:numFmt w:val="none"/>
      <w:lvlText w:val=""/>
      <w:lvlJc w:val="left"/>
      <w:pPr>
        <w:tabs>
          <w:tab w:val="num" w:pos="360"/>
        </w:tabs>
      </w:pPr>
    </w:lvl>
    <w:lvl w:ilvl="3" w:tplc="9F84045A">
      <w:numFmt w:val="none"/>
      <w:lvlText w:val=""/>
      <w:lvlJc w:val="left"/>
      <w:pPr>
        <w:tabs>
          <w:tab w:val="num" w:pos="360"/>
        </w:tabs>
      </w:pPr>
    </w:lvl>
    <w:lvl w:ilvl="4" w:tplc="5F8029DA">
      <w:numFmt w:val="none"/>
      <w:lvlText w:val=""/>
      <w:lvlJc w:val="left"/>
      <w:pPr>
        <w:tabs>
          <w:tab w:val="num" w:pos="360"/>
        </w:tabs>
      </w:pPr>
    </w:lvl>
    <w:lvl w:ilvl="5" w:tplc="FDCCFEFC">
      <w:numFmt w:val="none"/>
      <w:lvlText w:val=""/>
      <w:lvlJc w:val="left"/>
      <w:pPr>
        <w:tabs>
          <w:tab w:val="num" w:pos="360"/>
        </w:tabs>
      </w:pPr>
    </w:lvl>
    <w:lvl w:ilvl="6" w:tplc="BDA62882">
      <w:numFmt w:val="none"/>
      <w:lvlText w:val=""/>
      <w:lvlJc w:val="left"/>
      <w:pPr>
        <w:tabs>
          <w:tab w:val="num" w:pos="360"/>
        </w:tabs>
      </w:pPr>
    </w:lvl>
    <w:lvl w:ilvl="7" w:tplc="57BC2C7C">
      <w:numFmt w:val="none"/>
      <w:lvlText w:val=""/>
      <w:lvlJc w:val="left"/>
      <w:pPr>
        <w:tabs>
          <w:tab w:val="num" w:pos="360"/>
        </w:tabs>
      </w:pPr>
    </w:lvl>
    <w:lvl w:ilvl="8" w:tplc="1BE8E6B6">
      <w:numFmt w:val="none"/>
      <w:lvlText w:val=""/>
      <w:lvlJc w:val="left"/>
      <w:pPr>
        <w:tabs>
          <w:tab w:val="num" w:pos="360"/>
        </w:tabs>
      </w:pPr>
    </w:lvl>
  </w:abstractNum>
  <w:abstractNum w:abstractNumId="19">
    <w:nsid w:val="000000AF"/>
    <w:multiLevelType w:val="hybridMultilevel"/>
    <w:tmpl w:val="E654A93A"/>
    <w:lvl w:ilvl="0" w:tplc="C7907518">
      <w:start w:val="1"/>
      <w:numFmt w:val="bullet"/>
      <w:lvlText w:val="•"/>
      <w:lvlJc w:val="left"/>
      <w:rPr>
        <w:sz w:val="24"/>
        <w:szCs w:val="24"/>
      </w:rPr>
    </w:lvl>
    <w:lvl w:ilvl="1" w:tplc="7D1C40D8">
      <w:start w:val="1"/>
      <w:numFmt w:val="decimal"/>
      <w:lvlText w:val="%2)"/>
      <w:lvlJc w:val="left"/>
      <w:rPr>
        <w:sz w:val="24"/>
        <w:szCs w:val="24"/>
      </w:rPr>
    </w:lvl>
    <w:lvl w:ilvl="2" w:tplc="0EBC8AD4">
      <w:numFmt w:val="none"/>
      <w:lvlText w:val=""/>
      <w:lvlJc w:val="left"/>
      <w:pPr>
        <w:tabs>
          <w:tab w:val="num" w:pos="360"/>
        </w:tabs>
      </w:pPr>
    </w:lvl>
    <w:lvl w:ilvl="3" w:tplc="765872B0">
      <w:numFmt w:val="none"/>
      <w:lvlText w:val=""/>
      <w:lvlJc w:val="left"/>
      <w:pPr>
        <w:tabs>
          <w:tab w:val="num" w:pos="360"/>
        </w:tabs>
      </w:pPr>
    </w:lvl>
    <w:lvl w:ilvl="4" w:tplc="3766B208">
      <w:numFmt w:val="none"/>
      <w:lvlText w:val=""/>
      <w:lvlJc w:val="left"/>
      <w:pPr>
        <w:tabs>
          <w:tab w:val="num" w:pos="360"/>
        </w:tabs>
      </w:pPr>
    </w:lvl>
    <w:lvl w:ilvl="5" w:tplc="827AFE5C">
      <w:numFmt w:val="none"/>
      <w:lvlText w:val=""/>
      <w:lvlJc w:val="left"/>
      <w:pPr>
        <w:tabs>
          <w:tab w:val="num" w:pos="360"/>
        </w:tabs>
      </w:pPr>
    </w:lvl>
    <w:lvl w:ilvl="6" w:tplc="CEB6B54E">
      <w:numFmt w:val="none"/>
      <w:lvlText w:val=""/>
      <w:lvlJc w:val="left"/>
      <w:pPr>
        <w:tabs>
          <w:tab w:val="num" w:pos="360"/>
        </w:tabs>
      </w:pPr>
    </w:lvl>
    <w:lvl w:ilvl="7" w:tplc="ECF655BC">
      <w:numFmt w:val="none"/>
      <w:lvlText w:val=""/>
      <w:lvlJc w:val="left"/>
      <w:pPr>
        <w:tabs>
          <w:tab w:val="num" w:pos="360"/>
        </w:tabs>
      </w:pPr>
    </w:lvl>
    <w:lvl w:ilvl="8" w:tplc="96A49714">
      <w:numFmt w:val="none"/>
      <w:lvlText w:val=""/>
      <w:lvlJc w:val="left"/>
      <w:pPr>
        <w:tabs>
          <w:tab w:val="num" w:pos="360"/>
        </w:tabs>
      </w:pPr>
    </w:lvl>
  </w:abstractNum>
  <w:abstractNum w:abstractNumId="20">
    <w:nsid w:val="000000B1"/>
    <w:multiLevelType w:val="hybridMultilevel"/>
    <w:tmpl w:val="647EA9A0"/>
    <w:lvl w:ilvl="0" w:tplc="F1C0F370">
      <w:start w:val="1"/>
      <w:numFmt w:val="bullet"/>
      <w:lvlText w:val="-"/>
      <w:lvlJc w:val="left"/>
      <w:rPr>
        <w:sz w:val="24"/>
        <w:szCs w:val="24"/>
      </w:rPr>
    </w:lvl>
    <w:lvl w:ilvl="1" w:tplc="B90EDBB2">
      <w:start w:val="1"/>
      <w:numFmt w:val="decimal"/>
      <w:lvlText w:val="%2)"/>
      <w:lvlJc w:val="left"/>
      <w:rPr>
        <w:sz w:val="24"/>
        <w:szCs w:val="24"/>
      </w:rPr>
    </w:lvl>
    <w:lvl w:ilvl="2" w:tplc="D63C3D04">
      <w:numFmt w:val="none"/>
      <w:lvlText w:val=""/>
      <w:lvlJc w:val="left"/>
      <w:pPr>
        <w:tabs>
          <w:tab w:val="num" w:pos="360"/>
        </w:tabs>
      </w:pPr>
    </w:lvl>
    <w:lvl w:ilvl="3" w:tplc="3200A34A">
      <w:numFmt w:val="none"/>
      <w:lvlText w:val=""/>
      <w:lvlJc w:val="left"/>
      <w:pPr>
        <w:tabs>
          <w:tab w:val="num" w:pos="360"/>
        </w:tabs>
      </w:pPr>
    </w:lvl>
    <w:lvl w:ilvl="4" w:tplc="EC24E3F2">
      <w:numFmt w:val="none"/>
      <w:lvlText w:val=""/>
      <w:lvlJc w:val="left"/>
      <w:pPr>
        <w:tabs>
          <w:tab w:val="num" w:pos="360"/>
        </w:tabs>
      </w:pPr>
    </w:lvl>
    <w:lvl w:ilvl="5" w:tplc="757A27A8">
      <w:numFmt w:val="none"/>
      <w:lvlText w:val=""/>
      <w:lvlJc w:val="left"/>
      <w:pPr>
        <w:tabs>
          <w:tab w:val="num" w:pos="360"/>
        </w:tabs>
      </w:pPr>
    </w:lvl>
    <w:lvl w:ilvl="6" w:tplc="B1385680">
      <w:numFmt w:val="none"/>
      <w:lvlText w:val=""/>
      <w:lvlJc w:val="left"/>
      <w:pPr>
        <w:tabs>
          <w:tab w:val="num" w:pos="360"/>
        </w:tabs>
      </w:pPr>
    </w:lvl>
    <w:lvl w:ilvl="7" w:tplc="DF8EF150">
      <w:numFmt w:val="none"/>
      <w:lvlText w:val=""/>
      <w:lvlJc w:val="left"/>
      <w:pPr>
        <w:tabs>
          <w:tab w:val="num" w:pos="360"/>
        </w:tabs>
      </w:pPr>
    </w:lvl>
    <w:lvl w:ilvl="8" w:tplc="458EC19E">
      <w:numFmt w:val="none"/>
      <w:lvlText w:val=""/>
      <w:lvlJc w:val="left"/>
      <w:pPr>
        <w:tabs>
          <w:tab w:val="num" w:pos="360"/>
        </w:tabs>
      </w:pPr>
    </w:lvl>
  </w:abstractNum>
  <w:abstractNum w:abstractNumId="21">
    <w:nsid w:val="000000B3"/>
    <w:multiLevelType w:val="hybridMultilevel"/>
    <w:tmpl w:val="000000B2"/>
    <w:lvl w:ilvl="0" w:tplc="000F4562">
      <w:start w:val="1"/>
      <w:numFmt w:val="bullet"/>
      <w:lvlText w:val="•"/>
      <w:lvlJc w:val="left"/>
      <w:rPr>
        <w:sz w:val="24"/>
        <w:szCs w:val="24"/>
      </w:rPr>
    </w:lvl>
    <w:lvl w:ilvl="1" w:tplc="000F4563">
      <w:start w:val="1"/>
      <w:numFmt w:val="bullet"/>
      <w:lvlText w:val="•"/>
      <w:lvlJc w:val="left"/>
      <w:rPr>
        <w:sz w:val="24"/>
        <w:szCs w:val="24"/>
      </w:rPr>
    </w:lvl>
    <w:lvl w:ilvl="2" w:tplc="000F4564">
      <w:start w:val="1"/>
      <w:numFmt w:val="bullet"/>
      <w:lvlText w:val="•"/>
      <w:lvlJc w:val="left"/>
      <w:rPr>
        <w:sz w:val="24"/>
        <w:szCs w:val="24"/>
      </w:rPr>
    </w:lvl>
    <w:lvl w:ilvl="3" w:tplc="000F4565">
      <w:start w:val="1"/>
      <w:numFmt w:val="bullet"/>
      <w:lvlText w:val="•"/>
      <w:lvlJc w:val="left"/>
      <w:rPr>
        <w:sz w:val="24"/>
        <w:szCs w:val="24"/>
      </w:rPr>
    </w:lvl>
    <w:lvl w:ilvl="4" w:tplc="000F4566">
      <w:start w:val="1"/>
      <w:numFmt w:val="bullet"/>
      <w:lvlText w:val="•"/>
      <w:lvlJc w:val="left"/>
      <w:rPr>
        <w:sz w:val="24"/>
        <w:szCs w:val="24"/>
      </w:rPr>
    </w:lvl>
    <w:lvl w:ilvl="5" w:tplc="000F4567">
      <w:start w:val="1"/>
      <w:numFmt w:val="bullet"/>
      <w:lvlText w:val="•"/>
      <w:lvlJc w:val="left"/>
      <w:rPr>
        <w:sz w:val="24"/>
        <w:szCs w:val="24"/>
      </w:rPr>
    </w:lvl>
    <w:lvl w:ilvl="6" w:tplc="000F4568">
      <w:start w:val="1"/>
      <w:numFmt w:val="bullet"/>
      <w:lvlText w:val="•"/>
      <w:lvlJc w:val="left"/>
      <w:rPr>
        <w:sz w:val="24"/>
        <w:szCs w:val="24"/>
      </w:rPr>
    </w:lvl>
    <w:lvl w:ilvl="7" w:tplc="000F4569">
      <w:start w:val="1"/>
      <w:numFmt w:val="bullet"/>
      <w:lvlText w:val="•"/>
      <w:lvlJc w:val="left"/>
      <w:rPr>
        <w:sz w:val="24"/>
        <w:szCs w:val="24"/>
      </w:rPr>
    </w:lvl>
    <w:lvl w:ilvl="8" w:tplc="000F456A">
      <w:start w:val="1"/>
      <w:numFmt w:val="bullet"/>
      <w:lvlText w:val="•"/>
      <w:lvlJc w:val="left"/>
      <w:rPr>
        <w:sz w:val="24"/>
        <w:szCs w:val="24"/>
      </w:rPr>
    </w:lvl>
  </w:abstractNum>
  <w:abstractNum w:abstractNumId="22">
    <w:nsid w:val="01025B91"/>
    <w:multiLevelType w:val="hybridMultilevel"/>
    <w:tmpl w:val="7122938C"/>
    <w:lvl w:ilvl="0" w:tplc="DDFA4D7C">
      <w:start w:val="2"/>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DC9CD218">
      <w:numFmt w:val="bullet"/>
      <w:lvlText w:val="•"/>
      <w:lvlJc w:val="left"/>
      <w:pPr>
        <w:ind w:left="2112" w:hanging="281"/>
      </w:pPr>
      <w:rPr>
        <w:rFonts w:hint="default"/>
        <w:lang w:val="ru-RU" w:eastAsia="en-US" w:bidi="ar-SA"/>
      </w:rPr>
    </w:lvl>
    <w:lvl w:ilvl="2" w:tplc="7D221D2E">
      <w:numFmt w:val="bullet"/>
      <w:lvlText w:val="•"/>
      <w:lvlJc w:val="left"/>
      <w:pPr>
        <w:ind w:left="2985" w:hanging="281"/>
      </w:pPr>
      <w:rPr>
        <w:rFonts w:hint="default"/>
        <w:lang w:val="ru-RU" w:eastAsia="en-US" w:bidi="ar-SA"/>
      </w:rPr>
    </w:lvl>
    <w:lvl w:ilvl="3" w:tplc="F3F0FA90">
      <w:numFmt w:val="bullet"/>
      <w:lvlText w:val="•"/>
      <w:lvlJc w:val="left"/>
      <w:pPr>
        <w:ind w:left="3857" w:hanging="281"/>
      </w:pPr>
      <w:rPr>
        <w:rFonts w:hint="default"/>
        <w:lang w:val="ru-RU" w:eastAsia="en-US" w:bidi="ar-SA"/>
      </w:rPr>
    </w:lvl>
    <w:lvl w:ilvl="4" w:tplc="EBC2F5EE">
      <w:numFmt w:val="bullet"/>
      <w:lvlText w:val="•"/>
      <w:lvlJc w:val="left"/>
      <w:pPr>
        <w:ind w:left="4730" w:hanging="281"/>
      </w:pPr>
      <w:rPr>
        <w:rFonts w:hint="default"/>
        <w:lang w:val="ru-RU" w:eastAsia="en-US" w:bidi="ar-SA"/>
      </w:rPr>
    </w:lvl>
    <w:lvl w:ilvl="5" w:tplc="5F887C1C">
      <w:numFmt w:val="bullet"/>
      <w:lvlText w:val="•"/>
      <w:lvlJc w:val="left"/>
      <w:pPr>
        <w:ind w:left="5603" w:hanging="281"/>
      </w:pPr>
      <w:rPr>
        <w:rFonts w:hint="default"/>
        <w:lang w:val="ru-RU" w:eastAsia="en-US" w:bidi="ar-SA"/>
      </w:rPr>
    </w:lvl>
    <w:lvl w:ilvl="6" w:tplc="E4F66B4A">
      <w:numFmt w:val="bullet"/>
      <w:lvlText w:val="•"/>
      <w:lvlJc w:val="left"/>
      <w:pPr>
        <w:ind w:left="6475" w:hanging="281"/>
      </w:pPr>
      <w:rPr>
        <w:rFonts w:hint="default"/>
        <w:lang w:val="ru-RU" w:eastAsia="en-US" w:bidi="ar-SA"/>
      </w:rPr>
    </w:lvl>
    <w:lvl w:ilvl="7" w:tplc="79ECF388">
      <w:numFmt w:val="bullet"/>
      <w:lvlText w:val="•"/>
      <w:lvlJc w:val="left"/>
      <w:pPr>
        <w:ind w:left="7348" w:hanging="281"/>
      </w:pPr>
      <w:rPr>
        <w:rFonts w:hint="default"/>
        <w:lang w:val="ru-RU" w:eastAsia="en-US" w:bidi="ar-SA"/>
      </w:rPr>
    </w:lvl>
    <w:lvl w:ilvl="8" w:tplc="4C78FB6C">
      <w:numFmt w:val="bullet"/>
      <w:lvlText w:val="•"/>
      <w:lvlJc w:val="left"/>
      <w:pPr>
        <w:ind w:left="8221" w:hanging="281"/>
      </w:pPr>
      <w:rPr>
        <w:rFonts w:hint="default"/>
        <w:lang w:val="ru-RU" w:eastAsia="en-US" w:bidi="ar-SA"/>
      </w:rPr>
    </w:lvl>
  </w:abstractNum>
  <w:abstractNum w:abstractNumId="23">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nsid w:val="055538E1"/>
    <w:multiLevelType w:val="hybridMultilevel"/>
    <w:tmpl w:val="984C3B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0B6426CA"/>
    <w:multiLevelType w:val="hybridMultilevel"/>
    <w:tmpl w:val="2CA03CF6"/>
    <w:lvl w:ilvl="0" w:tplc="24506290">
      <w:start w:val="1"/>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D10C468C">
      <w:numFmt w:val="bullet"/>
      <w:lvlText w:val="•"/>
      <w:lvlJc w:val="left"/>
      <w:pPr>
        <w:ind w:left="2112" w:hanging="281"/>
      </w:pPr>
      <w:rPr>
        <w:rFonts w:hint="default"/>
        <w:lang w:val="ru-RU" w:eastAsia="en-US" w:bidi="ar-SA"/>
      </w:rPr>
    </w:lvl>
    <w:lvl w:ilvl="2" w:tplc="FF8C655A">
      <w:numFmt w:val="bullet"/>
      <w:lvlText w:val="•"/>
      <w:lvlJc w:val="left"/>
      <w:pPr>
        <w:ind w:left="2985" w:hanging="281"/>
      </w:pPr>
      <w:rPr>
        <w:rFonts w:hint="default"/>
        <w:lang w:val="ru-RU" w:eastAsia="en-US" w:bidi="ar-SA"/>
      </w:rPr>
    </w:lvl>
    <w:lvl w:ilvl="3" w:tplc="B91CDA52">
      <w:numFmt w:val="bullet"/>
      <w:lvlText w:val="•"/>
      <w:lvlJc w:val="left"/>
      <w:pPr>
        <w:ind w:left="3857" w:hanging="281"/>
      </w:pPr>
      <w:rPr>
        <w:rFonts w:hint="default"/>
        <w:lang w:val="ru-RU" w:eastAsia="en-US" w:bidi="ar-SA"/>
      </w:rPr>
    </w:lvl>
    <w:lvl w:ilvl="4" w:tplc="1B0ACD3A">
      <w:numFmt w:val="bullet"/>
      <w:lvlText w:val="•"/>
      <w:lvlJc w:val="left"/>
      <w:pPr>
        <w:ind w:left="4730" w:hanging="281"/>
      </w:pPr>
      <w:rPr>
        <w:rFonts w:hint="default"/>
        <w:lang w:val="ru-RU" w:eastAsia="en-US" w:bidi="ar-SA"/>
      </w:rPr>
    </w:lvl>
    <w:lvl w:ilvl="5" w:tplc="D7F21434">
      <w:numFmt w:val="bullet"/>
      <w:lvlText w:val="•"/>
      <w:lvlJc w:val="left"/>
      <w:pPr>
        <w:ind w:left="5603" w:hanging="281"/>
      </w:pPr>
      <w:rPr>
        <w:rFonts w:hint="default"/>
        <w:lang w:val="ru-RU" w:eastAsia="en-US" w:bidi="ar-SA"/>
      </w:rPr>
    </w:lvl>
    <w:lvl w:ilvl="6" w:tplc="631A4AB4">
      <w:numFmt w:val="bullet"/>
      <w:lvlText w:val="•"/>
      <w:lvlJc w:val="left"/>
      <w:pPr>
        <w:ind w:left="6475" w:hanging="281"/>
      </w:pPr>
      <w:rPr>
        <w:rFonts w:hint="default"/>
        <w:lang w:val="ru-RU" w:eastAsia="en-US" w:bidi="ar-SA"/>
      </w:rPr>
    </w:lvl>
    <w:lvl w:ilvl="7" w:tplc="53BE12F8">
      <w:numFmt w:val="bullet"/>
      <w:lvlText w:val="•"/>
      <w:lvlJc w:val="left"/>
      <w:pPr>
        <w:ind w:left="7348" w:hanging="281"/>
      </w:pPr>
      <w:rPr>
        <w:rFonts w:hint="default"/>
        <w:lang w:val="ru-RU" w:eastAsia="en-US" w:bidi="ar-SA"/>
      </w:rPr>
    </w:lvl>
    <w:lvl w:ilvl="8" w:tplc="3B0A541E">
      <w:numFmt w:val="bullet"/>
      <w:lvlText w:val="•"/>
      <w:lvlJc w:val="left"/>
      <w:pPr>
        <w:ind w:left="8221" w:hanging="281"/>
      </w:pPr>
      <w:rPr>
        <w:rFonts w:hint="default"/>
        <w:lang w:val="ru-RU" w:eastAsia="en-US" w:bidi="ar-SA"/>
      </w:rPr>
    </w:lvl>
  </w:abstractNum>
  <w:abstractNum w:abstractNumId="35">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36">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38">
    <w:nsid w:val="0F931DC4"/>
    <w:multiLevelType w:val="hybridMultilevel"/>
    <w:tmpl w:val="3ED4AB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13A3776D"/>
    <w:multiLevelType w:val="hybridMultilevel"/>
    <w:tmpl w:val="CEB461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41114F2"/>
    <w:multiLevelType w:val="hybridMultilevel"/>
    <w:tmpl w:val="995A7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9">
    <w:nsid w:val="1E723C8D"/>
    <w:multiLevelType w:val="hybridMultilevel"/>
    <w:tmpl w:val="55FADE48"/>
    <w:lvl w:ilvl="0" w:tplc="3454D372">
      <w:start w:val="1"/>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57002C92">
      <w:numFmt w:val="bullet"/>
      <w:lvlText w:val="•"/>
      <w:lvlJc w:val="left"/>
      <w:pPr>
        <w:ind w:left="2112" w:hanging="281"/>
      </w:pPr>
      <w:rPr>
        <w:rFonts w:hint="default"/>
        <w:lang w:val="ru-RU" w:eastAsia="en-US" w:bidi="ar-SA"/>
      </w:rPr>
    </w:lvl>
    <w:lvl w:ilvl="2" w:tplc="4C26BD9C">
      <w:numFmt w:val="bullet"/>
      <w:lvlText w:val="•"/>
      <w:lvlJc w:val="left"/>
      <w:pPr>
        <w:ind w:left="2985" w:hanging="281"/>
      </w:pPr>
      <w:rPr>
        <w:rFonts w:hint="default"/>
        <w:lang w:val="ru-RU" w:eastAsia="en-US" w:bidi="ar-SA"/>
      </w:rPr>
    </w:lvl>
    <w:lvl w:ilvl="3" w:tplc="9DE4D6CC">
      <w:numFmt w:val="bullet"/>
      <w:lvlText w:val="•"/>
      <w:lvlJc w:val="left"/>
      <w:pPr>
        <w:ind w:left="3857" w:hanging="281"/>
      </w:pPr>
      <w:rPr>
        <w:rFonts w:hint="default"/>
        <w:lang w:val="ru-RU" w:eastAsia="en-US" w:bidi="ar-SA"/>
      </w:rPr>
    </w:lvl>
    <w:lvl w:ilvl="4" w:tplc="EDA202A0">
      <w:numFmt w:val="bullet"/>
      <w:lvlText w:val="•"/>
      <w:lvlJc w:val="left"/>
      <w:pPr>
        <w:ind w:left="4730" w:hanging="281"/>
      </w:pPr>
      <w:rPr>
        <w:rFonts w:hint="default"/>
        <w:lang w:val="ru-RU" w:eastAsia="en-US" w:bidi="ar-SA"/>
      </w:rPr>
    </w:lvl>
    <w:lvl w:ilvl="5" w:tplc="0C2C63FA">
      <w:numFmt w:val="bullet"/>
      <w:lvlText w:val="•"/>
      <w:lvlJc w:val="left"/>
      <w:pPr>
        <w:ind w:left="5603" w:hanging="281"/>
      </w:pPr>
      <w:rPr>
        <w:rFonts w:hint="default"/>
        <w:lang w:val="ru-RU" w:eastAsia="en-US" w:bidi="ar-SA"/>
      </w:rPr>
    </w:lvl>
    <w:lvl w:ilvl="6" w:tplc="E5F69E5E">
      <w:numFmt w:val="bullet"/>
      <w:lvlText w:val="•"/>
      <w:lvlJc w:val="left"/>
      <w:pPr>
        <w:ind w:left="6475" w:hanging="281"/>
      </w:pPr>
      <w:rPr>
        <w:rFonts w:hint="default"/>
        <w:lang w:val="ru-RU" w:eastAsia="en-US" w:bidi="ar-SA"/>
      </w:rPr>
    </w:lvl>
    <w:lvl w:ilvl="7" w:tplc="E2F214AA">
      <w:numFmt w:val="bullet"/>
      <w:lvlText w:val="•"/>
      <w:lvlJc w:val="left"/>
      <w:pPr>
        <w:ind w:left="7348" w:hanging="281"/>
      </w:pPr>
      <w:rPr>
        <w:rFonts w:hint="default"/>
        <w:lang w:val="ru-RU" w:eastAsia="en-US" w:bidi="ar-SA"/>
      </w:rPr>
    </w:lvl>
    <w:lvl w:ilvl="8" w:tplc="FAC296BA">
      <w:numFmt w:val="bullet"/>
      <w:lvlText w:val="•"/>
      <w:lvlJc w:val="left"/>
      <w:pPr>
        <w:ind w:left="8221" w:hanging="281"/>
      </w:pPr>
      <w:rPr>
        <w:rFonts w:hint="default"/>
        <w:lang w:val="ru-RU" w:eastAsia="en-US" w:bidi="ar-SA"/>
      </w:rPr>
    </w:lvl>
  </w:abstractNum>
  <w:abstractNum w:abstractNumId="5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nsid w:val="1F4F3EE8"/>
    <w:multiLevelType w:val="multilevel"/>
    <w:tmpl w:val="07A6C05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1F972B73"/>
    <w:multiLevelType w:val="hybridMultilevel"/>
    <w:tmpl w:val="35209414"/>
    <w:lvl w:ilvl="0" w:tplc="04190001">
      <w:start w:val="1"/>
      <w:numFmt w:val="bullet"/>
      <w:lvlText w:val=""/>
      <w:lvlJc w:val="left"/>
      <w:pPr>
        <w:ind w:left="112" w:hanging="279"/>
      </w:pPr>
      <w:rPr>
        <w:rFonts w:ascii="Symbol" w:hAnsi="Symbol" w:hint="default"/>
        <w:w w:val="100"/>
        <w:lang w:val="ru-RU" w:eastAsia="en-US" w:bidi="ar-SA"/>
      </w:rPr>
    </w:lvl>
    <w:lvl w:ilvl="1" w:tplc="DAF6C226">
      <w:numFmt w:val="bullet"/>
      <w:lvlText w:val="–"/>
      <w:lvlJc w:val="left"/>
      <w:pPr>
        <w:ind w:left="1205" w:hanging="212"/>
      </w:pPr>
      <w:rPr>
        <w:rFonts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54">
    <w:nsid w:val="201204ED"/>
    <w:multiLevelType w:val="hybridMultilevel"/>
    <w:tmpl w:val="387C64F0"/>
    <w:lvl w:ilvl="0" w:tplc="04190001">
      <w:start w:val="1"/>
      <w:numFmt w:val="bullet"/>
      <w:lvlText w:val=""/>
      <w:lvlJc w:val="left"/>
      <w:pPr>
        <w:ind w:left="112" w:hanging="279"/>
      </w:pPr>
      <w:rPr>
        <w:rFonts w:ascii="Symbol" w:hAnsi="Symbol" w:hint="default"/>
        <w:w w:val="100"/>
        <w:lang w:val="ru-RU" w:eastAsia="en-US" w:bidi="ar-SA"/>
      </w:rPr>
    </w:lvl>
    <w:lvl w:ilvl="1" w:tplc="DAF6C226">
      <w:numFmt w:val="bullet"/>
      <w:lvlText w:val="–"/>
      <w:lvlJc w:val="left"/>
      <w:pPr>
        <w:ind w:left="1205" w:hanging="212"/>
      </w:pPr>
      <w:rPr>
        <w:rFonts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55">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57">
    <w:nsid w:val="22E67C8C"/>
    <w:multiLevelType w:val="hybridMultilevel"/>
    <w:tmpl w:val="D1AAF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3616F22"/>
    <w:multiLevelType w:val="hybridMultilevel"/>
    <w:tmpl w:val="969C84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6DE55C4"/>
    <w:multiLevelType w:val="hybridMultilevel"/>
    <w:tmpl w:val="2200D5F8"/>
    <w:lvl w:ilvl="0" w:tplc="50A8D57E">
      <w:numFmt w:val="bullet"/>
      <w:lvlText w:val="–"/>
      <w:lvlJc w:val="left"/>
      <w:pPr>
        <w:ind w:left="112" w:hanging="279"/>
      </w:pPr>
      <w:rPr>
        <w:rFonts w:hint="default"/>
        <w:w w:val="100"/>
        <w:lang w:val="ru-RU" w:eastAsia="en-US" w:bidi="ar-SA"/>
      </w:rPr>
    </w:lvl>
    <w:lvl w:ilvl="1" w:tplc="04190001">
      <w:start w:val="1"/>
      <w:numFmt w:val="bullet"/>
      <w:lvlText w:val=""/>
      <w:lvlJc w:val="left"/>
      <w:pPr>
        <w:ind w:left="1205" w:hanging="212"/>
      </w:pPr>
      <w:rPr>
        <w:rFonts w:ascii="Symbol" w:hAnsi="Symbol"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6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27A8190F"/>
    <w:multiLevelType w:val="hybridMultilevel"/>
    <w:tmpl w:val="872631F2"/>
    <w:lvl w:ilvl="0" w:tplc="04709C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29207841"/>
    <w:multiLevelType w:val="hybridMultilevel"/>
    <w:tmpl w:val="41E0A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9363768"/>
    <w:multiLevelType w:val="hybridMultilevel"/>
    <w:tmpl w:val="85046DB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2AE96348"/>
    <w:multiLevelType w:val="hybridMultilevel"/>
    <w:tmpl w:val="18C0E13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AF06E24"/>
    <w:multiLevelType w:val="hybridMultilevel"/>
    <w:tmpl w:val="F5DC7EC0"/>
    <w:lvl w:ilvl="0" w:tplc="2670DB94">
      <w:start w:val="3"/>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1DB62CD4">
      <w:numFmt w:val="bullet"/>
      <w:lvlText w:val="•"/>
      <w:lvlJc w:val="left"/>
      <w:pPr>
        <w:ind w:left="2112" w:hanging="281"/>
      </w:pPr>
      <w:rPr>
        <w:rFonts w:hint="default"/>
        <w:lang w:val="ru-RU" w:eastAsia="en-US" w:bidi="ar-SA"/>
      </w:rPr>
    </w:lvl>
    <w:lvl w:ilvl="2" w:tplc="2CB6CD70">
      <w:numFmt w:val="bullet"/>
      <w:lvlText w:val="•"/>
      <w:lvlJc w:val="left"/>
      <w:pPr>
        <w:ind w:left="2985" w:hanging="281"/>
      </w:pPr>
      <w:rPr>
        <w:rFonts w:hint="default"/>
        <w:lang w:val="ru-RU" w:eastAsia="en-US" w:bidi="ar-SA"/>
      </w:rPr>
    </w:lvl>
    <w:lvl w:ilvl="3" w:tplc="EA508BD2">
      <w:numFmt w:val="bullet"/>
      <w:lvlText w:val="•"/>
      <w:lvlJc w:val="left"/>
      <w:pPr>
        <w:ind w:left="3857" w:hanging="281"/>
      </w:pPr>
      <w:rPr>
        <w:rFonts w:hint="default"/>
        <w:lang w:val="ru-RU" w:eastAsia="en-US" w:bidi="ar-SA"/>
      </w:rPr>
    </w:lvl>
    <w:lvl w:ilvl="4" w:tplc="876231CE">
      <w:numFmt w:val="bullet"/>
      <w:lvlText w:val="•"/>
      <w:lvlJc w:val="left"/>
      <w:pPr>
        <w:ind w:left="4730" w:hanging="281"/>
      </w:pPr>
      <w:rPr>
        <w:rFonts w:hint="default"/>
        <w:lang w:val="ru-RU" w:eastAsia="en-US" w:bidi="ar-SA"/>
      </w:rPr>
    </w:lvl>
    <w:lvl w:ilvl="5" w:tplc="279E3120">
      <w:numFmt w:val="bullet"/>
      <w:lvlText w:val="•"/>
      <w:lvlJc w:val="left"/>
      <w:pPr>
        <w:ind w:left="5603" w:hanging="281"/>
      </w:pPr>
      <w:rPr>
        <w:rFonts w:hint="default"/>
        <w:lang w:val="ru-RU" w:eastAsia="en-US" w:bidi="ar-SA"/>
      </w:rPr>
    </w:lvl>
    <w:lvl w:ilvl="6" w:tplc="1634139A">
      <w:numFmt w:val="bullet"/>
      <w:lvlText w:val="•"/>
      <w:lvlJc w:val="left"/>
      <w:pPr>
        <w:ind w:left="6475" w:hanging="281"/>
      </w:pPr>
      <w:rPr>
        <w:rFonts w:hint="default"/>
        <w:lang w:val="ru-RU" w:eastAsia="en-US" w:bidi="ar-SA"/>
      </w:rPr>
    </w:lvl>
    <w:lvl w:ilvl="7" w:tplc="7F242252">
      <w:numFmt w:val="bullet"/>
      <w:lvlText w:val="•"/>
      <w:lvlJc w:val="left"/>
      <w:pPr>
        <w:ind w:left="7348" w:hanging="281"/>
      </w:pPr>
      <w:rPr>
        <w:rFonts w:hint="default"/>
        <w:lang w:val="ru-RU" w:eastAsia="en-US" w:bidi="ar-SA"/>
      </w:rPr>
    </w:lvl>
    <w:lvl w:ilvl="8" w:tplc="2B48BA06">
      <w:numFmt w:val="bullet"/>
      <w:lvlText w:val="•"/>
      <w:lvlJc w:val="left"/>
      <w:pPr>
        <w:ind w:left="8221" w:hanging="281"/>
      </w:pPr>
      <w:rPr>
        <w:rFonts w:hint="default"/>
        <w:lang w:val="ru-RU" w:eastAsia="en-US" w:bidi="ar-SA"/>
      </w:rPr>
    </w:lvl>
  </w:abstractNum>
  <w:abstractNum w:abstractNumId="67">
    <w:nsid w:val="2B081896"/>
    <w:multiLevelType w:val="hybridMultilevel"/>
    <w:tmpl w:val="B614B268"/>
    <w:lvl w:ilvl="0" w:tplc="50A8D57E">
      <w:numFmt w:val="bullet"/>
      <w:lvlText w:val="–"/>
      <w:lvlJc w:val="left"/>
      <w:pPr>
        <w:ind w:left="112" w:hanging="279"/>
      </w:pPr>
      <w:rPr>
        <w:rFonts w:hint="default"/>
        <w:w w:val="100"/>
        <w:lang w:val="ru-RU" w:eastAsia="en-US" w:bidi="ar-SA"/>
      </w:rPr>
    </w:lvl>
    <w:lvl w:ilvl="1" w:tplc="04190001">
      <w:start w:val="1"/>
      <w:numFmt w:val="bullet"/>
      <w:lvlText w:val=""/>
      <w:lvlJc w:val="left"/>
      <w:pPr>
        <w:ind w:left="1063" w:hanging="212"/>
      </w:pPr>
      <w:rPr>
        <w:rFonts w:ascii="Symbol" w:hAnsi="Symbol"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68">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72">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2E704A49"/>
    <w:multiLevelType w:val="hybridMultilevel"/>
    <w:tmpl w:val="137E32B0"/>
    <w:lvl w:ilvl="0" w:tplc="04190001">
      <w:start w:val="1"/>
      <w:numFmt w:val="bullet"/>
      <w:lvlText w:val=""/>
      <w:lvlJc w:val="left"/>
      <w:pPr>
        <w:ind w:left="112" w:hanging="279"/>
      </w:pPr>
      <w:rPr>
        <w:rFonts w:ascii="Symbol" w:hAnsi="Symbol" w:hint="default"/>
        <w:w w:val="100"/>
        <w:lang w:val="ru-RU" w:eastAsia="en-US" w:bidi="ar-SA"/>
      </w:rPr>
    </w:lvl>
    <w:lvl w:ilvl="1" w:tplc="DAF6C226">
      <w:numFmt w:val="bullet"/>
      <w:lvlText w:val="–"/>
      <w:lvlJc w:val="left"/>
      <w:pPr>
        <w:ind w:left="962" w:hanging="212"/>
      </w:pPr>
      <w:rPr>
        <w:rFonts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74">
    <w:nsid w:val="2E7C78FC"/>
    <w:multiLevelType w:val="hybridMultilevel"/>
    <w:tmpl w:val="3F02AC3E"/>
    <w:lvl w:ilvl="0" w:tplc="411C25FE">
      <w:start w:val="3"/>
      <w:numFmt w:val="decimal"/>
      <w:lvlText w:val="%1."/>
      <w:lvlJc w:val="left"/>
      <w:pPr>
        <w:ind w:left="1243" w:hanging="281"/>
      </w:pPr>
      <w:rPr>
        <w:rFonts w:ascii="Times New Roman" w:eastAsia="Times New Roman" w:hAnsi="Times New Roman" w:cs="Times New Roman" w:hint="default"/>
        <w:b/>
        <w:bCs/>
        <w:spacing w:val="0"/>
        <w:w w:val="100"/>
        <w:sz w:val="22"/>
        <w:szCs w:val="22"/>
        <w:lang w:val="ru-RU" w:eastAsia="en-US" w:bidi="ar-SA"/>
      </w:rPr>
    </w:lvl>
    <w:lvl w:ilvl="1" w:tplc="864CA20E">
      <w:start w:val="5"/>
      <w:numFmt w:val="decimal"/>
      <w:lvlText w:val="%2."/>
      <w:lvlJc w:val="left"/>
      <w:pPr>
        <w:ind w:left="1459" w:hanging="281"/>
        <w:jc w:val="right"/>
      </w:pPr>
      <w:rPr>
        <w:rFonts w:hint="default"/>
        <w:b/>
        <w:bCs/>
        <w:spacing w:val="0"/>
        <w:w w:val="100"/>
        <w:lang w:val="ru-RU" w:eastAsia="en-US" w:bidi="ar-SA"/>
      </w:rPr>
    </w:lvl>
    <w:lvl w:ilvl="2" w:tplc="5F72F384">
      <w:numFmt w:val="bullet"/>
      <w:lvlText w:val="•"/>
      <w:lvlJc w:val="left"/>
      <w:pPr>
        <w:ind w:left="2405" w:hanging="281"/>
      </w:pPr>
      <w:rPr>
        <w:rFonts w:hint="default"/>
        <w:lang w:val="ru-RU" w:eastAsia="en-US" w:bidi="ar-SA"/>
      </w:rPr>
    </w:lvl>
    <w:lvl w:ilvl="3" w:tplc="D45A1C7A">
      <w:numFmt w:val="bullet"/>
      <w:lvlText w:val="•"/>
      <w:lvlJc w:val="left"/>
      <w:pPr>
        <w:ind w:left="3350" w:hanging="281"/>
      </w:pPr>
      <w:rPr>
        <w:rFonts w:hint="default"/>
        <w:lang w:val="ru-RU" w:eastAsia="en-US" w:bidi="ar-SA"/>
      </w:rPr>
    </w:lvl>
    <w:lvl w:ilvl="4" w:tplc="F6B4DF66">
      <w:numFmt w:val="bullet"/>
      <w:lvlText w:val="•"/>
      <w:lvlJc w:val="left"/>
      <w:pPr>
        <w:ind w:left="4295" w:hanging="281"/>
      </w:pPr>
      <w:rPr>
        <w:rFonts w:hint="default"/>
        <w:lang w:val="ru-RU" w:eastAsia="en-US" w:bidi="ar-SA"/>
      </w:rPr>
    </w:lvl>
    <w:lvl w:ilvl="5" w:tplc="0A7A6A30">
      <w:numFmt w:val="bullet"/>
      <w:lvlText w:val="•"/>
      <w:lvlJc w:val="left"/>
      <w:pPr>
        <w:ind w:left="5240" w:hanging="281"/>
      </w:pPr>
      <w:rPr>
        <w:rFonts w:hint="default"/>
        <w:lang w:val="ru-RU" w:eastAsia="en-US" w:bidi="ar-SA"/>
      </w:rPr>
    </w:lvl>
    <w:lvl w:ilvl="6" w:tplc="4E245138">
      <w:numFmt w:val="bullet"/>
      <w:lvlText w:val="•"/>
      <w:lvlJc w:val="left"/>
      <w:pPr>
        <w:ind w:left="6185" w:hanging="281"/>
      </w:pPr>
      <w:rPr>
        <w:rFonts w:hint="default"/>
        <w:lang w:val="ru-RU" w:eastAsia="en-US" w:bidi="ar-SA"/>
      </w:rPr>
    </w:lvl>
    <w:lvl w:ilvl="7" w:tplc="6268850A">
      <w:numFmt w:val="bullet"/>
      <w:lvlText w:val="•"/>
      <w:lvlJc w:val="left"/>
      <w:pPr>
        <w:ind w:left="7130" w:hanging="281"/>
      </w:pPr>
      <w:rPr>
        <w:rFonts w:hint="default"/>
        <w:lang w:val="ru-RU" w:eastAsia="en-US" w:bidi="ar-SA"/>
      </w:rPr>
    </w:lvl>
    <w:lvl w:ilvl="8" w:tplc="686C986C">
      <w:numFmt w:val="bullet"/>
      <w:lvlText w:val="•"/>
      <w:lvlJc w:val="left"/>
      <w:pPr>
        <w:ind w:left="8076" w:hanging="281"/>
      </w:pPr>
      <w:rPr>
        <w:rFonts w:hint="default"/>
        <w:lang w:val="ru-RU" w:eastAsia="en-US" w:bidi="ar-SA"/>
      </w:rPr>
    </w:lvl>
  </w:abstractNum>
  <w:abstractNum w:abstractNumId="75">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32E0728F"/>
    <w:multiLevelType w:val="hybridMultilevel"/>
    <w:tmpl w:val="32986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395534"/>
    <w:multiLevelType w:val="hybridMultilevel"/>
    <w:tmpl w:val="C7FCA2A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80">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81">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82">
    <w:nsid w:val="368E22C0"/>
    <w:multiLevelType w:val="hybridMultilevel"/>
    <w:tmpl w:val="92AC50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8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5">
    <w:nsid w:val="39D601A7"/>
    <w:multiLevelType w:val="hybridMultilevel"/>
    <w:tmpl w:val="E44A65C2"/>
    <w:lvl w:ilvl="0" w:tplc="333C1188">
      <w:start w:val="1"/>
      <w:numFmt w:val="decimal"/>
      <w:lvlText w:val="%1."/>
      <w:lvlJc w:val="left"/>
      <w:pPr>
        <w:ind w:left="1421" w:hanging="459"/>
      </w:pPr>
      <w:rPr>
        <w:rFonts w:ascii="Times New Roman" w:eastAsia="Times New Roman" w:hAnsi="Times New Roman" w:cs="Times New Roman" w:hint="default"/>
        <w:b w:val="0"/>
        <w:bCs/>
        <w:spacing w:val="0"/>
        <w:w w:val="100"/>
        <w:sz w:val="22"/>
        <w:szCs w:val="22"/>
        <w:lang w:val="ru-RU" w:eastAsia="en-US" w:bidi="ar-SA"/>
      </w:rPr>
    </w:lvl>
    <w:lvl w:ilvl="1" w:tplc="89B2E256">
      <w:numFmt w:val="bullet"/>
      <w:lvlText w:val="•"/>
      <w:lvlJc w:val="left"/>
      <w:pPr>
        <w:ind w:left="2274" w:hanging="459"/>
      </w:pPr>
      <w:rPr>
        <w:rFonts w:hint="default"/>
        <w:lang w:val="ru-RU" w:eastAsia="en-US" w:bidi="ar-SA"/>
      </w:rPr>
    </w:lvl>
    <w:lvl w:ilvl="2" w:tplc="7DBC070C">
      <w:numFmt w:val="bullet"/>
      <w:lvlText w:val="•"/>
      <w:lvlJc w:val="left"/>
      <w:pPr>
        <w:ind w:left="3129" w:hanging="459"/>
      </w:pPr>
      <w:rPr>
        <w:rFonts w:hint="default"/>
        <w:lang w:val="ru-RU" w:eastAsia="en-US" w:bidi="ar-SA"/>
      </w:rPr>
    </w:lvl>
    <w:lvl w:ilvl="3" w:tplc="94AAAB98">
      <w:numFmt w:val="bullet"/>
      <w:lvlText w:val="•"/>
      <w:lvlJc w:val="left"/>
      <w:pPr>
        <w:ind w:left="3983" w:hanging="459"/>
      </w:pPr>
      <w:rPr>
        <w:rFonts w:hint="default"/>
        <w:lang w:val="ru-RU" w:eastAsia="en-US" w:bidi="ar-SA"/>
      </w:rPr>
    </w:lvl>
    <w:lvl w:ilvl="4" w:tplc="5EC89748">
      <w:numFmt w:val="bullet"/>
      <w:lvlText w:val="•"/>
      <w:lvlJc w:val="left"/>
      <w:pPr>
        <w:ind w:left="4838" w:hanging="459"/>
      </w:pPr>
      <w:rPr>
        <w:rFonts w:hint="default"/>
        <w:lang w:val="ru-RU" w:eastAsia="en-US" w:bidi="ar-SA"/>
      </w:rPr>
    </w:lvl>
    <w:lvl w:ilvl="5" w:tplc="10E69522">
      <w:numFmt w:val="bullet"/>
      <w:lvlText w:val="•"/>
      <w:lvlJc w:val="left"/>
      <w:pPr>
        <w:ind w:left="5693" w:hanging="459"/>
      </w:pPr>
      <w:rPr>
        <w:rFonts w:hint="default"/>
        <w:lang w:val="ru-RU" w:eastAsia="en-US" w:bidi="ar-SA"/>
      </w:rPr>
    </w:lvl>
    <w:lvl w:ilvl="6" w:tplc="AAF87B08">
      <w:numFmt w:val="bullet"/>
      <w:lvlText w:val="•"/>
      <w:lvlJc w:val="left"/>
      <w:pPr>
        <w:ind w:left="6547" w:hanging="459"/>
      </w:pPr>
      <w:rPr>
        <w:rFonts w:hint="default"/>
        <w:lang w:val="ru-RU" w:eastAsia="en-US" w:bidi="ar-SA"/>
      </w:rPr>
    </w:lvl>
    <w:lvl w:ilvl="7" w:tplc="6CF09BE2">
      <w:numFmt w:val="bullet"/>
      <w:lvlText w:val="•"/>
      <w:lvlJc w:val="left"/>
      <w:pPr>
        <w:ind w:left="7402" w:hanging="459"/>
      </w:pPr>
      <w:rPr>
        <w:rFonts w:hint="default"/>
        <w:lang w:val="ru-RU" w:eastAsia="en-US" w:bidi="ar-SA"/>
      </w:rPr>
    </w:lvl>
    <w:lvl w:ilvl="8" w:tplc="B41ADF3A">
      <w:numFmt w:val="bullet"/>
      <w:lvlText w:val="•"/>
      <w:lvlJc w:val="left"/>
      <w:pPr>
        <w:ind w:left="8257" w:hanging="459"/>
      </w:pPr>
      <w:rPr>
        <w:rFonts w:hint="default"/>
        <w:lang w:val="ru-RU" w:eastAsia="en-US" w:bidi="ar-SA"/>
      </w:rPr>
    </w:lvl>
  </w:abstractNum>
  <w:abstractNum w:abstractNumId="8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3DEB2CAF"/>
    <w:multiLevelType w:val="hybridMultilevel"/>
    <w:tmpl w:val="C746701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1">
      <w:start w:val="1"/>
      <w:numFmt w:val="bullet"/>
      <w:lvlText w:val=""/>
      <w:lvlJc w:val="left"/>
      <w:pPr>
        <w:ind w:left="2018" w:hanging="360"/>
      </w:pPr>
      <w:rPr>
        <w:rFonts w:ascii="Symbol" w:hAnsi="Symbol"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8">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8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40D62415"/>
    <w:multiLevelType w:val="hybridMultilevel"/>
    <w:tmpl w:val="27904A84"/>
    <w:lvl w:ilvl="0" w:tplc="1180D376">
      <w:start w:val="4"/>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88E64DE8">
      <w:numFmt w:val="bullet"/>
      <w:lvlText w:val="•"/>
      <w:lvlJc w:val="left"/>
      <w:pPr>
        <w:ind w:left="2112" w:hanging="281"/>
      </w:pPr>
      <w:rPr>
        <w:rFonts w:hint="default"/>
        <w:lang w:val="ru-RU" w:eastAsia="en-US" w:bidi="ar-SA"/>
      </w:rPr>
    </w:lvl>
    <w:lvl w:ilvl="2" w:tplc="340E7F44">
      <w:numFmt w:val="bullet"/>
      <w:lvlText w:val="•"/>
      <w:lvlJc w:val="left"/>
      <w:pPr>
        <w:ind w:left="2985" w:hanging="281"/>
      </w:pPr>
      <w:rPr>
        <w:rFonts w:hint="default"/>
        <w:lang w:val="ru-RU" w:eastAsia="en-US" w:bidi="ar-SA"/>
      </w:rPr>
    </w:lvl>
    <w:lvl w:ilvl="3" w:tplc="C25A943C">
      <w:numFmt w:val="bullet"/>
      <w:lvlText w:val="•"/>
      <w:lvlJc w:val="left"/>
      <w:pPr>
        <w:ind w:left="3857" w:hanging="281"/>
      </w:pPr>
      <w:rPr>
        <w:rFonts w:hint="default"/>
        <w:lang w:val="ru-RU" w:eastAsia="en-US" w:bidi="ar-SA"/>
      </w:rPr>
    </w:lvl>
    <w:lvl w:ilvl="4" w:tplc="3D787710">
      <w:numFmt w:val="bullet"/>
      <w:lvlText w:val="•"/>
      <w:lvlJc w:val="left"/>
      <w:pPr>
        <w:ind w:left="4730" w:hanging="281"/>
      </w:pPr>
      <w:rPr>
        <w:rFonts w:hint="default"/>
        <w:lang w:val="ru-RU" w:eastAsia="en-US" w:bidi="ar-SA"/>
      </w:rPr>
    </w:lvl>
    <w:lvl w:ilvl="5" w:tplc="2C2C0BC0">
      <w:numFmt w:val="bullet"/>
      <w:lvlText w:val="•"/>
      <w:lvlJc w:val="left"/>
      <w:pPr>
        <w:ind w:left="5603" w:hanging="281"/>
      </w:pPr>
      <w:rPr>
        <w:rFonts w:hint="default"/>
        <w:lang w:val="ru-RU" w:eastAsia="en-US" w:bidi="ar-SA"/>
      </w:rPr>
    </w:lvl>
    <w:lvl w:ilvl="6" w:tplc="0C068A60">
      <w:numFmt w:val="bullet"/>
      <w:lvlText w:val="•"/>
      <w:lvlJc w:val="left"/>
      <w:pPr>
        <w:ind w:left="6475" w:hanging="281"/>
      </w:pPr>
      <w:rPr>
        <w:rFonts w:hint="default"/>
        <w:lang w:val="ru-RU" w:eastAsia="en-US" w:bidi="ar-SA"/>
      </w:rPr>
    </w:lvl>
    <w:lvl w:ilvl="7" w:tplc="0ED6634E">
      <w:numFmt w:val="bullet"/>
      <w:lvlText w:val="•"/>
      <w:lvlJc w:val="left"/>
      <w:pPr>
        <w:ind w:left="7348" w:hanging="281"/>
      </w:pPr>
      <w:rPr>
        <w:rFonts w:hint="default"/>
        <w:lang w:val="ru-RU" w:eastAsia="en-US" w:bidi="ar-SA"/>
      </w:rPr>
    </w:lvl>
    <w:lvl w:ilvl="8" w:tplc="2C8C6F20">
      <w:numFmt w:val="bullet"/>
      <w:lvlText w:val="•"/>
      <w:lvlJc w:val="left"/>
      <w:pPr>
        <w:ind w:left="8221" w:hanging="281"/>
      </w:pPr>
      <w:rPr>
        <w:rFonts w:hint="default"/>
        <w:lang w:val="ru-RU" w:eastAsia="en-US" w:bidi="ar-SA"/>
      </w:rPr>
    </w:lvl>
  </w:abstractNum>
  <w:abstractNum w:abstractNumId="9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4">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95">
    <w:nsid w:val="49D94AEE"/>
    <w:multiLevelType w:val="hybridMultilevel"/>
    <w:tmpl w:val="E7C4D514"/>
    <w:lvl w:ilvl="0" w:tplc="00589276">
      <w:start w:val="1"/>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F8461614">
      <w:numFmt w:val="bullet"/>
      <w:lvlText w:val="•"/>
      <w:lvlJc w:val="left"/>
      <w:pPr>
        <w:ind w:left="2112" w:hanging="281"/>
      </w:pPr>
      <w:rPr>
        <w:rFonts w:hint="default"/>
        <w:lang w:val="ru-RU" w:eastAsia="en-US" w:bidi="ar-SA"/>
      </w:rPr>
    </w:lvl>
    <w:lvl w:ilvl="2" w:tplc="6FA82434">
      <w:numFmt w:val="bullet"/>
      <w:lvlText w:val="•"/>
      <w:lvlJc w:val="left"/>
      <w:pPr>
        <w:ind w:left="2985" w:hanging="281"/>
      </w:pPr>
      <w:rPr>
        <w:rFonts w:hint="default"/>
        <w:lang w:val="ru-RU" w:eastAsia="en-US" w:bidi="ar-SA"/>
      </w:rPr>
    </w:lvl>
    <w:lvl w:ilvl="3" w:tplc="6BBEED1E">
      <w:numFmt w:val="bullet"/>
      <w:lvlText w:val="•"/>
      <w:lvlJc w:val="left"/>
      <w:pPr>
        <w:ind w:left="3857" w:hanging="281"/>
      </w:pPr>
      <w:rPr>
        <w:rFonts w:hint="default"/>
        <w:lang w:val="ru-RU" w:eastAsia="en-US" w:bidi="ar-SA"/>
      </w:rPr>
    </w:lvl>
    <w:lvl w:ilvl="4" w:tplc="2FBA6EAA">
      <w:numFmt w:val="bullet"/>
      <w:lvlText w:val="•"/>
      <w:lvlJc w:val="left"/>
      <w:pPr>
        <w:ind w:left="4730" w:hanging="281"/>
      </w:pPr>
      <w:rPr>
        <w:rFonts w:hint="default"/>
        <w:lang w:val="ru-RU" w:eastAsia="en-US" w:bidi="ar-SA"/>
      </w:rPr>
    </w:lvl>
    <w:lvl w:ilvl="5" w:tplc="D110D1B4">
      <w:numFmt w:val="bullet"/>
      <w:lvlText w:val="•"/>
      <w:lvlJc w:val="left"/>
      <w:pPr>
        <w:ind w:left="5603" w:hanging="281"/>
      </w:pPr>
      <w:rPr>
        <w:rFonts w:hint="default"/>
        <w:lang w:val="ru-RU" w:eastAsia="en-US" w:bidi="ar-SA"/>
      </w:rPr>
    </w:lvl>
    <w:lvl w:ilvl="6" w:tplc="83C49ADE">
      <w:numFmt w:val="bullet"/>
      <w:lvlText w:val="•"/>
      <w:lvlJc w:val="left"/>
      <w:pPr>
        <w:ind w:left="6475" w:hanging="281"/>
      </w:pPr>
      <w:rPr>
        <w:rFonts w:hint="default"/>
        <w:lang w:val="ru-RU" w:eastAsia="en-US" w:bidi="ar-SA"/>
      </w:rPr>
    </w:lvl>
    <w:lvl w:ilvl="7" w:tplc="BEB840BA">
      <w:numFmt w:val="bullet"/>
      <w:lvlText w:val="•"/>
      <w:lvlJc w:val="left"/>
      <w:pPr>
        <w:ind w:left="7348" w:hanging="281"/>
      </w:pPr>
      <w:rPr>
        <w:rFonts w:hint="default"/>
        <w:lang w:val="ru-RU" w:eastAsia="en-US" w:bidi="ar-SA"/>
      </w:rPr>
    </w:lvl>
    <w:lvl w:ilvl="8" w:tplc="7EBEC524">
      <w:numFmt w:val="bullet"/>
      <w:lvlText w:val="•"/>
      <w:lvlJc w:val="left"/>
      <w:pPr>
        <w:ind w:left="8221" w:hanging="281"/>
      </w:pPr>
      <w:rPr>
        <w:rFonts w:hint="default"/>
        <w:lang w:val="ru-RU" w:eastAsia="en-US" w:bidi="ar-SA"/>
      </w:rPr>
    </w:lvl>
  </w:abstractNum>
  <w:abstractNum w:abstractNumId="96">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7">
    <w:nsid w:val="4ADA5379"/>
    <w:multiLevelType w:val="hybridMultilevel"/>
    <w:tmpl w:val="39ACD6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0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03">
    <w:nsid w:val="4E2F376D"/>
    <w:multiLevelType w:val="hybridMultilevel"/>
    <w:tmpl w:val="0C72C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4E7A5B81"/>
    <w:multiLevelType w:val="hybridMultilevel"/>
    <w:tmpl w:val="711014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E974074"/>
    <w:multiLevelType w:val="hybridMultilevel"/>
    <w:tmpl w:val="A1DAB5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07">
    <w:nsid w:val="52414A7A"/>
    <w:multiLevelType w:val="hybridMultilevel"/>
    <w:tmpl w:val="7E2280CA"/>
    <w:lvl w:ilvl="0" w:tplc="3482EEE2">
      <w:start w:val="1"/>
      <w:numFmt w:val="decimal"/>
      <w:lvlText w:val="%1."/>
      <w:lvlJc w:val="left"/>
      <w:pPr>
        <w:ind w:left="1310" w:hanging="459"/>
      </w:pPr>
      <w:rPr>
        <w:rFonts w:ascii="Times New Roman" w:eastAsia="Times New Roman" w:hAnsi="Times New Roman" w:cs="Times New Roman" w:hint="default"/>
        <w:b/>
        <w:bCs/>
        <w:spacing w:val="0"/>
        <w:w w:val="100"/>
        <w:sz w:val="28"/>
        <w:szCs w:val="28"/>
        <w:lang w:val="ru-RU" w:eastAsia="en-US" w:bidi="ar-SA"/>
      </w:rPr>
    </w:lvl>
    <w:lvl w:ilvl="1" w:tplc="6D141F56">
      <w:start w:val="5"/>
      <w:numFmt w:val="decimal"/>
      <w:lvlText w:val="%2"/>
      <w:lvlJc w:val="left"/>
      <w:pPr>
        <w:ind w:left="4607" w:hanging="212"/>
      </w:pPr>
      <w:rPr>
        <w:rFonts w:ascii="Times New Roman" w:eastAsia="Times New Roman" w:hAnsi="Times New Roman" w:cs="Times New Roman" w:hint="default"/>
        <w:b/>
        <w:bCs/>
        <w:w w:val="100"/>
        <w:sz w:val="22"/>
        <w:szCs w:val="22"/>
        <w:lang w:val="ru-RU" w:eastAsia="en-US" w:bidi="ar-SA"/>
      </w:rPr>
    </w:lvl>
    <w:lvl w:ilvl="2" w:tplc="DD6CFF9A">
      <w:numFmt w:val="bullet"/>
      <w:lvlText w:val="•"/>
      <w:lvlJc w:val="left"/>
      <w:pPr>
        <w:ind w:left="5267" w:hanging="212"/>
      </w:pPr>
      <w:rPr>
        <w:rFonts w:hint="default"/>
        <w:lang w:val="ru-RU" w:eastAsia="en-US" w:bidi="ar-SA"/>
      </w:rPr>
    </w:lvl>
    <w:lvl w:ilvl="3" w:tplc="483C9FB2">
      <w:numFmt w:val="bullet"/>
      <w:lvlText w:val="•"/>
      <w:lvlJc w:val="left"/>
      <w:pPr>
        <w:ind w:left="5854" w:hanging="212"/>
      </w:pPr>
      <w:rPr>
        <w:rFonts w:hint="default"/>
        <w:lang w:val="ru-RU" w:eastAsia="en-US" w:bidi="ar-SA"/>
      </w:rPr>
    </w:lvl>
    <w:lvl w:ilvl="4" w:tplc="073E43D4">
      <w:numFmt w:val="bullet"/>
      <w:lvlText w:val="•"/>
      <w:lvlJc w:val="left"/>
      <w:pPr>
        <w:ind w:left="6442" w:hanging="212"/>
      </w:pPr>
      <w:rPr>
        <w:rFonts w:hint="default"/>
        <w:lang w:val="ru-RU" w:eastAsia="en-US" w:bidi="ar-SA"/>
      </w:rPr>
    </w:lvl>
    <w:lvl w:ilvl="5" w:tplc="B078690A">
      <w:numFmt w:val="bullet"/>
      <w:lvlText w:val="•"/>
      <w:lvlJc w:val="left"/>
      <w:pPr>
        <w:ind w:left="7029" w:hanging="212"/>
      </w:pPr>
      <w:rPr>
        <w:rFonts w:hint="default"/>
        <w:lang w:val="ru-RU" w:eastAsia="en-US" w:bidi="ar-SA"/>
      </w:rPr>
    </w:lvl>
    <w:lvl w:ilvl="6" w:tplc="2A521128">
      <w:numFmt w:val="bullet"/>
      <w:lvlText w:val="•"/>
      <w:lvlJc w:val="left"/>
      <w:pPr>
        <w:ind w:left="7616" w:hanging="212"/>
      </w:pPr>
      <w:rPr>
        <w:rFonts w:hint="default"/>
        <w:lang w:val="ru-RU" w:eastAsia="en-US" w:bidi="ar-SA"/>
      </w:rPr>
    </w:lvl>
    <w:lvl w:ilvl="7" w:tplc="9A6EFB42">
      <w:numFmt w:val="bullet"/>
      <w:lvlText w:val="•"/>
      <w:lvlJc w:val="left"/>
      <w:pPr>
        <w:ind w:left="8204" w:hanging="212"/>
      </w:pPr>
      <w:rPr>
        <w:rFonts w:hint="default"/>
        <w:lang w:val="ru-RU" w:eastAsia="en-US" w:bidi="ar-SA"/>
      </w:rPr>
    </w:lvl>
    <w:lvl w:ilvl="8" w:tplc="98E2BE08">
      <w:numFmt w:val="bullet"/>
      <w:lvlText w:val="•"/>
      <w:lvlJc w:val="left"/>
      <w:pPr>
        <w:ind w:left="8791" w:hanging="212"/>
      </w:pPr>
      <w:rPr>
        <w:rFonts w:hint="default"/>
        <w:lang w:val="ru-RU" w:eastAsia="en-US" w:bidi="ar-SA"/>
      </w:rPr>
    </w:lvl>
  </w:abstractNum>
  <w:abstractNum w:abstractNumId="10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54A058AA"/>
    <w:multiLevelType w:val="hybridMultilevel"/>
    <w:tmpl w:val="E9FE5494"/>
    <w:lvl w:ilvl="0" w:tplc="23A61B4C">
      <w:start w:val="4"/>
      <w:numFmt w:val="decimal"/>
      <w:lvlText w:val="%1."/>
      <w:lvlJc w:val="left"/>
      <w:pPr>
        <w:ind w:left="1243" w:hanging="281"/>
      </w:pPr>
      <w:rPr>
        <w:rFonts w:ascii="Times New Roman" w:eastAsia="Times New Roman" w:hAnsi="Times New Roman" w:cs="Times New Roman" w:hint="default"/>
        <w:b w:val="0"/>
        <w:bCs/>
        <w:spacing w:val="0"/>
        <w:w w:val="100"/>
        <w:sz w:val="22"/>
        <w:szCs w:val="22"/>
        <w:lang w:val="ru-RU" w:eastAsia="en-US" w:bidi="ar-SA"/>
      </w:rPr>
    </w:lvl>
    <w:lvl w:ilvl="1" w:tplc="7682D454">
      <w:numFmt w:val="bullet"/>
      <w:lvlText w:val="•"/>
      <w:lvlJc w:val="left"/>
      <w:pPr>
        <w:ind w:left="2112" w:hanging="281"/>
      </w:pPr>
      <w:rPr>
        <w:rFonts w:hint="default"/>
        <w:lang w:val="ru-RU" w:eastAsia="en-US" w:bidi="ar-SA"/>
      </w:rPr>
    </w:lvl>
    <w:lvl w:ilvl="2" w:tplc="4F46C82E">
      <w:numFmt w:val="bullet"/>
      <w:lvlText w:val="•"/>
      <w:lvlJc w:val="left"/>
      <w:pPr>
        <w:ind w:left="2985" w:hanging="281"/>
      </w:pPr>
      <w:rPr>
        <w:rFonts w:hint="default"/>
        <w:lang w:val="ru-RU" w:eastAsia="en-US" w:bidi="ar-SA"/>
      </w:rPr>
    </w:lvl>
    <w:lvl w:ilvl="3" w:tplc="459E2A92">
      <w:numFmt w:val="bullet"/>
      <w:lvlText w:val="•"/>
      <w:lvlJc w:val="left"/>
      <w:pPr>
        <w:ind w:left="3857" w:hanging="281"/>
      </w:pPr>
      <w:rPr>
        <w:rFonts w:hint="default"/>
        <w:lang w:val="ru-RU" w:eastAsia="en-US" w:bidi="ar-SA"/>
      </w:rPr>
    </w:lvl>
    <w:lvl w:ilvl="4" w:tplc="A0A0BAF2">
      <w:numFmt w:val="bullet"/>
      <w:lvlText w:val="•"/>
      <w:lvlJc w:val="left"/>
      <w:pPr>
        <w:ind w:left="4730" w:hanging="281"/>
      </w:pPr>
      <w:rPr>
        <w:rFonts w:hint="default"/>
        <w:lang w:val="ru-RU" w:eastAsia="en-US" w:bidi="ar-SA"/>
      </w:rPr>
    </w:lvl>
    <w:lvl w:ilvl="5" w:tplc="57327B6C">
      <w:numFmt w:val="bullet"/>
      <w:lvlText w:val="•"/>
      <w:lvlJc w:val="left"/>
      <w:pPr>
        <w:ind w:left="5603" w:hanging="281"/>
      </w:pPr>
      <w:rPr>
        <w:rFonts w:hint="default"/>
        <w:lang w:val="ru-RU" w:eastAsia="en-US" w:bidi="ar-SA"/>
      </w:rPr>
    </w:lvl>
    <w:lvl w:ilvl="6" w:tplc="4D3A071C">
      <w:numFmt w:val="bullet"/>
      <w:lvlText w:val="•"/>
      <w:lvlJc w:val="left"/>
      <w:pPr>
        <w:ind w:left="6475" w:hanging="281"/>
      </w:pPr>
      <w:rPr>
        <w:rFonts w:hint="default"/>
        <w:lang w:val="ru-RU" w:eastAsia="en-US" w:bidi="ar-SA"/>
      </w:rPr>
    </w:lvl>
    <w:lvl w:ilvl="7" w:tplc="FFDAE1D2">
      <w:numFmt w:val="bullet"/>
      <w:lvlText w:val="•"/>
      <w:lvlJc w:val="left"/>
      <w:pPr>
        <w:ind w:left="7348" w:hanging="281"/>
      </w:pPr>
      <w:rPr>
        <w:rFonts w:hint="default"/>
        <w:lang w:val="ru-RU" w:eastAsia="en-US" w:bidi="ar-SA"/>
      </w:rPr>
    </w:lvl>
    <w:lvl w:ilvl="8" w:tplc="E0E07A5A">
      <w:numFmt w:val="bullet"/>
      <w:lvlText w:val="•"/>
      <w:lvlJc w:val="left"/>
      <w:pPr>
        <w:ind w:left="8221" w:hanging="281"/>
      </w:pPr>
      <w:rPr>
        <w:rFonts w:hint="default"/>
        <w:lang w:val="ru-RU" w:eastAsia="en-US" w:bidi="ar-SA"/>
      </w:rPr>
    </w:lvl>
  </w:abstractNum>
  <w:abstractNum w:abstractNumId="111">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12">
    <w:nsid w:val="56264151"/>
    <w:multiLevelType w:val="hybridMultilevel"/>
    <w:tmpl w:val="D0B41540"/>
    <w:lvl w:ilvl="0" w:tplc="9CD2B5D2">
      <w:start w:val="1"/>
      <w:numFmt w:val="decimal"/>
      <w:lvlText w:val="%1."/>
      <w:lvlJc w:val="left"/>
      <w:pPr>
        <w:ind w:left="1416" w:hanging="281"/>
      </w:pPr>
      <w:rPr>
        <w:rFonts w:hint="default"/>
        <w:b w:val="0"/>
        <w:bCs/>
        <w:spacing w:val="0"/>
        <w:w w:val="100"/>
        <w:sz w:val="22"/>
        <w:szCs w:val="22"/>
        <w:lang w:val="ru-RU" w:eastAsia="en-US" w:bidi="ar-SA"/>
      </w:rPr>
    </w:lvl>
    <w:lvl w:ilvl="1" w:tplc="274E5D3C">
      <w:numFmt w:val="bullet"/>
      <w:lvlText w:val="•"/>
      <w:lvlJc w:val="left"/>
      <w:pPr>
        <w:ind w:left="2285" w:hanging="281"/>
      </w:pPr>
      <w:rPr>
        <w:rFonts w:hint="default"/>
        <w:lang w:val="ru-RU" w:eastAsia="en-US" w:bidi="ar-SA"/>
      </w:rPr>
    </w:lvl>
    <w:lvl w:ilvl="2" w:tplc="3662CD96">
      <w:numFmt w:val="bullet"/>
      <w:lvlText w:val="•"/>
      <w:lvlJc w:val="left"/>
      <w:pPr>
        <w:ind w:left="3158" w:hanging="281"/>
      </w:pPr>
      <w:rPr>
        <w:rFonts w:hint="default"/>
        <w:lang w:val="ru-RU" w:eastAsia="en-US" w:bidi="ar-SA"/>
      </w:rPr>
    </w:lvl>
    <w:lvl w:ilvl="3" w:tplc="72A4922E">
      <w:numFmt w:val="bullet"/>
      <w:lvlText w:val="•"/>
      <w:lvlJc w:val="left"/>
      <w:pPr>
        <w:ind w:left="4030" w:hanging="281"/>
      </w:pPr>
      <w:rPr>
        <w:rFonts w:hint="default"/>
        <w:lang w:val="ru-RU" w:eastAsia="en-US" w:bidi="ar-SA"/>
      </w:rPr>
    </w:lvl>
    <w:lvl w:ilvl="4" w:tplc="75CEDB18">
      <w:numFmt w:val="bullet"/>
      <w:lvlText w:val="•"/>
      <w:lvlJc w:val="left"/>
      <w:pPr>
        <w:ind w:left="4903" w:hanging="281"/>
      </w:pPr>
      <w:rPr>
        <w:rFonts w:hint="default"/>
        <w:lang w:val="ru-RU" w:eastAsia="en-US" w:bidi="ar-SA"/>
      </w:rPr>
    </w:lvl>
    <w:lvl w:ilvl="5" w:tplc="AD807BBA">
      <w:numFmt w:val="bullet"/>
      <w:lvlText w:val="•"/>
      <w:lvlJc w:val="left"/>
      <w:pPr>
        <w:ind w:left="5776" w:hanging="281"/>
      </w:pPr>
      <w:rPr>
        <w:rFonts w:hint="default"/>
        <w:lang w:val="ru-RU" w:eastAsia="en-US" w:bidi="ar-SA"/>
      </w:rPr>
    </w:lvl>
    <w:lvl w:ilvl="6" w:tplc="0AD63066">
      <w:numFmt w:val="bullet"/>
      <w:lvlText w:val="•"/>
      <w:lvlJc w:val="left"/>
      <w:pPr>
        <w:ind w:left="6648" w:hanging="281"/>
      </w:pPr>
      <w:rPr>
        <w:rFonts w:hint="default"/>
        <w:lang w:val="ru-RU" w:eastAsia="en-US" w:bidi="ar-SA"/>
      </w:rPr>
    </w:lvl>
    <w:lvl w:ilvl="7" w:tplc="147EAD20">
      <w:numFmt w:val="bullet"/>
      <w:lvlText w:val="•"/>
      <w:lvlJc w:val="left"/>
      <w:pPr>
        <w:ind w:left="7521" w:hanging="281"/>
      </w:pPr>
      <w:rPr>
        <w:rFonts w:hint="default"/>
        <w:lang w:val="ru-RU" w:eastAsia="en-US" w:bidi="ar-SA"/>
      </w:rPr>
    </w:lvl>
    <w:lvl w:ilvl="8" w:tplc="57A6FA62">
      <w:numFmt w:val="bullet"/>
      <w:lvlText w:val="•"/>
      <w:lvlJc w:val="left"/>
      <w:pPr>
        <w:ind w:left="8394" w:hanging="281"/>
      </w:pPr>
      <w:rPr>
        <w:rFonts w:hint="default"/>
        <w:lang w:val="ru-RU" w:eastAsia="en-US" w:bidi="ar-SA"/>
      </w:rPr>
    </w:lvl>
  </w:abstractNum>
  <w:abstractNum w:abstractNumId="113">
    <w:nsid w:val="57255C01"/>
    <w:multiLevelType w:val="hybridMultilevel"/>
    <w:tmpl w:val="AF282218"/>
    <w:lvl w:ilvl="0" w:tplc="4628BEEA">
      <w:start w:val="8"/>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4">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15">
    <w:nsid w:val="58DB22B6"/>
    <w:multiLevelType w:val="multilevel"/>
    <w:tmpl w:val="D48A5AE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5A651C26"/>
    <w:multiLevelType w:val="hybridMultilevel"/>
    <w:tmpl w:val="15861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ABA49D5"/>
    <w:multiLevelType w:val="hybridMultilevel"/>
    <w:tmpl w:val="A2007A04"/>
    <w:lvl w:ilvl="0" w:tplc="4DDA0DEA">
      <w:start w:val="1"/>
      <w:numFmt w:val="decimal"/>
      <w:lvlText w:val="%1."/>
      <w:lvlJc w:val="left"/>
      <w:rPr>
        <w:sz w:val="24"/>
        <w:szCs w:val="24"/>
      </w:rPr>
    </w:lvl>
    <w:lvl w:ilvl="1" w:tplc="2AEE78C0">
      <w:numFmt w:val="none"/>
      <w:lvlText w:val=""/>
      <w:lvlJc w:val="left"/>
      <w:pPr>
        <w:tabs>
          <w:tab w:val="num" w:pos="360"/>
        </w:tabs>
      </w:pPr>
    </w:lvl>
    <w:lvl w:ilvl="2" w:tplc="CCE6183A">
      <w:numFmt w:val="none"/>
      <w:lvlText w:val=""/>
      <w:lvlJc w:val="left"/>
      <w:pPr>
        <w:tabs>
          <w:tab w:val="num" w:pos="360"/>
        </w:tabs>
      </w:pPr>
    </w:lvl>
    <w:lvl w:ilvl="3" w:tplc="CF50A510">
      <w:numFmt w:val="none"/>
      <w:lvlText w:val=""/>
      <w:lvlJc w:val="left"/>
      <w:pPr>
        <w:tabs>
          <w:tab w:val="num" w:pos="360"/>
        </w:tabs>
      </w:pPr>
    </w:lvl>
    <w:lvl w:ilvl="4" w:tplc="F59AC934">
      <w:numFmt w:val="none"/>
      <w:lvlText w:val=""/>
      <w:lvlJc w:val="left"/>
      <w:pPr>
        <w:tabs>
          <w:tab w:val="num" w:pos="360"/>
        </w:tabs>
      </w:pPr>
    </w:lvl>
    <w:lvl w:ilvl="5" w:tplc="4DECC636">
      <w:start w:val="2"/>
      <w:numFmt w:val="decimal"/>
      <w:lvlText w:val="%6."/>
      <w:lvlJc w:val="left"/>
      <w:rPr>
        <w:sz w:val="24"/>
        <w:szCs w:val="24"/>
      </w:rPr>
    </w:lvl>
    <w:lvl w:ilvl="6" w:tplc="8ED276EE">
      <w:numFmt w:val="none"/>
      <w:lvlText w:val=""/>
      <w:lvlJc w:val="left"/>
      <w:pPr>
        <w:tabs>
          <w:tab w:val="num" w:pos="360"/>
        </w:tabs>
      </w:pPr>
    </w:lvl>
    <w:lvl w:ilvl="7" w:tplc="FCFCDB8E">
      <w:numFmt w:val="none"/>
      <w:lvlText w:val=""/>
      <w:lvlJc w:val="left"/>
      <w:pPr>
        <w:tabs>
          <w:tab w:val="num" w:pos="360"/>
        </w:tabs>
      </w:pPr>
    </w:lvl>
    <w:lvl w:ilvl="8" w:tplc="7E0C2036">
      <w:numFmt w:val="none"/>
      <w:lvlText w:val=""/>
      <w:lvlJc w:val="left"/>
      <w:pPr>
        <w:tabs>
          <w:tab w:val="num" w:pos="360"/>
        </w:tabs>
      </w:pPr>
    </w:lvl>
  </w:abstractNum>
  <w:abstractNum w:abstractNumId="12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21">
    <w:nsid w:val="5AFD5AC4"/>
    <w:multiLevelType w:val="hybridMultilevel"/>
    <w:tmpl w:val="9D041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3">
    <w:nsid w:val="5C823044"/>
    <w:multiLevelType w:val="hybridMultilevel"/>
    <w:tmpl w:val="C6CAC480"/>
    <w:lvl w:ilvl="0" w:tplc="50A8D57E">
      <w:numFmt w:val="bullet"/>
      <w:lvlText w:val="–"/>
      <w:lvlJc w:val="left"/>
      <w:pPr>
        <w:ind w:left="112" w:hanging="279"/>
      </w:pPr>
      <w:rPr>
        <w:rFonts w:hint="default"/>
        <w:w w:val="100"/>
        <w:lang w:val="ru-RU" w:eastAsia="en-US" w:bidi="ar-SA"/>
      </w:rPr>
    </w:lvl>
    <w:lvl w:ilvl="1" w:tplc="04190001">
      <w:start w:val="1"/>
      <w:numFmt w:val="bullet"/>
      <w:lvlText w:val=""/>
      <w:lvlJc w:val="left"/>
      <w:pPr>
        <w:ind w:left="962" w:hanging="212"/>
      </w:pPr>
      <w:rPr>
        <w:rFonts w:ascii="Symbol" w:hAnsi="Symbol"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124">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63947D0C"/>
    <w:multiLevelType w:val="multilevel"/>
    <w:tmpl w:val="4072E3D4"/>
    <w:lvl w:ilvl="0">
      <w:start w:val="2"/>
      <w:numFmt w:val="decimal"/>
      <w:lvlText w:val="%1."/>
      <w:lvlJc w:val="left"/>
      <w:pPr>
        <w:ind w:left="825" w:hanging="360"/>
      </w:pPr>
      <w:rPr>
        <w:rFonts w:hint="default"/>
      </w:rPr>
    </w:lvl>
    <w:lvl w:ilvl="1">
      <w:start w:val="2"/>
      <w:numFmt w:val="decimal"/>
      <w:isLgl/>
      <w:lvlText w:val="%1.%2."/>
      <w:lvlJc w:val="left"/>
      <w:pPr>
        <w:ind w:left="1185" w:hanging="720"/>
      </w:pPr>
      <w:rPr>
        <w:rFonts w:ascii="Times New Roman" w:hAnsi="Times New Roman" w:cs="Times New Roman" w:hint="default"/>
        <w:b/>
      </w:rPr>
    </w:lvl>
    <w:lvl w:ilvl="2">
      <w:start w:val="3"/>
      <w:numFmt w:val="decimal"/>
      <w:isLgl/>
      <w:lvlText w:val="%1.%2.%3."/>
      <w:lvlJc w:val="left"/>
      <w:pPr>
        <w:ind w:left="1185" w:hanging="720"/>
      </w:pPr>
      <w:rPr>
        <w:rFonts w:ascii="Times New Roman" w:hAnsi="Times New Roman" w:cs="Times New Roman" w:hint="default"/>
        <w:b/>
      </w:rPr>
    </w:lvl>
    <w:lvl w:ilvl="3">
      <w:start w:val="1"/>
      <w:numFmt w:val="decimal"/>
      <w:isLgl/>
      <w:lvlText w:val="%1.%2.%3.%4."/>
      <w:lvlJc w:val="left"/>
      <w:pPr>
        <w:ind w:left="1545" w:hanging="1080"/>
      </w:pPr>
      <w:rPr>
        <w:rFonts w:ascii="Times New Roman" w:hAnsi="Times New Roman" w:cs="Times New Roman" w:hint="default"/>
        <w:b/>
      </w:rPr>
    </w:lvl>
    <w:lvl w:ilvl="4">
      <w:start w:val="1"/>
      <w:numFmt w:val="decimal"/>
      <w:isLgl/>
      <w:lvlText w:val="%1.%2.%3.%4.%5."/>
      <w:lvlJc w:val="left"/>
      <w:pPr>
        <w:ind w:left="1545" w:hanging="1080"/>
      </w:pPr>
      <w:rPr>
        <w:rFonts w:ascii="Times New Roman" w:hAnsi="Times New Roman" w:cs="Times New Roman" w:hint="default"/>
        <w:b/>
      </w:rPr>
    </w:lvl>
    <w:lvl w:ilvl="5">
      <w:start w:val="1"/>
      <w:numFmt w:val="decimal"/>
      <w:isLgl/>
      <w:lvlText w:val="%1.%2.%3.%4.%5.%6."/>
      <w:lvlJc w:val="left"/>
      <w:pPr>
        <w:ind w:left="1905" w:hanging="1440"/>
      </w:pPr>
      <w:rPr>
        <w:rFonts w:ascii="Times New Roman" w:hAnsi="Times New Roman" w:cs="Times New Roman" w:hint="default"/>
        <w:b/>
      </w:rPr>
    </w:lvl>
    <w:lvl w:ilvl="6">
      <w:start w:val="1"/>
      <w:numFmt w:val="decimal"/>
      <w:isLgl/>
      <w:lvlText w:val="%1.%2.%3.%4.%5.%6.%7."/>
      <w:lvlJc w:val="left"/>
      <w:pPr>
        <w:ind w:left="1905" w:hanging="1440"/>
      </w:pPr>
      <w:rPr>
        <w:rFonts w:ascii="Times New Roman" w:hAnsi="Times New Roman" w:cs="Times New Roman" w:hint="default"/>
        <w:b/>
      </w:rPr>
    </w:lvl>
    <w:lvl w:ilvl="7">
      <w:start w:val="1"/>
      <w:numFmt w:val="decimal"/>
      <w:isLgl/>
      <w:lvlText w:val="%1.%2.%3.%4.%5.%6.%7.%8."/>
      <w:lvlJc w:val="left"/>
      <w:pPr>
        <w:ind w:left="2265" w:hanging="1800"/>
      </w:pPr>
      <w:rPr>
        <w:rFonts w:ascii="Times New Roman" w:hAnsi="Times New Roman" w:cs="Times New Roman" w:hint="default"/>
        <w:b/>
      </w:rPr>
    </w:lvl>
    <w:lvl w:ilvl="8">
      <w:start w:val="1"/>
      <w:numFmt w:val="decimal"/>
      <w:isLgl/>
      <w:lvlText w:val="%1.%2.%3.%4.%5.%6.%7.%8.%9."/>
      <w:lvlJc w:val="left"/>
      <w:pPr>
        <w:ind w:left="2625" w:hanging="2160"/>
      </w:pPr>
      <w:rPr>
        <w:rFonts w:ascii="Times New Roman" w:hAnsi="Times New Roman" w:cs="Times New Roman" w:hint="default"/>
        <w:b/>
      </w:rPr>
    </w:lvl>
  </w:abstractNum>
  <w:abstractNum w:abstractNumId="128">
    <w:nsid w:val="63CD094B"/>
    <w:multiLevelType w:val="hybridMultilevel"/>
    <w:tmpl w:val="52341C8A"/>
    <w:lvl w:ilvl="0" w:tplc="50A8D57E">
      <w:numFmt w:val="bullet"/>
      <w:lvlText w:val="–"/>
      <w:lvlJc w:val="left"/>
      <w:pPr>
        <w:ind w:left="112" w:hanging="279"/>
      </w:pPr>
      <w:rPr>
        <w:rFonts w:hint="default"/>
        <w:w w:val="100"/>
        <w:lang w:val="ru-RU" w:eastAsia="en-US" w:bidi="ar-SA"/>
      </w:rPr>
    </w:lvl>
    <w:lvl w:ilvl="1" w:tplc="04190001">
      <w:start w:val="1"/>
      <w:numFmt w:val="bullet"/>
      <w:lvlText w:val=""/>
      <w:lvlJc w:val="left"/>
      <w:pPr>
        <w:ind w:left="1205" w:hanging="212"/>
      </w:pPr>
      <w:rPr>
        <w:rFonts w:ascii="Symbol" w:hAnsi="Symbol"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129">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67393BE6"/>
    <w:multiLevelType w:val="hybridMultilevel"/>
    <w:tmpl w:val="D5DE5736"/>
    <w:lvl w:ilvl="0" w:tplc="1ECCF0BE">
      <w:start w:val="3"/>
      <w:numFmt w:val="decimal"/>
      <w:lvlText w:val="%1."/>
      <w:lvlJc w:val="left"/>
      <w:pPr>
        <w:ind w:left="849" w:hanging="281"/>
      </w:pPr>
      <w:rPr>
        <w:rFonts w:ascii="Times New Roman" w:eastAsia="Times New Roman" w:hAnsi="Times New Roman" w:cs="Times New Roman" w:hint="default"/>
        <w:b w:val="0"/>
        <w:bCs/>
        <w:spacing w:val="0"/>
        <w:w w:val="100"/>
        <w:sz w:val="22"/>
        <w:szCs w:val="22"/>
        <w:lang w:val="ru-RU" w:eastAsia="en-US" w:bidi="ar-SA"/>
      </w:rPr>
    </w:lvl>
    <w:lvl w:ilvl="1" w:tplc="00620440">
      <w:numFmt w:val="bullet"/>
      <w:lvlText w:val="•"/>
      <w:lvlJc w:val="left"/>
      <w:pPr>
        <w:ind w:left="1718" w:hanging="281"/>
      </w:pPr>
      <w:rPr>
        <w:rFonts w:hint="default"/>
        <w:lang w:val="ru-RU" w:eastAsia="en-US" w:bidi="ar-SA"/>
      </w:rPr>
    </w:lvl>
    <w:lvl w:ilvl="2" w:tplc="495E2118">
      <w:numFmt w:val="bullet"/>
      <w:lvlText w:val="•"/>
      <w:lvlJc w:val="left"/>
      <w:pPr>
        <w:ind w:left="2591" w:hanging="281"/>
      </w:pPr>
      <w:rPr>
        <w:rFonts w:hint="default"/>
        <w:lang w:val="ru-RU" w:eastAsia="en-US" w:bidi="ar-SA"/>
      </w:rPr>
    </w:lvl>
    <w:lvl w:ilvl="3" w:tplc="0F12A6B6">
      <w:numFmt w:val="bullet"/>
      <w:lvlText w:val="•"/>
      <w:lvlJc w:val="left"/>
      <w:pPr>
        <w:ind w:left="3463" w:hanging="281"/>
      </w:pPr>
      <w:rPr>
        <w:rFonts w:hint="default"/>
        <w:lang w:val="ru-RU" w:eastAsia="en-US" w:bidi="ar-SA"/>
      </w:rPr>
    </w:lvl>
    <w:lvl w:ilvl="4" w:tplc="3CD2B490">
      <w:numFmt w:val="bullet"/>
      <w:lvlText w:val="•"/>
      <w:lvlJc w:val="left"/>
      <w:pPr>
        <w:ind w:left="4336" w:hanging="281"/>
      </w:pPr>
      <w:rPr>
        <w:rFonts w:hint="default"/>
        <w:lang w:val="ru-RU" w:eastAsia="en-US" w:bidi="ar-SA"/>
      </w:rPr>
    </w:lvl>
    <w:lvl w:ilvl="5" w:tplc="70DE7610">
      <w:numFmt w:val="bullet"/>
      <w:lvlText w:val="•"/>
      <w:lvlJc w:val="left"/>
      <w:pPr>
        <w:ind w:left="5209" w:hanging="281"/>
      </w:pPr>
      <w:rPr>
        <w:rFonts w:hint="default"/>
        <w:lang w:val="ru-RU" w:eastAsia="en-US" w:bidi="ar-SA"/>
      </w:rPr>
    </w:lvl>
    <w:lvl w:ilvl="6" w:tplc="E1AABE1A">
      <w:numFmt w:val="bullet"/>
      <w:lvlText w:val="•"/>
      <w:lvlJc w:val="left"/>
      <w:pPr>
        <w:ind w:left="6081" w:hanging="281"/>
      </w:pPr>
      <w:rPr>
        <w:rFonts w:hint="default"/>
        <w:lang w:val="ru-RU" w:eastAsia="en-US" w:bidi="ar-SA"/>
      </w:rPr>
    </w:lvl>
    <w:lvl w:ilvl="7" w:tplc="736EDA92">
      <w:numFmt w:val="bullet"/>
      <w:lvlText w:val="•"/>
      <w:lvlJc w:val="left"/>
      <w:pPr>
        <w:ind w:left="6954" w:hanging="281"/>
      </w:pPr>
      <w:rPr>
        <w:rFonts w:hint="default"/>
        <w:lang w:val="ru-RU" w:eastAsia="en-US" w:bidi="ar-SA"/>
      </w:rPr>
    </w:lvl>
    <w:lvl w:ilvl="8" w:tplc="A9FCA496">
      <w:numFmt w:val="bullet"/>
      <w:lvlText w:val="•"/>
      <w:lvlJc w:val="left"/>
      <w:pPr>
        <w:ind w:left="7827" w:hanging="281"/>
      </w:pPr>
      <w:rPr>
        <w:rFonts w:hint="default"/>
        <w:lang w:val="ru-RU" w:eastAsia="en-US" w:bidi="ar-SA"/>
      </w:rPr>
    </w:lvl>
  </w:abstractNum>
  <w:abstractNum w:abstractNumId="132">
    <w:nsid w:val="67421214"/>
    <w:multiLevelType w:val="hybridMultilevel"/>
    <w:tmpl w:val="7E4238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69786326"/>
    <w:multiLevelType w:val="hybridMultilevel"/>
    <w:tmpl w:val="06CC3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5">
    <w:nsid w:val="6A8D7936"/>
    <w:multiLevelType w:val="hybridMultilevel"/>
    <w:tmpl w:val="CAEC4D5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1">
      <w:start w:val="1"/>
      <w:numFmt w:val="bullet"/>
      <w:lvlText w:val=""/>
      <w:lvlJc w:val="left"/>
      <w:pPr>
        <w:ind w:left="2018" w:hanging="360"/>
      </w:pPr>
      <w:rPr>
        <w:rFonts w:ascii="Symbol" w:hAnsi="Symbol"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9">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1">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42">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43">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4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71D66FF4"/>
    <w:multiLevelType w:val="hybridMultilevel"/>
    <w:tmpl w:val="7CA2EEA2"/>
    <w:lvl w:ilvl="0" w:tplc="04190001">
      <w:start w:val="1"/>
      <w:numFmt w:val="bullet"/>
      <w:lvlText w:val=""/>
      <w:lvlJc w:val="left"/>
      <w:pPr>
        <w:ind w:left="112" w:hanging="279"/>
      </w:pPr>
      <w:rPr>
        <w:rFonts w:ascii="Symbol" w:hAnsi="Symbol" w:hint="default"/>
        <w:w w:val="100"/>
        <w:lang w:val="ru-RU" w:eastAsia="en-US" w:bidi="ar-SA"/>
      </w:rPr>
    </w:lvl>
    <w:lvl w:ilvl="1" w:tplc="DAF6C226">
      <w:numFmt w:val="bullet"/>
      <w:lvlText w:val="–"/>
      <w:lvlJc w:val="left"/>
      <w:pPr>
        <w:ind w:left="962" w:hanging="212"/>
      </w:pPr>
      <w:rPr>
        <w:rFonts w:hint="default"/>
        <w:w w:val="100"/>
        <w:lang w:val="ru-RU" w:eastAsia="en-US" w:bidi="ar-SA"/>
      </w:rPr>
    </w:lvl>
    <w:lvl w:ilvl="2" w:tplc="B35E9618">
      <w:numFmt w:val="bullet"/>
      <w:lvlText w:val="•"/>
      <w:lvlJc w:val="left"/>
      <w:pPr>
        <w:ind w:left="1960" w:hanging="212"/>
      </w:pPr>
      <w:rPr>
        <w:rFonts w:hint="default"/>
        <w:lang w:val="ru-RU" w:eastAsia="en-US" w:bidi="ar-SA"/>
      </w:rPr>
    </w:lvl>
    <w:lvl w:ilvl="3" w:tplc="9252C7E8">
      <w:numFmt w:val="bullet"/>
      <w:lvlText w:val="•"/>
      <w:lvlJc w:val="left"/>
      <w:pPr>
        <w:ind w:left="2961" w:hanging="212"/>
      </w:pPr>
      <w:rPr>
        <w:rFonts w:hint="default"/>
        <w:lang w:val="ru-RU" w:eastAsia="en-US" w:bidi="ar-SA"/>
      </w:rPr>
    </w:lvl>
    <w:lvl w:ilvl="4" w:tplc="A64C62FA">
      <w:numFmt w:val="bullet"/>
      <w:lvlText w:val="•"/>
      <w:lvlJc w:val="left"/>
      <w:pPr>
        <w:ind w:left="3962" w:hanging="212"/>
      </w:pPr>
      <w:rPr>
        <w:rFonts w:hint="default"/>
        <w:lang w:val="ru-RU" w:eastAsia="en-US" w:bidi="ar-SA"/>
      </w:rPr>
    </w:lvl>
    <w:lvl w:ilvl="5" w:tplc="9CB07FBE">
      <w:numFmt w:val="bullet"/>
      <w:lvlText w:val="•"/>
      <w:lvlJc w:val="left"/>
      <w:pPr>
        <w:ind w:left="4962" w:hanging="212"/>
      </w:pPr>
      <w:rPr>
        <w:rFonts w:hint="default"/>
        <w:lang w:val="ru-RU" w:eastAsia="en-US" w:bidi="ar-SA"/>
      </w:rPr>
    </w:lvl>
    <w:lvl w:ilvl="6" w:tplc="31E0EE72">
      <w:numFmt w:val="bullet"/>
      <w:lvlText w:val="•"/>
      <w:lvlJc w:val="left"/>
      <w:pPr>
        <w:ind w:left="5963" w:hanging="212"/>
      </w:pPr>
      <w:rPr>
        <w:rFonts w:hint="default"/>
        <w:lang w:val="ru-RU" w:eastAsia="en-US" w:bidi="ar-SA"/>
      </w:rPr>
    </w:lvl>
    <w:lvl w:ilvl="7" w:tplc="37AE7F32">
      <w:numFmt w:val="bullet"/>
      <w:lvlText w:val="•"/>
      <w:lvlJc w:val="left"/>
      <w:pPr>
        <w:ind w:left="6964" w:hanging="212"/>
      </w:pPr>
      <w:rPr>
        <w:rFonts w:hint="default"/>
        <w:lang w:val="ru-RU" w:eastAsia="en-US" w:bidi="ar-SA"/>
      </w:rPr>
    </w:lvl>
    <w:lvl w:ilvl="8" w:tplc="2C5E8B1E">
      <w:numFmt w:val="bullet"/>
      <w:lvlText w:val="•"/>
      <w:lvlJc w:val="left"/>
      <w:pPr>
        <w:ind w:left="7964" w:hanging="212"/>
      </w:pPr>
      <w:rPr>
        <w:rFonts w:hint="default"/>
        <w:lang w:val="ru-RU" w:eastAsia="en-US" w:bidi="ar-SA"/>
      </w:rPr>
    </w:lvl>
  </w:abstractNum>
  <w:abstractNum w:abstractNumId="146">
    <w:nsid w:val="727D7D93"/>
    <w:multiLevelType w:val="hybridMultilevel"/>
    <w:tmpl w:val="68725CEA"/>
    <w:lvl w:ilvl="0" w:tplc="04190001">
      <w:start w:val="1"/>
      <w:numFmt w:val="bullet"/>
      <w:lvlText w:val=""/>
      <w:lvlJc w:val="left"/>
      <w:pPr>
        <w:ind w:left="2018" w:hanging="360"/>
      </w:pPr>
      <w:rPr>
        <w:rFonts w:ascii="Symbol" w:hAnsi="Symbol" w:hint="default"/>
      </w:rPr>
    </w:lvl>
    <w:lvl w:ilvl="1" w:tplc="04190003">
      <w:start w:val="1"/>
      <w:numFmt w:val="bullet"/>
      <w:lvlText w:val="o"/>
      <w:lvlJc w:val="left"/>
      <w:pPr>
        <w:ind w:left="2738" w:hanging="360"/>
      </w:pPr>
      <w:rPr>
        <w:rFonts w:ascii="Courier New" w:hAnsi="Courier New" w:cs="Courier New" w:hint="default"/>
      </w:rPr>
    </w:lvl>
    <w:lvl w:ilvl="2" w:tplc="04190005">
      <w:start w:val="1"/>
      <w:numFmt w:val="bullet"/>
      <w:lvlText w:val=""/>
      <w:lvlJc w:val="left"/>
      <w:pPr>
        <w:ind w:left="3458" w:hanging="360"/>
      </w:pPr>
      <w:rPr>
        <w:rFonts w:ascii="Wingdings" w:hAnsi="Wingdings" w:hint="default"/>
      </w:rPr>
    </w:lvl>
    <w:lvl w:ilvl="3" w:tplc="04190001" w:tentative="1">
      <w:start w:val="1"/>
      <w:numFmt w:val="bullet"/>
      <w:lvlText w:val=""/>
      <w:lvlJc w:val="left"/>
      <w:pPr>
        <w:ind w:left="4178" w:hanging="360"/>
      </w:pPr>
      <w:rPr>
        <w:rFonts w:ascii="Symbol" w:hAnsi="Symbol" w:hint="default"/>
      </w:rPr>
    </w:lvl>
    <w:lvl w:ilvl="4" w:tplc="04190003" w:tentative="1">
      <w:start w:val="1"/>
      <w:numFmt w:val="bullet"/>
      <w:lvlText w:val="o"/>
      <w:lvlJc w:val="left"/>
      <w:pPr>
        <w:ind w:left="4898" w:hanging="360"/>
      </w:pPr>
      <w:rPr>
        <w:rFonts w:ascii="Courier New" w:hAnsi="Courier New" w:cs="Courier New" w:hint="default"/>
      </w:rPr>
    </w:lvl>
    <w:lvl w:ilvl="5" w:tplc="04190005" w:tentative="1">
      <w:start w:val="1"/>
      <w:numFmt w:val="bullet"/>
      <w:lvlText w:val=""/>
      <w:lvlJc w:val="left"/>
      <w:pPr>
        <w:ind w:left="5618" w:hanging="360"/>
      </w:pPr>
      <w:rPr>
        <w:rFonts w:ascii="Wingdings" w:hAnsi="Wingdings" w:hint="default"/>
      </w:rPr>
    </w:lvl>
    <w:lvl w:ilvl="6" w:tplc="04190001" w:tentative="1">
      <w:start w:val="1"/>
      <w:numFmt w:val="bullet"/>
      <w:lvlText w:val=""/>
      <w:lvlJc w:val="left"/>
      <w:pPr>
        <w:ind w:left="6338" w:hanging="360"/>
      </w:pPr>
      <w:rPr>
        <w:rFonts w:ascii="Symbol" w:hAnsi="Symbol" w:hint="default"/>
      </w:rPr>
    </w:lvl>
    <w:lvl w:ilvl="7" w:tplc="04190003" w:tentative="1">
      <w:start w:val="1"/>
      <w:numFmt w:val="bullet"/>
      <w:lvlText w:val="o"/>
      <w:lvlJc w:val="left"/>
      <w:pPr>
        <w:ind w:left="7058" w:hanging="360"/>
      </w:pPr>
      <w:rPr>
        <w:rFonts w:ascii="Courier New" w:hAnsi="Courier New" w:cs="Courier New" w:hint="default"/>
      </w:rPr>
    </w:lvl>
    <w:lvl w:ilvl="8" w:tplc="04190005" w:tentative="1">
      <w:start w:val="1"/>
      <w:numFmt w:val="bullet"/>
      <w:lvlText w:val=""/>
      <w:lvlJc w:val="left"/>
      <w:pPr>
        <w:ind w:left="7778" w:hanging="360"/>
      </w:pPr>
      <w:rPr>
        <w:rFonts w:ascii="Wingdings" w:hAnsi="Wingdings" w:hint="default"/>
      </w:rPr>
    </w:lvl>
  </w:abstractNum>
  <w:abstractNum w:abstractNumId="147">
    <w:nsid w:val="74CE4103"/>
    <w:multiLevelType w:val="hybridMultilevel"/>
    <w:tmpl w:val="970C2A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15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1">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nsid w:val="7A207486"/>
    <w:multiLevelType w:val="hybridMultilevel"/>
    <w:tmpl w:val="FFD0702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nsid w:val="7B9E3A9C"/>
    <w:multiLevelType w:val="hybridMultilevel"/>
    <w:tmpl w:val="FE66270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5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7DFA2B74"/>
    <w:multiLevelType w:val="hybridMultilevel"/>
    <w:tmpl w:val="184C8EEA"/>
    <w:lvl w:ilvl="0" w:tplc="4F7EE524">
      <w:start w:val="2"/>
      <w:numFmt w:val="decimal"/>
      <w:lvlText w:val="%1."/>
      <w:lvlJc w:val="left"/>
      <w:pPr>
        <w:ind w:left="1313" w:hanging="281"/>
        <w:jc w:val="right"/>
      </w:pPr>
      <w:rPr>
        <w:rFonts w:ascii="Times New Roman" w:eastAsia="Times New Roman" w:hAnsi="Times New Roman" w:cs="Times New Roman" w:hint="default"/>
        <w:b/>
        <w:bCs/>
        <w:spacing w:val="0"/>
        <w:w w:val="100"/>
        <w:sz w:val="22"/>
        <w:szCs w:val="22"/>
        <w:lang w:val="ru-RU" w:eastAsia="en-US" w:bidi="ar-SA"/>
      </w:rPr>
    </w:lvl>
    <w:lvl w:ilvl="1" w:tplc="34DE8D40">
      <w:numFmt w:val="bullet"/>
      <w:lvlText w:val="•"/>
      <w:lvlJc w:val="left"/>
      <w:pPr>
        <w:ind w:left="2184" w:hanging="281"/>
      </w:pPr>
      <w:rPr>
        <w:rFonts w:hint="default"/>
        <w:lang w:val="ru-RU" w:eastAsia="en-US" w:bidi="ar-SA"/>
      </w:rPr>
    </w:lvl>
    <w:lvl w:ilvl="2" w:tplc="409C04A8">
      <w:numFmt w:val="bullet"/>
      <w:lvlText w:val="•"/>
      <w:lvlJc w:val="left"/>
      <w:pPr>
        <w:ind w:left="3049" w:hanging="281"/>
      </w:pPr>
      <w:rPr>
        <w:rFonts w:hint="default"/>
        <w:lang w:val="ru-RU" w:eastAsia="en-US" w:bidi="ar-SA"/>
      </w:rPr>
    </w:lvl>
    <w:lvl w:ilvl="3" w:tplc="08B67F3A">
      <w:numFmt w:val="bullet"/>
      <w:lvlText w:val="•"/>
      <w:lvlJc w:val="left"/>
      <w:pPr>
        <w:ind w:left="3913" w:hanging="281"/>
      </w:pPr>
      <w:rPr>
        <w:rFonts w:hint="default"/>
        <w:lang w:val="ru-RU" w:eastAsia="en-US" w:bidi="ar-SA"/>
      </w:rPr>
    </w:lvl>
    <w:lvl w:ilvl="4" w:tplc="375C112E">
      <w:numFmt w:val="bullet"/>
      <w:lvlText w:val="•"/>
      <w:lvlJc w:val="left"/>
      <w:pPr>
        <w:ind w:left="4778" w:hanging="281"/>
      </w:pPr>
      <w:rPr>
        <w:rFonts w:hint="default"/>
        <w:lang w:val="ru-RU" w:eastAsia="en-US" w:bidi="ar-SA"/>
      </w:rPr>
    </w:lvl>
    <w:lvl w:ilvl="5" w:tplc="7E6A1800">
      <w:numFmt w:val="bullet"/>
      <w:lvlText w:val="•"/>
      <w:lvlJc w:val="left"/>
      <w:pPr>
        <w:ind w:left="5643" w:hanging="281"/>
      </w:pPr>
      <w:rPr>
        <w:rFonts w:hint="default"/>
        <w:lang w:val="ru-RU" w:eastAsia="en-US" w:bidi="ar-SA"/>
      </w:rPr>
    </w:lvl>
    <w:lvl w:ilvl="6" w:tplc="24FE9156">
      <w:numFmt w:val="bullet"/>
      <w:lvlText w:val="•"/>
      <w:lvlJc w:val="left"/>
      <w:pPr>
        <w:ind w:left="6507" w:hanging="281"/>
      </w:pPr>
      <w:rPr>
        <w:rFonts w:hint="default"/>
        <w:lang w:val="ru-RU" w:eastAsia="en-US" w:bidi="ar-SA"/>
      </w:rPr>
    </w:lvl>
    <w:lvl w:ilvl="7" w:tplc="F8D8141E">
      <w:numFmt w:val="bullet"/>
      <w:lvlText w:val="•"/>
      <w:lvlJc w:val="left"/>
      <w:pPr>
        <w:ind w:left="7372" w:hanging="281"/>
      </w:pPr>
      <w:rPr>
        <w:rFonts w:hint="default"/>
        <w:lang w:val="ru-RU" w:eastAsia="en-US" w:bidi="ar-SA"/>
      </w:rPr>
    </w:lvl>
    <w:lvl w:ilvl="8" w:tplc="11EAAAA2">
      <w:numFmt w:val="bullet"/>
      <w:lvlText w:val="•"/>
      <w:lvlJc w:val="left"/>
      <w:pPr>
        <w:ind w:left="8237" w:hanging="281"/>
      </w:pPr>
      <w:rPr>
        <w:rFonts w:hint="default"/>
        <w:lang w:val="ru-RU" w:eastAsia="en-US" w:bidi="ar-SA"/>
      </w:rPr>
    </w:lvl>
  </w:abstractNum>
  <w:abstractNum w:abstractNumId="161">
    <w:nsid w:val="7E491A88"/>
    <w:multiLevelType w:val="hybridMultilevel"/>
    <w:tmpl w:val="EF5E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7"/>
  </w:num>
  <w:num w:numId="5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7"/>
  </w:num>
  <w:num w:numId="73">
    <w:abstractNumId w:val="147"/>
  </w:num>
  <w:num w:numId="74">
    <w:abstractNumId w:val="82"/>
  </w:num>
  <w:num w:numId="75">
    <w:abstractNumId w:val="154"/>
  </w:num>
  <w:num w:numId="76">
    <w:abstractNumId w:val="63"/>
  </w:num>
  <w:num w:numId="77">
    <w:abstractNumId w:val="27"/>
  </w:num>
  <w:num w:numId="78">
    <w:abstractNumId w:val="156"/>
  </w:num>
  <w:num w:numId="79">
    <w:abstractNumId w:val="91"/>
  </w:num>
  <w:num w:numId="80">
    <w:abstractNumId w:val="115"/>
  </w:num>
  <w:num w:numId="81">
    <w:abstractNumId w:val="122"/>
  </w:num>
  <w:num w:numId="82">
    <w:abstractNumId w:val="84"/>
  </w:num>
  <w:num w:numId="83">
    <w:abstractNumId w:val="100"/>
  </w:num>
  <w:num w:numId="84">
    <w:abstractNumId w:val="70"/>
  </w:num>
  <w:num w:numId="85">
    <w:abstractNumId w:val="42"/>
  </w:num>
  <w:num w:numId="86">
    <w:abstractNumId w:val="150"/>
  </w:num>
  <w:num w:numId="87">
    <w:abstractNumId w:val="26"/>
  </w:num>
  <w:num w:numId="88">
    <w:abstractNumId w:val="119"/>
  </w:num>
  <w:num w:numId="89">
    <w:abstractNumId w:val="133"/>
  </w:num>
  <w:num w:numId="90">
    <w:abstractNumId w:val="57"/>
  </w:num>
  <w:num w:numId="91">
    <w:abstractNumId w:val="39"/>
  </w:num>
  <w:num w:numId="92">
    <w:abstractNumId w:val="40"/>
  </w:num>
  <w:num w:numId="93">
    <w:abstractNumId w:val="62"/>
  </w:num>
  <w:num w:numId="94">
    <w:abstractNumId w:val="103"/>
  </w:num>
  <w:num w:numId="95">
    <w:abstractNumId w:val="105"/>
  </w:num>
  <w:num w:numId="96">
    <w:abstractNumId w:val="121"/>
  </w:num>
  <w:num w:numId="97">
    <w:abstractNumId w:val="161"/>
  </w:num>
  <w:num w:numId="98">
    <w:abstractNumId w:val="61"/>
  </w:num>
  <w:num w:numId="99">
    <w:abstractNumId w:val="28"/>
  </w:num>
  <w:num w:numId="100">
    <w:abstractNumId w:val="132"/>
  </w:num>
  <w:num w:numId="101">
    <w:abstractNumId w:val="58"/>
  </w:num>
  <w:num w:numId="10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5"/>
  </w:num>
  <w:num w:numId="105">
    <w:abstractNumId w:val="65"/>
  </w:num>
  <w:num w:numId="106">
    <w:abstractNumId w:val="76"/>
  </w:num>
  <w:num w:numId="107">
    <w:abstractNumId w:val="123"/>
  </w:num>
  <w:num w:numId="108">
    <w:abstractNumId w:val="73"/>
  </w:num>
  <w:num w:numId="109">
    <w:abstractNumId w:val="128"/>
  </w:num>
  <w:num w:numId="110">
    <w:abstractNumId w:val="104"/>
  </w:num>
  <w:num w:numId="111">
    <w:abstractNumId w:val="53"/>
  </w:num>
  <w:num w:numId="112">
    <w:abstractNumId w:val="59"/>
  </w:num>
  <w:num w:numId="113">
    <w:abstractNumId w:val="54"/>
  </w:num>
  <w:num w:numId="114">
    <w:abstractNumId w:val="67"/>
  </w:num>
  <w:num w:numId="115">
    <w:abstractNumId w:val="135"/>
  </w:num>
  <w:num w:numId="116">
    <w:abstractNumId w:val="118"/>
  </w:num>
  <w:num w:numId="117">
    <w:abstractNumId w:val="87"/>
  </w:num>
  <w:num w:numId="118">
    <w:abstractNumId w:val="146"/>
  </w:num>
  <w:num w:numId="119">
    <w:abstractNumId w:val="68"/>
  </w:num>
  <w:num w:numId="120">
    <w:abstractNumId w:val="38"/>
  </w:num>
  <w:num w:numId="121">
    <w:abstractNumId w:val="77"/>
  </w:num>
  <w:num w:numId="122">
    <w:abstractNumId w:val="36"/>
  </w:num>
  <w:num w:numId="123">
    <w:abstractNumId w:val="139"/>
  </w:num>
  <w:num w:numId="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0"/>
  </w:num>
  <w:num w:numId="127">
    <w:abstractNumId w:val="80"/>
  </w:num>
  <w:num w:numId="128">
    <w:abstractNumId w:val="143"/>
  </w:num>
  <w:num w:numId="129">
    <w:abstractNumId w:val="43"/>
  </w:num>
  <w:num w:numId="130">
    <w:abstractNumId w:val="114"/>
  </w:num>
  <w:num w:numId="131">
    <w:abstractNumId w:val="35"/>
  </w:num>
  <w:num w:numId="132">
    <w:abstractNumId w:val="102"/>
  </w:num>
  <w:num w:numId="133">
    <w:abstractNumId w:val="83"/>
  </w:num>
  <w:num w:numId="134">
    <w:abstractNumId w:val="71"/>
  </w:num>
  <w:num w:numId="135">
    <w:abstractNumId w:val="142"/>
  </w:num>
  <w:num w:numId="136">
    <w:abstractNumId w:val="56"/>
  </w:num>
  <w:num w:numId="137">
    <w:abstractNumId w:val="79"/>
  </w:num>
  <w:num w:numId="138">
    <w:abstractNumId w:val="162"/>
  </w:num>
  <w:num w:numId="139">
    <w:abstractNumId w:val="111"/>
  </w:num>
  <w:num w:numId="140">
    <w:abstractNumId w:val="141"/>
  </w:num>
  <w:num w:numId="141">
    <w:abstractNumId w:val="37"/>
  </w:num>
  <w:num w:numId="142">
    <w:abstractNumId w:val="81"/>
  </w:num>
  <w:num w:numId="143">
    <w:abstractNumId w:val="88"/>
  </w:num>
  <w:num w:numId="144">
    <w:abstractNumId w:val="94"/>
  </w:num>
  <w:num w:numId="145">
    <w:abstractNumId w:val="48"/>
  </w:num>
  <w:num w:numId="146">
    <w:abstractNumId w:val="41"/>
  </w:num>
  <w:num w:numId="147">
    <w:abstractNumId w:val="157"/>
  </w:num>
  <w:num w:numId="148">
    <w:abstractNumId w:val="106"/>
  </w:num>
  <w:num w:numId="149">
    <w:abstractNumId w:val="74"/>
  </w:num>
  <w:num w:numId="150">
    <w:abstractNumId w:val="160"/>
  </w:num>
  <w:num w:numId="151">
    <w:abstractNumId w:val="85"/>
  </w:num>
  <w:num w:numId="152">
    <w:abstractNumId w:val="66"/>
  </w:num>
  <w:num w:numId="153">
    <w:abstractNumId w:val="22"/>
  </w:num>
  <w:num w:numId="154">
    <w:abstractNumId w:val="34"/>
  </w:num>
  <w:num w:numId="155">
    <w:abstractNumId w:val="92"/>
  </w:num>
  <w:num w:numId="156">
    <w:abstractNumId w:val="95"/>
  </w:num>
  <w:num w:numId="157">
    <w:abstractNumId w:val="110"/>
  </w:num>
  <w:num w:numId="158">
    <w:abstractNumId w:val="49"/>
  </w:num>
  <w:num w:numId="159">
    <w:abstractNumId w:val="131"/>
  </w:num>
  <w:num w:numId="160">
    <w:abstractNumId w:val="112"/>
  </w:num>
  <w:num w:numId="161">
    <w:abstractNumId w:val="107"/>
  </w:num>
  <w:num w:numId="162">
    <w:abstractNumId w:val="113"/>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defaultTabStop w:val="720"/>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34818"/>
  </w:hdrShapeDefaults>
  <w:footnotePr>
    <w:footnote w:id="-1"/>
    <w:footnote w:id="0"/>
  </w:footnotePr>
  <w:endnotePr>
    <w:endnote w:id="-1"/>
    <w:endnote w:id="0"/>
  </w:endnotePr>
  <w:compat>
    <w:doNotExpandShiftReturn/>
    <w:useFELayout/>
  </w:compat>
  <w:rsids>
    <w:rsidRoot w:val="007C671F"/>
    <w:rsid w:val="000049C1"/>
    <w:rsid w:val="00006B8A"/>
    <w:rsid w:val="00010AA7"/>
    <w:rsid w:val="00013A1C"/>
    <w:rsid w:val="00032AD5"/>
    <w:rsid w:val="000541EE"/>
    <w:rsid w:val="00054827"/>
    <w:rsid w:val="000564D4"/>
    <w:rsid w:val="00074D42"/>
    <w:rsid w:val="00081C6B"/>
    <w:rsid w:val="000A515A"/>
    <w:rsid w:val="000B2646"/>
    <w:rsid w:val="000C5C89"/>
    <w:rsid w:val="000D3BC6"/>
    <w:rsid w:val="000E34AB"/>
    <w:rsid w:val="000E5F28"/>
    <w:rsid w:val="000E68A5"/>
    <w:rsid w:val="001128E4"/>
    <w:rsid w:val="001144E6"/>
    <w:rsid w:val="00114A68"/>
    <w:rsid w:val="00123AB7"/>
    <w:rsid w:val="00126E04"/>
    <w:rsid w:val="0013173C"/>
    <w:rsid w:val="00134A2F"/>
    <w:rsid w:val="00134BA2"/>
    <w:rsid w:val="00136E86"/>
    <w:rsid w:val="00150A9D"/>
    <w:rsid w:val="00153018"/>
    <w:rsid w:val="00167856"/>
    <w:rsid w:val="001746CF"/>
    <w:rsid w:val="0018478A"/>
    <w:rsid w:val="0018686D"/>
    <w:rsid w:val="001B1F41"/>
    <w:rsid w:val="001B6436"/>
    <w:rsid w:val="001D4AF5"/>
    <w:rsid w:val="001D6431"/>
    <w:rsid w:val="001F1CFF"/>
    <w:rsid w:val="001F42C9"/>
    <w:rsid w:val="00203874"/>
    <w:rsid w:val="002104DA"/>
    <w:rsid w:val="002123AD"/>
    <w:rsid w:val="0021702D"/>
    <w:rsid w:val="002213BF"/>
    <w:rsid w:val="0023053C"/>
    <w:rsid w:val="002448CC"/>
    <w:rsid w:val="00251255"/>
    <w:rsid w:val="00255941"/>
    <w:rsid w:val="00255D49"/>
    <w:rsid w:val="00263451"/>
    <w:rsid w:val="00264C00"/>
    <w:rsid w:val="0027001B"/>
    <w:rsid w:val="00282758"/>
    <w:rsid w:val="00285ED8"/>
    <w:rsid w:val="00292FAB"/>
    <w:rsid w:val="0029679C"/>
    <w:rsid w:val="002A4150"/>
    <w:rsid w:val="002A5BCB"/>
    <w:rsid w:val="002C1847"/>
    <w:rsid w:val="002D103B"/>
    <w:rsid w:val="002D49A1"/>
    <w:rsid w:val="002D75A5"/>
    <w:rsid w:val="002E4C51"/>
    <w:rsid w:val="002F25D7"/>
    <w:rsid w:val="002F5855"/>
    <w:rsid w:val="00313C39"/>
    <w:rsid w:val="003175C6"/>
    <w:rsid w:val="00322EFC"/>
    <w:rsid w:val="003404EC"/>
    <w:rsid w:val="00346DC3"/>
    <w:rsid w:val="0036617B"/>
    <w:rsid w:val="00370BAE"/>
    <w:rsid w:val="00372B81"/>
    <w:rsid w:val="00374B76"/>
    <w:rsid w:val="0038678C"/>
    <w:rsid w:val="00395D37"/>
    <w:rsid w:val="003B1201"/>
    <w:rsid w:val="003B29C2"/>
    <w:rsid w:val="003D0233"/>
    <w:rsid w:val="003D0D1A"/>
    <w:rsid w:val="003D39AD"/>
    <w:rsid w:val="003F3400"/>
    <w:rsid w:val="004004B2"/>
    <w:rsid w:val="004147CB"/>
    <w:rsid w:val="00414B2D"/>
    <w:rsid w:val="00421645"/>
    <w:rsid w:val="0042228C"/>
    <w:rsid w:val="00456B00"/>
    <w:rsid w:val="00473C56"/>
    <w:rsid w:val="00480CA9"/>
    <w:rsid w:val="00484CA9"/>
    <w:rsid w:val="004A0409"/>
    <w:rsid w:val="004A1670"/>
    <w:rsid w:val="004A5E8B"/>
    <w:rsid w:val="004B141C"/>
    <w:rsid w:val="004B22CF"/>
    <w:rsid w:val="004B2FC5"/>
    <w:rsid w:val="004B3E5A"/>
    <w:rsid w:val="004D28A0"/>
    <w:rsid w:val="004F3318"/>
    <w:rsid w:val="00501303"/>
    <w:rsid w:val="00503A7F"/>
    <w:rsid w:val="0051088B"/>
    <w:rsid w:val="00515B8A"/>
    <w:rsid w:val="00540B37"/>
    <w:rsid w:val="00544C00"/>
    <w:rsid w:val="005561D6"/>
    <w:rsid w:val="00562F0C"/>
    <w:rsid w:val="005630D7"/>
    <w:rsid w:val="00565901"/>
    <w:rsid w:val="00571929"/>
    <w:rsid w:val="005753EA"/>
    <w:rsid w:val="00580838"/>
    <w:rsid w:val="005838C0"/>
    <w:rsid w:val="00590944"/>
    <w:rsid w:val="00591961"/>
    <w:rsid w:val="005A0257"/>
    <w:rsid w:val="005A2F32"/>
    <w:rsid w:val="005A5774"/>
    <w:rsid w:val="005A5A15"/>
    <w:rsid w:val="005D1AC9"/>
    <w:rsid w:val="005D41D7"/>
    <w:rsid w:val="005E5488"/>
    <w:rsid w:val="00602CBB"/>
    <w:rsid w:val="006048A2"/>
    <w:rsid w:val="00623C6B"/>
    <w:rsid w:val="00624E15"/>
    <w:rsid w:val="00635B56"/>
    <w:rsid w:val="00637BDA"/>
    <w:rsid w:val="00640B7E"/>
    <w:rsid w:val="00645DCE"/>
    <w:rsid w:val="00655D1A"/>
    <w:rsid w:val="00665257"/>
    <w:rsid w:val="00666602"/>
    <w:rsid w:val="00674BFF"/>
    <w:rsid w:val="0067559A"/>
    <w:rsid w:val="00686351"/>
    <w:rsid w:val="006A0746"/>
    <w:rsid w:val="006A1F7E"/>
    <w:rsid w:val="006B7FB4"/>
    <w:rsid w:val="006D1ACD"/>
    <w:rsid w:val="006F4625"/>
    <w:rsid w:val="006F5130"/>
    <w:rsid w:val="007072B7"/>
    <w:rsid w:val="00710FA7"/>
    <w:rsid w:val="00711765"/>
    <w:rsid w:val="0071230E"/>
    <w:rsid w:val="00716271"/>
    <w:rsid w:val="00733273"/>
    <w:rsid w:val="00733CDF"/>
    <w:rsid w:val="00744E68"/>
    <w:rsid w:val="00745BCB"/>
    <w:rsid w:val="00755176"/>
    <w:rsid w:val="00762EFA"/>
    <w:rsid w:val="00771593"/>
    <w:rsid w:val="00783990"/>
    <w:rsid w:val="0079010E"/>
    <w:rsid w:val="00790DF2"/>
    <w:rsid w:val="007929D9"/>
    <w:rsid w:val="007A2151"/>
    <w:rsid w:val="007A701C"/>
    <w:rsid w:val="007B66AA"/>
    <w:rsid w:val="007B7746"/>
    <w:rsid w:val="007C671F"/>
    <w:rsid w:val="007D1A37"/>
    <w:rsid w:val="007D41DA"/>
    <w:rsid w:val="007E46C4"/>
    <w:rsid w:val="007F0215"/>
    <w:rsid w:val="007F033F"/>
    <w:rsid w:val="007F39BD"/>
    <w:rsid w:val="00803343"/>
    <w:rsid w:val="00811790"/>
    <w:rsid w:val="00827E9E"/>
    <w:rsid w:val="00832BF3"/>
    <w:rsid w:val="00833591"/>
    <w:rsid w:val="00843702"/>
    <w:rsid w:val="00851833"/>
    <w:rsid w:val="0086448B"/>
    <w:rsid w:val="008676E7"/>
    <w:rsid w:val="00871372"/>
    <w:rsid w:val="00886970"/>
    <w:rsid w:val="00891AE7"/>
    <w:rsid w:val="008940A4"/>
    <w:rsid w:val="008975B8"/>
    <w:rsid w:val="008A0A10"/>
    <w:rsid w:val="008A2279"/>
    <w:rsid w:val="008C0361"/>
    <w:rsid w:val="008C1DFF"/>
    <w:rsid w:val="008C399A"/>
    <w:rsid w:val="008C760B"/>
    <w:rsid w:val="008E1518"/>
    <w:rsid w:val="008E3672"/>
    <w:rsid w:val="008E57F2"/>
    <w:rsid w:val="008F0303"/>
    <w:rsid w:val="008F1201"/>
    <w:rsid w:val="008F3EFB"/>
    <w:rsid w:val="00900E69"/>
    <w:rsid w:val="009022AD"/>
    <w:rsid w:val="00905517"/>
    <w:rsid w:val="00911F89"/>
    <w:rsid w:val="00922235"/>
    <w:rsid w:val="0094218C"/>
    <w:rsid w:val="009466CB"/>
    <w:rsid w:val="00985D91"/>
    <w:rsid w:val="00987D6A"/>
    <w:rsid w:val="00990FF7"/>
    <w:rsid w:val="009A0F65"/>
    <w:rsid w:val="009B05B2"/>
    <w:rsid w:val="009B5728"/>
    <w:rsid w:val="009C7401"/>
    <w:rsid w:val="009D056B"/>
    <w:rsid w:val="009D4AFD"/>
    <w:rsid w:val="009D5BB2"/>
    <w:rsid w:val="009D622B"/>
    <w:rsid w:val="009E526E"/>
    <w:rsid w:val="009E5519"/>
    <w:rsid w:val="009E6C03"/>
    <w:rsid w:val="00A1391B"/>
    <w:rsid w:val="00A14D61"/>
    <w:rsid w:val="00A16F59"/>
    <w:rsid w:val="00A23659"/>
    <w:rsid w:val="00A23D62"/>
    <w:rsid w:val="00A2569D"/>
    <w:rsid w:val="00A35405"/>
    <w:rsid w:val="00A632E2"/>
    <w:rsid w:val="00A65268"/>
    <w:rsid w:val="00A73FB3"/>
    <w:rsid w:val="00A840FD"/>
    <w:rsid w:val="00A84EC9"/>
    <w:rsid w:val="00A85FB2"/>
    <w:rsid w:val="00A92764"/>
    <w:rsid w:val="00A94DC4"/>
    <w:rsid w:val="00AA1EB8"/>
    <w:rsid w:val="00AA3646"/>
    <w:rsid w:val="00AA640E"/>
    <w:rsid w:val="00AA773B"/>
    <w:rsid w:val="00AB0DEA"/>
    <w:rsid w:val="00AB2608"/>
    <w:rsid w:val="00AC0C6D"/>
    <w:rsid w:val="00AD049C"/>
    <w:rsid w:val="00AD6ACF"/>
    <w:rsid w:val="00AE73A7"/>
    <w:rsid w:val="00AF08D6"/>
    <w:rsid w:val="00B00291"/>
    <w:rsid w:val="00B06961"/>
    <w:rsid w:val="00B30D37"/>
    <w:rsid w:val="00B310C4"/>
    <w:rsid w:val="00B4003C"/>
    <w:rsid w:val="00B554BA"/>
    <w:rsid w:val="00B707EB"/>
    <w:rsid w:val="00B7242A"/>
    <w:rsid w:val="00B84F95"/>
    <w:rsid w:val="00B87D7F"/>
    <w:rsid w:val="00B907AC"/>
    <w:rsid w:val="00B90AD7"/>
    <w:rsid w:val="00B93246"/>
    <w:rsid w:val="00B95E43"/>
    <w:rsid w:val="00BA0072"/>
    <w:rsid w:val="00BA1EF0"/>
    <w:rsid w:val="00BB2CB9"/>
    <w:rsid w:val="00BD78B8"/>
    <w:rsid w:val="00C0363A"/>
    <w:rsid w:val="00C110A3"/>
    <w:rsid w:val="00C2545A"/>
    <w:rsid w:val="00C40858"/>
    <w:rsid w:val="00C42623"/>
    <w:rsid w:val="00C51D0F"/>
    <w:rsid w:val="00C66019"/>
    <w:rsid w:val="00C71CCB"/>
    <w:rsid w:val="00C7365B"/>
    <w:rsid w:val="00C853E3"/>
    <w:rsid w:val="00CA6DC1"/>
    <w:rsid w:val="00CB56E4"/>
    <w:rsid w:val="00CC20CC"/>
    <w:rsid w:val="00CC26CF"/>
    <w:rsid w:val="00CC7377"/>
    <w:rsid w:val="00CD26F7"/>
    <w:rsid w:val="00CE0619"/>
    <w:rsid w:val="00CE42E9"/>
    <w:rsid w:val="00CE6349"/>
    <w:rsid w:val="00CE7385"/>
    <w:rsid w:val="00D03A54"/>
    <w:rsid w:val="00D05D01"/>
    <w:rsid w:val="00D11905"/>
    <w:rsid w:val="00D136EB"/>
    <w:rsid w:val="00D212B1"/>
    <w:rsid w:val="00D24612"/>
    <w:rsid w:val="00D25A52"/>
    <w:rsid w:val="00D318C9"/>
    <w:rsid w:val="00D375B8"/>
    <w:rsid w:val="00D42A31"/>
    <w:rsid w:val="00D5207B"/>
    <w:rsid w:val="00D53BBB"/>
    <w:rsid w:val="00D53F40"/>
    <w:rsid w:val="00D542B7"/>
    <w:rsid w:val="00D67113"/>
    <w:rsid w:val="00D73FEF"/>
    <w:rsid w:val="00D7735A"/>
    <w:rsid w:val="00D828D8"/>
    <w:rsid w:val="00D96DAF"/>
    <w:rsid w:val="00DA07FC"/>
    <w:rsid w:val="00DA0D1F"/>
    <w:rsid w:val="00DB07DF"/>
    <w:rsid w:val="00DB6D35"/>
    <w:rsid w:val="00DD04A9"/>
    <w:rsid w:val="00DF4C77"/>
    <w:rsid w:val="00E023FB"/>
    <w:rsid w:val="00E06B29"/>
    <w:rsid w:val="00E103C2"/>
    <w:rsid w:val="00E13D99"/>
    <w:rsid w:val="00E16DF8"/>
    <w:rsid w:val="00E3599D"/>
    <w:rsid w:val="00E51B16"/>
    <w:rsid w:val="00E64D7B"/>
    <w:rsid w:val="00E71CA0"/>
    <w:rsid w:val="00E72964"/>
    <w:rsid w:val="00E735AB"/>
    <w:rsid w:val="00E93F1D"/>
    <w:rsid w:val="00EA0C39"/>
    <w:rsid w:val="00EA302E"/>
    <w:rsid w:val="00EA478D"/>
    <w:rsid w:val="00EA505F"/>
    <w:rsid w:val="00EA5A6D"/>
    <w:rsid w:val="00EA6751"/>
    <w:rsid w:val="00EA71D6"/>
    <w:rsid w:val="00EB6908"/>
    <w:rsid w:val="00EC1AB7"/>
    <w:rsid w:val="00EC248A"/>
    <w:rsid w:val="00EC77B2"/>
    <w:rsid w:val="00EC7943"/>
    <w:rsid w:val="00ED1336"/>
    <w:rsid w:val="00EE1D57"/>
    <w:rsid w:val="00EE30F1"/>
    <w:rsid w:val="00EF4699"/>
    <w:rsid w:val="00EF70F7"/>
    <w:rsid w:val="00F03D1D"/>
    <w:rsid w:val="00F045A9"/>
    <w:rsid w:val="00F16A55"/>
    <w:rsid w:val="00F25312"/>
    <w:rsid w:val="00F345A0"/>
    <w:rsid w:val="00F37A4D"/>
    <w:rsid w:val="00F422EA"/>
    <w:rsid w:val="00F42FE1"/>
    <w:rsid w:val="00F4459A"/>
    <w:rsid w:val="00F54A30"/>
    <w:rsid w:val="00F56FD5"/>
    <w:rsid w:val="00F646B2"/>
    <w:rsid w:val="00F77FD9"/>
    <w:rsid w:val="00F82018"/>
    <w:rsid w:val="00F85DAC"/>
    <w:rsid w:val="00F9058E"/>
    <w:rsid w:val="00F95818"/>
    <w:rsid w:val="00F97884"/>
    <w:rsid w:val="00FA52A9"/>
    <w:rsid w:val="00FB0FE8"/>
    <w:rsid w:val="00FB264A"/>
    <w:rsid w:val="00FB30D8"/>
    <w:rsid w:val="00FB44C9"/>
    <w:rsid w:val="00FC73CA"/>
    <w:rsid w:val="00FD4E90"/>
    <w:rsid w:val="00FE22AE"/>
    <w:rsid w:val="00FE4B63"/>
    <w:rsid w:val="00FE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nhideWhenUsed="0" w:qFormat="1"/>
    <w:lsdException w:name="Default Paragraph Font" w:unhideWhenUsed="0"/>
    <w:lsdException w:name="Body Text" w:unhideWhenUsed="0"/>
    <w:lsdException w:name="Subtitle" w:semiHidden="0" w:uiPriority="0" w:unhideWhenUsed="0" w:qFormat="1"/>
    <w:lsdException w:name="Body Text 3" w:uiPriority="0"/>
    <w:lsdException w:name="Strong" w:semiHidden="0" w:unhideWhenUsed="0" w:qFormat="1"/>
    <w:lsdException w:name="Emphasis" w:semiHidden="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55"/>
    <w:rPr>
      <w:rFonts w:cs="Arial Unicode MS"/>
      <w:color w:val="000000"/>
    </w:rPr>
  </w:style>
  <w:style w:type="paragraph" w:styleId="1">
    <w:name w:val="heading 1"/>
    <w:basedOn w:val="a"/>
    <w:next w:val="a"/>
    <w:link w:val="10"/>
    <w:uiPriority w:val="99"/>
    <w:qFormat/>
    <w:rsid w:val="00123AB7"/>
    <w:pPr>
      <w:keepNext/>
      <w:keepLines/>
      <w:spacing w:before="240" w:line="276" w:lineRule="auto"/>
      <w:outlineLvl w:val="0"/>
    </w:pPr>
    <w:rPr>
      <w:rFonts w:ascii="Cambria" w:eastAsia="Times New Roman" w:hAnsi="Cambria" w:cs="Times New Roman"/>
      <w:color w:val="365F91"/>
      <w:sz w:val="32"/>
      <w:szCs w:val="32"/>
      <w:lang w:eastAsia="en-US"/>
    </w:rPr>
  </w:style>
  <w:style w:type="paragraph" w:styleId="2">
    <w:name w:val="heading 2"/>
    <w:basedOn w:val="a"/>
    <w:link w:val="20"/>
    <w:uiPriority w:val="99"/>
    <w:unhideWhenUsed/>
    <w:qFormat/>
    <w:rsid w:val="00123AB7"/>
    <w:pPr>
      <w:spacing w:line="360" w:lineRule="auto"/>
      <w:ind w:firstLine="709"/>
      <w:jc w:val="both"/>
      <w:outlineLvl w:val="1"/>
    </w:pPr>
    <w:rPr>
      <w:rFonts w:ascii="Times New Roman" w:eastAsia="@Arial Unicode MS" w:hAnsi="Times New Roman" w:cs="Times New Roman"/>
      <w:b/>
      <w:bCs/>
      <w:color w:val="auto"/>
      <w:sz w:val="28"/>
      <w:szCs w:val="28"/>
    </w:rPr>
  </w:style>
  <w:style w:type="paragraph" w:styleId="3">
    <w:name w:val="heading 3"/>
    <w:basedOn w:val="a"/>
    <w:next w:val="a"/>
    <w:link w:val="30"/>
    <w:uiPriority w:val="9"/>
    <w:unhideWhenUsed/>
    <w:qFormat/>
    <w:rsid w:val="0068635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9D056B"/>
    <w:pPr>
      <w:keepNext/>
      <w:spacing w:before="40" w:after="200" w:line="276" w:lineRule="auto"/>
      <w:ind w:firstLine="284"/>
      <w:outlineLvl w:val="3"/>
    </w:pPr>
    <w:rPr>
      <w:rFonts w:asciiTheme="minorHAnsi" w:eastAsiaTheme="minorEastAsia" w:hAnsiTheme="minorHAnsi" w:cstheme="minorBidi"/>
      <w:b/>
      <w:i/>
      <w:color w:val="auto"/>
      <w:sz w:val="18"/>
      <w:szCs w:val="22"/>
      <w:u w:val="single"/>
    </w:rPr>
  </w:style>
  <w:style w:type="paragraph" w:styleId="5">
    <w:name w:val="heading 5"/>
    <w:basedOn w:val="a"/>
    <w:next w:val="a"/>
    <w:link w:val="50"/>
    <w:uiPriority w:val="9"/>
    <w:semiHidden/>
    <w:unhideWhenUsed/>
    <w:qFormat/>
    <w:rsid w:val="009D056B"/>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23AB7"/>
    <w:rPr>
      <w:rFonts w:ascii="Cambria" w:eastAsia="Times New Roman" w:hAnsi="Cambria"/>
      <w:color w:val="365F91"/>
      <w:sz w:val="32"/>
      <w:szCs w:val="32"/>
      <w:lang w:eastAsia="en-US"/>
    </w:rPr>
  </w:style>
  <w:style w:type="character" w:customStyle="1" w:styleId="20">
    <w:name w:val="Заголовок 2 Знак"/>
    <w:basedOn w:val="a0"/>
    <w:link w:val="2"/>
    <w:uiPriority w:val="99"/>
    <w:rsid w:val="00123AB7"/>
    <w:rPr>
      <w:rFonts w:ascii="Times New Roman" w:eastAsia="@Arial Unicode MS" w:hAnsi="Times New Roman"/>
      <w:b/>
      <w:bCs/>
      <w:sz w:val="28"/>
      <w:szCs w:val="28"/>
    </w:rPr>
  </w:style>
  <w:style w:type="character" w:customStyle="1" w:styleId="30">
    <w:name w:val="Заголовок 3 Знак"/>
    <w:basedOn w:val="a0"/>
    <w:link w:val="3"/>
    <w:uiPriority w:val="9"/>
    <w:rsid w:val="00686351"/>
    <w:rPr>
      <w:rFonts w:asciiTheme="majorHAnsi" w:eastAsiaTheme="majorEastAsia" w:hAnsiTheme="majorHAnsi" w:cstheme="majorBidi"/>
      <w:color w:val="243F60" w:themeColor="accent1" w:themeShade="7F"/>
    </w:rPr>
  </w:style>
  <w:style w:type="character" w:customStyle="1" w:styleId="11">
    <w:name w:val="Заголовок №1"/>
    <w:basedOn w:val="a0"/>
    <w:link w:val="110"/>
    <w:uiPriority w:val="99"/>
    <w:rsid w:val="002F5855"/>
    <w:rPr>
      <w:rFonts w:ascii="Times New Roman" w:hAnsi="Times New Roman" w:cs="Times New Roman"/>
      <w:i/>
      <w:iCs/>
      <w:noProof/>
      <w:w w:val="60"/>
      <w:sz w:val="52"/>
      <w:szCs w:val="52"/>
    </w:rPr>
  </w:style>
  <w:style w:type="paragraph" w:customStyle="1" w:styleId="110">
    <w:name w:val="Заголовок №11"/>
    <w:basedOn w:val="a"/>
    <w:link w:val="11"/>
    <w:uiPriority w:val="99"/>
    <w:rsid w:val="002F5855"/>
    <w:pPr>
      <w:shd w:val="clear" w:color="auto" w:fill="FFFFFF"/>
      <w:spacing w:line="240" w:lineRule="atLeast"/>
      <w:outlineLvl w:val="0"/>
    </w:pPr>
    <w:rPr>
      <w:rFonts w:ascii="Times New Roman" w:hAnsi="Times New Roman" w:cs="Times New Roman"/>
      <w:i/>
      <w:iCs/>
      <w:noProof/>
      <w:color w:val="auto"/>
      <w:w w:val="60"/>
      <w:sz w:val="52"/>
      <w:szCs w:val="52"/>
    </w:rPr>
  </w:style>
  <w:style w:type="paragraph" w:styleId="a3">
    <w:name w:val="Body Text"/>
    <w:basedOn w:val="a"/>
    <w:link w:val="a4"/>
    <w:uiPriority w:val="99"/>
    <w:rsid w:val="002F5855"/>
    <w:pPr>
      <w:shd w:val="clear" w:color="auto" w:fill="FFFFFF"/>
      <w:spacing w:line="274" w:lineRule="exact"/>
    </w:pPr>
    <w:rPr>
      <w:rFonts w:ascii="Times New Roman" w:hAnsi="Times New Roman" w:cs="Times New Roman"/>
      <w:color w:val="auto"/>
    </w:rPr>
  </w:style>
  <w:style w:type="character" w:customStyle="1" w:styleId="a4">
    <w:name w:val="Основной текст Знак"/>
    <w:basedOn w:val="a0"/>
    <w:link w:val="a3"/>
    <w:uiPriority w:val="99"/>
    <w:rsid w:val="002F5855"/>
    <w:rPr>
      <w:rFonts w:cs="Arial Unicode MS"/>
      <w:color w:val="000000"/>
    </w:rPr>
  </w:style>
  <w:style w:type="character" w:customStyle="1" w:styleId="21">
    <w:name w:val="Заголовок №2"/>
    <w:basedOn w:val="a0"/>
    <w:link w:val="210"/>
    <w:uiPriority w:val="99"/>
    <w:rsid w:val="002F5855"/>
    <w:rPr>
      <w:rFonts w:ascii="Times New Roman" w:hAnsi="Times New Roman" w:cs="Times New Roman"/>
      <w:b/>
      <w:bCs/>
      <w:sz w:val="38"/>
      <w:szCs w:val="38"/>
    </w:rPr>
  </w:style>
  <w:style w:type="paragraph" w:customStyle="1" w:styleId="210">
    <w:name w:val="Заголовок №21"/>
    <w:basedOn w:val="a"/>
    <w:link w:val="21"/>
    <w:uiPriority w:val="99"/>
    <w:rsid w:val="002F5855"/>
    <w:pPr>
      <w:shd w:val="clear" w:color="auto" w:fill="FFFFFF"/>
      <w:spacing w:after="3660" w:line="456" w:lineRule="exact"/>
      <w:jc w:val="center"/>
      <w:outlineLvl w:val="1"/>
    </w:pPr>
    <w:rPr>
      <w:rFonts w:ascii="Times New Roman" w:hAnsi="Times New Roman" w:cs="Times New Roman"/>
      <w:b/>
      <w:bCs/>
      <w:color w:val="auto"/>
      <w:sz w:val="38"/>
      <w:szCs w:val="38"/>
    </w:rPr>
  </w:style>
  <w:style w:type="character" w:customStyle="1" w:styleId="22">
    <w:name w:val="Основной текст (2)"/>
    <w:basedOn w:val="a0"/>
    <w:link w:val="211"/>
    <w:uiPriority w:val="99"/>
    <w:rsid w:val="002F5855"/>
    <w:rPr>
      <w:rFonts w:ascii="Times New Roman" w:hAnsi="Times New Roman" w:cs="Times New Roman"/>
      <w:b/>
      <w:bCs/>
      <w:sz w:val="24"/>
      <w:szCs w:val="24"/>
    </w:rPr>
  </w:style>
  <w:style w:type="paragraph" w:customStyle="1" w:styleId="211">
    <w:name w:val="Основной текст (2)1"/>
    <w:basedOn w:val="a"/>
    <w:link w:val="22"/>
    <w:uiPriority w:val="99"/>
    <w:rsid w:val="002F5855"/>
    <w:pPr>
      <w:shd w:val="clear" w:color="auto" w:fill="FFFFFF"/>
      <w:spacing w:before="3660" w:line="240" w:lineRule="atLeast"/>
      <w:jc w:val="center"/>
    </w:pPr>
    <w:rPr>
      <w:rFonts w:ascii="Times New Roman" w:hAnsi="Times New Roman" w:cs="Times New Roman"/>
      <w:b/>
      <w:bCs/>
      <w:color w:val="auto"/>
    </w:rPr>
  </w:style>
  <w:style w:type="character" w:customStyle="1" w:styleId="52">
    <w:name w:val="Заголовок №5 (2)"/>
    <w:basedOn w:val="a0"/>
    <w:link w:val="521"/>
    <w:uiPriority w:val="99"/>
    <w:rsid w:val="002F5855"/>
    <w:rPr>
      <w:rFonts w:ascii="Times New Roman" w:hAnsi="Times New Roman" w:cs="Times New Roman"/>
      <w:b/>
      <w:bCs/>
      <w:sz w:val="24"/>
      <w:szCs w:val="24"/>
    </w:rPr>
  </w:style>
  <w:style w:type="paragraph" w:customStyle="1" w:styleId="521">
    <w:name w:val="Заголовок №5 (2)1"/>
    <w:basedOn w:val="a"/>
    <w:link w:val="52"/>
    <w:uiPriority w:val="99"/>
    <w:rsid w:val="002F5855"/>
    <w:pPr>
      <w:shd w:val="clear" w:color="auto" w:fill="FFFFFF"/>
      <w:spacing w:line="271" w:lineRule="exact"/>
      <w:outlineLvl w:val="4"/>
    </w:pPr>
    <w:rPr>
      <w:rFonts w:ascii="Times New Roman" w:hAnsi="Times New Roman" w:cs="Times New Roman"/>
      <w:b/>
      <w:bCs/>
      <w:color w:val="auto"/>
    </w:rPr>
  </w:style>
  <w:style w:type="character" w:customStyle="1" w:styleId="a5">
    <w:name w:val="Колонтитул"/>
    <w:basedOn w:val="a0"/>
    <w:link w:val="12"/>
    <w:uiPriority w:val="99"/>
    <w:rsid w:val="002F5855"/>
    <w:rPr>
      <w:rFonts w:ascii="Times New Roman" w:hAnsi="Times New Roman" w:cs="Times New Roman"/>
      <w:sz w:val="20"/>
      <w:szCs w:val="20"/>
    </w:rPr>
  </w:style>
  <w:style w:type="paragraph" w:customStyle="1" w:styleId="12">
    <w:name w:val="Колонтитул1"/>
    <w:basedOn w:val="a"/>
    <w:link w:val="a5"/>
    <w:uiPriority w:val="99"/>
    <w:rsid w:val="002F5855"/>
    <w:pPr>
      <w:shd w:val="clear" w:color="auto" w:fill="FFFFFF"/>
    </w:pPr>
    <w:rPr>
      <w:rFonts w:ascii="Times New Roman" w:hAnsi="Times New Roman" w:cs="Times New Roman"/>
      <w:color w:val="auto"/>
      <w:sz w:val="20"/>
      <w:szCs w:val="20"/>
    </w:rPr>
  </w:style>
  <w:style w:type="character" w:customStyle="1" w:styleId="MSGothic">
    <w:name w:val="Колонтитул + MS Gothic"/>
    <w:aliases w:val="8 pt"/>
    <w:basedOn w:val="a5"/>
    <w:uiPriority w:val="99"/>
    <w:rsid w:val="002F5855"/>
    <w:rPr>
      <w:rFonts w:ascii="MS Gothic" w:eastAsia="MS Gothic" w:hAnsi="Times New Roman" w:cs="MS Gothic"/>
      <w:sz w:val="16"/>
      <w:szCs w:val="16"/>
    </w:rPr>
  </w:style>
  <w:style w:type="character" w:customStyle="1" w:styleId="a6">
    <w:name w:val="Оглавление"/>
    <w:basedOn w:val="a0"/>
    <w:link w:val="13"/>
    <w:uiPriority w:val="99"/>
    <w:rsid w:val="002F5855"/>
    <w:rPr>
      <w:rFonts w:ascii="Times New Roman" w:hAnsi="Times New Roman" w:cs="Times New Roman"/>
      <w:sz w:val="24"/>
      <w:szCs w:val="24"/>
    </w:rPr>
  </w:style>
  <w:style w:type="paragraph" w:customStyle="1" w:styleId="13">
    <w:name w:val="Оглавление1"/>
    <w:basedOn w:val="a"/>
    <w:link w:val="a6"/>
    <w:uiPriority w:val="99"/>
    <w:rsid w:val="002F5855"/>
    <w:pPr>
      <w:shd w:val="clear" w:color="auto" w:fill="FFFFFF"/>
      <w:spacing w:line="271" w:lineRule="exact"/>
    </w:pPr>
    <w:rPr>
      <w:rFonts w:ascii="Times New Roman" w:hAnsi="Times New Roman" w:cs="Times New Roman"/>
      <w:color w:val="auto"/>
    </w:rPr>
  </w:style>
  <w:style w:type="character" w:customStyle="1" w:styleId="31">
    <w:name w:val="Основной текст (3)"/>
    <w:basedOn w:val="a0"/>
    <w:link w:val="310"/>
    <w:uiPriority w:val="99"/>
    <w:rsid w:val="002F5855"/>
    <w:rPr>
      <w:rFonts w:ascii="Times New Roman" w:hAnsi="Times New Roman" w:cs="Times New Roman"/>
      <w:b/>
      <w:bCs/>
      <w:sz w:val="24"/>
      <w:szCs w:val="24"/>
    </w:rPr>
  </w:style>
  <w:style w:type="paragraph" w:customStyle="1" w:styleId="310">
    <w:name w:val="Основной текст (3)1"/>
    <w:basedOn w:val="a"/>
    <w:link w:val="31"/>
    <w:uiPriority w:val="99"/>
    <w:rsid w:val="002F5855"/>
    <w:pPr>
      <w:shd w:val="clear" w:color="auto" w:fill="FFFFFF"/>
      <w:spacing w:line="240" w:lineRule="atLeast"/>
    </w:pPr>
    <w:rPr>
      <w:rFonts w:ascii="Times New Roman" w:hAnsi="Times New Roman" w:cs="Times New Roman"/>
      <w:b/>
      <w:bCs/>
      <w:color w:val="auto"/>
    </w:rPr>
  </w:style>
  <w:style w:type="character" w:customStyle="1" w:styleId="41">
    <w:name w:val="Основной текст (4)"/>
    <w:basedOn w:val="a0"/>
    <w:link w:val="410"/>
    <w:uiPriority w:val="99"/>
    <w:rsid w:val="002F5855"/>
    <w:rPr>
      <w:rFonts w:ascii="Times New Roman" w:hAnsi="Times New Roman" w:cs="Times New Roman"/>
      <w:noProof/>
      <w:sz w:val="20"/>
      <w:szCs w:val="20"/>
    </w:rPr>
  </w:style>
  <w:style w:type="paragraph" w:customStyle="1" w:styleId="410">
    <w:name w:val="Основной текст (4)1"/>
    <w:basedOn w:val="a"/>
    <w:link w:val="41"/>
    <w:uiPriority w:val="99"/>
    <w:rsid w:val="002F5855"/>
    <w:pPr>
      <w:shd w:val="clear" w:color="auto" w:fill="FFFFFF"/>
      <w:spacing w:line="240" w:lineRule="atLeast"/>
    </w:pPr>
    <w:rPr>
      <w:rFonts w:ascii="Times New Roman" w:hAnsi="Times New Roman" w:cs="Times New Roman"/>
      <w:noProof/>
      <w:color w:val="auto"/>
      <w:sz w:val="20"/>
      <w:szCs w:val="20"/>
    </w:rPr>
  </w:style>
  <w:style w:type="character" w:customStyle="1" w:styleId="a7">
    <w:name w:val="Подпись к таблице"/>
    <w:basedOn w:val="a0"/>
    <w:link w:val="14"/>
    <w:uiPriority w:val="99"/>
    <w:rsid w:val="002F5855"/>
    <w:rPr>
      <w:rFonts w:ascii="Times New Roman" w:hAnsi="Times New Roman" w:cs="Times New Roman"/>
      <w:b/>
      <w:bCs/>
      <w:sz w:val="24"/>
      <w:szCs w:val="24"/>
    </w:rPr>
  </w:style>
  <w:style w:type="paragraph" w:customStyle="1" w:styleId="14">
    <w:name w:val="Подпись к таблице1"/>
    <w:basedOn w:val="a"/>
    <w:link w:val="a7"/>
    <w:uiPriority w:val="99"/>
    <w:rsid w:val="002F5855"/>
    <w:pPr>
      <w:shd w:val="clear" w:color="auto" w:fill="FFFFFF"/>
      <w:spacing w:line="240" w:lineRule="atLeast"/>
    </w:pPr>
    <w:rPr>
      <w:rFonts w:ascii="Times New Roman" w:hAnsi="Times New Roman" w:cs="Times New Roman"/>
      <w:b/>
      <w:bCs/>
      <w:color w:val="auto"/>
    </w:rPr>
  </w:style>
  <w:style w:type="character" w:customStyle="1" w:styleId="51">
    <w:name w:val="Заголовок №5"/>
    <w:basedOn w:val="a0"/>
    <w:link w:val="510"/>
    <w:uiPriority w:val="99"/>
    <w:rsid w:val="002F5855"/>
    <w:rPr>
      <w:rFonts w:ascii="Times New Roman" w:hAnsi="Times New Roman" w:cs="Times New Roman"/>
      <w:b/>
      <w:bCs/>
      <w:sz w:val="24"/>
      <w:szCs w:val="24"/>
    </w:rPr>
  </w:style>
  <w:style w:type="paragraph" w:customStyle="1" w:styleId="510">
    <w:name w:val="Заголовок №51"/>
    <w:basedOn w:val="a"/>
    <w:link w:val="51"/>
    <w:uiPriority w:val="99"/>
    <w:rsid w:val="002F5855"/>
    <w:pPr>
      <w:shd w:val="clear" w:color="auto" w:fill="FFFFFF"/>
      <w:spacing w:after="540" w:line="240" w:lineRule="atLeast"/>
      <w:outlineLvl w:val="4"/>
    </w:pPr>
    <w:rPr>
      <w:rFonts w:ascii="Times New Roman" w:hAnsi="Times New Roman" w:cs="Times New Roman"/>
      <w:b/>
      <w:bCs/>
      <w:color w:val="auto"/>
    </w:rPr>
  </w:style>
  <w:style w:type="character" w:customStyle="1" w:styleId="53">
    <w:name w:val="Основной текст (5)"/>
    <w:basedOn w:val="a0"/>
    <w:link w:val="511"/>
    <w:uiPriority w:val="99"/>
    <w:rsid w:val="002F5855"/>
    <w:rPr>
      <w:rFonts w:ascii="Times New Roman" w:hAnsi="Times New Roman" w:cs="Times New Roman"/>
      <w:sz w:val="24"/>
      <w:szCs w:val="24"/>
    </w:rPr>
  </w:style>
  <w:style w:type="paragraph" w:customStyle="1" w:styleId="511">
    <w:name w:val="Основной текст (5)1"/>
    <w:basedOn w:val="a"/>
    <w:link w:val="53"/>
    <w:uiPriority w:val="99"/>
    <w:rsid w:val="002F5855"/>
    <w:pPr>
      <w:shd w:val="clear" w:color="auto" w:fill="FFFFFF"/>
      <w:spacing w:line="274" w:lineRule="exact"/>
      <w:ind w:firstLine="700"/>
    </w:pPr>
    <w:rPr>
      <w:rFonts w:ascii="Times New Roman" w:hAnsi="Times New Roman" w:cs="Times New Roman"/>
      <w:color w:val="auto"/>
    </w:rPr>
  </w:style>
  <w:style w:type="character" w:customStyle="1" w:styleId="6">
    <w:name w:val="Основной текст (6)"/>
    <w:basedOn w:val="a0"/>
    <w:link w:val="61"/>
    <w:uiPriority w:val="99"/>
    <w:rsid w:val="002F5855"/>
    <w:rPr>
      <w:rFonts w:ascii="Times New Roman" w:hAnsi="Times New Roman" w:cs="Times New Roman"/>
      <w:sz w:val="24"/>
      <w:szCs w:val="24"/>
    </w:rPr>
  </w:style>
  <w:style w:type="paragraph" w:customStyle="1" w:styleId="61">
    <w:name w:val="Основной текст (6)1"/>
    <w:basedOn w:val="a"/>
    <w:link w:val="6"/>
    <w:uiPriority w:val="99"/>
    <w:rsid w:val="002F5855"/>
    <w:pPr>
      <w:shd w:val="clear" w:color="auto" w:fill="FFFFFF"/>
      <w:spacing w:line="274" w:lineRule="exact"/>
      <w:ind w:firstLine="700"/>
      <w:jc w:val="both"/>
    </w:pPr>
    <w:rPr>
      <w:rFonts w:ascii="Times New Roman" w:hAnsi="Times New Roman" w:cs="Times New Roman"/>
      <w:color w:val="auto"/>
    </w:rPr>
  </w:style>
  <w:style w:type="character" w:customStyle="1" w:styleId="7">
    <w:name w:val="Основной текст (7)"/>
    <w:basedOn w:val="a0"/>
    <w:link w:val="71"/>
    <w:uiPriority w:val="99"/>
    <w:rsid w:val="002F5855"/>
    <w:rPr>
      <w:rFonts w:ascii="Times New Roman" w:hAnsi="Times New Roman" w:cs="Times New Roman"/>
      <w:sz w:val="24"/>
      <w:szCs w:val="24"/>
    </w:rPr>
  </w:style>
  <w:style w:type="paragraph" w:customStyle="1" w:styleId="71">
    <w:name w:val="Основной текст (7)1"/>
    <w:basedOn w:val="a"/>
    <w:link w:val="7"/>
    <w:uiPriority w:val="99"/>
    <w:rsid w:val="002F5855"/>
    <w:pPr>
      <w:shd w:val="clear" w:color="auto" w:fill="FFFFFF"/>
      <w:spacing w:line="274" w:lineRule="exact"/>
      <w:jc w:val="both"/>
    </w:pPr>
    <w:rPr>
      <w:rFonts w:ascii="Times New Roman" w:hAnsi="Times New Roman" w:cs="Times New Roman"/>
      <w:color w:val="auto"/>
    </w:rPr>
  </w:style>
  <w:style w:type="character" w:customStyle="1" w:styleId="530">
    <w:name w:val="Заголовок №5 (3)"/>
    <w:basedOn w:val="a0"/>
    <w:link w:val="531"/>
    <w:uiPriority w:val="99"/>
    <w:rsid w:val="002F5855"/>
    <w:rPr>
      <w:rFonts w:ascii="Times New Roman" w:hAnsi="Times New Roman" w:cs="Times New Roman"/>
      <w:b/>
      <w:bCs/>
      <w:sz w:val="24"/>
      <w:szCs w:val="24"/>
    </w:rPr>
  </w:style>
  <w:style w:type="paragraph" w:customStyle="1" w:styleId="531">
    <w:name w:val="Заголовок №5 (3)1"/>
    <w:basedOn w:val="a"/>
    <w:link w:val="530"/>
    <w:uiPriority w:val="99"/>
    <w:rsid w:val="002F5855"/>
    <w:pPr>
      <w:shd w:val="clear" w:color="auto" w:fill="FFFFFF"/>
      <w:spacing w:line="274" w:lineRule="exact"/>
      <w:ind w:firstLine="700"/>
      <w:jc w:val="both"/>
      <w:outlineLvl w:val="4"/>
    </w:pPr>
    <w:rPr>
      <w:rFonts w:ascii="Times New Roman" w:hAnsi="Times New Roman" w:cs="Times New Roman"/>
      <w:b/>
      <w:bCs/>
      <w:color w:val="auto"/>
    </w:rPr>
  </w:style>
  <w:style w:type="character" w:customStyle="1" w:styleId="70">
    <w:name w:val="Основной текст (7) + Курсив"/>
    <w:basedOn w:val="7"/>
    <w:uiPriority w:val="99"/>
    <w:rsid w:val="002F5855"/>
    <w:rPr>
      <w:rFonts w:ascii="Times New Roman" w:hAnsi="Times New Roman" w:cs="Times New Roman"/>
      <w:i/>
      <w:iCs/>
      <w:sz w:val="24"/>
      <w:szCs w:val="24"/>
    </w:rPr>
  </w:style>
  <w:style w:type="character" w:customStyle="1" w:styleId="60">
    <w:name w:val="Основной текст (6) + Полужирный"/>
    <w:basedOn w:val="6"/>
    <w:uiPriority w:val="99"/>
    <w:rsid w:val="002F5855"/>
    <w:rPr>
      <w:rFonts w:ascii="Times New Roman" w:hAnsi="Times New Roman" w:cs="Times New Roman"/>
      <w:b/>
      <w:bCs/>
      <w:sz w:val="24"/>
      <w:szCs w:val="24"/>
    </w:rPr>
  </w:style>
  <w:style w:type="character" w:customStyle="1" w:styleId="a8">
    <w:name w:val="Основной текст + Полужирный"/>
    <w:uiPriority w:val="99"/>
    <w:rsid w:val="002F5855"/>
    <w:rPr>
      <w:rFonts w:ascii="Times New Roman" w:hAnsi="Times New Roman" w:cs="Times New Roman"/>
      <w:b/>
      <w:bCs/>
      <w:sz w:val="24"/>
      <w:szCs w:val="24"/>
    </w:rPr>
  </w:style>
  <w:style w:type="character" w:customStyle="1" w:styleId="72">
    <w:name w:val="Основной текст (7) + Полужирный"/>
    <w:basedOn w:val="7"/>
    <w:uiPriority w:val="99"/>
    <w:rsid w:val="002F5855"/>
    <w:rPr>
      <w:rFonts w:ascii="Times New Roman" w:hAnsi="Times New Roman" w:cs="Times New Roman"/>
      <w:b/>
      <w:bCs/>
      <w:sz w:val="24"/>
      <w:szCs w:val="24"/>
    </w:rPr>
  </w:style>
  <w:style w:type="character" w:customStyle="1" w:styleId="54">
    <w:name w:val="Основной текст (5) + Полужирный"/>
    <w:basedOn w:val="53"/>
    <w:uiPriority w:val="99"/>
    <w:rsid w:val="002F5855"/>
    <w:rPr>
      <w:rFonts w:ascii="Times New Roman" w:hAnsi="Times New Roman" w:cs="Times New Roman"/>
      <w:b/>
      <w:bCs/>
      <w:sz w:val="24"/>
      <w:szCs w:val="24"/>
    </w:rPr>
  </w:style>
  <w:style w:type="character" w:customStyle="1" w:styleId="55">
    <w:name w:val="Основной текст (5) + Полужирный5"/>
    <w:basedOn w:val="53"/>
    <w:uiPriority w:val="99"/>
    <w:rsid w:val="002F5855"/>
    <w:rPr>
      <w:rFonts w:ascii="Times New Roman" w:hAnsi="Times New Roman" w:cs="Times New Roman"/>
      <w:b/>
      <w:bCs/>
      <w:sz w:val="24"/>
      <w:szCs w:val="24"/>
    </w:rPr>
  </w:style>
  <w:style w:type="character" w:customStyle="1" w:styleId="56">
    <w:name w:val="Заголовок №5 + Курсив"/>
    <w:basedOn w:val="51"/>
    <w:uiPriority w:val="99"/>
    <w:rsid w:val="002F5855"/>
    <w:rPr>
      <w:rFonts w:ascii="Times New Roman" w:hAnsi="Times New Roman" w:cs="Times New Roman"/>
      <w:b/>
      <w:bCs/>
      <w:i/>
      <w:iCs/>
      <w:sz w:val="24"/>
      <w:szCs w:val="24"/>
    </w:rPr>
  </w:style>
  <w:style w:type="character" w:customStyle="1" w:styleId="540">
    <w:name w:val="Основной текст (5) + Полужирный4"/>
    <w:aliases w:val="Курсив,Основной текст (5) + Trebuchet MS,7,5 pt3,Не полужирный,Основной текст + 7,Интервал 1 pt3"/>
    <w:basedOn w:val="53"/>
    <w:rsid w:val="002F5855"/>
    <w:rPr>
      <w:rFonts w:ascii="Times New Roman" w:hAnsi="Times New Roman" w:cs="Times New Roman"/>
      <w:b/>
      <w:bCs/>
      <w:i/>
      <w:iCs/>
      <w:sz w:val="24"/>
      <w:szCs w:val="24"/>
    </w:rPr>
  </w:style>
  <w:style w:type="character" w:customStyle="1" w:styleId="42">
    <w:name w:val="Заголовок №4"/>
    <w:basedOn w:val="a0"/>
    <w:link w:val="411"/>
    <w:uiPriority w:val="99"/>
    <w:rsid w:val="002F5855"/>
    <w:rPr>
      <w:rFonts w:ascii="Times New Roman" w:hAnsi="Times New Roman" w:cs="Times New Roman"/>
      <w:b/>
      <w:bCs/>
      <w:sz w:val="24"/>
      <w:szCs w:val="24"/>
    </w:rPr>
  </w:style>
  <w:style w:type="paragraph" w:customStyle="1" w:styleId="411">
    <w:name w:val="Заголовок №41"/>
    <w:basedOn w:val="a"/>
    <w:link w:val="42"/>
    <w:uiPriority w:val="99"/>
    <w:rsid w:val="002F5855"/>
    <w:pPr>
      <w:shd w:val="clear" w:color="auto" w:fill="FFFFFF"/>
      <w:spacing w:before="240" w:after="60" w:line="240" w:lineRule="atLeast"/>
      <w:outlineLvl w:val="3"/>
    </w:pPr>
    <w:rPr>
      <w:rFonts w:ascii="Times New Roman" w:hAnsi="Times New Roman" w:cs="Times New Roman"/>
      <w:b/>
      <w:bCs/>
      <w:color w:val="auto"/>
    </w:rPr>
  </w:style>
  <w:style w:type="character" w:customStyle="1" w:styleId="532">
    <w:name w:val="Основной текст (5) + Полужирный3"/>
    <w:basedOn w:val="53"/>
    <w:uiPriority w:val="99"/>
    <w:rsid w:val="002F5855"/>
    <w:rPr>
      <w:rFonts w:ascii="Times New Roman" w:hAnsi="Times New Roman" w:cs="Times New Roman"/>
      <w:b/>
      <w:bCs/>
      <w:sz w:val="24"/>
      <w:szCs w:val="24"/>
    </w:rPr>
  </w:style>
  <w:style w:type="character" w:customStyle="1" w:styleId="541">
    <w:name w:val="Заголовок №5 (4)"/>
    <w:basedOn w:val="a0"/>
    <w:link w:val="5410"/>
    <w:uiPriority w:val="99"/>
    <w:rsid w:val="002F5855"/>
    <w:rPr>
      <w:rFonts w:ascii="Times New Roman" w:hAnsi="Times New Roman" w:cs="Times New Roman"/>
      <w:b/>
      <w:bCs/>
      <w:sz w:val="24"/>
      <w:szCs w:val="24"/>
    </w:rPr>
  </w:style>
  <w:style w:type="paragraph" w:customStyle="1" w:styleId="5410">
    <w:name w:val="Заголовок №5 (4)1"/>
    <w:basedOn w:val="a"/>
    <w:link w:val="541"/>
    <w:uiPriority w:val="99"/>
    <w:rsid w:val="002F5855"/>
    <w:pPr>
      <w:shd w:val="clear" w:color="auto" w:fill="FFFFFF"/>
      <w:spacing w:line="418" w:lineRule="exact"/>
      <w:ind w:hanging="700"/>
      <w:outlineLvl w:val="4"/>
    </w:pPr>
    <w:rPr>
      <w:rFonts w:ascii="Times New Roman" w:hAnsi="Times New Roman" w:cs="Times New Roman"/>
      <w:b/>
      <w:bCs/>
      <w:color w:val="auto"/>
    </w:rPr>
  </w:style>
  <w:style w:type="character" w:customStyle="1" w:styleId="32">
    <w:name w:val="Основной текст + Полужирный3"/>
    <w:aliases w:val="Курсив14"/>
    <w:rsid w:val="002F5855"/>
    <w:rPr>
      <w:rFonts w:ascii="Times New Roman" w:hAnsi="Times New Roman" w:cs="Times New Roman"/>
      <w:b/>
      <w:bCs/>
      <w:i/>
      <w:iCs/>
      <w:sz w:val="24"/>
      <w:szCs w:val="24"/>
    </w:rPr>
  </w:style>
  <w:style w:type="character" w:customStyle="1" w:styleId="8">
    <w:name w:val="Основной текст (8)"/>
    <w:basedOn w:val="a0"/>
    <w:link w:val="81"/>
    <w:uiPriority w:val="99"/>
    <w:rsid w:val="002F5855"/>
    <w:rPr>
      <w:rFonts w:ascii="Times New Roman" w:hAnsi="Times New Roman" w:cs="Times New Roman"/>
      <w:i/>
      <w:iCs/>
      <w:sz w:val="24"/>
      <w:szCs w:val="24"/>
    </w:rPr>
  </w:style>
  <w:style w:type="paragraph" w:customStyle="1" w:styleId="81">
    <w:name w:val="Основной текст (8)1"/>
    <w:basedOn w:val="a"/>
    <w:link w:val="8"/>
    <w:uiPriority w:val="99"/>
    <w:rsid w:val="002F5855"/>
    <w:pPr>
      <w:shd w:val="clear" w:color="auto" w:fill="FFFFFF"/>
      <w:spacing w:line="418" w:lineRule="exact"/>
      <w:ind w:firstLine="700"/>
    </w:pPr>
    <w:rPr>
      <w:rFonts w:ascii="Times New Roman" w:hAnsi="Times New Roman" w:cs="Times New Roman"/>
      <w:i/>
      <w:iCs/>
      <w:color w:val="auto"/>
    </w:rPr>
  </w:style>
  <w:style w:type="character" w:customStyle="1" w:styleId="80">
    <w:name w:val="Основной текст (8) + Полужирный"/>
    <w:aliases w:val="Не курсив"/>
    <w:basedOn w:val="8"/>
    <w:uiPriority w:val="99"/>
    <w:rsid w:val="002F5855"/>
    <w:rPr>
      <w:rFonts w:ascii="Times New Roman" w:hAnsi="Times New Roman" w:cs="Times New Roman"/>
      <w:b/>
      <w:bCs/>
      <w:i/>
      <w:iCs/>
      <w:sz w:val="24"/>
      <w:szCs w:val="24"/>
    </w:rPr>
  </w:style>
  <w:style w:type="character" w:customStyle="1" w:styleId="9">
    <w:name w:val="Основной текст (9)"/>
    <w:basedOn w:val="a0"/>
    <w:link w:val="91"/>
    <w:uiPriority w:val="99"/>
    <w:rsid w:val="002F5855"/>
    <w:rPr>
      <w:rFonts w:ascii="Times New Roman" w:hAnsi="Times New Roman" w:cs="Times New Roman"/>
      <w:b/>
      <w:bCs/>
      <w:i/>
      <w:iCs/>
      <w:sz w:val="24"/>
      <w:szCs w:val="24"/>
    </w:rPr>
  </w:style>
  <w:style w:type="paragraph" w:customStyle="1" w:styleId="91">
    <w:name w:val="Основной текст (9)1"/>
    <w:basedOn w:val="a"/>
    <w:link w:val="9"/>
    <w:uiPriority w:val="99"/>
    <w:rsid w:val="002F5855"/>
    <w:pPr>
      <w:shd w:val="clear" w:color="auto" w:fill="FFFFFF"/>
      <w:spacing w:line="422" w:lineRule="exact"/>
      <w:jc w:val="center"/>
    </w:pPr>
    <w:rPr>
      <w:rFonts w:ascii="Times New Roman" w:hAnsi="Times New Roman" w:cs="Times New Roman"/>
      <w:b/>
      <w:bCs/>
      <w:i/>
      <w:iCs/>
      <w:color w:val="auto"/>
    </w:rPr>
  </w:style>
  <w:style w:type="character" w:customStyle="1" w:styleId="100">
    <w:name w:val="Основной текст (10)"/>
    <w:basedOn w:val="a0"/>
    <w:link w:val="101"/>
    <w:uiPriority w:val="99"/>
    <w:rsid w:val="002F5855"/>
    <w:rPr>
      <w:rFonts w:ascii="Times New Roman" w:hAnsi="Times New Roman" w:cs="Times New Roman"/>
      <w:b/>
      <w:bCs/>
      <w:i/>
      <w:iCs/>
      <w:sz w:val="24"/>
      <w:szCs w:val="24"/>
    </w:rPr>
  </w:style>
  <w:style w:type="paragraph" w:customStyle="1" w:styleId="101">
    <w:name w:val="Основной текст (10)1"/>
    <w:basedOn w:val="a"/>
    <w:link w:val="100"/>
    <w:uiPriority w:val="99"/>
    <w:rsid w:val="002F5855"/>
    <w:pPr>
      <w:shd w:val="clear" w:color="auto" w:fill="FFFFFF"/>
      <w:spacing w:line="422" w:lineRule="exact"/>
    </w:pPr>
    <w:rPr>
      <w:rFonts w:ascii="Times New Roman" w:hAnsi="Times New Roman" w:cs="Times New Roman"/>
      <w:b/>
      <w:bCs/>
      <w:i/>
      <w:iCs/>
      <w:color w:val="auto"/>
    </w:rPr>
  </w:style>
  <w:style w:type="character" w:customStyle="1" w:styleId="111">
    <w:name w:val="Основной текст (11)"/>
    <w:basedOn w:val="a0"/>
    <w:link w:val="1110"/>
    <w:uiPriority w:val="99"/>
    <w:rsid w:val="002F5855"/>
    <w:rPr>
      <w:rFonts w:ascii="Times New Roman" w:hAnsi="Times New Roman" w:cs="Times New Roman"/>
      <w:i/>
      <w:iCs/>
      <w:sz w:val="24"/>
      <w:szCs w:val="24"/>
    </w:rPr>
  </w:style>
  <w:style w:type="paragraph" w:customStyle="1" w:styleId="1110">
    <w:name w:val="Основной текст (11)1"/>
    <w:basedOn w:val="a"/>
    <w:link w:val="111"/>
    <w:uiPriority w:val="99"/>
    <w:rsid w:val="002F5855"/>
    <w:pPr>
      <w:shd w:val="clear" w:color="auto" w:fill="FFFFFF"/>
      <w:spacing w:line="422" w:lineRule="exact"/>
    </w:pPr>
    <w:rPr>
      <w:rFonts w:ascii="Times New Roman" w:hAnsi="Times New Roman" w:cs="Times New Roman"/>
      <w:i/>
      <w:iCs/>
      <w:color w:val="auto"/>
    </w:rPr>
  </w:style>
  <w:style w:type="character" w:customStyle="1" w:styleId="112">
    <w:name w:val="Основной текст (11) + Не курсив"/>
    <w:basedOn w:val="111"/>
    <w:uiPriority w:val="99"/>
    <w:rsid w:val="002F5855"/>
    <w:rPr>
      <w:rFonts w:ascii="Times New Roman" w:hAnsi="Times New Roman" w:cs="Times New Roman"/>
      <w:i/>
      <w:iCs/>
      <w:sz w:val="24"/>
      <w:szCs w:val="24"/>
    </w:rPr>
  </w:style>
  <w:style w:type="character" w:customStyle="1" w:styleId="120">
    <w:name w:val="Основной текст (12)"/>
    <w:basedOn w:val="a0"/>
    <w:link w:val="121"/>
    <w:uiPriority w:val="99"/>
    <w:rsid w:val="002F5855"/>
    <w:rPr>
      <w:rFonts w:ascii="Times New Roman" w:hAnsi="Times New Roman" w:cs="Times New Roman"/>
      <w:i/>
      <w:iCs/>
      <w:sz w:val="24"/>
      <w:szCs w:val="24"/>
    </w:rPr>
  </w:style>
  <w:style w:type="paragraph" w:customStyle="1" w:styleId="121">
    <w:name w:val="Основной текст (12)1"/>
    <w:basedOn w:val="a"/>
    <w:link w:val="120"/>
    <w:uiPriority w:val="99"/>
    <w:rsid w:val="002F5855"/>
    <w:pPr>
      <w:shd w:val="clear" w:color="auto" w:fill="FFFFFF"/>
      <w:spacing w:line="422" w:lineRule="exact"/>
      <w:ind w:firstLine="720"/>
      <w:jc w:val="both"/>
    </w:pPr>
    <w:rPr>
      <w:rFonts w:ascii="Times New Roman" w:hAnsi="Times New Roman" w:cs="Times New Roman"/>
      <w:i/>
      <w:iCs/>
      <w:color w:val="auto"/>
    </w:rPr>
  </w:style>
  <w:style w:type="character" w:customStyle="1" w:styleId="550">
    <w:name w:val="Заголовок №5 (5)"/>
    <w:basedOn w:val="a0"/>
    <w:link w:val="551"/>
    <w:uiPriority w:val="99"/>
    <w:rsid w:val="002F5855"/>
    <w:rPr>
      <w:rFonts w:ascii="Times New Roman" w:hAnsi="Times New Roman" w:cs="Times New Roman"/>
      <w:b/>
      <w:bCs/>
      <w:sz w:val="24"/>
      <w:szCs w:val="24"/>
    </w:rPr>
  </w:style>
  <w:style w:type="paragraph" w:customStyle="1" w:styleId="551">
    <w:name w:val="Заголовок №5 (5)1"/>
    <w:basedOn w:val="a"/>
    <w:link w:val="550"/>
    <w:uiPriority w:val="99"/>
    <w:rsid w:val="002F5855"/>
    <w:pPr>
      <w:shd w:val="clear" w:color="auto" w:fill="FFFFFF"/>
      <w:spacing w:line="422" w:lineRule="exact"/>
      <w:jc w:val="center"/>
      <w:outlineLvl w:val="4"/>
    </w:pPr>
    <w:rPr>
      <w:rFonts w:ascii="Times New Roman" w:hAnsi="Times New Roman" w:cs="Times New Roman"/>
      <w:b/>
      <w:bCs/>
      <w:color w:val="auto"/>
    </w:rPr>
  </w:style>
  <w:style w:type="character" w:customStyle="1" w:styleId="552">
    <w:name w:val="Заголовок №5 (5) + Курсив"/>
    <w:basedOn w:val="550"/>
    <w:uiPriority w:val="99"/>
    <w:rsid w:val="002F5855"/>
    <w:rPr>
      <w:rFonts w:ascii="Times New Roman" w:hAnsi="Times New Roman" w:cs="Times New Roman"/>
      <w:b/>
      <w:bCs/>
      <w:i/>
      <w:iCs/>
      <w:sz w:val="24"/>
      <w:szCs w:val="24"/>
    </w:rPr>
  </w:style>
  <w:style w:type="character" w:customStyle="1" w:styleId="130">
    <w:name w:val="Основной текст (13)"/>
    <w:basedOn w:val="a0"/>
    <w:link w:val="131"/>
    <w:uiPriority w:val="99"/>
    <w:rsid w:val="002F5855"/>
    <w:rPr>
      <w:rFonts w:ascii="Times New Roman" w:hAnsi="Times New Roman" w:cs="Times New Roman"/>
      <w:b/>
      <w:bCs/>
      <w:sz w:val="24"/>
      <w:szCs w:val="24"/>
    </w:rPr>
  </w:style>
  <w:style w:type="paragraph" w:customStyle="1" w:styleId="131">
    <w:name w:val="Основной текст (13)1"/>
    <w:basedOn w:val="a"/>
    <w:link w:val="130"/>
    <w:uiPriority w:val="99"/>
    <w:rsid w:val="002F5855"/>
    <w:pPr>
      <w:shd w:val="clear" w:color="auto" w:fill="FFFFFF"/>
      <w:spacing w:line="408" w:lineRule="exact"/>
      <w:jc w:val="center"/>
    </w:pPr>
    <w:rPr>
      <w:rFonts w:ascii="Times New Roman" w:hAnsi="Times New Roman" w:cs="Times New Roman"/>
      <w:b/>
      <w:bCs/>
      <w:color w:val="auto"/>
    </w:rPr>
  </w:style>
  <w:style w:type="character" w:customStyle="1" w:styleId="132">
    <w:name w:val="Основной текст (13) + Курсив"/>
    <w:basedOn w:val="130"/>
    <w:uiPriority w:val="99"/>
    <w:rsid w:val="002F5855"/>
    <w:rPr>
      <w:rFonts w:ascii="Times New Roman" w:hAnsi="Times New Roman" w:cs="Times New Roman"/>
      <w:b/>
      <w:bCs/>
      <w:i/>
      <w:iCs/>
      <w:sz w:val="24"/>
      <w:szCs w:val="24"/>
    </w:rPr>
  </w:style>
  <w:style w:type="character" w:customStyle="1" w:styleId="a9">
    <w:name w:val="Основной текст + Курсив"/>
    <w:rsid w:val="002F5855"/>
    <w:rPr>
      <w:rFonts w:ascii="Times New Roman" w:hAnsi="Times New Roman" w:cs="Times New Roman"/>
      <w:i/>
      <w:iCs/>
      <w:sz w:val="24"/>
      <w:szCs w:val="24"/>
    </w:rPr>
  </w:style>
  <w:style w:type="character" w:customStyle="1" w:styleId="560">
    <w:name w:val="Заголовок №5 (6)"/>
    <w:basedOn w:val="a0"/>
    <w:link w:val="561"/>
    <w:uiPriority w:val="99"/>
    <w:rsid w:val="002F5855"/>
    <w:rPr>
      <w:rFonts w:ascii="Times New Roman" w:hAnsi="Times New Roman" w:cs="Times New Roman"/>
      <w:b/>
      <w:bCs/>
      <w:i/>
      <w:iCs/>
      <w:sz w:val="24"/>
      <w:szCs w:val="24"/>
    </w:rPr>
  </w:style>
  <w:style w:type="paragraph" w:customStyle="1" w:styleId="561">
    <w:name w:val="Заголовок №5 (6)1"/>
    <w:basedOn w:val="a"/>
    <w:link w:val="560"/>
    <w:uiPriority w:val="99"/>
    <w:rsid w:val="002F5855"/>
    <w:pPr>
      <w:shd w:val="clear" w:color="auto" w:fill="FFFFFF"/>
      <w:spacing w:line="422" w:lineRule="exact"/>
      <w:jc w:val="center"/>
      <w:outlineLvl w:val="4"/>
    </w:pPr>
    <w:rPr>
      <w:rFonts w:ascii="Times New Roman" w:hAnsi="Times New Roman" w:cs="Times New Roman"/>
      <w:b/>
      <w:bCs/>
      <w:i/>
      <w:iCs/>
      <w:color w:val="auto"/>
    </w:rPr>
  </w:style>
  <w:style w:type="character" w:customStyle="1" w:styleId="82">
    <w:name w:val="Основной текст (8) + Полужирный2"/>
    <w:aliases w:val="Не курсив8"/>
    <w:basedOn w:val="8"/>
    <w:uiPriority w:val="99"/>
    <w:rsid w:val="002F5855"/>
    <w:rPr>
      <w:rFonts w:ascii="Times New Roman" w:hAnsi="Times New Roman" w:cs="Times New Roman"/>
      <w:b/>
      <w:bCs/>
      <w:i/>
      <w:iCs/>
      <w:sz w:val="24"/>
      <w:szCs w:val="24"/>
    </w:rPr>
  </w:style>
  <w:style w:type="character" w:customStyle="1" w:styleId="122">
    <w:name w:val="Основной текст (12) + Не курсив"/>
    <w:basedOn w:val="120"/>
    <w:uiPriority w:val="99"/>
    <w:rsid w:val="002F5855"/>
    <w:rPr>
      <w:rFonts w:ascii="Times New Roman" w:hAnsi="Times New Roman" w:cs="Times New Roman"/>
      <w:i/>
      <w:iCs/>
      <w:noProof/>
      <w:sz w:val="24"/>
      <w:szCs w:val="24"/>
    </w:rPr>
  </w:style>
  <w:style w:type="character" w:customStyle="1" w:styleId="140">
    <w:name w:val="Основной текст (14)"/>
    <w:basedOn w:val="a0"/>
    <w:link w:val="141"/>
    <w:uiPriority w:val="99"/>
    <w:rsid w:val="002F5855"/>
    <w:rPr>
      <w:rFonts w:ascii="Times New Roman" w:hAnsi="Times New Roman" w:cs="Times New Roman"/>
      <w:b/>
      <w:bCs/>
      <w:i/>
      <w:iCs/>
      <w:sz w:val="24"/>
      <w:szCs w:val="24"/>
    </w:rPr>
  </w:style>
  <w:style w:type="paragraph" w:customStyle="1" w:styleId="141">
    <w:name w:val="Основной текст (14)1"/>
    <w:basedOn w:val="a"/>
    <w:link w:val="140"/>
    <w:uiPriority w:val="99"/>
    <w:rsid w:val="002F5855"/>
    <w:pPr>
      <w:shd w:val="clear" w:color="auto" w:fill="FFFFFF"/>
      <w:spacing w:line="422" w:lineRule="exact"/>
      <w:ind w:firstLine="700"/>
    </w:pPr>
    <w:rPr>
      <w:rFonts w:ascii="Times New Roman" w:hAnsi="Times New Roman" w:cs="Times New Roman"/>
      <w:b/>
      <w:bCs/>
      <w:i/>
      <w:iCs/>
      <w:color w:val="auto"/>
    </w:rPr>
  </w:style>
  <w:style w:type="character" w:customStyle="1" w:styleId="83">
    <w:name w:val="Основной текст (8) + Не курсив"/>
    <w:basedOn w:val="8"/>
    <w:uiPriority w:val="99"/>
    <w:rsid w:val="002F5855"/>
    <w:rPr>
      <w:rFonts w:ascii="Times New Roman" w:hAnsi="Times New Roman" w:cs="Times New Roman"/>
      <w:i/>
      <w:iCs/>
      <w:noProof/>
      <w:sz w:val="24"/>
      <w:szCs w:val="24"/>
    </w:rPr>
  </w:style>
  <w:style w:type="character" w:customStyle="1" w:styleId="810">
    <w:name w:val="Основной текст (8) + Полужирный1"/>
    <w:aliases w:val="Не курсив7"/>
    <w:basedOn w:val="8"/>
    <w:uiPriority w:val="99"/>
    <w:rsid w:val="002F5855"/>
    <w:rPr>
      <w:rFonts w:ascii="Times New Roman" w:hAnsi="Times New Roman" w:cs="Times New Roman"/>
      <w:b/>
      <w:bCs/>
      <w:i/>
      <w:iCs/>
      <w:sz w:val="24"/>
      <w:szCs w:val="24"/>
    </w:rPr>
  </w:style>
  <w:style w:type="character" w:customStyle="1" w:styleId="15">
    <w:name w:val="Основной текст (15)"/>
    <w:basedOn w:val="a0"/>
    <w:link w:val="151"/>
    <w:uiPriority w:val="99"/>
    <w:rsid w:val="002F5855"/>
    <w:rPr>
      <w:rFonts w:ascii="Times New Roman" w:hAnsi="Times New Roman" w:cs="Times New Roman"/>
      <w:b/>
      <w:bCs/>
      <w:i/>
      <w:iCs/>
      <w:sz w:val="24"/>
      <w:szCs w:val="24"/>
    </w:rPr>
  </w:style>
  <w:style w:type="paragraph" w:customStyle="1" w:styleId="151">
    <w:name w:val="Основной текст (15)1"/>
    <w:basedOn w:val="a"/>
    <w:link w:val="15"/>
    <w:uiPriority w:val="99"/>
    <w:rsid w:val="002F5855"/>
    <w:pPr>
      <w:shd w:val="clear" w:color="auto" w:fill="FFFFFF"/>
      <w:spacing w:line="422" w:lineRule="exact"/>
      <w:ind w:hanging="380"/>
    </w:pPr>
    <w:rPr>
      <w:rFonts w:ascii="Times New Roman" w:hAnsi="Times New Roman" w:cs="Times New Roman"/>
      <w:b/>
      <w:bCs/>
      <w:i/>
      <w:iCs/>
      <w:color w:val="auto"/>
    </w:rPr>
  </w:style>
  <w:style w:type="character" w:customStyle="1" w:styleId="16">
    <w:name w:val="Основной текст (16)"/>
    <w:basedOn w:val="a0"/>
    <w:link w:val="161"/>
    <w:uiPriority w:val="99"/>
    <w:rsid w:val="002F5855"/>
    <w:rPr>
      <w:rFonts w:ascii="Times New Roman" w:hAnsi="Times New Roman" w:cs="Times New Roman"/>
      <w:i/>
      <w:iCs/>
      <w:sz w:val="24"/>
      <w:szCs w:val="24"/>
    </w:rPr>
  </w:style>
  <w:style w:type="paragraph" w:customStyle="1" w:styleId="161">
    <w:name w:val="Основной текст (16)1"/>
    <w:basedOn w:val="a"/>
    <w:link w:val="16"/>
    <w:uiPriority w:val="99"/>
    <w:rsid w:val="002F5855"/>
    <w:pPr>
      <w:shd w:val="clear" w:color="auto" w:fill="FFFFFF"/>
      <w:spacing w:line="422" w:lineRule="exact"/>
      <w:ind w:hanging="380"/>
    </w:pPr>
    <w:rPr>
      <w:rFonts w:ascii="Times New Roman" w:hAnsi="Times New Roman" w:cs="Times New Roman"/>
      <w:i/>
      <w:iCs/>
      <w:color w:val="auto"/>
    </w:rPr>
  </w:style>
  <w:style w:type="character" w:customStyle="1" w:styleId="160">
    <w:name w:val="Основной текст (16) + Не курсив"/>
    <w:basedOn w:val="16"/>
    <w:uiPriority w:val="99"/>
    <w:rsid w:val="002F5855"/>
    <w:rPr>
      <w:rFonts w:ascii="Times New Roman" w:hAnsi="Times New Roman" w:cs="Times New Roman"/>
      <w:i/>
      <w:iCs/>
      <w:sz w:val="24"/>
      <w:szCs w:val="24"/>
    </w:rPr>
  </w:style>
  <w:style w:type="character" w:customStyle="1" w:styleId="57">
    <w:name w:val="Заголовок №5 (7)"/>
    <w:basedOn w:val="a0"/>
    <w:link w:val="571"/>
    <w:uiPriority w:val="99"/>
    <w:rsid w:val="002F5855"/>
    <w:rPr>
      <w:rFonts w:ascii="Times New Roman" w:hAnsi="Times New Roman" w:cs="Times New Roman"/>
      <w:b/>
      <w:bCs/>
      <w:sz w:val="24"/>
      <w:szCs w:val="24"/>
    </w:rPr>
  </w:style>
  <w:style w:type="paragraph" w:customStyle="1" w:styleId="571">
    <w:name w:val="Заголовок №5 (7)1"/>
    <w:basedOn w:val="a"/>
    <w:link w:val="57"/>
    <w:uiPriority w:val="99"/>
    <w:rsid w:val="002F5855"/>
    <w:pPr>
      <w:shd w:val="clear" w:color="auto" w:fill="FFFFFF"/>
      <w:spacing w:before="180" w:line="475" w:lineRule="exact"/>
      <w:ind w:firstLine="1100"/>
      <w:outlineLvl w:val="4"/>
    </w:pPr>
    <w:rPr>
      <w:rFonts w:ascii="Times New Roman" w:hAnsi="Times New Roman" w:cs="Times New Roman"/>
      <w:b/>
      <w:bCs/>
      <w:color w:val="auto"/>
    </w:rPr>
  </w:style>
  <w:style w:type="character" w:customStyle="1" w:styleId="17">
    <w:name w:val="Основной текст (17)"/>
    <w:basedOn w:val="a0"/>
    <w:link w:val="171"/>
    <w:uiPriority w:val="99"/>
    <w:rsid w:val="002F5855"/>
    <w:rPr>
      <w:rFonts w:ascii="Times New Roman" w:hAnsi="Times New Roman" w:cs="Times New Roman"/>
      <w:sz w:val="24"/>
      <w:szCs w:val="24"/>
    </w:rPr>
  </w:style>
  <w:style w:type="paragraph" w:customStyle="1" w:styleId="171">
    <w:name w:val="Основной текст (17)1"/>
    <w:basedOn w:val="a"/>
    <w:link w:val="17"/>
    <w:uiPriority w:val="99"/>
    <w:rsid w:val="002F5855"/>
    <w:pPr>
      <w:shd w:val="clear" w:color="auto" w:fill="FFFFFF"/>
      <w:spacing w:line="475" w:lineRule="exact"/>
      <w:ind w:hanging="380"/>
    </w:pPr>
    <w:rPr>
      <w:rFonts w:ascii="Times New Roman" w:hAnsi="Times New Roman" w:cs="Times New Roman"/>
      <w:color w:val="auto"/>
    </w:rPr>
  </w:style>
  <w:style w:type="character" w:customStyle="1" w:styleId="170">
    <w:name w:val="Основной текст (17) + Полужирный"/>
    <w:basedOn w:val="17"/>
    <w:uiPriority w:val="99"/>
    <w:rsid w:val="002F5855"/>
    <w:rPr>
      <w:rFonts w:ascii="Times New Roman" w:hAnsi="Times New Roman" w:cs="Times New Roman"/>
      <w:b/>
      <w:bCs/>
      <w:sz w:val="24"/>
      <w:szCs w:val="24"/>
    </w:rPr>
  </w:style>
  <w:style w:type="character" w:customStyle="1" w:styleId="520">
    <w:name w:val="Основной текст (5) + Полужирный2"/>
    <w:aliases w:val="Курсив13"/>
    <w:basedOn w:val="53"/>
    <w:uiPriority w:val="99"/>
    <w:rsid w:val="002F5855"/>
    <w:rPr>
      <w:rFonts w:ascii="Times New Roman" w:hAnsi="Times New Roman" w:cs="Times New Roman"/>
      <w:b/>
      <w:bCs/>
      <w:i/>
      <w:iCs/>
      <w:sz w:val="24"/>
      <w:szCs w:val="24"/>
    </w:rPr>
  </w:style>
  <w:style w:type="character" w:customStyle="1" w:styleId="172">
    <w:name w:val="Основной текст (17) + Курсив"/>
    <w:basedOn w:val="17"/>
    <w:uiPriority w:val="99"/>
    <w:rsid w:val="002F5855"/>
    <w:rPr>
      <w:rFonts w:ascii="Times New Roman" w:hAnsi="Times New Roman" w:cs="Times New Roman"/>
      <w:i/>
      <w:iCs/>
      <w:sz w:val="24"/>
      <w:szCs w:val="24"/>
    </w:rPr>
  </w:style>
  <w:style w:type="character" w:customStyle="1" w:styleId="18">
    <w:name w:val="Основной текст (18)"/>
    <w:basedOn w:val="a0"/>
    <w:link w:val="181"/>
    <w:uiPriority w:val="99"/>
    <w:rsid w:val="002F5855"/>
    <w:rPr>
      <w:rFonts w:ascii="Times New Roman" w:hAnsi="Times New Roman" w:cs="Times New Roman"/>
      <w:sz w:val="24"/>
      <w:szCs w:val="24"/>
    </w:rPr>
  </w:style>
  <w:style w:type="paragraph" w:customStyle="1" w:styleId="181">
    <w:name w:val="Основной текст (18)1"/>
    <w:basedOn w:val="a"/>
    <w:link w:val="18"/>
    <w:uiPriority w:val="99"/>
    <w:rsid w:val="002F5855"/>
    <w:pPr>
      <w:shd w:val="clear" w:color="auto" w:fill="FFFFFF"/>
      <w:spacing w:line="317" w:lineRule="exact"/>
      <w:ind w:hanging="380"/>
      <w:jc w:val="both"/>
    </w:pPr>
    <w:rPr>
      <w:rFonts w:ascii="Times New Roman" w:hAnsi="Times New Roman" w:cs="Times New Roman"/>
      <w:color w:val="auto"/>
    </w:rPr>
  </w:style>
  <w:style w:type="character" w:customStyle="1" w:styleId="180">
    <w:name w:val="Основной текст (18) + Курсив"/>
    <w:basedOn w:val="18"/>
    <w:uiPriority w:val="99"/>
    <w:rsid w:val="002F5855"/>
    <w:rPr>
      <w:rFonts w:ascii="Times New Roman" w:hAnsi="Times New Roman" w:cs="Times New Roman"/>
      <w:i/>
      <w:iCs/>
      <w:sz w:val="24"/>
      <w:szCs w:val="24"/>
    </w:rPr>
  </w:style>
  <w:style w:type="character" w:customStyle="1" w:styleId="1120">
    <w:name w:val="Основной текст (11) + Не курсив2"/>
    <w:basedOn w:val="111"/>
    <w:uiPriority w:val="99"/>
    <w:rsid w:val="002F5855"/>
    <w:rPr>
      <w:rFonts w:ascii="Times New Roman" w:hAnsi="Times New Roman" w:cs="Times New Roman"/>
      <w:i/>
      <w:iCs/>
      <w:noProof/>
      <w:sz w:val="24"/>
      <w:szCs w:val="24"/>
    </w:rPr>
  </w:style>
  <w:style w:type="character" w:customStyle="1" w:styleId="19">
    <w:name w:val="Основной текст (19)"/>
    <w:basedOn w:val="a0"/>
    <w:link w:val="191"/>
    <w:uiPriority w:val="99"/>
    <w:rsid w:val="002F5855"/>
    <w:rPr>
      <w:rFonts w:ascii="Times New Roman" w:hAnsi="Times New Roman" w:cs="Times New Roman"/>
      <w:i/>
      <w:iCs/>
      <w:sz w:val="24"/>
      <w:szCs w:val="24"/>
    </w:rPr>
  </w:style>
  <w:style w:type="paragraph" w:customStyle="1" w:styleId="191">
    <w:name w:val="Основной текст (19)1"/>
    <w:basedOn w:val="a"/>
    <w:link w:val="19"/>
    <w:uiPriority w:val="99"/>
    <w:rsid w:val="002F5855"/>
    <w:pPr>
      <w:shd w:val="clear" w:color="auto" w:fill="FFFFFF"/>
      <w:spacing w:before="180" w:line="274" w:lineRule="exact"/>
      <w:jc w:val="both"/>
    </w:pPr>
    <w:rPr>
      <w:rFonts w:ascii="Times New Roman" w:hAnsi="Times New Roman" w:cs="Times New Roman"/>
      <w:i/>
      <w:iCs/>
      <w:color w:val="auto"/>
    </w:rPr>
  </w:style>
  <w:style w:type="character" w:customStyle="1" w:styleId="58">
    <w:name w:val="Заголовок №5 (8)"/>
    <w:basedOn w:val="a0"/>
    <w:link w:val="581"/>
    <w:uiPriority w:val="99"/>
    <w:rsid w:val="002F5855"/>
    <w:rPr>
      <w:rFonts w:ascii="Times New Roman" w:hAnsi="Times New Roman" w:cs="Times New Roman"/>
      <w:b/>
      <w:bCs/>
      <w:i/>
      <w:iCs/>
      <w:sz w:val="24"/>
      <w:szCs w:val="24"/>
    </w:rPr>
  </w:style>
  <w:style w:type="paragraph" w:customStyle="1" w:styleId="581">
    <w:name w:val="Заголовок №5 (8)1"/>
    <w:basedOn w:val="a"/>
    <w:link w:val="58"/>
    <w:uiPriority w:val="99"/>
    <w:rsid w:val="002F5855"/>
    <w:pPr>
      <w:shd w:val="clear" w:color="auto" w:fill="FFFFFF"/>
      <w:spacing w:before="120" w:after="300" w:line="240" w:lineRule="atLeast"/>
      <w:outlineLvl w:val="4"/>
    </w:pPr>
    <w:rPr>
      <w:rFonts w:ascii="Times New Roman" w:hAnsi="Times New Roman" w:cs="Times New Roman"/>
      <w:b/>
      <w:bCs/>
      <w:i/>
      <w:iCs/>
      <w:color w:val="auto"/>
    </w:rPr>
  </w:style>
  <w:style w:type="character" w:customStyle="1" w:styleId="200">
    <w:name w:val="Основной текст (20)"/>
    <w:basedOn w:val="a0"/>
    <w:link w:val="201"/>
    <w:uiPriority w:val="99"/>
    <w:rsid w:val="002F5855"/>
    <w:rPr>
      <w:rFonts w:ascii="Times New Roman" w:hAnsi="Times New Roman" w:cs="Times New Roman"/>
      <w:sz w:val="24"/>
      <w:szCs w:val="24"/>
    </w:rPr>
  </w:style>
  <w:style w:type="paragraph" w:customStyle="1" w:styleId="201">
    <w:name w:val="Основной текст (20)1"/>
    <w:basedOn w:val="a"/>
    <w:link w:val="200"/>
    <w:uiPriority w:val="99"/>
    <w:rsid w:val="002F5855"/>
    <w:pPr>
      <w:shd w:val="clear" w:color="auto" w:fill="FFFFFF"/>
      <w:spacing w:before="300" w:line="317" w:lineRule="exact"/>
      <w:ind w:firstLine="280"/>
      <w:jc w:val="both"/>
    </w:pPr>
    <w:rPr>
      <w:rFonts w:ascii="Times New Roman" w:hAnsi="Times New Roman" w:cs="Times New Roman"/>
      <w:color w:val="auto"/>
    </w:rPr>
  </w:style>
  <w:style w:type="character" w:customStyle="1" w:styleId="212">
    <w:name w:val="Основной текст (21)"/>
    <w:basedOn w:val="a0"/>
    <w:link w:val="2110"/>
    <w:uiPriority w:val="99"/>
    <w:rsid w:val="002F5855"/>
    <w:rPr>
      <w:rFonts w:ascii="Times New Roman" w:hAnsi="Times New Roman" w:cs="Times New Roman"/>
      <w:i/>
      <w:iCs/>
      <w:sz w:val="24"/>
      <w:szCs w:val="24"/>
    </w:rPr>
  </w:style>
  <w:style w:type="paragraph" w:customStyle="1" w:styleId="2110">
    <w:name w:val="Основной текст (21)1"/>
    <w:basedOn w:val="a"/>
    <w:link w:val="212"/>
    <w:uiPriority w:val="99"/>
    <w:rsid w:val="002F5855"/>
    <w:pPr>
      <w:shd w:val="clear" w:color="auto" w:fill="FFFFFF"/>
      <w:spacing w:after="120" w:line="317" w:lineRule="exact"/>
      <w:ind w:firstLine="280"/>
      <w:jc w:val="both"/>
    </w:pPr>
    <w:rPr>
      <w:rFonts w:ascii="Times New Roman" w:hAnsi="Times New Roman" w:cs="Times New Roman"/>
      <w:i/>
      <w:iCs/>
      <w:color w:val="auto"/>
    </w:rPr>
  </w:style>
  <w:style w:type="character" w:customStyle="1" w:styleId="63">
    <w:name w:val="Основной текст (6) + Полужирный3"/>
    <w:basedOn w:val="6"/>
    <w:uiPriority w:val="99"/>
    <w:rsid w:val="002F5855"/>
    <w:rPr>
      <w:rFonts w:ascii="Times New Roman" w:hAnsi="Times New Roman" w:cs="Times New Roman"/>
      <w:b/>
      <w:bCs/>
      <w:sz w:val="24"/>
      <w:szCs w:val="24"/>
    </w:rPr>
  </w:style>
  <w:style w:type="character" w:customStyle="1" w:styleId="220">
    <w:name w:val="Основной текст (22)"/>
    <w:basedOn w:val="a0"/>
    <w:link w:val="221"/>
    <w:uiPriority w:val="99"/>
    <w:rsid w:val="002F5855"/>
    <w:rPr>
      <w:rFonts w:ascii="Times New Roman" w:hAnsi="Times New Roman" w:cs="Times New Roman"/>
      <w:sz w:val="24"/>
      <w:szCs w:val="24"/>
    </w:rPr>
  </w:style>
  <w:style w:type="paragraph" w:customStyle="1" w:styleId="221">
    <w:name w:val="Основной текст (22)1"/>
    <w:basedOn w:val="a"/>
    <w:link w:val="220"/>
    <w:uiPriority w:val="99"/>
    <w:rsid w:val="002F5855"/>
    <w:pPr>
      <w:shd w:val="clear" w:color="auto" w:fill="FFFFFF"/>
      <w:spacing w:line="317" w:lineRule="exact"/>
      <w:ind w:firstLine="1080"/>
    </w:pPr>
    <w:rPr>
      <w:rFonts w:ascii="Times New Roman" w:hAnsi="Times New Roman" w:cs="Times New Roman"/>
      <w:color w:val="auto"/>
    </w:rPr>
  </w:style>
  <w:style w:type="character" w:customStyle="1" w:styleId="580">
    <w:name w:val="Заголовок №5 (8) + Не полужирный"/>
    <w:aliases w:val="Не курсив6"/>
    <w:basedOn w:val="58"/>
    <w:uiPriority w:val="99"/>
    <w:rsid w:val="002F5855"/>
    <w:rPr>
      <w:rFonts w:ascii="Times New Roman" w:hAnsi="Times New Roman" w:cs="Times New Roman"/>
      <w:b/>
      <w:bCs/>
      <w:i/>
      <w:iCs/>
      <w:noProof/>
      <w:sz w:val="24"/>
      <w:szCs w:val="24"/>
    </w:rPr>
  </w:style>
  <w:style w:type="character" w:customStyle="1" w:styleId="33">
    <w:name w:val="Заголовок №3"/>
    <w:basedOn w:val="a0"/>
    <w:link w:val="311"/>
    <w:uiPriority w:val="99"/>
    <w:rsid w:val="002F5855"/>
    <w:rPr>
      <w:rFonts w:ascii="Times New Roman" w:hAnsi="Times New Roman" w:cs="Times New Roman"/>
      <w:b/>
      <w:bCs/>
      <w:sz w:val="24"/>
      <w:szCs w:val="24"/>
    </w:rPr>
  </w:style>
  <w:style w:type="paragraph" w:customStyle="1" w:styleId="311">
    <w:name w:val="Заголовок №31"/>
    <w:basedOn w:val="a"/>
    <w:link w:val="33"/>
    <w:uiPriority w:val="99"/>
    <w:rsid w:val="002F5855"/>
    <w:pPr>
      <w:shd w:val="clear" w:color="auto" w:fill="FFFFFF"/>
      <w:spacing w:before="780" w:line="274" w:lineRule="exact"/>
      <w:outlineLvl w:val="2"/>
    </w:pPr>
    <w:rPr>
      <w:rFonts w:ascii="Times New Roman" w:hAnsi="Times New Roman" w:cs="Times New Roman"/>
      <w:b/>
      <w:bCs/>
      <w:color w:val="auto"/>
    </w:rPr>
  </w:style>
  <w:style w:type="character" w:customStyle="1" w:styleId="23">
    <w:name w:val="Основной текст (23)"/>
    <w:basedOn w:val="a0"/>
    <w:link w:val="231"/>
    <w:uiPriority w:val="99"/>
    <w:rsid w:val="002F5855"/>
    <w:rPr>
      <w:rFonts w:ascii="Times New Roman" w:hAnsi="Times New Roman" w:cs="Times New Roman"/>
      <w:sz w:val="24"/>
      <w:szCs w:val="24"/>
    </w:rPr>
  </w:style>
  <w:style w:type="paragraph" w:customStyle="1" w:styleId="231">
    <w:name w:val="Основной текст (23)1"/>
    <w:basedOn w:val="a"/>
    <w:link w:val="23"/>
    <w:uiPriority w:val="99"/>
    <w:rsid w:val="002F5855"/>
    <w:pPr>
      <w:shd w:val="clear" w:color="auto" w:fill="FFFFFF"/>
      <w:spacing w:line="274" w:lineRule="exact"/>
      <w:ind w:hanging="700"/>
    </w:pPr>
    <w:rPr>
      <w:rFonts w:ascii="Times New Roman" w:hAnsi="Times New Roman" w:cs="Times New Roman"/>
      <w:color w:val="auto"/>
    </w:rPr>
  </w:style>
  <w:style w:type="character" w:customStyle="1" w:styleId="420">
    <w:name w:val="Заголовок №4 (2)"/>
    <w:basedOn w:val="a0"/>
    <w:link w:val="421"/>
    <w:uiPriority w:val="99"/>
    <w:rsid w:val="002F5855"/>
    <w:rPr>
      <w:rFonts w:ascii="Times New Roman" w:hAnsi="Times New Roman" w:cs="Times New Roman"/>
      <w:b/>
      <w:bCs/>
      <w:sz w:val="24"/>
      <w:szCs w:val="24"/>
    </w:rPr>
  </w:style>
  <w:style w:type="paragraph" w:customStyle="1" w:styleId="421">
    <w:name w:val="Заголовок №4 (2)1"/>
    <w:basedOn w:val="a"/>
    <w:link w:val="420"/>
    <w:uiPriority w:val="99"/>
    <w:rsid w:val="002F5855"/>
    <w:pPr>
      <w:shd w:val="clear" w:color="auto" w:fill="FFFFFF"/>
      <w:spacing w:before="240" w:line="274" w:lineRule="exact"/>
      <w:ind w:hanging="700"/>
      <w:outlineLvl w:val="3"/>
    </w:pPr>
    <w:rPr>
      <w:rFonts w:ascii="Times New Roman" w:hAnsi="Times New Roman" w:cs="Times New Roman"/>
      <w:b/>
      <w:bCs/>
      <w:color w:val="auto"/>
    </w:rPr>
  </w:style>
  <w:style w:type="character" w:customStyle="1" w:styleId="75">
    <w:name w:val="Основной текст (7) + Полужирный5"/>
    <w:aliases w:val="Курсив12,Основной текст + 8 pt4"/>
    <w:basedOn w:val="7"/>
    <w:rsid w:val="002F5855"/>
    <w:rPr>
      <w:rFonts w:ascii="Times New Roman" w:hAnsi="Times New Roman" w:cs="Times New Roman"/>
      <w:b/>
      <w:bCs/>
      <w:i/>
      <w:iCs/>
      <w:sz w:val="24"/>
      <w:szCs w:val="24"/>
    </w:rPr>
  </w:style>
  <w:style w:type="character" w:customStyle="1" w:styleId="74">
    <w:name w:val="Основной текст (7) + Полужирный4"/>
    <w:aliases w:val="Курсив11,Основной текст + 8 pt3,Интервал 3 pt"/>
    <w:basedOn w:val="7"/>
    <w:rsid w:val="002F5855"/>
    <w:rPr>
      <w:rFonts w:ascii="Times New Roman" w:hAnsi="Times New Roman" w:cs="Times New Roman"/>
      <w:b/>
      <w:bCs/>
      <w:i/>
      <w:iCs/>
      <w:sz w:val="24"/>
      <w:szCs w:val="24"/>
    </w:rPr>
  </w:style>
  <w:style w:type="character" w:customStyle="1" w:styleId="73">
    <w:name w:val="Основной текст (7) + Полужирный3"/>
    <w:aliases w:val="Курсив10"/>
    <w:basedOn w:val="7"/>
    <w:uiPriority w:val="99"/>
    <w:rsid w:val="002F5855"/>
    <w:rPr>
      <w:rFonts w:ascii="Times New Roman" w:hAnsi="Times New Roman" w:cs="Times New Roman"/>
      <w:b/>
      <w:bCs/>
      <w:i/>
      <w:iCs/>
      <w:sz w:val="24"/>
      <w:szCs w:val="24"/>
    </w:rPr>
  </w:style>
  <w:style w:type="character" w:customStyle="1" w:styleId="1111">
    <w:name w:val="Основной текст (11) + Не курсив1"/>
    <w:basedOn w:val="111"/>
    <w:uiPriority w:val="99"/>
    <w:rsid w:val="002F5855"/>
    <w:rPr>
      <w:rFonts w:ascii="Times New Roman" w:hAnsi="Times New Roman" w:cs="Times New Roman"/>
      <w:i/>
      <w:iCs/>
      <w:sz w:val="24"/>
      <w:szCs w:val="24"/>
    </w:rPr>
  </w:style>
  <w:style w:type="character" w:customStyle="1" w:styleId="24">
    <w:name w:val="Колонтитул2"/>
    <w:basedOn w:val="a5"/>
    <w:uiPriority w:val="99"/>
    <w:rsid w:val="002F5855"/>
    <w:rPr>
      <w:rFonts w:ascii="Times New Roman" w:hAnsi="Times New Roman" w:cs="Times New Roman"/>
      <w:sz w:val="20"/>
      <w:szCs w:val="20"/>
    </w:rPr>
  </w:style>
  <w:style w:type="character" w:customStyle="1" w:styleId="222">
    <w:name w:val="Заголовок №2 (2)"/>
    <w:basedOn w:val="a0"/>
    <w:link w:val="2210"/>
    <w:uiPriority w:val="99"/>
    <w:rsid w:val="002F5855"/>
    <w:rPr>
      <w:rFonts w:ascii="Times New Roman" w:hAnsi="Times New Roman" w:cs="Times New Roman"/>
      <w:b/>
      <w:bCs/>
      <w:sz w:val="24"/>
      <w:szCs w:val="24"/>
    </w:rPr>
  </w:style>
  <w:style w:type="paragraph" w:customStyle="1" w:styleId="2210">
    <w:name w:val="Заголовок №2 (2)1"/>
    <w:basedOn w:val="a"/>
    <w:link w:val="222"/>
    <w:uiPriority w:val="99"/>
    <w:rsid w:val="002F5855"/>
    <w:pPr>
      <w:shd w:val="clear" w:color="auto" w:fill="FFFFFF"/>
      <w:spacing w:before="240" w:line="274" w:lineRule="exact"/>
      <w:outlineLvl w:val="1"/>
    </w:pPr>
    <w:rPr>
      <w:rFonts w:ascii="Times New Roman" w:hAnsi="Times New Roman" w:cs="Times New Roman"/>
      <w:b/>
      <w:bCs/>
      <w:color w:val="auto"/>
    </w:rPr>
  </w:style>
  <w:style w:type="character" w:customStyle="1" w:styleId="223">
    <w:name w:val="Заголовок №2 (2) + Курсив"/>
    <w:basedOn w:val="222"/>
    <w:uiPriority w:val="99"/>
    <w:rsid w:val="002F5855"/>
    <w:rPr>
      <w:rFonts w:ascii="Times New Roman" w:hAnsi="Times New Roman" w:cs="Times New Roman"/>
      <w:b/>
      <w:bCs/>
      <w:i/>
      <w:iCs/>
      <w:sz w:val="24"/>
      <w:szCs w:val="24"/>
    </w:rPr>
  </w:style>
  <w:style w:type="character" w:customStyle="1" w:styleId="102">
    <w:name w:val="Основной текст (10) + Не курсив"/>
    <w:basedOn w:val="100"/>
    <w:uiPriority w:val="99"/>
    <w:rsid w:val="002F5855"/>
    <w:rPr>
      <w:rFonts w:ascii="Times New Roman" w:hAnsi="Times New Roman" w:cs="Times New Roman"/>
      <w:b/>
      <w:bCs/>
      <w:i/>
      <w:iCs/>
      <w:sz w:val="24"/>
      <w:szCs w:val="24"/>
    </w:rPr>
  </w:style>
  <w:style w:type="character" w:customStyle="1" w:styleId="240">
    <w:name w:val="Основной текст (24)"/>
    <w:basedOn w:val="a0"/>
    <w:link w:val="241"/>
    <w:uiPriority w:val="99"/>
    <w:rsid w:val="002F5855"/>
    <w:rPr>
      <w:rFonts w:ascii="Times New Roman" w:hAnsi="Times New Roman" w:cs="Times New Roman"/>
      <w:b/>
      <w:bCs/>
      <w:sz w:val="24"/>
      <w:szCs w:val="24"/>
    </w:rPr>
  </w:style>
  <w:style w:type="paragraph" w:customStyle="1" w:styleId="241">
    <w:name w:val="Основной текст (24)1"/>
    <w:basedOn w:val="a"/>
    <w:link w:val="240"/>
    <w:uiPriority w:val="99"/>
    <w:rsid w:val="002F5855"/>
    <w:pPr>
      <w:shd w:val="clear" w:color="auto" w:fill="FFFFFF"/>
      <w:spacing w:before="240" w:line="274" w:lineRule="exact"/>
    </w:pPr>
    <w:rPr>
      <w:rFonts w:ascii="Times New Roman" w:hAnsi="Times New Roman" w:cs="Times New Roman"/>
      <w:b/>
      <w:bCs/>
      <w:color w:val="auto"/>
    </w:rPr>
  </w:style>
  <w:style w:type="character" w:customStyle="1" w:styleId="242">
    <w:name w:val="Основной текст (24) + Курсив"/>
    <w:basedOn w:val="240"/>
    <w:uiPriority w:val="99"/>
    <w:rsid w:val="002F5855"/>
    <w:rPr>
      <w:rFonts w:ascii="Times New Roman" w:hAnsi="Times New Roman" w:cs="Times New Roman"/>
      <w:b/>
      <w:bCs/>
      <w:i/>
      <w:iCs/>
      <w:sz w:val="24"/>
      <w:szCs w:val="24"/>
    </w:rPr>
  </w:style>
  <w:style w:type="character" w:customStyle="1" w:styleId="103">
    <w:name w:val="Основной текст (10) + Не полужирный"/>
    <w:aliases w:val="Не курсив5"/>
    <w:basedOn w:val="100"/>
    <w:uiPriority w:val="99"/>
    <w:rsid w:val="002F5855"/>
    <w:rPr>
      <w:rFonts w:ascii="Times New Roman" w:hAnsi="Times New Roman" w:cs="Times New Roman"/>
      <w:b/>
      <w:bCs/>
      <w:i/>
      <w:iCs/>
      <w:noProof/>
      <w:sz w:val="24"/>
      <w:szCs w:val="24"/>
    </w:rPr>
  </w:style>
  <w:style w:type="character" w:customStyle="1" w:styleId="225">
    <w:name w:val="Заголовок №2 (2) + Курсив5"/>
    <w:basedOn w:val="222"/>
    <w:uiPriority w:val="99"/>
    <w:rsid w:val="002F5855"/>
    <w:rPr>
      <w:rFonts w:ascii="Times New Roman" w:hAnsi="Times New Roman" w:cs="Times New Roman"/>
      <w:b/>
      <w:bCs/>
      <w:i/>
      <w:iCs/>
      <w:sz w:val="24"/>
      <w:szCs w:val="24"/>
    </w:rPr>
  </w:style>
  <w:style w:type="character" w:customStyle="1" w:styleId="230">
    <w:name w:val="Заголовок №2 (3)"/>
    <w:basedOn w:val="a0"/>
    <w:link w:val="2310"/>
    <w:uiPriority w:val="99"/>
    <w:rsid w:val="002F5855"/>
    <w:rPr>
      <w:rFonts w:ascii="Times New Roman" w:hAnsi="Times New Roman" w:cs="Times New Roman"/>
      <w:b/>
      <w:bCs/>
      <w:i/>
      <w:iCs/>
      <w:sz w:val="24"/>
      <w:szCs w:val="24"/>
    </w:rPr>
  </w:style>
  <w:style w:type="paragraph" w:customStyle="1" w:styleId="2310">
    <w:name w:val="Заголовок №2 (3)1"/>
    <w:basedOn w:val="a"/>
    <w:link w:val="230"/>
    <w:uiPriority w:val="99"/>
    <w:rsid w:val="002F5855"/>
    <w:pPr>
      <w:shd w:val="clear" w:color="auto" w:fill="FFFFFF"/>
      <w:spacing w:before="240" w:line="269" w:lineRule="exact"/>
      <w:outlineLvl w:val="1"/>
    </w:pPr>
    <w:rPr>
      <w:rFonts w:ascii="Times New Roman" w:hAnsi="Times New Roman" w:cs="Times New Roman"/>
      <w:b/>
      <w:bCs/>
      <w:i/>
      <w:iCs/>
      <w:color w:val="auto"/>
    </w:rPr>
  </w:style>
  <w:style w:type="character" w:customStyle="1" w:styleId="232">
    <w:name w:val="Заголовок №2 (3) + Не курсив"/>
    <w:basedOn w:val="230"/>
    <w:uiPriority w:val="99"/>
    <w:rsid w:val="002F5855"/>
    <w:rPr>
      <w:rFonts w:ascii="Times New Roman" w:hAnsi="Times New Roman" w:cs="Times New Roman"/>
      <w:b/>
      <w:bCs/>
      <w:i/>
      <w:iCs/>
      <w:sz w:val="24"/>
      <w:szCs w:val="24"/>
    </w:rPr>
  </w:style>
  <w:style w:type="character" w:customStyle="1" w:styleId="224">
    <w:name w:val="Заголовок №2 (2) + Курсив4"/>
    <w:basedOn w:val="222"/>
    <w:uiPriority w:val="99"/>
    <w:rsid w:val="002F5855"/>
    <w:rPr>
      <w:rFonts w:ascii="Times New Roman" w:hAnsi="Times New Roman" w:cs="Times New Roman"/>
      <w:b/>
      <w:bCs/>
      <w:i/>
      <w:iCs/>
      <w:sz w:val="24"/>
      <w:szCs w:val="24"/>
    </w:rPr>
  </w:style>
  <w:style w:type="character" w:customStyle="1" w:styleId="2230">
    <w:name w:val="Заголовок №2 (2) + Курсив3"/>
    <w:basedOn w:val="222"/>
    <w:uiPriority w:val="99"/>
    <w:rsid w:val="002F5855"/>
    <w:rPr>
      <w:rFonts w:ascii="Times New Roman" w:hAnsi="Times New Roman" w:cs="Times New Roman"/>
      <w:b/>
      <w:bCs/>
      <w:i/>
      <w:iCs/>
      <w:sz w:val="24"/>
      <w:szCs w:val="24"/>
    </w:rPr>
  </w:style>
  <w:style w:type="character" w:customStyle="1" w:styleId="2220">
    <w:name w:val="Заголовок №2 (2) + Курсив2"/>
    <w:basedOn w:val="222"/>
    <w:uiPriority w:val="99"/>
    <w:rsid w:val="002F5855"/>
    <w:rPr>
      <w:rFonts w:ascii="Times New Roman" w:hAnsi="Times New Roman" w:cs="Times New Roman"/>
      <w:b/>
      <w:bCs/>
      <w:i/>
      <w:iCs/>
      <w:sz w:val="24"/>
      <w:szCs w:val="24"/>
    </w:rPr>
  </w:style>
  <w:style w:type="character" w:customStyle="1" w:styleId="62">
    <w:name w:val="Основной текст (6) + Курсив"/>
    <w:basedOn w:val="6"/>
    <w:uiPriority w:val="99"/>
    <w:rsid w:val="002F5855"/>
    <w:rPr>
      <w:rFonts w:ascii="Times New Roman" w:hAnsi="Times New Roman" w:cs="Times New Roman"/>
      <w:i/>
      <w:iCs/>
      <w:sz w:val="24"/>
      <w:szCs w:val="24"/>
    </w:rPr>
  </w:style>
  <w:style w:type="character" w:customStyle="1" w:styleId="630">
    <w:name w:val="Основной текст (6)3"/>
    <w:basedOn w:val="6"/>
    <w:uiPriority w:val="99"/>
    <w:rsid w:val="002F5855"/>
    <w:rPr>
      <w:rFonts w:ascii="Times New Roman" w:hAnsi="Times New Roman" w:cs="Times New Roman"/>
      <w:sz w:val="24"/>
      <w:szCs w:val="24"/>
      <w:u w:val="single"/>
    </w:rPr>
  </w:style>
  <w:style w:type="character" w:customStyle="1" w:styleId="512">
    <w:name w:val="Основной текст (5) + Полужирный1"/>
    <w:basedOn w:val="53"/>
    <w:uiPriority w:val="99"/>
    <w:rsid w:val="002F5855"/>
    <w:rPr>
      <w:rFonts w:ascii="Times New Roman" w:hAnsi="Times New Roman" w:cs="Times New Roman"/>
      <w:b/>
      <w:bCs/>
      <w:sz w:val="24"/>
      <w:szCs w:val="24"/>
      <w:u w:val="single"/>
    </w:rPr>
  </w:style>
  <w:style w:type="character" w:customStyle="1" w:styleId="25">
    <w:name w:val="Основной текст (25)"/>
    <w:basedOn w:val="a0"/>
    <w:link w:val="251"/>
    <w:uiPriority w:val="99"/>
    <w:rsid w:val="002F5855"/>
    <w:rPr>
      <w:rFonts w:ascii="Times New Roman" w:hAnsi="Times New Roman" w:cs="Times New Roman"/>
      <w:b/>
      <w:bCs/>
      <w:sz w:val="24"/>
      <w:szCs w:val="24"/>
    </w:rPr>
  </w:style>
  <w:style w:type="paragraph" w:customStyle="1" w:styleId="251">
    <w:name w:val="Основной текст (25)1"/>
    <w:basedOn w:val="a"/>
    <w:link w:val="25"/>
    <w:uiPriority w:val="99"/>
    <w:rsid w:val="002F5855"/>
    <w:pPr>
      <w:shd w:val="clear" w:color="auto" w:fill="FFFFFF"/>
      <w:spacing w:line="278" w:lineRule="exact"/>
      <w:jc w:val="both"/>
    </w:pPr>
    <w:rPr>
      <w:rFonts w:ascii="Times New Roman" w:hAnsi="Times New Roman" w:cs="Times New Roman"/>
      <w:b/>
      <w:bCs/>
      <w:color w:val="auto"/>
    </w:rPr>
  </w:style>
  <w:style w:type="character" w:customStyle="1" w:styleId="245">
    <w:name w:val="Основной текст (24)5"/>
    <w:basedOn w:val="240"/>
    <w:uiPriority w:val="99"/>
    <w:rsid w:val="002F5855"/>
    <w:rPr>
      <w:rFonts w:ascii="Times New Roman" w:hAnsi="Times New Roman" w:cs="Times New Roman"/>
      <w:b/>
      <w:bCs/>
      <w:sz w:val="24"/>
      <w:szCs w:val="24"/>
      <w:u w:val="single"/>
    </w:rPr>
  </w:style>
  <w:style w:type="character" w:customStyle="1" w:styleId="7Candara">
    <w:name w:val="Основной текст (7) + Candara"/>
    <w:aliases w:val="15 pt"/>
    <w:basedOn w:val="7"/>
    <w:uiPriority w:val="99"/>
    <w:rsid w:val="002F5855"/>
    <w:rPr>
      <w:rFonts w:ascii="Candara" w:hAnsi="Candara" w:cs="Candara"/>
      <w:sz w:val="30"/>
      <w:szCs w:val="30"/>
    </w:rPr>
  </w:style>
  <w:style w:type="character" w:customStyle="1" w:styleId="123">
    <w:name w:val="Заголовок №1 (2)"/>
    <w:basedOn w:val="a0"/>
    <w:link w:val="1210"/>
    <w:rsid w:val="002F5855"/>
    <w:rPr>
      <w:rFonts w:ascii="Times New Roman" w:hAnsi="Times New Roman" w:cs="Times New Roman"/>
      <w:sz w:val="24"/>
      <w:szCs w:val="24"/>
    </w:rPr>
  </w:style>
  <w:style w:type="paragraph" w:customStyle="1" w:styleId="1210">
    <w:name w:val="Заголовок №1 (2)1"/>
    <w:basedOn w:val="a"/>
    <w:link w:val="123"/>
    <w:rsid w:val="002F5855"/>
    <w:pPr>
      <w:shd w:val="clear" w:color="auto" w:fill="FFFFFF"/>
      <w:spacing w:line="240" w:lineRule="atLeast"/>
      <w:outlineLvl w:val="0"/>
    </w:pPr>
    <w:rPr>
      <w:rFonts w:ascii="Times New Roman" w:hAnsi="Times New Roman" w:cs="Times New Roman"/>
      <w:color w:val="auto"/>
    </w:rPr>
  </w:style>
  <w:style w:type="character" w:customStyle="1" w:styleId="1121">
    <w:name w:val="Основной текст (11)2"/>
    <w:basedOn w:val="111"/>
    <w:uiPriority w:val="99"/>
    <w:rsid w:val="002F5855"/>
    <w:rPr>
      <w:rFonts w:ascii="Times New Roman" w:hAnsi="Times New Roman" w:cs="Times New Roman"/>
      <w:i/>
      <w:iCs/>
      <w:sz w:val="24"/>
      <w:szCs w:val="24"/>
      <w:u w:val="single"/>
    </w:rPr>
  </w:style>
  <w:style w:type="character" w:customStyle="1" w:styleId="1a">
    <w:name w:val="Основной текст + Курсив1"/>
    <w:rsid w:val="002F5855"/>
    <w:rPr>
      <w:rFonts w:ascii="Times New Roman" w:hAnsi="Times New Roman" w:cs="Times New Roman"/>
      <w:i/>
      <w:iCs/>
      <w:sz w:val="24"/>
      <w:szCs w:val="24"/>
      <w:u w:val="single"/>
    </w:rPr>
  </w:style>
  <w:style w:type="character" w:customStyle="1" w:styleId="26">
    <w:name w:val="Основной текст (26)"/>
    <w:basedOn w:val="a0"/>
    <w:link w:val="261"/>
    <w:uiPriority w:val="99"/>
    <w:rsid w:val="002F5855"/>
    <w:rPr>
      <w:rFonts w:ascii="Times New Roman" w:hAnsi="Times New Roman" w:cs="Times New Roman"/>
      <w:sz w:val="24"/>
      <w:szCs w:val="24"/>
    </w:rPr>
  </w:style>
  <w:style w:type="paragraph" w:customStyle="1" w:styleId="261">
    <w:name w:val="Основной текст (26)1"/>
    <w:basedOn w:val="a"/>
    <w:link w:val="26"/>
    <w:uiPriority w:val="99"/>
    <w:rsid w:val="002F5855"/>
    <w:pPr>
      <w:shd w:val="clear" w:color="auto" w:fill="FFFFFF"/>
      <w:spacing w:after="2460" w:line="274" w:lineRule="exact"/>
      <w:jc w:val="center"/>
    </w:pPr>
    <w:rPr>
      <w:rFonts w:ascii="Times New Roman" w:hAnsi="Times New Roman" w:cs="Times New Roman"/>
      <w:color w:val="auto"/>
    </w:rPr>
  </w:style>
  <w:style w:type="character" w:customStyle="1" w:styleId="27">
    <w:name w:val="Оглавление (2)"/>
    <w:basedOn w:val="a0"/>
    <w:link w:val="213"/>
    <w:uiPriority w:val="99"/>
    <w:rsid w:val="002F5855"/>
    <w:rPr>
      <w:rFonts w:ascii="Times New Roman" w:hAnsi="Times New Roman" w:cs="Times New Roman"/>
      <w:sz w:val="24"/>
      <w:szCs w:val="24"/>
    </w:rPr>
  </w:style>
  <w:style w:type="paragraph" w:customStyle="1" w:styleId="213">
    <w:name w:val="Оглавление (2)1"/>
    <w:basedOn w:val="a"/>
    <w:link w:val="27"/>
    <w:uiPriority w:val="99"/>
    <w:rsid w:val="002F5855"/>
    <w:pPr>
      <w:shd w:val="clear" w:color="auto" w:fill="FFFFFF"/>
      <w:spacing w:line="274" w:lineRule="exact"/>
      <w:jc w:val="both"/>
    </w:pPr>
    <w:rPr>
      <w:rFonts w:ascii="Times New Roman" w:hAnsi="Times New Roman" w:cs="Times New Roman"/>
      <w:color w:val="auto"/>
    </w:rPr>
  </w:style>
  <w:style w:type="character" w:customStyle="1" w:styleId="270">
    <w:name w:val="Основной текст (27)"/>
    <w:basedOn w:val="a0"/>
    <w:link w:val="271"/>
    <w:uiPriority w:val="99"/>
    <w:rsid w:val="002F5855"/>
    <w:rPr>
      <w:rFonts w:ascii="Times New Roman" w:hAnsi="Times New Roman" w:cs="Times New Roman"/>
      <w:b/>
      <w:bCs/>
      <w:sz w:val="24"/>
      <w:szCs w:val="24"/>
    </w:rPr>
  </w:style>
  <w:style w:type="paragraph" w:customStyle="1" w:styleId="271">
    <w:name w:val="Основной текст (27)1"/>
    <w:basedOn w:val="a"/>
    <w:link w:val="270"/>
    <w:uiPriority w:val="99"/>
    <w:rsid w:val="002F5855"/>
    <w:pPr>
      <w:shd w:val="clear" w:color="auto" w:fill="FFFFFF"/>
      <w:spacing w:before="240" w:line="274" w:lineRule="exact"/>
      <w:ind w:firstLine="700"/>
      <w:jc w:val="both"/>
    </w:pPr>
    <w:rPr>
      <w:rFonts w:ascii="Times New Roman" w:hAnsi="Times New Roman" w:cs="Times New Roman"/>
      <w:b/>
      <w:bCs/>
      <w:color w:val="auto"/>
    </w:rPr>
  </w:style>
  <w:style w:type="character" w:customStyle="1" w:styleId="272">
    <w:name w:val="Основной текст (27) + Не полужирный"/>
    <w:basedOn w:val="270"/>
    <w:uiPriority w:val="99"/>
    <w:rsid w:val="002F5855"/>
    <w:rPr>
      <w:rFonts w:ascii="Times New Roman" w:hAnsi="Times New Roman" w:cs="Times New Roman"/>
      <w:b/>
      <w:bCs/>
      <w:sz w:val="24"/>
      <w:szCs w:val="24"/>
    </w:rPr>
  </w:style>
  <w:style w:type="character" w:customStyle="1" w:styleId="2720">
    <w:name w:val="Основной текст (27)2"/>
    <w:basedOn w:val="270"/>
    <w:uiPriority w:val="99"/>
    <w:rsid w:val="002F5855"/>
    <w:rPr>
      <w:rFonts w:ascii="Times New Roman" w:hAnsi="Times New Roman" w:cs="Times New Roman"/>
      <w:b/>
      <w:bCs/>
      <w:sz w:val="24"/>
      <w:szCs w:val="24"/>
      <w:u w:val="single"/>
    </w:rPr>
  </w:style>
  <w:style w:type="character" w:customStyle="1" w:styleId="243">
    <w:name w:val="Основной текст (24) + Не полужирный"/>
    <w:basedOn w:val="240"/>
    <w:uiPriority w:val="99"/>
    <w:rsid w:val="002F5855"/>
    <w:rPr>
      <w:rFonts w:ascii="Times New Roman" w:hAnsi="Times New Roman" w:cs="Times New Roman"/>
      <w:b/>
      <w:bCs/>
      <w:sz w:val="24"/>
      <w:szCs w:val="24"/>
    </w:rPr>
  </w:style>
  <w:style w:type="character" w:customStyle="1" w:styleId="740">
    <w:name w:val="Основной текст (7)4"/>
    <w:basedOn w:val="7"/>
    <w:uiPriority w:val="99"/>
    <w:rsid w:val="002F5855"/>
    <w:rPr>
      <w:rFonts w:ascii="Times New Roman" w:hAnsi="Times New Roman" w:cs="Times New Roman"/>
      <w:sz w:val="24"/>
      <w:szCs w:val="24"/>
      <w:u w:val="single"/>
    </w:rPr>
  </w:style>
  <w:style w:type="character" w:customStyle="1" w:styleId="59">
    <w:name w:val="Основной текст (5) + Курсив"/>
    <w:basedOn w:val="53"/>
    <w:uiPriority w:val="99"/>
    <w:rsid w:val="002F5855"/>
    <w:rPr>
      <w:rFonts w:ascii="Times New Roman" w:hAnsi="Times New Roman" w:cs="Times New Roman"/>
      <w:i/>
      <w:iCs/>
      <w:sz w:val="24"/>
      <w:szCs w:val="24"/>
    </w:rPr>
  </w:style>
  <w:style w:type="character" w:customStyle="1" w:styleId="250">
    <w:name w:val="Основной текст (25) + Не полужирный"/>
    <w:basedOn w:val="25"/>
    <w:uiPriority w:val="99"/>
    <w:rsid w:val="002F5855"/>
    <w:rPr>
      <w:rFonts w:ascii="Times New Roman" w:hAnsi="Times New Roman" w:cs="Times New Roman"/>
      <w:b/>
      <w:bCs/>
      <w:sz w:val="24"/>
      <w:szCs w:val="24"/>
    </w:rPr>
  </w:style>
  <w:style w:type="character" w:customStyle="1" w:styleId="226">
    <w:name w:val="Заголовок №2 (2) + Не полужирный"/>
    <w:basedOn w:val="222"/>
    <w:uiPriority w:val="99"/>
    <w:rsid w:val="002F5855"/>
    <w:rPr>
      <w:rFonts w:ascii="Times New Roman" w:hAnsi="Times New Roman" w:cs="Times New Roman"/>
      <w:b/>
      <w:bCs/>
      <w:sz w:val="24"/>
      <w:szCs w:val="24"/>
    </w:rPr>
  </w:style>
  <w:style w:type="character" w:customStyle="1" w:styleId="28">
    <w:name w:val="Основной текст (28)"/>
    <w:basedOn w:val="a0"/>
    <w:link w:val="281"/>
    <w:uiPriority w:val="99"/>
    <w:rsid w:val="002F5855"/>
    <w:rPr>
      <w:rFonts w:ascii="Times New Roman" w:hAnsi="Times New Roman" w:cs="Times New Roman"/>
      <w:sz w:val="24"/>
      <w:szCs w:val="24"/>
    </w:rPr>
  </w:style>
  <w:style w:type="paragraph" w:customStyle="1" w:styleId="281">
    <w:name w:val="Основной текст (28)1"/>
    <w:basedOn w:val="a"/>
    <w:link w:val="28"/>
    <w:uiPriority w:val="99"/>
    <w:rsid w:val="002F5855"/>
    <w:pPr>
      <w:shd w:val="clear" w:color="auto" w:fill="FFFFFF"/>
      <w:spacing w:line="274" w:lineRule="exact"/>
      <w:ind w:firstLine="2840"/>
    </w:pPr>
    <w:rPr>
      <w:rFonts w:ascii="Times New Roman" w:hAnsi="Times New Roman" w:cs="Times New Roman"/>
      <w:color w:val="auto"/>
    </w:rPr>
  </w:style>
  <w:style w:type="character" w:customStyle="1" w:styleId="29">
    <w:name w:val="Основной текст (29)"/>
    <w:basedOn w:val="a0"/>
    <w:link w:val="291"/>
    <w:uiPriority w:val="99"/>
    <w:rsid w:val="002F5855"/>
    <w:rPr>
      <w:rFonts w:ascii="Times New Roman" w:hAnsi="Times New Roman" w:cs="Times New Roman"/>
      <w:sz w:val="24"/>
      <w:szCs w:val="24"/>
    </w:rPr>
  </w:style>
  <w:style w:type="paragraph" w:customStyle="1" w:styleId="291">
    <w:name w:val="Основной текст (29)1"/>
    <w:basedOn w:val="a"/>
    <w:link w:val="29"/>
    <w:uiPriority w:val="99"/>
    <w:rsid w:val="002F5855"/>
    <w:pPr>
      <w:shd w:val="clear" w:color="auto" w:fill="FFFFFF"/>
      <w:spacing w:line="274" w:lineRule="exact"/>
      <w:ind w:firstLine="5380"/>
    </w:pPr>
    <w:rPr>
      <w:rFonts w:ascii="Times New Roman" w:hAnsi="Times New Roman" w:cs="Times New Roman"/>
      <w:color w:val="auto"/>
    </w:rPr>
  </w:style>
  <w:style w:type="character" w:customStyle="1" w:styleId="300">
    <w:name w:val="Основной текст (30)"/>
    <w:basedOn w:val="a0"/>
    <w:link w:val="301"/>
    <w:uiPriority w:val="99"/>
    <w:rsid w:val="002F5855"/>
    <w:rPr>
      <w:rFonts w:ascii="Times New Roman" w:hAnsi="Times New Roman" w:cs="Times New Roman"/>
      <w:sz w:val="24"/>
      <w:szCs w:val="24"/>
    </w:rPr>
  </w:style>
  <w:style w:type="paragraph" w:customStyle="1" w:styleId="301">
    <w:name w:val="Основной текст (30)1"/>
    <w:basedOn w:val="a"/>
    <w:link w:val="300"/>
    <w:uiPriority w:val="99"/>
    <w:rsid w:val="002F5855"/>
    <w:pPr>
      <w:shd w:val="clear" w:color="auto" w:fill="FFFFFF"/>
      <w:spacing w:before="120" w:after="1140" w:line="240" w:lineRule="atLeast"/>
      <w:jc w:val="right"/>
    </w:pPr>
    <w:rPr>
      <w:rFonts w:ascii="Times New Roman" w:hAnsi="Times New Roman" w:cs="Times New Roman"/>
      <w:color w:val="auto"/>
    </w:rPr>
  </w:style>
  <w:style w:type="character" w:customStyle="1" w:styleId="312">
    <w:name w:val="Основной текст (31)"/>
    <w:basedOn w:val="a0"/>
    <w:link w:val="3110"/>
    <w:uiPriority w:val="99"/>
    <w:rsid w:val="002F5855"/>
    <w:rPr>
      <w:rFonts w:ascii="Times New Roman" w:hAnsi="Times New Roman" w:cs="Times New Roman"/>
      <w:sz w:val="24"/>
      <w:szCs w:val="24"/>
    </w:rPr>
  </w:style>
  <w:style w:type="paragraph" w:customStyle="1" w:styleId="3110">
    <w:name w:val="Основной текст (31)1"/>
    <w:basedOn w:val="a"/>
    <w:link w:val="312"/>
    <w:uiPriority w:val="99"/>
    <w:rsid w:val="002F5855"/>
    <w:pPr>
      <w:shd w:val="clear" w:color="auto" w:fill="FFFFFF"/>
      <w:spacing w:before="1020" w:line="278" w:lineRule="exact"/>
      <w:ind w:hanging="1040"/>
    </w:pPr>
    <w:rPr>
      <w:rFonts w:ascii="Times New Roman" w:hAnsi="Times New Roman" w:cs="Times New Roman"/>
      <w:color w:val="auto"/>
    </w:rPr>
  </w:style>
  <w:style w:type="character" w:customStyle="1" w:styleId="320">
    <w:name w:val="Основной текст (32)"/>
    <w:basedOn w:val="a0"/>
    <w:link w:val="321"/>
    <w:uiPriority w:val="99"/>
    <w:rsid w:val="002F5855"/>
    <w:rPr>
      <w:rFonts w:ascii="Times New Roman" w:hAnsi="Times New Roman" w:cs="Times New Roman"/>
      <w:sz w:val="24"/>
      <w:szCs w:val="24"/>
    </w:rPr>
  </w:style>
  <w:style w:type="paragraph" w:customStyle="1" w:styleId="321">
    <w:name w:val="Основной текст (32)1"/>
    <w:basedOn w:val="a"/>
    <w:link w:val="320"/>
    <w:uiPriority w:val="99"/>
    <w:rsid w:val="002F5855"/>
    <w:pPr>
      <w:shd w:val="clear" w:color="auto" w:fill="FFFFFF"/>
      <w:spacing w:before="1080" w:after="1080" w:line="278" w:lineRule="exact"/>
      <w:ind w:hanging="1700"/>
    </w:pPr>
    <w:rPr>
      <w:rFonts w:ascii="Times New Roman" w:hAnsi="Times New Roman" w:cs="Times New Roman"/>
      <w:color w:val="auto"/>
    </w:rPr>
  </w:style>
  <w:style w:type="character" w:customStyle="1" w:styleId="244">
    <w:name w:val="Заголовок №2 (4)"/>
    <w:basedOn w:val="a0"/>
    <w:link w:val="2410"/>
    <w:uiPriority w:val="99"/>
    <w:rsid w:val="002F5855"/>
    <w:rPr>
      <w:rFonts w:ascii="Times New Roman" w:hAnsi="Times New Roman" w:cs="Times New Roman"/>
      <w:sz w:val="24"/>
      <w:szCs w:val="24"/>
    </w:rPr>
  </w:style>
  <w:style w:type="paragraph" w:customStyle="1" w:styleId="2410">
    <w:name w:val="Заголовок №2 (4)1"/>
    <w:basedOn w:val="a"/>
    <w:link w:val="244"/>
    <w:uiPriority w:val="99"/>
    <w:rsid w:val="002F5855"/>
    <w:pPr>
      <w:shd w:val="clear" w:color="auto" w:fill="FFFFFF"/>
      <w:spacing w:line="293" w:lineRule="exact"/>
      <w:outlineLvl w:val="1"/>
    </w:pPr>
    <w:rPr>
      <w:rFonts w:ascii="Times New Roman" w:hAnsi="Times New Roman" w:cs="Times New Roman"/>
      <w:color w:val="auto"/>
    </w:rPr>
  </w:style>
  <w:style w:type="character" w:customStyle="1" w:styleId="811">
    <w:name w:val="Основной текст (8) + Не курсив1"/>
    <w:basedOn w:val="8"/>
    <w:uiPriority w:val="99"/>
    <w:rsid w:val="002F5855"/>
    <w:rPr>
      <w:rFonts w:ascii="Times New Roman" w:hAnsi="Times New Roman" w:cs="Times New Roman"/>
      <w:i/>
      <w:iCs/>
      <w:sz w:val="24"/>
      <w:szCs w:val="24"/>
    </w:rPr>
  </w:style>
  <w:style w:type="character" w:customStyle="1" w:styleId="1211">
    <w:name w:val="Основной текст (12) + Не курсив1"/>
    <w:basedOn w:val="120"/>
    <w:uiPriority w:val="99"/>
    <w:rsid w:val="002F5855"/>
    <w:rPr>
      <w:rFonts w:ascii="Times New Roman" w:hAnsi="Times New Roman" w:cs="Times New Roman"/>
      <w:i/>
      <w:iCs/>
      <w:sz w:val="24"/>
      <w:szCs w:val="24"/>
    </w:rPr>
  </w:style>
  <w:style w:type="character" w:customStyle="1" w:styleId="330">
    <w:name w:val="Основной текст (33)"/>
    <w:basedOn w:val="a0"/>
    <w:link w:val="331"/>
    <w:uiPriority w:val="99"/>
    <w:rsid w:val="002F5855"/>
    <w:rPr>
      <w:rFonts w:ascii="Times New Roman" w:hAnsi="Times New Roman" w:cs="Times New Roman"/>
      <w:b/>
      <w:bCs/>
      <w:sz w:val="24"/>
      <w:szCs w:val="24"/>
    </w:rPr>
  </w:style>
  <w:style w:type="paragraph" w:customStyle="1" w:styleId="331">
    <w:name w:val="Основной текст (33)1"/>
    <w:basedOn w:val="a"/>
    <w:link w:val="330"/>
    <w:uiPriority w:val="99"/>
    <w:rsid w:val="002F5855"/>
    <w:pPr>
      <w:shd w:val="clear" w:color="auto" w:fill="FFFFFF"/>
      <w:spacing w:before="360" w:after="60" w:line="240" w:lineRule="atLeast"/>
      <w:ind w:firstLine="700"/>
    </w:pPr>
    <w:rPr>
      <w:rFonts w:ascii="Times New Roman" w:hAnsi="Times New Roman" w:cs="Times New Roman"/>
      <w:b/>
      <w:bCs/>
      <w:color w:val="auto"/>
    </w:rPr>
  </w:style>
  <w:style w:type="character" w:customStyle="1" w:styleId="1320">
    <w:name w:val="Основной текст (13)2"/>
    <w:basedOn w:val="130"/>
    <w:uiPriority w:val="99"/>
    <w:rsid w:val="002F5855"/>
    <w:rPr>
      <w:rFonts w:ascii="Times New Roman" w:hAnsi="Times New Roman" w:cs="Times New Roman"/>
      <w:b/>
      <w:bCs/>
      <w:sz w:val="24"/>
      <w:szCs w:val="24"/>
      <w:u w:val="single"/>
    </w:rPr>
  </w:style>
  <w:style w:type="character" w:customStyle="1" w:styleId="202">
    <w:name w:val="Основной текст (20) + Курсив"/>
    <w:basedOn w:val="200"/>
    <w:uiPriority w:val="99"/>
    <w:rsid w:val="002F5855"/>
    <w:rPr>
      <w:rFonts w:ascii="Times New Roman" w:hAnsi="Times New Roman" w:cs="Times New Roman"/>
      <w:i/>
      <w:iCs/>
      <w:sz w:val="24"/>
      <w:szCs w:val="24"/>
    </w:rPr>
  </w:style>
  <w:style w:type="character" w:customStyle="1" w:styleId="252">
    <w:name w:val="Заголовок №2 (5)"/>
    <w:basedOn w:val="a0"/>
    <w:link w:val="2510"/>
    <w:uiPriority w:val="99"/>
    <w:rsid w:val="002F5855"/>
    <w:rPr>
      <w:rFonts w:ascii="Times New Roman" w:hAnsi="Times New Roman" w:cs="Times New Roman"/>
      <w:b/>
      <w:bCs/>
      <w:sz w:val="24"/>
      <w:szCs w:val="24"/>
    </w:rPr>
  </w:style>
  <w:style w:type="paragraph" w:customStyle="1" w:styleId="2510">
    <w:name w:val="Заголовок №2 (5)1"/>
    <w:basedOn w:val="a"/>
    <w:link w:val="252"/>
    <w:uiPriority w:val="99"/>
    <w:rsid w:val="002F5855"/>
    <w:pPr>
      <w:shd w:val="clear" w:color="auto" w:fill="FFFFFF"/>
      <w:spacing w:line="274" w:lineRule="exact"/>
      <w:ind w:firstLine="280"/>
      <w:outlineLvl w:val="1"/>
    </w:pPr>
    <w:rPr>
      <w:rFonts w:ascii="Times New Roman" w:hAnsi="Times New Roman" w:cs="Times New Roman"/>
      <w:b/>
      <w:bCs/>
      <w:color w:val="auto"/>
    </w:rPr>
  </w:style>
  <w:style w:type="character" w:customStyle="1" w:styleId="34">
    <w:name w:val="Основной текст (34)"/>
    <w:basedOn w:val="a0"/>
    <w:link w:val="341"/>
    <w:uiPriority w:val="99"/>
    <w:rsid w:val="002F5855"/>
    <w:rPr>
      <w:rFonts w:ascii="Times New Roman" w:hAnsi="Times New Roman" w:cs="Times New Roman"/>
      <w:sz w:val="24"/>
      <w:szCs w:val="24"/>
    </w:rPr>
  </w:style>
  <w:style w:type="paragraph" w:customStyle="1" w:styleId="341">
    <w:name w:val="Основной текст (34)1"/>
    <w:basedOn w:val="a"/>
    <w:link w:val="34"/>
    <w:uiPriority w:val="99"/>
    <w:rsid w:val="002F5855"/>
    <w:pPr>
      <w:shd w:val="clear" w:color="auto" w:fill="FFFFFF"/>
      <w:spacing w:line="274" w:lineRule="exact"/>
      <w:ind w:firstLine="280"/>
    </w:pPr>
    <w:rPr>
      <w:rFonts w:ascii="Times New Roman" w:hAnsi="Times New Roman" w:cs="Times New Roman"/>
      <w:color w:val="auto"/>
    </w:rPr>
  </w:style>
  <w:style w:type="character" w:customStyle="1" w:styleId="340">
    <w:name w:val="Основной текст (34) + Полужирный"/>
    <w:basedOn w:val="34"/>
    <w:uiPriority w:val="99"/>
    <w:rsid w:val="002F5855"/>
    <w:rPr>
      <w:rFonts w:ascii="Times New Roman" w:hAnsi="Times New Roman" w:cs="Times New Roman"/>
      <w:b/>
      <w:bCs/>
      <w:sz w:val="24"/>
      <w:szCs w:val="24"/>
    </w:rPr>
  </w:style>
  <w:style w:type="character" w:customStyle="1" w:styleId="113">
    <w:name w:val="Основной текст (11) + Полужирный"/>
    <w:aliases w:val="Не курсив4"/>
    <w:basedOn w:val="111"/>
    <w:uiPriority w:val="99"/>
    <w:rsid w:val="002F5855"/>
    <w:rPr>
      <w:rFonts w:ascii="Times New Roman" w:hAnsi="Times New Roman" w:cs="Times New Roman"/>
      <w:b/>
      <w:bCs/>
      <w:i/>
      <w:iCs/>
      <w:sz w:val="24"/>
      <w:szCs w:val="24"/>
    </w:rPr>
  </w:style>
  <w:style w:type="character" w:customStyle="1" w:styleId="35">
    <w:name w:val="Основной текст (35)"/>
    <w:basedOn w:val="a0"/>
    <w:link w:val="351"/>
    <w:uiPriority w:val="99"/>
    <w:rsid w:val="002F5855"/>
    <w:rPr>
      <w:rFonts w:ascii="Times New Roman" w:hAnsi="Times New Roman" w:cs="Times New Roman"/>
      <w:sz w:val="24"/>
      <w:szCs w:val="24"/>
    </w:rPr>
  </w:style>
  <w:style w:type="paragraph" w:customStyle="1" w:styleId="351">
    <w:name w:val="Основной текст (35)1"/>
    <w:basedOn w:val="a"/>
    <w:link w:val="35"/>
    <w:uiPriority w:val="99"/>
    <w:rsid w:val="002F5855"/>
    <w:pPr>
      <w:shd w:val="clear" w:color="auto" w:fill="FFFFFF"/>
      <w:spacing w:line="274" w:lineRule="exact"/>
      <w:ind w:firstLine="1340"/>
      <w:jc w:val="both"/>
    </w:pPr>
    <w:rPr>
      <w:rFonts w:ascii="Times New Roman" w:hAnsi="Times New Roman" w:cs="Times New Roman"/>
      <w:color w:val="auto"/>
    </w:rPr>
  </w:style>
  <w:style w:type="character" w:customStyle="1" w:styleId="322">
    <w:name w:val="Основной текст (3)2"/>
    <w:basedOn w:val="31"/>
    <w:uiPriority w:val="99"/>
    <w:rsid w:val="002F5855"/>
    <w:rPr>
      <w:rFonts w:ascii="Times New Roman" w:hAnsi="Times New Roman" w:cs="Times New Roman"/>
      <w:b/>
      <w:bCs/>
      <w:sz w:val="24"/>
      <w:szCs w:val="24"/>
    </w:rPr>
  </w:style>
  <w:style w:type="character" w:customStyle="1" w:styleId="2a">
    <w:name w:val="Подпись к таблице (2)"/>
    <w:basedOn w:val="a0"/>
    <w:link w:val="214"/>
    <w:uiPriority w:val="99"/>
    <w:rsid w:val="002F5855"/>
    <w:rPr>
      <w:rFonts w:ascii="Times New Roman" w:hAnsi="Times New Roman" w:cs="Times New Roman"/>
      <w:b/>
      <w:bCs/>
      <w:sz w:val="24"/>
      <w:szCs w:val="24"/>
    </w:rPr>
  </w:style>
  <w:style w:type="paragraph" w:customStyle="1" w:styleId="214">
    <w:name w:val="Подпись к таблице (2)1"/>
    <w:basedOn w:val="a"/>
    <w:link w:val="2a"/>
    <w:uiPriority w:val="99"/>
    <w:rsid w:val="002F5855"/>
    <w:pPr>
      <w:shd w:val="clear" w:color="auto" w:fill="FFFFFF"/>
      <w:spacing w:line="240" w:lineRule="atLeast"/>
    </w:pPr>
    <w:rPr>
      <w:rFonts w:ascii="Times New Roman" w:hAnsi="Times New Roman" w:cs="Times New Roman"/>
      <w:b/>
      <w:bCs/>
      <w:color w:val="auto"/>
    </w:rPr>
  </w:style>
  <w:style w:type="character" w:customStyle="1" w:styleId="227">
    <w:name w:val="Подпись к таблице (2)2"/>
    <w:basedOn w:val="2a"/>
    <w:uiPriority w:val="99"/>
    <w:rsid w:val="002F5855"/>
    <w:rPr>
      <w:rFonts w:ascii="Times New Roman" w:hAnsi="Times New Roman" w:cs="Times New Roman"/>
      <w:b/>
      <w:bCs/>
      <w:sz w:val="24"/>
      <w:szCs w:val="24"/>
      <w:u w:val="single"/>
    </w:rPr>
  </w:style>
  <w:style w:type="character" w:customStyle="1" w:styleId="133">
    <w:name w:val="Заголовок №1 (3)"/>
    <w:basedOn w:val="a0"/>
    <w:link w:val="1310"/>
    <w:uiPriority w:val="99"/>
    <w:rsid w:val="002F5855"/>
    <w:rPr>
      <w:rFonts w:ascii="Times New Roman" w:hAnsi="Times New Roman" w:cs="Times New Roman"/>
      <w:b/>
      <w:bCs/>
      <w:sz w:val="24"/>
      <w:szCs w:val="24"/>
    </w:rPr>
  </w:style>
  <w:style w:type="paragraph" w:customStyle="1" w:styleId="1310">
    <w:name w:val="Заголовок №1 (3)1"/>
    <w:basedOn w:val="a"/>
    <w:link w:val="133"/>
    <w:uiPriority w:val="99"/>
    <w:rsid w:val="002F5855"/>
    <w:pPr>
      <w:shd w:val="clear" w:color="auto" w:fill="FFFFFF"/>
      <w:spacing w:after="60" w:line="240" w:lineRule="atLeast"/>
      <w:outlineLvl w:val="0"/>
    </w:pPr>
    <w:rPr>
      <w:rFonts w:ascii="Times New Roman" w:hAnsi="Times New Roman" w:cs="Times New Roman"/>
      <w:b/>
      <w:bCs/>
      <w:color w:val="auto"/>
    </w:rPr>
  </w:style>
  <w:style w:type="character" w:customStyle="1" w:styleId="2010">
    <w:name w:val="Основной текст (20) + Курсив10"/>
    <w:basedOn w:val="200"/>
    <w:uiPriority w:val="99"/>
    <w:rsid w:val="002F5855"/>
    <w:rPr>
      <w:rFonts w:ascii="Times New Roman" w:hAnsi="Times New Roman" w:cs="Times New Roman"/>
      <w:i/>
      <w:iCs/>
      <w:sz w:val="24"/>
      <w:szCs w:val="24"/>
    </w:rPr>
  </w:style>
  <w:style w:type="character" w:customStyle="1" w:styleId="209">
    <w:name w:val="Основной текст (20) + Курсив9"/>
    <w:basedOn w:val="200"/>
    <w:uiPriority w:val="99"/>
    <w:rsid w:val="002F5855"/>
    <w:rPr>
      <w:rFonts w:ascii="Times New Roman" w:hAnsi="Times New Roman" w:cs="Times New Roman"/>
      <w:i/>
      <w:iCs/>
      <w:sz w:val="24"/>
      <w:szCs w:val="24"/>
    </w:rPr>
  </w:style>
  <w:style w:type="character" w:customStyle="1" w:styleId="208">
    <w:name w:val="Основной текст (20) + Курсив8"/>
    <w:basedOn w:val="200"/>
    <w:uiPriority w:val="99"/>
    <w:rsid w:val="002F5855"/>
    <w:rPr>
      <w:rFonts w:ascii="Times New Roman" w:hAnsi="Times New Roman" w:cs="Times New Roman"/>
      <w:i/>
      <w:iCs/>
      <w:sz w:val="24"/>
      <w:szCs w:val="24"/>
    </w:rPr>
  </w:style>
  <w:style w:type="character" w:customStyle="1" w:styleId="1122">
    <w:name w:val="Основной текст (11) + Полужирный2"/>
    <w:basedOn w:val="111"/>
    <w:uiPriority w:val="99"/>
    <w:rsid w:val="002F5855"/>
    <w:rPr>
      <w:rFonts w:ascii="Times New Roman" w:hAnsi="Times New Roman" w:cs="Times New Roman"/>
      <w:b/>
      <w:bCs/>
      <w:i/>
      <w:iCs/>
      <w:sz w:val="24"/>
      <w:szCs w:val="24"/>
    </w:rPr>
  </w:style>
  <w:style w:type="character" w:customStyle="1" w:styleId="343">
    <w:name w:val="Основной текст (34) + Полужирный3"/>
    <w:aliases w:val="Курсив9,Основной текст + 8 pt2"/>
    <w:basedOn w:val="34"/>
    <w:rsid w:val="002F5855"/>
    <w:rPr>
      <w:rFonts w:ascii="Times New Roman" w:hAnsi="Times New Roman" w:cs="Times New Roman"/>
      <w:b/>
      <w:bCs/>
      <w:i/>
      <w:iCs/>
      <w:sz w:val="24"/>
      <w:szCs w:val="24"/>
    </w:rPr>
  </w:style>
  <w:style w:type="character" w:customStyle="1" w:styleId="342">
    <w:name w:val="Основной текст (34) + Курсив"/>
    <w:basedOn w:val="34"/>
    <w:uiPriority w:val="99"/>
    <w:rsid w:val="002F5855"/>
    <w:rPr>
      <w:rFonts w:ascii="Times New Roman" w:hAnsi="Times New Roman" w:cs="Times New Roman"/>
      <w:i/>
      <w:iCs/>
      <w:sz w:val="24"/>
      <w:szCs w:val="24"/>
    </w:rPr>
  </w:style>
  <w:style w:type="character" w:customStyle="1" w:styleId="207">
    <w:name w:val="Основной текст (20) + Курсив7"/>
    <w:basedOn w:val="200"/>
    <w:uiPriority w:val="99"/>
    <w:rsid w:val="002F5855"/>
    <w:rPr>
      <w:rFonts w:ascii="Times New Roman" w:hAnsi="Times New Roman" w:cs="Times New Roman"/>
      <w:i/>
      <w:iCs/>
      <w:sz w:val="24"/>
      <w:szCs w:val="24"/>
    </w:rPr>
  </w:style>
  <w:style w:type="character" w:customStyle="1" w:styleId="215">
    <w:name w:val="Основной текст (21) + Полужирный"/>
    <w:basedOn w:val="212"/>
    <w:uiPriority w:val="99"/>
    <w:rsid w:val="002F5855"/>
    <w:rPr>
      <w:rFonts w:ascii="Times New Roman" w:hAnsi="Times New Roman" w:cs="Times New Roman"/>
      <w:b/>
      <w:bCs/>
      <w:i/>
      <w:iCs/>
      <w:sz w:val="24"/>
      <w:szCs w:val="24"/>
    </w:rPr>
  </w:style>
  <w:style w:type="character" w:customStyle="1" w:styleId="206">
    <w:name w:val="Основной текст (20) + Курсив6"/>
    <w:basedOn w:val="200"/>
    <w:uiPriority w:val="99"/>
    <w:rsid w:val="002F5855"/>
    <w:rPr>
      <w:rFonts w:ascii="Times New Roman" w:hAnsi="Times New Roman" w:cs="Times New Roman"/>
      <w:i/>
      <w:iCs/>
      <w:sz w:val="24"/>
      <w:szCs w:val="24"/>
    </w:rPr>
  </w:style>
  <w:style w:type="character" w:customStyle="1" w:styleId="205">
    <w:name w:val="Основной текст (20) + Курсив5"/>
    <w:basedOn w:val="200"/>
    <w:uiPriority w:val="99"/>
    <w:rsid w:val="002F5855"/>
    <w:rPr>
      <w:rFonts w:ascii="Times New Roman" w:hAnsi="Times New Roman" w:cs="Times New Roman"/>
      <w:i/>
      <w:iCs/>
      <w:sz w:val="24"/>
      <w:szCs w:val="24"/>
    </w:rPr>
  </w:style>
  <w:style w:type="character" w:customStyle="1" w:styleId="36">
    <w:name w:val="Основной текст (36)"/>
    <w:basedOn w:val="a0"/>
    <w:link w:val="361"/>
    <w:uiPriority w:val="99"/>
    <w:rsid w:val="002F5855"/>
    <w:rPr>
      <w:rFonts w:ascii="Times New Roman" w:hAnsi="Times New Roman" w:cs="Times New Roman"/>
      <w:i/>
      <w:iCs/>
      <w:sz w:val="24"/>
      <w:szCs w:val="24"/>
    </w:rPr>
  </w:style>
  <w:style w:type="paragraph" w:customStyle="1" w:styleId="361">
    <w:name w:val="Основной текст (36)1"/>
    <w:basedOn w:val="a"/>
    <w:link w:val="36"/>
    <w:uiPriority w:val="99"/>
    <w:rsid w:val="002F5855"/>
    <w:pPr>
      <w:shd w:val="clear" w:color="auto" w:fill="FFFFFF"/>
      <w:spacing w:line="274" w:lineRule="exact"/>
      <w:ind w:firstLine="280"/>
    </w:pPr>
    <w:rPr>
      <w:rFonts w:ascii="Times New Roman" w:hAnsi="Times New Roman" w:cs="Times New Roman"/>
      <w:i/>
      <w:iCs/>
      <w:color w:val="auto"/>
    </w:rPr>
  </w:style>
  <w:style w:type="character" w:customStyle="1" w:styleId="360">
    <w:name w:val="Основной текст (36) + Не курсив"/>
    <w:basedOn w:val="36"/>
    <w:uiPriority w:val="99"/>
    <w:rsid w:val="002F5855"/>
    <w:rPr>
      <w:rFonts w:ascii="Times New Roman" w:hAnsi="Times New Roman" w:cs="Times New Roman"/>
      <w:i/>
      <w:iCs/>
      <w:sz w:val="24"/>
      <w:szCs w:val="24"/>
    </w:rPr>
  </w:style>
  <w:style w:type="character" w:customStyle="1" w:styleId="3420">
    <w:name w:val="Основной текст (34) + Полужирный2"/>
    <w:aliases w:val="Курсив8"/>
    <w:basedOn w:val="34"/>
    <w:uiPriority w:val="99"/>
    <w:rsid w:val="002F5855"/>
    <w:rPr>
      <w:rFonts w:ascii="Times New Roman" w:hAnsi="Times New Roman" w:cs="Times New Roman"/>
      <w:b/>
      <w:bCs/>
      <w:i/>
      <w:iCs/>
      <w:sz w:val="24"/>
      <w:szCs w:val="24"/>
    </w:rPr>
  </w:style>
  <w:style w:type="character" w:customStyle="1" w:styleId="3421">
    <w:name w:val="Основной текст (34) + Курсив2"/>
    <w:basedOn w:val="34"/>
    <w:uiPriority w:val="99"/>
    <w:rsid w:val="002F5855"/>
    <w:rPr>
      <w:rFonts w:ascii="Times New Roman" w:hAnsi="Times New Roman" w:cs="Times New Roman"/>
      <w:i/>
      <w:iCs/>
      <w:sz w:val="24"/>
      <w:szCs w:val="24"/>
    </w:rPr>
  </w:style>
  <w:style w:type="character" w:customStyle="1" w:styleId="204">
    <w:name w:val="Основной текст (20) + Курсив4"/>
    <w:basedOn w:val="200"/>
    <w:uiPriority w:val="99"/>
    <w:rsid w:val="002F5855"/>
    <w:rPr>
      <w:rFonts w:ascii="Times New Roman" w:hAnsi="Times New Roman" w:cs="Times New Roman"/>
      <w:i/>
      <w:iCs/>
      <w:sz w:val="24"/>
      <w:szCs w:val="24"/>
    </w:rPr>
  </w:style>
  <w:style w:type="character" w:customStyle="1" w:styleId="3610">
    <w:name w:val="Основной текст (36) + Не курсив1"/>
    <w:basedOn w:val="36"/>
    <w:uiPriority w:val="99"/>
    <w:rsid w:val="002F5855"/>
    <w:rPr>
      <w:rFonts w:ascii="Times New Roman" w:hAnsi="Times New Roman" w:cs="Times New Roman"/>
      <w:i/>
      <w:iCs/>
      <w:sz w:val="24"/>
      <w:szCs w:val="24"/>
    </w:rPr>
  </w:style>
  <w:style w:type="character" w:customStyle="1" w:styleId="3410">
    <w:name w:val="Основной текст (34) + Курсив1"/>
    <w:basedOn w:val="34"/>
    <w:uiPriority w:val="99"/>
    <w:rsid w:val="002F5855"/>
    <w:rPr>
      <w:rFonts w:ascii="Times New Roman" w:hAnsi="Times New Roman" w:cs="Times New Roman"/>
      <w:i/>
      <w:iCs/>
      <w:sz w:val="24"/>
      <w:szCs w:val="24"/>
    </w:rPr>
  </w:style>
  <w:style w:type="character" w:customStyle="1" w:styleId="3411">
    <w:name w:val="Основной текст (34) + Полужирный1"/>
    <w:aliases w:val="Курсив7"/>
    <w:basedOn w:val="34"/>
    <w:uiPriority w:val="99"/>
    <w:rsid w:val="002F5855"/>
    <w:rPr>
      <w:rFonts w:ascii="Times New Roman" w:hAnsi="Times New Roman" w:cs="Times New Roman"/>
      <w:b/>
      <w:bCs/>
      <w:i/>
      <w:iCs/>
      <w:sz w:val="24"/>
      <w:szCs w:val="24"/>
    </w:rPr>
  </w:style>
  <w:style w:type="character" w:customStyle="1" w:styleId="203">
    <w:name w:val="Основной текст (20) + Курсив3"/>
    <w:basedOn w:val="200"/>
    <w:uiPriority w:val="99"/>
    <w:rsid w:val="002F5855"/>
    <w:rPr>
      <w:rFonts w:ascii="Times New Roman" w:hAnsi="Times New Roman" w:cs="Times New Roman"/>
      <w:i/>
      <w:iCs/>
      <w:sz w:val="24"/>
      <w:szCs w:val="24"/>
    </w:rPr>
  </w:style>
  <w:style w:type="character" w:customStyle="1" w:styleId="142">
    <w:name w:val="Заголовок №1 (4)"/>
    <w:basedOn w:val="a0"/>
    <w:link w:val="1410"/>
    <w:uiPriority w:val="99"/>
    <w:rsid w:val="002F5855"/>
    <w:rPr>
      <w:rFonts w:ascii="Times New Roman" w:hAnsi="Times New Roman" w:cs="Times New Roman"/>
      <w:b/>
      <w:bCs/>
      <w:sz w:val="24"/>
      <w:szCs w:val="24"/>
    </w:rPr>
  </w:style>
  <w:style w:type="paragraph" w:customStyle="1" w:styleId="1410">
    <w:name w:val="Заголовок №1 (4)1"/>
    <w:basedOn w:val="a"/>
    <w:link w:val="142"/>
    <w:uiPriority w:val="99"/>
    <w:rsid w:val="002F5855"/>
    <w:pPr>
      <w:shd w:val="clear" w:color="auto" w:fill="FFFFFF"/>
      <w:spacing w:line="274" w:lineRule="exact"/>
      <w:ind w:firstLine="280"/>
      <w:outlineLvl w:val="0"/>
    </w:pPr>
    <w:rPr>
      <w:rFonts w:ascii="Times New Roman" w:hAnsi="Times New Roman" w:cs="Times New Roman"/>
      <w:b/>
      <w:bCs/>
      <w:color w:val="auto"/>
    </w:rPr>
  </w:style>
  <w:style w:type="character" w:customStyle="1" w:styleId="2020">
    <w:name w:val="Основной текст (20) + Курсив2"/>
    <w:basedOn w:val="200"/>
    <w:uiPriority w:val="99"/>
    <w:rsid w:val="002F5855"/>
    <w:rPr>
      <w:rFonts w:ascii="Times New Roman" w:hAnsi="Times New Roman" w:cs="Times New Roman"/>
      <w:i/>
      <w:iCs/>
      <w:sz w:val="24"/>
      <w:szCs w:val="24"/>
    </w:rPr>
  </w:style>
  <w:style w:type="character" w:customStyle="1" w:styleId="2011">
    <w:name w:val="Основной текст (20) + Курсив1"/>
    <w:basedOn w:val="200"/>
    <w:uiPriority w:val="99"/>
    <w:rsid w:val="002F5855"/>
    <w:rPr>
      <w:rFonts w:ascii="Times New Roman" w:hAnsi="Times New Roman" w:cs="Times New Roman"/>
      <w:i/>
      <w:iCs/>
      <w:sz w:val="24"/>
      <w:szCs w:val="24"/>
    </w:rPr>
  </w:style>
  <w:style w:type="character" w:customStyle="1" w:styleId="362">
    <w:name w:val="Основной текст (36) + Полужирный"/>
    <w:basedOn w:val="36"/>
    <w:uiPriority w:val="99"/>
    <w:rsid w:val="002F5855"/>
    <w:rPr>
      <w:rFonts w:ascii="Times New Roman" w:hAnsi="Times New Roman" w:cs="Times New Roman"/>
      <w:b/>
      <w:bCs/>
      <w:i/>
      <w:iCs/>
      <w:sz w:val="24"/>
      <w:szCs w:val="24"/>
    </w:rPr>
  </w:style>
  <w:style w:type="character" w:customStyle="1" w:styleId="162">
    <w:name w:val="Основной текст (16) + Полужирный"/>
    <w:basedOn w:val="16"/>
    <w:uiPriority w:val="99"/>
    <w:rsid w:val="002F5855"/>
    <w:rPr>
      <w:rFonts w:ascii="Times New Roman" w:hAnsi="Times New Roman" w:cs="Times New Roman"/>
      <w:b/>
      <w:bCs/>
      <w:i/>
      <w:iCs/>
      <w:sz w:val="24"/>
      <w:szCs w:val="24"/>
    </w:rPr>
  </w:style>
  <w:style w:type="character" w:customStyle="1" w:styleId="150">
    <w:name w:val="Заголовок №1 (5)"/>
    <w:basedOn w:val="a0"/>
    <w:link w:val="1510"/>
    <w:uiPriority w:val="99"/>
    <w:rsid w:val="002F5855"/>
    <w:rPr>
      <w:rFonts w:ascii="Times New Roman" w:hAnsi="Times New Roman" w:cs="Times New Roman"/>
      <w:b/>
      <w:bCs/>
      <w:sz w:val="24"/>
      <w:szCs w:val="24"/>
    </w:rPr>
  </w:style>
  <w:style w:type="paragraph" w:customStyle="1" w:styleId="1510">
    <w:name w:val="Заголовок №1 (5)1"/>
    <w:basedOn w:val="a"/>
    <w:link w:val="150"/>
    <w:uiPriority w:val="99"/>
    <w:rsid w:val="002F5855"/>
    <w:pPr>
      <w:shd w:val="clear" w:color="auto" w:fill="FFFFFF"/>
      <w:spacing w:line="274" w:lineRule="exact"/>
      <w:ind w:hanging="280"/>
      <w:outlineLvl w:val="0"/>
    </w:pPr>
    <w:rPr>
      <w:rFonts w:ascii="Times New Roman" w:hAnsi="Times New Roman" w:cs="Times New Roman"/>
      <w:b/>
      <w:bCs/>
      <w:color w:val="auto"/>
    </w:rPr>
  </w:style>
  <w:style w:type="character" w:customStyle="1" w:styleId="3620">
    <w:name w:val="Основной текст (36) + Полужирный2"/>
    <w:basedOn w:val="36"/>
    <w:uiPriority w:val="99"/>
    <w:rsid w:val="002F5855"/>
    <w:rPr>
      <w:rFonts w:ascii="Times New Roman" w:hAnsi="Times New Roman" w:cs="Times New Roman"/>
      <w:b/>
      <w:bCs/>
      <w:i/>
      <w:iCs/>
      <w:sz w:val="24"/>
      <w:szCs w:val="24"/>
    </w:rPr>
  </w:style>
  <w:style w:type="character" w:customStyle="1" w:styleId="3611">
    <w:name w:val="Основной текст (36) + Полужирный1"/>
    <w:basedOn w:val="36"/>
    <w:uiPriority w:val="99"/>
    <w:rsid w:val="002F5855"/>
    <w:rPr>
      <w:rFonts w:ascii="Times New Roman" w:hAnsi="Times New Roman" w:cs="Times New Roman"/>
      <w:b/>
      <w:bCs/>
      <w:i/>
      <w:iCs/>
      <w:sz w:val="24"/>
      <w:szCs w:val="24"/>
    </w:rPr>
  </w:style>
  <w:style w:type="character" w:customStyle="1" w:styleId="2440">
    <w:name w:val="Основной текст (24)4"/>
    <w:basedOn w:val="240"/>
    <w:uiPriority w:val="99"/>
    <w:rsid w:val="002F5855"/>
    <w:rPr>
      <w:rFonts w:ascii="Times New Roman" w:hAnsi="Times New Roman" w:cs="Times New Roman"/>
      <w:b/>
      <w:bCs/>
      <w:sz w:val="24"/>
      <w:szCs w:val="24"/>
    </w:rPr>
  </w:style>
  <w:style w:type="character" w:customStyle="1" w:styleId="2b">
    <w:name w:val="Основной текст + Полужирный2"/>
    <w:rsid w:val="002F5855"/>
    <w:rPr>
      <w:rFonts w:ascii="Times New Roman" w:hAnsi="Times New Roman" w:cs="Times New Roman"/>
      <w:b/>
      <w:bCs/>
      <w:sz w:val="24"/>
      <w:szCs w:val="24"/>
    </w:rPr>
  </w:style>
  <w:style w:type="character" w:customStyle="1" w:styleId="720">
    <w:name w:val="Основной текст (7) + Полужирный2"/>
    <w:basedOn w:val="7"/>
    <w:uiPriority w:val="99"/>
    <w:rsid w:val="002F5855"/>
    <w:rPr>
      <w:rFonts w:ascii="Times New Roman" w:hAnsi="Times New Roman" w:cs="Times New Roman"/>
      <w:b/>
      <w:bCs/>
      <w:sz w:val="24"/>
      <w:szCs w:val="24"/>
    </w:rPr>
  </w:style>
  <w:style w:type="character" w:customStyle="1" w:styleId="2430">
    <w:name w:val="Основной текст (24)3"/>
    <w:basedOn w:val="240"/>
    <w:uiPriority w:val="99"/>
    <w:rsid w:val="002F5855"/>
    <w:rPr>
      <w:rFonts w:ascii="Times New Roman" w:hAnsi="Times New Roman" w:cs="Times New Roman"/>
      <w:b/>
      <w:bCs/>
      <w:sz w:val="24"/>
      <w:szCs w:val="24"/>
    </w:rPr>
  </w:style>
  <w:style w:type="character" w:customStyle="1" w:styleId="37">
    <w:name w:val="Основной текст (37)"/>
    <w:basedOn w:val="a0"/>
    <w:link w:val="371"/>
    <w:uiPriority w:val="99"/>
    <w:rsid w:val="002F5855"/>
    <w:rPr>
      <w:rFonts w:ascii="Times New Roman" w:hAnsi="Times New Roman" w:cs="Times New Roman"/>
      <w:sz w:val="22"/>
      <w:szCs w:val="22"/>
    </w:rPr>
  </w:style>
  <w:style w:type="paragraph" w:customStyle="1" w:styleId="371">
    <w:name w:val="Основной текст (37)1"/>
    <w:basedOn w:val="a"/>
    <w:link w:val="37"/>
    <w:uiPriority w:val="99"/>
    <w:rsid w:val="002F5855"/>
    <w:pPr>
      <w:shd w:val="clear" w:color="auto" w:fill="FFFFFF"/>
      <w:spacing w:line="250" w:lineRule="exact"/>
    </w:pPr>
    <w:rPr>
      <w:rFonts w:ascii="Times New Roman" w:hAnsi="Times New Roman" w:cs="Times New Roman"/>
      <w:color w:val="auto"/>
      <w:sz w:val="22"/>
      <w:szCs w:val="22"/>
    </w:rPr>
  </w:style>
  <w:style w:type="character" w:customStyle="1" w:styleId="3712pt">
    <w:name w:val="Основной текст (37) + 12 pt"/>
    <w:aliases w:val="Полужирный"/>
    <w:basedOn w:val="37"/>
    <w:uiPriority w:val="99"/>
    <w:rsid w:val="002F5855"/>
    <w:rPr>
      <w:rFonts w:ascii="Times New Roman" w:hAnsi="Times New Roman" w:cs="Times New Roman"/>
      <w:b/>
      <w:bCs/>
      <w:sz w:val="24"/>
      <w:szCs w:val="24"/>
    </w:rPr>
  </w:style>
  <w:style w:type="character" w:customStyle="1" w:styleId="710">
    <w:name w:val="Основной текст (7) + Полужирный1"/>
    <w:basedOn w:val="7"/>
    <w:uiPriority w:val="99"/>
    <w:rsid w:val="002F5855"/>
    <w:rPr>
      <w:rFonts w:ascii="Times New Roman" w:hAnsi="Times New Roman" w:cs="Times New Roman"/>
      <w:b/>
      <w:bCs/>
      <w:sz w:val="24"/>
      <w:szCs w:val="24"/>
    </w:rPr>
  </w:style>
  <w:style w:type="character" w:customStyle="1" w:styleId="1112">
    <w:name w:val="Основной текст (11) + Полужирный1"/>
    <w:aliases w:val="Не курсив3"/>
    <w:basedOn w:val="111"/>
    <w:uiPriority w:val="99"/>
    <w:rsid w:val="002F5855"/>
    <w:rPr>
      <w:rFonts w:ascii="Times New Roman" w:hAnsi="Times New Roman" w:cs="Times New Roman"/>
      <w:b/>
      <w:bCs/>
      <w:i/>
      <w:iCs/>
      <w:sz w:val="24"/>
      <w:szCs w:val="24"/>
    </w:rPr>
  </w:style>
  <w:style w:type="character" w:customStyle="1" w:styleId="3712pt2">
    <w:name w:val="Основной текст (37) + 12 pt2"/>
    <w:aliases w:val="Полужирный4"/>
    <w:basedOn w:val="37"/>
    <w:uiPriority w:val="99"/>
    <w:rsid w:val="002F5855"/>
    <w:rPr>
      <w:rFonts w:ascii="Times New Roman" w:hAnsi="Times New Roman" w:cs="Times New Roman"/>
      <w:b/>
      <w:bCs/>
      <w:sz w:val="24"/>
      <w:szCs w:val="24"/>
    </w:rPr>
  </w:style>
  <w:style w:type="character" w:customStyle="1" w:styleId="38">
    <w:name w:val="Основной текст (38)"/>
    <w:basedOn w:val="a0"/>
    <w:link w:val="381"/>
    <w:uiPriority w:val="99"/>
    <w:rsid w:val="002F5855"/>
    <w:rPr>
      <w:rFonts w:ascii="Times New Roman" w:hAnsi="Times New Roman" w:cs="Times New Roman"/>
      <w:sz w:val="22"/>
      <w:szCs w:val="22"/>
    </w:rPr>
  </w:style>
  <w:style w:type="paragraph" w:customStyle="1" w:styleId="381">
    <w:name w:val="Основной текст (38)1"/>
    <w:basedOn w:val="a"/>
    <w:link w:val="38"/>
    <w:uiPriority w:val="99"/>
    <w:rsid w:val="002F5855"/>
    <w:pPr>
      <w:shd w:val="clear" w:color="auto" w:fill="FFFFFF"/>
      <w:spacing w:line="254" w:lineRule="exact"/>
      <w:jc w:val="both"/>
    </w:pPr>
    <w:rPr>
      <w:rFonts w:ascii="Times New Roman" w:hAnsi="Times New Roman" w:cs="Times New Roman"/>
      <w:color w:val="auto"/>
      <w:sz w:val="22"/>
      <w:szCs w:val="22"/>
    </w:rPr>
  </w:style>
  <w:style w:type="character" w:customStyle="1" w:styleId="3712pt1">
    <w:name w:val="Основной текст (37) + 12 pt1"/>
    <w:basedOn w:val="37"/>
    <w:uiPriority w:val="99"/>
    <w:rsid w:val="002F5855"/>
    <w:rPr>
      <w:rFonts w:ascii="Times New Roman" w:hAnsi="Times New Roman" w:cs="Times New Roman"/>
      <w:sz w:val="24"/>
      <w:szCs w:val="24"/>
    </w:rPr>
  </w:style>
  <w:style w:type="character" w:customStyle="1" w:styleId="163">
    <w:name w:val="Заголовок №1 (6)"/>
    <w:basedOn w:val="a0"/>
    <w:link w:val="1610"/>
    <w:uiPriority w:val="99"/>
    <w:rsid w:val="002F5855"/>
    <w:rPr>
      <w:rFonts w:ascii="Times New Roman" w:hAnsi="Times New Roman" w:cs="Times New Roman"/>
      <w:b/>
      <w:bCs/>
      <w:sz w:val="24"/>
      <w:szCs w:val="24"/>
    </w:rPr>
  </w:style>
  <w:style w:type="paragraph" w:customStyle="1" w:styleId="1610">
    <w:name w:val="Заголовок №1 (6)1"/>
    <w:basedOn w:val="a"/>
    <w:link w:val="163"/>
    <w:uiPriority w:val="99"/>
    <w:rsid w:val="002F5855"/>
    <w:pPr>
      <w:shd w:val="clear" w:color="auto" w:fill="FFFFFF"/>
      <w:spacing w:line="274" w:lineRule="exact"/>
      <w:ind w:hanging="700"/>
      <w:outlineLvl w:val="0"/>
    </w:pPr>
    <w:rPr>
      <w:rFonts w:ascii="Times New Roman" w:hAnsi="Times New Roman" w:cs="Times New Roman"/>
      <w:b/>
      <w:bCs/>
      <w:color w:val="auto"/>
    </w:rPr>
  </w:style>
  <w:style w:type="character" w:customStyle="1" w:styleId="1311pt">
    <w:name w:val="Заголовок №1 (3) + 11 pt"/>
    <w:aliases w:val="Курсив6"/>
    <w:basedOn w:val="133"/>
    <w:uiPriority w:val="99"/>
    <w:rsid w:val="002F5855"/>
    <w:rPr>
      <w:rFonts w:ascii="Times New Roman" w:hAnsi="Times New Roman" w:cs="Times New Roman"/>
      <w:b/>
      <w:bCs/>
      <w:i/>
      <w:iCs/>
      <w:sz w:val="22"/>
      <w:szCs w:val="22"/>
    </w:rPr>
  </w:style>
  <w:style w:type="character" w:customStyle="1" w:styleId="2411">
    <w:name w:val="Основной текст (24) + Не полужирный1"/>
    <w:basedOn w:val="240"/>
    <w:uiPriority w:val="99"/>
    <w:rsid w:val="002F5855"/>
    <w:rPr>
      <w:rFonts w:ascii="Times New Roman" w:hAnsi="Times New Roman" w:cs="Times New Roman"/>
      <w:b/>
      <w:bCs/>
      <w:sz w:val="24"/>
      <w:szCs w:val="24"/>
    </w:rPr>
  </w:style>
  <w:style w:type="character" w:customStyle="1" w:styleId="39">
    <w:name w:val="Основной текст (39)"/>
    <w:basedOn w:val="a0"/>
    <w:link w:val="391"/>
    <w:uiPriority w:val="99"/>
    <w:rsid w:val="002F5855"/>
    <w:rPr>
      <w:rFonts w:ascii="Times New Roman" w:hAnsi="Times New Roman" w:cs="Times New Roman"/>
      <w:sz w:val="24"/>
      <w:szCs w:val="24"/>
    </w:rPr>
  </w:style>
  <w:style w:type="paragraph" w:customStyle="1" w:styleId="391">
    <w:name w:val="Основной текст (39)1"/>
    <w:basedOn w:val="a"/>
    <w:link w:val="39"/>
    <w:uiPriority w:val="99"/>
    <w:rsid w:val="002F5855"/>
    <w:pPr>
      <w:shd w:val="clear" w:color="auto" w:fill="FFFFFF"/>
      <w:spacing w:line="274" w:lineRule="exact"/>
      <w:ind w:firstLine="1420"/>
    </w:pPr>
    <w:rPr>
      <w:rFonts w:ascii="Times New Roman" w:hAnsi="Times New Roman" w:cs="Times New Roman"/>
      <w:color w:val="auto"/>
    </w:rPr>
  </w:style>
  <w:style w:type="character" w:customStyle="1" w:styleId="390">
    <w:name w:val="Основной текст (39) + Полужирный"/>
    <w:basedOn w:val="39"/>
    <w:uiPriority w:val="99"/>
    <w:rsid w:val="002F5855"/>
    <w:rPr>
      <w:rFonts w:ascii="Times New Roman" w:hAnsi="Times New Roman" w:cs="Times New Roman"/>
      <w:b/>
      <w:bCs/>
      <w:sz w:val="24"/>
      <w:szCs w:val="24"/>
    </w:rPr>
  </w:style>
  <w:style w:type="character" w:customStyle="1" w:styleId="173">
    <w:name w:val="Заголовок №1 (7)"/>
    <w:basedOn w:val="a0"/>
    <w:link w:val="1710"/>
    <w:uiPriority w:val="99"/>
    <w:rsid w:val="002F5855"/>
    <w:rPr>
      <w:rFonts w:ascii="Times New Roman" w:hAnsi="Times New Roman" w:cs="Times New Roman"/>
      <w:b/>
      <w:bCs/>
      <w:sz w:val="24"/>
      <w:szCs w:val="24"/>
    </w:rPr>
  </w:style>
  <w:style w:type="paragraph" w:customStyle="1" w:styleId="1710">
    <w:name w:val="Заголовок №1 (7)1"/>
    <w:basedOn w:val="a"/>
    <w:link w:val="173"/>
    <w:uiPriority w:val="99"/>
    <w:rsid w:val="002F5855"/>
    <w:pPr>
      <w:shd w:val="clear" w:color="auto" w:fill="FFFFFF"/>
      <w:spacing w:before="300" w:line="413" w:lineRule="exact"/>
      <w:ind w:firstLine="700"/>
      <w:outlineLvl w:val="0"/>
    </w:pPr>
    <w:rPr>
      <w:rFonts w:ascii="Times New Roman" w:hAnsi="Times New Roman" w:cs="Times New Roman"/>
      <w:b/>
      <w:bCs/>
      <w:color w:val="auto"/>
    </w:rPr>
  </w:style>
  <w:style w:type="character" w:customStyle="1" w:styleId="182">
    <w:name w:val="Заголовок №1 (8)"/>
    <w:basedOn w:val="a0"/>
    <w:link w:val="1810"/>
    <w:uiPriority w:val="99"/>
    <w:rsid w:val="002F5855"/>
    <w:rPr>
      <w:rFonts w:ascii="Times New Roman" w:hAnsi="Times New Roman" w:cs="Times New Roman"/>
      <w:sz w:val="24"/>
      <w:szCs w:val="24"/>
    </w:rPr>
  </w:style>
  <w:style w:type="paragraph" w:customStyle="1" w:styleId="1810">
    <w:name w:val="Заголовок №1 (8)1"/>
    <w:basedOn w:val="a"/>
    <w:link w:val="182"/>
    <w:uiPriority w:val="99"/>
    <w:rsid w:val="002F5855"/>
    <w:pPr>
      <w:shd w:val="clear" w:color="auto" w:fill="FFFFFF"/>
      <w:spacing w:line="413" w:lineRule="exact"/>
      <w:jc w:val="right"/>
      <w:outlineLvl w:val="0"/>
    </w:pPr>
    <w:rPr>
      <w:rFonts w:ascii="Times New Roman" w:hAnsi="Times New Roman" w:cs="Times New Roman"/>
      <w:color w:val="auto"/>
    </w:rPr>
  </w:style>
  <w:style w:type="character" w:customStyle="1" w:styleId="183">
    <w:name w:val="Заголовок №1 (8) + Полужирный"/>
    <w:basedOn w:val="182"/>
    <w:uiPriority w:val="99"/>
    <w:rsid w:val="002F5855"/>
    <w:rPr>
      <w:rFonts w:ascii="Times New Roman" w:hAnsi="Times New Roman" w:cs="Times New Roman"/>
      <w:b/>
      <w:bCs/>
      <w:sz w:val="24"/>
      <w:szCs w:val="24"/>
    </w:rPr>
  </w:style>
  <w:style w:type="character" w:customStyle="1" w:styleId="190">
    <w:name w:val="Основной текст (19) + Не курсив"/>
    <w:basedOn w:val="19"/>
    <w:uiPriority w:val="99"/>
    <w:rsid w:val="002F5855"/>
    <w:rPr>
      <w:rFonts w:ascii="Times New Roman" w:hAnsi="Times New Roman" w:cs="Times New Roman"/>
      <w:i/>
      <w:iCs/>
      <w:sz w:val="24"/>
      <w:szCs w:val="24"/>
    </w:rPr>
  </w:style>
  <w:style w:type="character" w:customStyle="1" w:styleId="260">
    <w:name w:val="Заголовок №2 (6)"/>
    <w:basedOn w:val="a0"/>
    <w:link w:val="2610"/>
    <w:uiPriority w:val="99"/>
    <w:rsid w:val="002F5855"/>
    <w:rPr>
      <w:rFonts w:ascii="Times New Roman" w:hAnsi="Times New Roman" w:cs="Times New Roman"/>
      <w:b/>
      <w:bCs/>
      <w:sz w:val="24"/>
      <w:szCs w:val="24"/>
    </w:rPr>
  </w:style>
  <w:style w:type="paragraph" w:customStyle="1" w:styleId="2610">
    <w:name w:val="Заголовок №2 (6)1"/>
    <w:basedOn w:val="a"/>
    <w:link w:val="260"/>
    <w:uiPriority w:val="99"/>
    <w:rsid w:val="002F5855"/>
    <w:pPr>
      <w:shd w:val="clear" w:color="auto" w:fill="FFFFFF"/>
      <w:spacing w:before="420" w:line="552" w:lineRule="exact"/>
      <w:jc w:val="center"/>
      <w:outlineLvl w:val="1"/>
    </w:pPr>
    <w:rPr>
      <w:rFonts w:ascii="Times New Roman" w:hAnsi="Times New Roman" w:cs="Times New Roman"/>
      <w:b/>
      <w:bCs/>
      <w:color w:val="auto"/>
    </w:rPr>
  </w:style>
  <w:style w:type="character" w:customStyle="1" w:styleId="262">
    <w:name w:val="Заголовок №2 (6)2"/>
    <w:basedOn w:val="260"/>
    <w:uiPriority w:val="99"/>
    <w:rsid w:val="002F5855"/>
    <w:rPr>
      <w:rFonts w:ascii="Times New Roman" w:hAnsi="Times New Roman" w:cs="Times New Roman"/>
      <w:b/>
      <w:bCs/>
      <w:sz w:val="24"/>
      <w:szCs w:val="24"/>
      <w:u w:val="single"/>
    </w:rPr>
  </w:style>
  <w:style w:type="character" w:customStyle="1" w:styleId="400">
    <w:name w:val="Основной текст (40)"/>
    <w:basedOn w:val="a0"/>
    <w:link w:val="401"/>
    <w:uiPriority w:val="99"/>
    <w:rsid w:val="002F5855"/>
    <w:rPr>
      <w:rFonts w:ascii="Times New Roman" w:hAnsi="Times New Roman" w:cs="Times New Roman"/>
      <w:sz w:val="24"/>
      <w:szCs w:val="24"/>
    </w:rPr>
  </w:style>
  <w:style w:type="paragraph" w:customStyle="1" w:styleId="401">
    <w:name w:val="Основной текст (40)1"/>
    <w:basedOn w:val="a"/>
    <w:link w:val="400"/>
    <w:uiPriority w:val="99"/>
    <w:rsid w:val="002F5855"/>
    <w:pPr>
      <w:shd w:val="clear" w:color="auto" w:fill="FFFFFF"/>
      <w:spacing w:line="274" w:lineRule="exact"/>
      <w:ind w:firstLine="1000"/>
      <w:jc w:val="both"/>
    </w:pPr>
    <w:rPr>
      <w:rFonts w:ascii="Times New Roman" w:hAnsi="Times New Roman" w:cs="Times New Roman"/>
      <w:color w:val="auto"/>
    </w:rPr>
  </w:style>
  <w:style w:type="character" w:customStyle="1" w:styleId="402">
    <w:name w:val="Основной текст (40) + Курсив"/>
    <w:basedOn w:val="400"/>
    <w:uiPriority w:val="99"/>
    <w:rsid w:val="002F5855"/>
    <w:rPr>
      <w:rFonts w:ascii="Times New Roman" w:hAnsi="Times New Roman" w:cs="Times New Roman"/>
      <w:i/>
      <w:iCs/>
      <w:sz w:val="24"/>
      <w:szCs w:val="24"/>
    </w:rPr>
  </w:style>
  <w:style w:type="character" w:customStyle="1" w:styleId="273">
    <w:name w:val="Заголовок №2 (7)"/>
    <w:basedOn w:val="a0"/>
    <w:link w:val="2710"/>
    <w:uiPriority w:val="99"/>
    <w:rsid w:val="002F5855"/>
    <w:rPr>
      <w:rFonts w:ascii="Calibri" w:hAnsi="Calibri" w:cs="Calibri"/>
      <w:sz w:val="22"/>
      <w:szCs w:val="22"/>
    </w:rPr>
  </w:style>
  <w:style w:type="paragraph" w:customStyle="1" w:styleId="2710">
    <w:name w:val="Заголовок №2 (7)1"/>
    <w:basedOn w:val="a"/>
    <w:link w:val="273"/>
    <w:uiPriority w:val="99"/>
    <w:rsid w:val="002F5855"/>
    <w:pPr>
      <w:shd w:val="clear" w:color="auto" w:fill="FFFFFF"/>
      <w:spacing w:line="278" w:lineRule="exact"/>
      <w:ind w:firstLine="1040"/>
      <w:jc w:val="both"/>
      <w:outlineLvl w:val="1"/>
    </w:pPr>
    <w:rPr>
      <w:rFonts w:ascii="Calibri" w:hAnsi="Calibri" w:cs="Calibri"/>
      <w:color w:val="auto"/>
      <w:sz w:val="22"/>
      <w:szCs w:val="22"/>
    </w:rPr>
  </w:style>
  <w:style w:type="character" w:customStyle="1" w:styleId="280">
    <w:name w:val="Заголовок №2 (8)"/>
    <w:basedOn w:val="a0"/>
    <w:link w:val="2810"/>
    <w:uiPriority w:val="99"/>
    <w:rsid w:val="002F5855"/>
    <w:rPr>
      <w:rFonts w:ascii="Calibri" w:hAnsi="Calibri" w:cs="Calibri"/>
      <w:sz w:val="22"/>
      <w:szCs w:val="22"/>
    </w:rPr>
  </w:style>
  <w:style w:type="paragraph" w:customStyle="1" w:styleId="2810">
    <w:name w:val="Заголовок №2 (8)1"/>
    <w:basedOn w:val="a"/>
    <w:link w:val="280"/>
    <w:uiPriority w:val="99"/>
    <w:rsid w:val="002F5855"/>
    <w:pPr>
      <w:shd w:val="clear" w:color="auto" w:fill="FFFFFF"/>
      <w:spacing w:after="240" w:line="278" w:lineRule="exact"/>
      <w:outlineLvl w:val="1"/>
    </w:pPr>
    <w:rPr>
      <w:rFonts w:ascii="Calibri" w:hAnsi="Calibri" w:cs="Calibri"/>
      <w:color w:val="auto"/>
      <w:sz w:val="22"/>
      <w:szCs w:val="22"/>
    </w:rPr>
  </w:style>
  <w:style w:type="character" w:customStyle="1" w:styleId="2231">
    <w:name w:val="Заголовок №2 (2)3"/>
    <w:basedOn w:val="222"/>
    <w:uiPriority w:val="99"/>
    <w:rsid w:val="002F5855"/>
    <w:rPr>
      <w:rFonts w:ascii="Times New Roman" w:hAnsi="Times New Roman" w:cs="Times New Roman"/>
      <w:b/>
      <w:bCs/>
      <w:sz w:val="24"/>
      <w:szCs w:val="24"/>
      <w:u w:val="single"/>
    </w:rPr>
  </w:style>
  <w:style w:type="character" w:customStyle="1" w:styleId="4020">
    <w:name w:val="Основной текст (40) + Курсив2"/>
    <w:basedOn w:val="400"/>
    <w:uiPriority w:val="99"/>
    <w:rsid w:val="002F5855"/>
    <w:rPr>
      <w:rFonts w:ascii="Times New Roman" w:hAnsi="Times New Roman" w:cs="Times New Roman"/>
      <w:i/>
      <w:iCs/>
      <w:sz w:val="24"/>
      <w:szCs w:val="24"/>
    </w:rPr>
  </w:style>
  <w:style w:type="character" w:customStyle="1" w:styleId="228">
    <w:name w:val="Основной текст (22) + Курсив"/>
    <w:basedOn w:val="220"/>
    <w:uiPriority w:val="99"/>
    <w:rsid w:val="002F5855"/>
    <w:rPr>
      <w:rFonts w:ascii="Times New Roman" w:hAnsi="Times New Roman" w:cs="Times New Roman"/>
      <w:i/>
      <w:iCs/>
      <w:sz w:val="24"/>
      <w:szCs w:val="24"/>
    </w:rPr>
  </w:style>
  <w:style w:type="character" w:customStyle="1" w:styleId="4010">
    <w:name w:val="Основной текст (40) + Курсив1"/>
    <w:basedOn w:val="400"/>
    <w:uiPriority w:val="99"/>
    <w:rsid w:val="002F5855"/>
    <w:rPr>
      <w:rFonts w:ascii="Times New Roman" w:hAnsi="Times New Roman" w:cs="Times New Roman"/>
      <w:i/>
      <w:iCs/>
      <w:sz w:val="24"/>
      <w:szCs w:val="24"/>
    </w:rPr>
  </w:style>
  <w:style w:type="character" w:customStyle="1" w:styleId="124">
    <w:name w:val="Основной текст (12) + Полужирный"/>
    <w:aliases w:val="Не курсив2"/>
    <w:basedOn w:val="120"/>
    <w:uiPriority w:val="99"/>
    <w:rsid w:val="002F5855"/>
    <w:rPr>
      <w:rFonts w:ascii="Times New Roman" w:hAnsi="Times New Roman" w:cs="Times New Roman"/>
      <w:b/>
      <w:bCs/>
      <w:i/>
      <w:iCs/>
      <w:sz w:val="24"/>
      <w:szCs w:val="24"/>
    </w:rPr>
  </w:style>
  <w:style w:type="character" w:customStyle="1" w:styleId="290">
    <w:name w:val="Заголовок №2 (9)"/>
    <w:basedOn w:val="a0"/>
    <w:link w:val="2910"/>
    <w:uiPriority w:val="99"/>
    <w:rsid w:val="002F5855"/>
    <w:rPr>
      <w:rFonts w:ascii="Times New Roman" w:hAnsi="Times New Roman" w:cs="Times New Roman"/>
      <w:b/>
      <w:bCs/>
      <w:sz w:val="24"/>
      <w:szCs w:val="24"/>
    </w:rPr>
  </w:style>
  <w:style w:type="paragraph" w:customStyle="1" w:styleId="2910">
    <w:name w:val="Заголовок №2 (9)1"/>
    <w:basedOn w:val="a"/>
    <w:link w:val="290"/>
    <w:uiPriority w:val="99"/>
    <w:rsid w:val="002F5855"/>
    <w:pPr>
      <w:shd w:val="clear" w:color="auto" w:fill="FFFFFF"/>
      <w:spacing w:line="274" w:lineRule="exact"/>
      <w:ind w:firstLine="700"/>
      <w:outlineLvl w:val="1"/>
    </w:pPr>
    <w:rPr>
      <w:rFonts w:ascii="Times New Roman" w:hAnsi="Times New Roman" w:cs="Times New Roman"/>
      <w:b/>
      <w:bCs/>
      <w:color w:val="auto"/>
    </w:rPr>
  </w:style>
  <w:style w:type="character" w:customStyle="1" w:styleId="422">
    <w:name w:val="Основной текст (42)"/>
    <w:basedOn w:val="a0"/>
    <w:link w:val="4210"/>
    <w:uiPriority w:val="99"/>
    <w:rsid w:val="002F5855"/>
    <w:rPr>
      <w:rFonts w:ascii="Calibri" w:hAnsi="Calibri" w:cs="Calibri"/>
      <w:b/>
      <w:bCs/>
      <w:sz w:val="24"/>
      <w:szCs w:val="24"/>
    </w:rPr>
  </w:style>
  <w:style w:type="paragraph" w:customStyle="1" w:styleId="4210">
    <w:name w:val="Основной текст (42)1"/>
    <w:basedOn w:val="a"/>
    <w:link w:val="422"/>
    <w:uiPriority w:val="99"/>
    <w:rsid w:val="002F5855"/>
    <w:pPr>
      <w:shd w:val="clear" w:color="auto" w:fill="FFFFFF"/>
      <w:spacing w:line="240" w:lineRule="atLeast"/>
    </w:pPr>
    <w:rPr>
      <w:rFonts w:ascii="Calibri" w:hAnsi="Calibri" w:cs="Calibri"/>
      <w:b/>
      <w:bCs/>
      <w:color w:val="auto"/>
    </w:rPr>
  </w:style>
  <w:style w:type="character" w:customStyle="1" w:styleId="44">
    <w:name w:val="Основной текст (44)"/>
    <w:basedOn w:val="a0"/>
    <w:link w:val="441"/>
    <w:uiPriority w:val="99"/>
    <w:rsid w:val="002F5855"/>
    <w:rPr>
      <w:rFonts w:ascii="Calibri" w:hAnsi="Calibri" w:cs="Calibri"/>
      <w:b/>
      <w:bCs/>
      <w:sz w:val="24"/>
      <w:szCs w:val="24"/>
    </w:rPr>
  </w:style>
  <w:style w:type="paragraph" w:customStyle="1" w:styleId="441">
    <w:name w:val="Основной текст (44)1"/>
    <w:basedOn w:val="a"/>
    <w:link w:val="44"/>
    <w:uiPriority w:val="99"/>
    <w:rsid w:val="002F5855"/>
    <w:pPr>
      <w:shd w:val="clear" w:color="auto" w:fill="FFFFFF"/>
      <w:spacing w:line="293" w:lineRule="exact"/>
      <w:jc w:val="center"/>
    </w:pPr>
    <w:rPr>
      <w:rFonts w:ascii="Calibri" w:hAnsi="Calibri" w:cs="Calibri"/>
      <w:b/>
      <w:bCs/>
      <w:color w:val="auto"/>
    </w:rPr>
  </w:style>
  <w:style w:type="character" w:customStyle="1" w:styleId="412">
    <w:name w:val="Основной текст (41)"/>
    <w:basedOn w:val="a0"/>
    <w:link w:val="4110"/>
    <w:uiPriority w:val="99"/>
    <w:rsid w:val="002F5855"/>
    <w:rPr>
      <w:rFonts w:ascii="Calibri" w:hAnsi="Calibri" w:cs="Calibri"/>
      <w:sz w:val="22"/>
      <w:szCs w:val="22"/>
    </w:rPr>
  </w:style>
  <w:style w:type="paragraph" w:customStyle="1" w:styleId="4110">
    <w:name w:val="Основной текст (41)1"/>
    <w:basedOn w:val="a"/>
    <w:link w:val="412"/>
    <w:uiPriority w:val="99"/>
    <w:rsid w:val="002F5855"/>
    <w:pPr>
      <w:shd w:val="clear" w:color="auto" w:fill="FFFFFF"/>
      <w:spacing w:line="240" w:lineRule="atLeast"/>
    </w:pPr>
    <w:rPr>
      <w:rFonts w:ascii="Calibri" w:hAnsi="Calibri" w:cs="Calibri"/>
      <w:color w:val="auto"/>
      <w:sz w:val="22"/>
      <w:szCs w:val="22"/>
    </w:rPr>
  </w:style>
  <w:style w:type="character" w:customStyle="1" w:styleId="43">
    <w:name w:val="Основной текст (43)"/>
    <w:basedOn w:val="a0"/>
    <w:link w:val="431"/>
    <w:uiPriority w:val="99"/>
    <w:rsid w:val="002F5855"/>
    <w:rPr>
      <w:rFonts w:ascii="Calibri" w:hAnsi="Calibri" w:cs="Calibri"/>
      <w:sz w:val="22"/>
      <w:szCs w:val="22"/>
    </w:rPr>
  </w:style>
  <w:style w:type="paragraph" w:customStyle="1" w:styleId="431">
    <w:name w:val="Основной текст (43)1"/>
    <w:basedOn w:val="a"/>
    <w:link w:val="43"/>
    <w:uiPriority w:val="99"/>
    <w:rsid w:val="002F5855"/>
    <w:pPr>
      <w:shd w:val="clear" w:color="auto" w:fill="FFFFFF"/>
      <w:spacing w:line="240" w:lineRule="atLeast"/>
      <w:jc w:val="center"/>
    </w:pPr>
    <w:rPr>
      <w:rFonts w:ascii="Calibri" w:hAnsi="Calibri" w:cs="Calibri"/>
      <w:color w:val="auto"/>
      <w:sz w:val="22"/>
      <w:szCs w:val="22"/>
    </w:rPr>
  </w:style>
  <w:style w:type="character" w:customStyle="1" w:styleId="423">
    <w:name w:val="Основной текст (4)2"/>
    <w:basedOn w:val="41"/>
    <w:uiPriority w:val="99"/>
    <w:rsid w:val="002F5855"/>
    <w:rPr>
      <w:rFonts w:ascii="Times New Roman" w:hAnsi="Times New Roman" w:cs="Times New Roman"/>
      <w:noProof/>
      <w:sz w:val="20"/>
      <w:szCs w:val="20"/>
    </w:rPr>
  </w:style>
  <w:style w:type="character" w:customStyle="1" w:styleId="711pt">
    <w:name w:val="Основной текст (7) + 11 pt"/>
    <w:basedOn w:val="7"/>
    <w:uiPriority w:val="99"/>
    <w:rsid w:val="002F5855"/>
    <w:rPr>
      <w:rFonts w:ascii="Times New Roman" w:hAnsi="Times New Roman" w:cs="Times New Roman"/>
      <w:sz w:val="22"/>
      <w:szCs w:val="22"/>
    </w:rPr>
  </w:style>
  <w:style w:type="character" w:customStyle="1" w:styleId="8pt">
    <w:name w:val="Основной текст + 8 pt"/>
    <w:aliases w:val="Курсив26"/>
    <w:rsid w:val="002F5855"/>
    <w:rPr>
      <w:rFonts w:ascii="Times New Roman" w:hAnsi="Times New Roman" w:cs="Times New Roman"/>
      <w:sz w:val="16"/>
      <w:szCs w:val="16"/>
    </w:rPr>
  </w:style>
  <w:style w:type="character" w:customStyle="1" w:styleId="45">
    <w:name w:val="Основной текст (45)"/>
    <w:basedOn w:val="a0"/>
    <w:link w:val="451"/>
    <w:uiPriority w:val="99"/>
    <w:rsid w:val="002F5855"/>
    <w:rPr>
      <w:rFonts w:ascii="Times New Roman" w:hAnsi="Times New Roman" w:cs="Times New Roman"/>
      <w:sz w:val="24"/>
      <w:szCs w:val="24"/>
    </w:rPr>
  </w:style>
  <w:style w:type="paragraph" w:customStyle="1" w:styleId="451">
    <w:name w:val="Основной текст (45)1"/>
    <w:basedOn w:val="a"/>
    <w:link w:val="45"/>
    <w:uiPriority w:val="99"/>
    <w:rsid w:val="002F5855"/>
    <w:pPr>
      <w:shd w:val="clear" w:color="auto" w:fill="FFFFFF"/>
      <w:spacing w:before="60" w:after="60" w:line="149" w:lineRule="exact"/>
      <w:ind w:firstLine="4640"/>
    </w:pPr>
    <w:rPr>
      <w:rFonts w:ascii="Times New Roman" w:hAnsi="Times New Roman" w:cs="Times New Roman"/>
      <w:color w:val="auto"/>
    </w:rPr>
  </w:style>
  <w:style w:type="character" w:customStyle="1" w:styleId="450">
    <w:name w:val="Основной текст (45) + Курсив"/>
    <w:basedOn w:val="45"/>
    <w:uiPriority w:val="99"/>
    <w:rsid w:val="002F5855"/>
    <w:rPr>
      <w:rFonts w:ascii="Times New Roman" w:hAnsi="Times New Roman" w:cs="Times New Roman"/>
      <w:i/>
      <w:iCs/>
      <w:sz w:val="24"/>
      <w:szCs w:val="24"/>
    </w:rPr>
  </w:style>
  <w:style w:type="character" w:customStyle="1" w:styleId="4510pt">
    <w:name w:val="Основной текст (45) + 10 pt"/>
    <w:basedOn w:val="45"/>
    <w:uiPriority w:val="99"/>
    <w:rsid w:val="002F5855"/>
    <w:rPr>
      <w:rFonts w:ascii="Times New Roman" w:hAnsi="Times New Roman" w:cs="Times New Roman"/>
      <w:noProof/>
      <w:sz w:val="20"/>
      <w:szCs w:val="20"/>
    </w:rPr>
  </w:style>
  <w:style w:type="character" w:customStyle="1" w:styleId="3a">
    <w:name w:val="Подпись к таблице (3)"/>
    <w:basedOn w:val="a0"/>
    <w:link w:val="313"/>
    <w:uiPriority w:val="99"/>
    <w:rsid w:val="002F5855"/>
    <w:rPr>
      <w:rFonts w:ascii="Times New Roman" w:hAnsi="Times New Roman" w:cs="Times New Roman"/>
      <w:sz w:val="24"/>
      <w:szCs w:val="24"/>
    </w:rPr>
  </w:style>
  <w:style w:type="paragraph" w:customStyle="1" w:styleId="313">
    <w:name w:val="Подпись к таблице (3)1"/>
    <w:basedOn w:val="a"/>
    <w:link w:val="3a"/>
    <w:uiPriority w:val="99"/>
    <w:rsid w:val="002F5855"/>
    <w:pPr>
      <w:shd w:val="clear" w:color="auto" w:fill="FFFFFF"/>
      <w:spacing w:line="274" w:lineRule="exact"/>
    </w:pPr>
    <w:rPr>
      <w:rFonts w:ascii="Times New Roman" w:hAnsi="Times New Roman" w:cs="Times New Roman"/>
      <w:color w:val="auto"/>
    </w:rPr>
  </w:style>
  <w:style w:type="character" w:customStyle="1" w:styleId="344">
    <w:name w:val="Подпись к таблице (3)4"/>
    <w:basedOn w:val="3a"/>
    <w:uiPriority w:val="99"/>
    <w:rsid w:val="002F5855"/>
    <w:rPr>
      <w:rFonts w:ascii="Times New Roman" w:hAnsi="Times New Roman" w:cs="Times New Roman"/>
      <w:sz w:val="24"/>
      <w:szCs w:val="24"/>
      <w:u w:val="single"/>
    </w:rPr>
  </w:style>
  <w:style w:type="character" w:customStyle="1" w:styleId="47">
    <w:name w:val="Основной текст (47)"/>
    <w:basedOn w:val="a0"/>
    <w:link w:val="471"/>
    <w:uiPriority w:val="99"/>
    <w:rsid w:val="002F5855"/>
    <w:rPr>
      <w:rFonts w:ascii="Times New Roman" w:hAnsi="Times New Roman" w:cs="Times New Roman"/>
      <w:b/>
      <w:bCs/>
      <w:sz w:val="18"/>
      <w:szCs w:val="18"/>
    </w:rPr>
  </w:style>
  <w:style w:type="paragraph" w:customStyle="1" w:styleId="471">
    <w:name w:val="Основной текст (47)1"/>
    <w:basedOn w:val="a"/>
    <w:link w:val="47"/>
    <w:uiPriority w:val="99"/>
    <w:rsid w:val="002F5855"/>
    <w:pPr>
      <w:shd w:val="clear" w:color="auto" w:fill="FFFFFF"/>
      <w:spacing w:line="240" w:lineRule="atLeast"/>
    </w:pPr>
    <w:rPr>
      <w:rFonts w:ascii="Times New Roman" w:hAnsi="Times New Roman" w:cs="Times New Roman"/>
      <w:b/>
      <w:bCs/>
      <w:color w:val="auto"/>
      <w:sz w:val="18"/>
      <w:szCs w:val="18"/>
    </w:rPr>
  </w:style>
  <w:style w:type="character" w:customStyle="1" w:styleId="46">
    <w:name w:val="Основной текст (46)"/>
    <w:basedOn w:val="a0"/>
    <w:link w:val="461"/>
    <w:uiPriority w:val="99"/>
    <w:rsid w:val="002F5855"/>
    <w:rPr>
      <w:rFonts w:ascii="Calibri" w:hAnsi="Calibri" w:cs="Calibri"/>
      <w:sz w:val="22"/>
      <w:szCs w:val="22"/>
    </w:rPr>
  </w:style>
  <w:style w:type="paragraph" w:customStyle="1" w:styleId="461">
    <w:name w:val="Основной текст (46)1"/>
    <w:basedOn w:val="a"/>
    <w:link w:val="46"/>
    <w:uiPriority w:val="99"/>
    <w:rsid w:val="002F5855"/>
    <w:pPr>
      <w:shd w:val="clear" w:color="auto" w:fill="FFFFFF"/>
      <w:spacing w:line="293" w:lineRule="exact"/>
      <w:jc w:val="both"/>
    </w:pPr>
    <w:rPr>
      <w:rFonts w:ascii="Calibri" w:hAnsi="Calibri" w:cs="Calibri"/>
      <w:color w:val="auto"/>
      <w:sz w:val="22"/>
      <w:szCs w:val="22"/>
    </w:rPr>
  </w:style>
  <w:style w:type="character" w:customStyle="1" w:styleId="332">
    <w:name w:val="Подпись к таблице (3)3"/>
    <w:basedOn w:val="3a"/>
    <w:uiPriority w:val="99"/>
    <w:rsid w:val="002F5855"/>
    <w:rPr>
      <w:rFonts w:ascii="Times New Roman" w:hAnsi="Times New Roman" w:cs="Times New Roman"/>
      <w:sz w:val="24"/>
      <w:szCs w:val="24"/>
      <w:u w:val="single"/>
    </w:rPr>
  </w:style>
  <w:style w:type="character" w:customStyle="1" w:styleId="2221">
    <w:name w:val="Заголовок №2 (2)2"/>
    <w:basedOn w:val="222"/>
    <w:uiPriority w:val="99"/>
    <w:rsid w:val="002F5855"/>
    <w:rPr>
      <w:rFonts w:ascii="Times New Roman" w:hAnsi="Times New Roman" w:cs="Times New Roman"/>
      <w:b/>
      <w:bCs/>
      <w:sz w:val="24"/>
      <w:szCs w:val="24"/>
    </w:rPr>
  </w:style>
  <w:style w:type="character" w:customStyle="1" w:styleId="323">
    <w:name w:val="Подпись к таблице (3)2"/>
    <w:basedOn w:val="3a"/>
    <w:uiPriority w:val="99"/>
    <w:rsid w:val="002F5855"/>
    <w:rPr>
      <w:rFonts w:ascii="Times New Roman" w:hAnsi="Times New Roman" w:cs="Times New Roman"/>
      <w:sz w:val="24"/>
      <w:szCs w:val="24"/>
      <w:u w:val="single"/>
    </w:rPr>
  </w:style>
  <w:style w:type="character" w:customStyle="1" w:styleId="48">
    <w:name w:val="Основной текст (48)"/>
    <w:basedOn w:val="a0"/>
    <w:link w:val="481"/>
    <w:uiPriority w:val="99"/>
    <w:rsid w:val="002F5855"/>
    <w:rPr>
      <w:rFonts w:ascii="Times New Roman" w:hAnsi="Times New Roman" w:cs="Times New Roman"/>
      <w:sz w:val="16"/>
      <w:szCs w:val="16"/>
    </w:rPr>
  </w:style>
  <w:style w:type="paragraph" w:customStyle="1" w:styleId="481">
    <w:name w:val="Основной текст (48)1"/>
    <w:basedOn w:val="a"/>
    <w:link w:val="48"/>
    <w:uiPriority w:val="99"/>
    <w:rsid w:val="002F5855"/>
    <w:pPr>
      <w:shd w:val="clear" w:color="auto" w:fill="FFFFFF"/>
      <w:spacing w:line="182" w:lineRule="exact"/>
      <w:jc w:val="right"/>
    </w:pPr>
    <w:rPr>
      <w:rFonts w:ascii="Times New Roman" w:hAnsi="Times New Roman" w:cs="Times New Roman"/>
      <w:color w:val="auto"/>
      <w:sz w:val="16"/>
      <w:szCs w:val="16"/>
    </w:rPr>
  </w:style>
  <w:style w:type="character" w:customStyle="1" w:styleId="192">
    <w:name w:val="Заголовок №1 (9)"/>
    <w:basedOn w:val="a0"/>
    <w:link w:val="1910"/>
    <w:uiPriority w:val="99"/>
    <w:rsid w:val="002F5855"/>
    <w:rPr>
      <w:rFonts w:ascii="Times New Roman" w:hAnsi="Times New Roman" w:cs="Times New Roman"/>
      <w:b/>
      <w:bCs/>
      <w:sz w:val="32"/>
      <w:szCs w:val="32"/>
    </w:rPr>
  </w:style>
  <w:style w:type="paragraph" w:customStyle="1" w:styleId="1910">
    <w:name w:val="Заголовок №1 (9)1"/>
    <w:basedOn w:val="a"/>
    <w:link w:val="192"/>
    <w:uiPriority w:val="99"/>
    <w:rsid w:val="002F5855"/>
    <w:pPr>
      <w:shd w:val="clear" w:color="auto" w:fill="FFFFFF"/>
      <w:spacing w:before="60" w:after="60" w:line="240" w:lineRule="atLeast"/>
      <w:outlineLvl w:val="0"/>
    </w:pPr>
    <w:rPr>
      <w:rFonts w:ascii="Times New Roman" w:hAnsi="Times New Roman" w:cs="Times New Roman"/>
      <w:b/>
      <w:bCs/>
      <w:color w:val="auto"/>
      <w:sz w:val="32"/>
      <w:szCs w:val="32"/>
    </w:rPr>
  </w:style>
  <w:style w:type="character" w:customStyle="1" w:styleId="5Calibri">
    <w:name w:val="Основной текст (5) + Calibri"/>
    <w:aliases w:val="13 pt"/>
    <w:basedOn w:val="53"/>
    <w:uiPriority w:val="99"/>
    <w:rsid w:val="002F5855"/>
    <w:rPr>
      <w:rFonts w:ascii="Calibri" w:hAnsi="Calibri" w:cs="Calibri"/>
      <w:sz w:val="26"/>
      <w:szCs w:val="26"/>
    </w:rPr>
  </w:style>
  <w:style w:type="character" w:customStyle="1" w:styleId="Calibri">
    <w:name w:val="Основной текст + Calibri"/>
    <w:aliases w:val="13 pt1"/>
    <w:uiPriority w:val="99"/>
    <w:rsid w:val="002F5855"/>
    <w:rPr>
      <w:rFonts w:ascii="Calibri" w:hAnsi="Calibri" w:cs="Calibri"/>
      <w:sz w:val="26"/>
      <w:szCs w:val="26"/>
    </w:rPr>
  </w:style>
  <w:style w:type="character" w:customStyle="1" w:styleId="12pt">
    <w:name w:val="Колонтитул + 12 pt"/>
    <w:aliases w:val="Полужирный3"/>
    <w:basedOn w:val="a5"/>
    <w:uiPriority w:val="99"/>
    <w:rsid w:val="002F5855"/>
    <w:rPr>
      <w:rFonts w:ascii="Times New Roman" w:hAnsi="Times New Roman" w:cs="Times New Roman"/>
      <w:b/>
      <w:bCs/>
      <w:sz w:val="24"/>
      <w:szCs w:val="24"/>
      <w:u w:val="single"/>
    </w:rPr>
  </w:style>
  <w:style w:type="character" w:customStyle="1" w:styleId="12pt2">
    <w:name w:val="Колонтитул + 12 pt2"/>
    <w:aliases w:val="Полужирный2,Основной текст (6) + Candara,9 pt"/>
    <w:basedOn w:val="a5"/>
    <w:rsid w:val="002F5855"/>
    <w:rPr>
      <w:rFonts w:ascii="Times New Roman" w:hAnsi="Times New Roman" w:cs="Times New Roman"/>
      <w:b/>
      <w:bCs/>
      <w:sz w:val="24"/>
      <w:szCs w:val="24"/>
    </w:rPr>
  </w:style>
  <w:style w:type="character" w:customStyle="1" w:styleId="2100">
    <w:name w:val="Заголовок №2 (10)"/>
    <w:basedOn w:val="a0"/>
    <w:link w:val="2101"/>
    <w:uiPriority w:val="99"/>
    <w:rsid w:val="002F5855"/>
    <w:rPr>
      <w:rFonts w:ascii="Times New Roman" w:hAnsi="Times New Roman" w:cs="Times New Roman"/>
      <w:b/>
      <w:bCs/>
      <w:sz w:val="24"/>
      <w:szCs w:val="24"/>
    </w:rPr>
  </w:style>
  <w:style w:type="paragraph" w:customStyle="1" w:styleId="2101">
    <w:name w:val="Заголовок №2 (10)1"/>
    <w:basedOn w:val="a"/>
    <w:link w:val="2100"/>
    <w:uiPriority w:val="99"/>
    <w:rsid w:val="002F5855"/>
    <w:pPr>
      <w:shd w:val="clear" w:color="auto" w:fill="FFFFFF"/>
      <w:spacing w:before="240" w:line="274" w:lineRule="exact"/>
      <w:ind w:hanging="720"/>
      <w:outlineLvl w:val="1"/>
    </w:pPr>
    <w:rPr>
      <w:rFonts w:ascii="Times New Roman" w:hAnsi="Times New Roman" w:cs="Times New Roman"/>
      <w:b/>
      <w:bCs/>
      <w:color w:val="auto"/>
    </w:rPr>
  </w:style>
  <w:style w:type="character" w:customStyle="1" w:styleId="233">
    <w:name w:val="Основной текст (23) + Полужирный"/>
    <w:basedOn w:val="23"/>
    <w:uiPriority w:val="99"/>
    <w:rsid w:val="002F5855"/>
    <w:rPr>
      <w:rFonts w:ascii="Times New Roman" w:hAnsi="Times New Roman" w:cs="Times New Roman"/>
      <w:b/>
      <w:bCs/>
      <w:sz w:val="24"/>
      <w:szCs w:val="24"/>
    </w:rPr>
  </w:style>
  <w:style w:type="character" w:customStyle="1" w:styleId="22Calibri">
    <w:name w:val="Заголовок №2 (2) + Calibri"/>
    <w:basedOn w:val="222"/>
    <w:uiPriority w:val="99"/>
    <w:rsid w:val="002F5855"/>
    <w:rPr>
      <w:rFonts w:ascii="Calibri" w:hAnsi="Calibri" w:cs="Calibri"/>
      <w:b/>
      <w:bCs/>
      <w:sz w:val="24"/>
      <w:szCs w:val="24"/>
    </w:rPr>
  </w:style>
  <w:style w:type="character" w:customStyle="1" w:styleId="34Calibri">
    <w:name w:val="Основной текст (34) + Calibri"/>
    <w:aliases w:val="Полужирный1,Основной текст (6) + Candara1,9 pt1"/>
    <w:basedOn w:val="34"/>
    <w:rsid w:val="002F5855"/>
    <w:rPr>
      <w:rFonts w:ascii="Calibri" w:hAnsi="Calibri" w:cs="Calibri"/>
      <w:b/>
      <w:bCs/>
      <w:sz w:val="24"/>
      <w:szCs w:val="24"/>
    </w:rPr>
  </w:style>
  <w:style w:type="character" w:customStyle="1" w:styleId="730">
    <w:name w:val="Основной текст (7)3"/>
    <w:basedOn w:val="7"/>
    <w:uiPriority w:val="99"/>
    <w:rsid w:val="002F5855"/>
    <w:rPr>
      <w:rFonts w:ascii="Times New Roman" w:hAnsi="Times New Roman" w:cs="Times New Roman"/>
      <w:sz w:val="24"/>
      <w:szCs w:val="24"/>
    </w:rPr>
  </w:style>
  <w:style w:type="character" w:customStyle="1" w:styleId="2420">
    <w:name w:val="Основной текст (24)2"/>
    <w:basedOn w:val="240"/>
    <w:uiPriority w:val="99"/>
    <w:rsid w:val="002F5855"/>
    <w:rPr>
      <w:rFonts w:ascii="Times New Roman" w:hAnsi="Times New Roman" w:cs="Times New Roman"/>
      <w:b/>
      <w:bCs/>
      <w:sz w:val="24"/>
      <w:szCs w:val="24"/>
    </w:rPr>
  </w:style>
  <w:style w:type="character" w:customStyle="1" w:styleId="49">
    <w:name w:val="Основной текст (49)"/>
    <w:basedOn w:val="a0"/>
    <w:link w:val="491"/>
    <w:uiPriority w:val="99"/>
    <w:rsid w:val="002F5855"/>
    <w:rPr>
      <w:rFonts w:ascii="Times New Roman" w:hAnsi="Times New Roman" w:cs="Times New Roman"/>
      <w:b/>
      <w:bCs/>
      <w:sz w:val="24"/>
      <w:szCs w:val="24"/>
    </w:rPr>
  </w:style>
  <w:style w:type="paragraph" w:customStyle="1" w:styleId="491">
    <w:name w:val="Основной текст (49)1"/>
    <w:basedOn w:val="a"/>
    <w:link w:val="49"/>
    <w:uiPriority w:val="99"/>
    <w:rsid w:val="002F5855"/>
    <w:pPr>
      <w:shd w:val="clear" w:color="auto" w:fill="FFFFFF"/>
      <w:spacing w:line="240" w:lineRule="atLeast"/>
    </w:pPr>
    <w:rPr>
      <w:rFonts w:ascii="Times New Roman" w:hAnsi="Times New Roman" w:cs="Times New Roman"/>
      <w:b/>
      <w:bCs/>
      <w:color w:val="auto"/>
    </w:rPr>
  </w:style>
  <w:style w:type="character" w:customStyle="1" w:styleId="620">
    <w:name w:val="Основной текст (6) + Полужирный2"/>
    <w:basedOn w:val="6"/>
    <w:uiPriority w:val="99"/>
    <w:rsid w:val="002F5855"/>
    <w:rPr>
      <w:rFonts w:ascii="Times New Roman" w:hAnsi="Times New Roman" w:cs="Times New Roman"/>
      <w:b/>
      <w:bCs/>
      <w:sz w:val="24"/>
      <w:szCs w:val="24"/>
    </w:rPr>
  </w:style>
  <w:style w:type="character" w:customStyle="1" w:styleId="610">
    <w:name w:val="Основной текст (6) + Полужирный1"/>
    <w:basedOn w:val="6"/>
    <w:uiPriority w:val="99"/>
    <w:rsid w:val="002F5855"/>
    <w:rPr>
      <w:rFonts w:ascii="Times New Roman" w:hAnsi="Times New Roman" w:cs="Times New Roman"/>
      <w:b/>
      <w:bCs/>
      <w:sz w:val="24"/>
      <w:szCs w:val="24"/>
    </w:rPr>
  </w:style>
  <w:style w:type="character" w:customStyle="1" w:styleId="297">
    <w:name w:val="Заголовок №2 (9)7"/>
    <w:basedOn w:val="290"/>
    <w:uiPriority w:val="99"/>
    <w:rsid w:val="002F5855"/>
    <w:rPr>
      <w:rFonts w:ascii="Times New Roman" w:hAnsi="Times New Roman" w:cs="Times New Roman"/>
      <w:b/>
      <w:bCs/>
      <w:sz w:val="24"/>
      <w:szCs w:val="24"/>
      <w:u w:val="single"/>
    </w:rPr>
  </w:style>
  <w:style w:type="character" w:customStyle="1" w:styleId="1b">
    <w:name w:val="Основной текст + Полужирный1"/>
    <w:rsid w:val="002F5855"/>
    <w:rPr>
      <w:rFonts w:ascii="Times New Roman" w:hAnsi="Times New Roman" w:cs="Times New Roman"/>
      <w:b/>
      <w:bCs/>
      <w:sz w:val="24"/>
      <w:szCs w:val="24"/>
      <w:u w:val="single"/>
    </w:rPr>
  </w:style>
  <w:style w:type="character" w:customStyle="1" w:styleId="2211">
    <w:name w:val="Заголовок №2 (2) + Курсив1"/>
    <w:basedOn w:val="222"/>
    <w:uiPriority w:val="99"/>
    <w:rsid w:val="002F5855"/>
    <w:rPr>
      <w:rFonts w:ascii="Times New Roman" w:hAnsi="Times New Roman" w:cs="Times New Roman"/>
      <w:b/>
      <w:bCs/>
      <w:i/>
      <w:iCs/>
      <w:sz w:val="24"/>
      <w:szCs w:val="24"/>
      <w:u w:val="single"/>
    </w:rPr>
  </w:style>
  <w:style w:type="character" w:customStyle="1" w:styleId="2111">
    <w:name w:val="Заголовок №2 (11)"/>
    <w:basedOn w:val="a0"/>
    <w:link w:val="21110"/>
    <w:uiPriority w:val="99"/>
    <w:rsid w:val="002F5855"/>
    <w:rPr>
      <w:rFonts w:ascii="Times New Roman" w:hAnsi="Times New Roman" w:cs="Times New Roman"/>
      <w:b/>
      <w:bCs/>
      <w:sz w:val="24"/>
      <w:szCs w:val="24"/>
    </w:rPr>
  </w:style>
  <w:style w:type="paragraph" w:customStyle="1" w:styleId="21110">
    <w:name w:val="Заголовок №2 (11)1"/>
    <w:basedOn w:val="a"/>
    <w:link w:val="2111"/>
    <w:uiPriority w:val="99"/>
    <w:rsid w:val="002F5855"/>
    <w:pPr>
      <w:shd w:val="clear" w:color="auto" w:fill="FFFFFF"/>
      <w:spacing w:line="274" w:lineRule="exact"/>
      <w:ind w:firstLine="980"/>
      <w:outlineLvl w:val="1"/>
    </w:pPr>
    <w:rPr>
      <w:rFonts w:ascii="Times New Roman" w:hAnsi="Times New Roman" w:cs="Times New Roman"/>
      <w:b/>
      <w:bCs/>
      <w:color w:val="auto"/>
    </w:rPr>
  </w:style>
  <w:style w:type="character" w:customStyle="1" w:styleId="2114">
    <w:name w:val="Заголовок №2 (11)4"/>
    <w:basedOn w:val="2111"/>
    <w:uiPriority w:val="99"/>
    <w:rsid w:val="002F5855"/>
    <w:rPr>
      <w:rFonts w:ascii="Times New Roman" w:hAnsi="Times New Roman" w:cs="Times New Roman"/>
      <w:b/>
      <w:bCs/>
      <w:sz w:val="24"/>
      <w:szCs w:val="24"/>
      <w:u w:val="single"/>
    </w:rPr>
  </w:style>
  <w:style w:type="character" w:customStyle="1" w:styleId="2120">
    <w:name w:val="Заголовок №2 (12)"/>
    <w:basedOn w:val="a0"/>
    <w:link w:val="2121"/>
    <w:uiPriority w:val="99"/>
    <w:rsid w:val="002F5855"/>
    <w:rPr>
      <w:rFonts w:ascii="Times New Roman" w:hAnsi="Times New Roman" w:cs="Times New Roman"/>
      <w:b/>
      <w:bCs/>
      <w:sz w:val="24"/>
      <w:szCs w:val="24"/>
    </w:rPr>
  </w:style>
  <w:style w:type="paragraph" w:customStyle="1" w:styleId="2121">
    <w:name w:val="Заголовок №2 (12)1"/>
    <w:basedOn w:val="a"/>
    <w:link w:val="2120"/>
    <w:uiPriority w:val="99"/>
    <w:rsid w:val="002F5855"/>
    <w:pPr>
      <w:shd w:val="clear" w:color="auto" w:fill="FFFFFF"/>
      <w:spacing w:line="274" w:lineRule="exact"/>
      <w:ind w:firstLine="560"/>
      <w:jc w:val="both"/>
      <w:outlineLvl w:val="1"/>
    </w:pPr>
    <w:rPr>
      <w:rFonts w:ascii="Times New Roman" w:hAnsi="Times New Roman" w:cs="Times New Roman"/>
      <w:b/>
      <w:bCs/>
      <w:color w:val="auto"/>
    </w:rPr>
  </w:style>
  <w:style w:type="character" w:customStyle="1" w:styleId="2123">
    <w:name w:val="Заголовок №2 (12)3"/>
    <w:basedOn w:val="2120"/>
    <w:uiPriority w:val="99"/>
    <w:rsid w:val="002F5855"/>
    <w:rPr>
      <w:rFonts w:ascii="Times New Roman" w:hAnsi="Times New Roman" w:cs="Times New Roman"/>
      <w:b/>
      <w:bCs/>
      <w:sz w:val="24"/>
      <w:szCs w:val="24"/>
      <w:u w:val="single"/>
    </w:rPr>
  </w:style>
  <w:style w:type="character" w:customStyle="1" w:styleId="621">
    <w:name w:val="Основной текст (6)2"/>
    <w:basedOn w:val="6"/>
    <w:uiPriority w:val="99"/>
    <w:rsid w:val="002F5855"/>
    <w:rPr>
      <w:rFonts w:ascii="Times New Roman" w:hAnsi="Times New Roman" w:cs="Times New Roman"/>
      <w:sz w:val="24"/>
      <w:szCs w:val="24"/>
    </w:rPr>
  </w:style>
  <w:style w:type="character" w:customStyle="1" w:styleId="296">
    <w:name w:val="Заголовок №2 (9)6"/>
    <w:basedOn w:val="290"/>
    <w:uiPriority w:val="99"/>
    <w:rsid w:val="002F5855"/>
    <w:rPr>
      <w:rFonts w:ascii="Times New Roman" w:hAnsi="Times New Roman" w:cs="Times New Roman"/>
      <w:b/>
      <w:bCs/>
      <w:sz w:val="24"/>
      <w:szCs w:val="24"/>
      <w:u w:val="single"/>
    </w:rPr>
  </w:style>
  <w:style w:type="character" w:customStyle="1" w:styleId="2130">
    <w:name w:val="Заголовок №2 (13)"/>
    <w:basedOn w:val="a0"/>
    <w:link w:val="2131"/>
    <w:uiPriority w:val="99"/>
    <w:rsid w:val="002F5855"/>
    <w:rPr>
      <w:rFonts w:ascii="Times New Roman" w:hAnsi="Times New Roman" w:cs="Times New Roman"/>
      <w:b/>
      <w:bCs/>
      <w:sz w:val="24"/>
      <w:szCs w:val="24"/>
    </w:rPr>
  </w:style>
  <w:style w:type="paragraph" w:customStyle="1" w:styleId="2131">
    <w:name w:val="Заголовок №2 (13)1"/>
    <w:basedOn w:val="a"/>
    <w:link w:val="2130"/>
    <w:uiPriority w:val="99"/>
    <w:rsid w:val="002F5855"/>
    <w:pPr>
      <w:shd w:val="clear" w:color="auto" w:fill="FFFFFF"/>
      <w:spacing w:line="274" w:lineRule="exact"/>
      <w:ind w:firstLine="3740"/>
      <w:outlineLvl w:val="1"/>
    </w:pPr>
    <w:rPr>
      <w:rFonts w:ascii="Times New Roman" w:hAnsi="Times New Roman" w:cs="Times New Roman"/>
      <w:b/>
      <w:bCs/>
      <w:color w:val="auto"/>
    </w:rPr>
  </w:style>
  <w:style w:type="character" w:customStyle="1" w:styleId="2132">
    <w:name w:val="Заголовок №2 (13)2"/>
    <w:basedOn w:val="2130"/>
    <w:uiPriority w:val="99"/>
    <w:rsid w:val="002F5855"/>
    <w:rPr>
      <w:rFonts w:ascii="Times New Roman" w:hAnsi="Times New Roman" w:cs="Times New Roman"/>
      <w:b/>
      <w:bCs/>
      <w:sz w:val="24"/>
      <w:szCs w:val="24"/>
      <w:u w:val="single"/>
    </w:rPr>
  </w:style>
  <w:style w:type="character" w:customStyle="1" w:styleId="2113">
    <w:name w:val="Заголовок №2 (11)3"/>
    <w:basedOn w:val="2111"/>
    <w:uiPriority w:val="99"/>
    <w:rsid w:val="002F5855"/>
    <w:rPr>
      <w:rFonts w:ascii="Times New Roman" w:hAnsi="Times New Roman" w:cs="Times New Roman"/>
      <w:b/>
      <w:bCs/>
      <w:sz w:val="24"/>
      <w:szCs w:val="24"/>
      <w:u w:val="single"/>
    </w:rPr>
  </w:style>
  <w:style w:type="character" w:customStyle="1" w:styleId="2122">
    <w:name w:val="Заголовок №2 (12)2"/>
    <w:basedOn w:val="2120"/>
    <w:uiPriority w:val="99"/>
    <w:rsid w:val="002F5855"/>
    <w:rPr>
      <w:rFonts w:ascii="Times New Roman" w:hAnsi="Times New Roman" w:cs="Times New Roman"/>
      <w:b/>
      <w:bCs/>
      <w:sz w:val="24"/>
      <w:szCs w:val="24"/>
      <w:u w:val="single"/>
    </w:rPr>
  </w:style>
  <w:style w:type="character" w:customStyle="1" w:styleId="295">
    <w:name w:val="Заголовок №2 (9)5"/>
    <w:basedOn w:val="290"/>
    <w:uiPriority w:val="99"/>
    <w:rsid w:val="002F5855"/>
    <w:rPr>
      <w:rFonts w:ascii="Times New Roman" w:hAnsi="Times New Roman" w:cs="Times New Roman"/>
      <w:b/>
      <w:bCs/>
      <w:sz w:val="24"/>
      <w:szCs w:val="24"/>
      <w:u w:val="single"/>
    </w:rPr>
  </w:style>
  <w:style w:type="character" w:customStyle="1" w:styleId="294">
    <w:name w:val="Заголовок №2 (9)4"/>
    <w:basedOn w:val="290"/>
    <w:uiPriority w:val="99"/>
    <w:rsid w:val="002F5855"/>
    <w:rPr>
      <w:rFonts w:ascii="Times New Roman" w:hAnsi="Times New Roman" w:cs="Times New Roman"/>
      <w:b/>
      <w:bCs/>
      <w:sz w:val="24"/>
      <w:szCs w:val="24"/>
      <w:u w:val="single"/>
    </w:rPr>
  </w:style>
  <w:style w:type="character" w:customStyle="1" w:styleId="293">
    <w:name w:val="Заголовок №2 (9)3"/>
    <w:basedOn w:val="290"/>
    <w:uiPriority w:val="99"/>
    <w:rsid w:val="002F5855"/>
    <w:rPr>
      <w:rFonts w:ascii="Times New Roman" w:hAnsi="Times New Roman" w:cs="Times New Roman"/>
      <w:b/>
      <w:bCs/>
      <w:sz w:val="24"/>
      <w:szCs w:val="24"/>
      <w:u w:val="single"/>
    </w:rPr>
  </w:style>
  <w:style w:type="character" w:customStyle="1" w:styleId="292">
    <w:name w:val="Заголовок №2 (9)2"/>
    <w:basedOn w:val="290"/>
    <w:uiPriority w:val="99"/>
    <w:rsid w:val="002F5855"/>
    <w:rPr>
      <w:rFonts w:ascii="Times New Roman" w:hAnsi="Times New Roman" w:cs="Times New Roman"/>
      <w:b/>
      <w:bCs/>
      <w:sz w:val="24"/>
      <w:szCs w:val="24"/>
      <w:u w:val="single"/>
    </w:rPr>
  </w:style>
  <w:style w:type="character" w:customStyle="1" w:styleId="721">
    <w:name w:val="Основной текст (7)2"/>
    <w:basedOn w:val="7"/>
    <w:uiPriority w:val="99"/>
    <w:rsid w:val="002F5855"/>
    <w:rPr>
      <w:rFonts w:ascii="Times New Roman" w:hAnsi="Times New Roman" w:cs="Times New Roman"/>
      <w:sz w:val="24"/>
      <w:szCs w:val="24"/>
    </w:rPr>
  </w:style>
  <w:style w:type="character" w:customStyle="1" w:styleId="2112">
    <w:name w:val="Заголовок №2 (11)2"/>
    <w:basedOn w:val="2111"/>
    <w:uiPriority w:val="99"/>
    <w:rsid w:val="002F5855"/>
    <w:rPr>
      <w:rFonts w:ascii="Times New Roman" w:hAnsi="Times New Roman" w:cs="Times New Roman"/>
      <w:b/>
      <w:bCs/>
      <w:sz w:val="24"/>
      <w:szCs w:val="24"/>
      <w:u w:val="single"/>
    </w:rPr>
  </w:style>
  <w:style w:type="character" w:customStyle="1" w:styleId="1100">
    <w:name w:val="Заголовок №1 (10)"/>
    <w:basedOn w:val="a0"/>
    <w:link w:val="1101"/>
    <w:uiPriority w:val="99"/>
    <w:rsid w:val="002F5855"/>
    <w:rPr>
      <w:rFonts w:ascii="Times New Roman" w:hAnsi="Times New Roman" w:cs="Times New Roman"/>
      <w:b/>
      <w:bCs/>
      <w:sz w:val="28"/>
      <w:szCs w:val="28"/>
    </w:rPr>
  </w:style>
  <w:style w:type="paragraph" w:customStyle="1" w:styleId="1101">
    <w:name w:val="Заголовок №1 (10)1"/>
    <w:basedOn w:val="a"/>
    <w:link w:val="1100"/>
    <w:uiPriority w:val="99"/>
    <w:rsid w:val="002F5855"/>
    <w:pPr>
      <w:shd w:val="clear" w:color="auto" w:fill="FFFFFF"/>
      <w:spacing w:before="840" w:line="240" w:lineRule="atLeast"/>
      <w:outlineLvl w:val="0"/>
    </w:pPr>
    <w:rPr>
      <w:rFonts w:ascii="Times New Roman" w:hAnsi="Times New Roman" w:cs="Times New Roman"/>
      <w:b/>
      <w:bCs/>
      <w:color w:val="auto"/>
      <w:sz w:val="28"/>
      <w:szCs w:val="28"/>
    </w:rPr>
  </w:style>
  <w:style w:type="character" w:customStyle="1" w:styleId="11012pt">
    <w:name w:val="Заголовок №1 (10) + 12 pt"/>
    <w:basedOn w:val="1100"/>
    <w:uiPriority w:val="99"/>
    <w:rsid w:val="002F5855"/>
    <w:rPr>
      <w:rFonts w:ascii="Times New Roman" w:hAnsi="Times New Roman" w:cs="Times New Roman"/>
      <w:b/>
      <w:bCs/>
      <w:sz w:val="24"/>
      <w:szCs w:val="24"/>
    </w:rPr>
  </w:style>
  <w:style w:type="character" w:customStyle="1" w:styleId="500">
    <w:name w:val="Основной текст (50)"/>
    <w:basedOn w:val="a0"/>
    <w:link w:val="501"/>
    <w:uiPriority w:val="99"/>
    <w:rsid w:val="002F5855"/>
    <w:rPr>
      <w:rFonts w:ascii="Times New Roman" w:hAnsi="Times New Roman" w:cs="Times New Roman"/>
      <w:b/>
      <w:bCs/>
      <w:sz w:val="24"/>
      <w:szCs w:val="24"/>
    </w:rPr>
  </w:style>
  <w:style w:type="paragraph" w:customStyle="1" w:styleId="501">
    <w:name w:val="Основной текст (50)1"/>
    <w:basedOn w:val="a"/>
    <w:link w:val="500"/>
    <w:uiPriority w:val="99"/>
    <w:rsid w:val="002F5855"/>
    <w:pPr>
      <w:shd w:val="clear" w:color="auto" w:fill="FFFFFF"/>
      <w:spacing w:line="274" w:lineRule="exact"/>
      <w:ind w:firstLine="300"/>
      <w:jc w:val="both"/>
    </w:pPr>
    <w:rPr>
      <w:rFonts w:ascii="Times New Roman" w:hAnsi="Times New Roman" w:cs="Times New Roman"/>
      <w:b/>
      <w:bCs/>
      <w:color w:val="auto"/>
    </w:rPr>
  </w:style>
  <w:style w:type="character" w:customStyle="1" w:styleId="513">
    <w:name w:val="Основной текст (51)"/>
    <w:basedOn w:val="a0"/>
    <w:link w:val="5110"/>
    <w:uiPriority w:val="99"/>
    <w:rsid w:val="002F5855"/>
    <w:rPr>
      <w:rFonts w:ascii="Times New Roman" w:hAnsi="Times New Roman" w:cs="Times New Roman"/>
      <w:b/>
      <w:bCs/>
      <w:sz w:val="24"/>
      <w:szCs w:val="24"/>
    </w:rPr>
  </w:style>
  <w:style w:type="paragraph" w:customStyle="1" w:styleId="5110">
    <w:name w:val="Основной текст (51)1"/>
    <w:basedOn w:val="a"/>
    <w:link w:val="513"/>
    <w:uiPriority w:val="99"/>
    <w:rsid w:val="002F5855"/>
    <w:pPr>
      <w:shd w:val="clear" w:color="auto" w:fill="FFFFFF"/>
      <w:spacing w:line="274" w:lineRule="exact"/>
      <w:ind w:firstLine="300"/>
    </w:pPr>
    <w:rPr>
      <w:rFonts w:ascii="Times New Roman" w:hAnsi="Times New Roman" w:cs="Times New Roman"/>
      <w:b/>
      <w:bCs/>
      <w:color w:val="auto"/>
    </w:rPr>
  </w:style>
  <w:style w:type="character" w:customStyle="1" w:styleId="3422">
    <w:name w:val="Основной текст (34)2"/>
    <w:basedOn w:val="34"/>
    <w:uiPriority w:val="99"/>
    <w:rsid w:val="002F5855"/>
    <w:rPr>
      <w:rFonts w:ascii="Times New Roman" w:hAnsi="Times New Roman" w:cs="Times New Roman"/>
      <w:sz w:val="24"/>
      <w:szCs w:val="24"/>
      <w:u w:val="single"/>
    </w:rPr>
  </w:style>
  <w:style w:type="character" w:customStyle="1" w:styleId="333">
    <w:name w:val="Основной текст (33) + Не полужирный"/>
    <w:basedOn w:val="330"/>
    <w:uiPriority w:val="99"/>
    <w:rsid w:val="002F5855"/>
    <w:rPr>
      <w:rFonts w:ascii="Times New Roman" w:hAnsi="Times New Roman" w:cs="Times New Roman"/>
      <w:b/>
      <w:bCs/>
      <w:sz w:val="24"/>
      <w:szCs w:val="24"/>
    </w:rPr>
  </w:style>
  <w:style w:type="character" w:customStyle="1" w:styleId="2021">
    <w:name w:val="Основной текст (20)2"/>
    <w:basedOn w:val="200"/>
    <w:uiPriority w:val="99"/>
    <w:rsid w:val="002F5855"/>
    <w:rPr>
      <w:rFonts w:ascii="Times New Roman" w:hAnsi="Times New Roman" w:cs="Times New Roman"/>
      <w:sz w:val="24"/>
      <w:szCs w:val="24"/>
      <w:u w:val="single"/>
    </w:rPr>
  </w:style>
  <w:style w:type="character" w:customStyle="1" w:styleId="1420">
    <w:name w:val="Заголовок №1 (4)2"/>
    <w:basedOn w:val="142"/>
    <w:uiPriority w:val="99"/>
    <w:rsid w:val="002F5855"/>
    <w:rPr>
      <w:rFonts w:ascii="Times New Roman" w:hAnsi="Times New Roman" w:cs="Times New Roman"/>
      <w:b/>
      <w:bCs/>
      <w:sz w:val="24"/>
      <w:szCs w:val="24"/>
      <w:u w:val="single"/>
    </w:rPr>
  </w:style>
  <w:style w:type="character" w:customStyle="1" w:styleId="1113">
    <w:name w:val="Заголовок №1 (11)"/>
    <w:basedOn w:val="a0"/>
    <w:link w:val="11110"/>
    <w:uiPriority w:val="99"/>
    <w:rsid w:val="002F5855"/>
    <w:rPr>
      <w:rFonts w:ascii="Times New Roman" w:hAnsi="Times New Roman" w:cs="Times New Roman"/>
      <w:b/>
      <w:bCs/>
      <w:sz w:val="24"/>
      <w:szCs w:val="24"/>
    </w:rPr>
  </w:style>
  <w:style w:type="paragraph" w:customStyle="1" w:styleId="11110">
    <w:name w:val="Заголовок №1 (11)1"/>
    <w:basedOn w:val="a"/>
    <w:link w:val="1113"/>
    <w:uiPriority w:val="99"/>
    <w:rsid w:val="002F5855"/>
    <w:pPr>
      <w:shd w:val="clear" w:color="auto" w:fill="FFFFFF"/>
      <w:spacing w:before="240" w:line="274" w:lineRule="exact"/>
      <w:jc w:val="center"/>
      <w:outlineLvl w:val="0"/>
    </w:pPr>
    <w:rPr>
      <w:rFonts w:ascii="Times New Roman" w:hAnsi="Times New Roman" w:cs="Times New Roman"/>
      <w:b/>
      <w:bCs/>
      <w:color w:val="auto"/>
    </w:rPr>
  </w:style>
  <w:style w:type="character" w:customStyle="1" w:styleId="134">
    <w:name w:val="Заголовок №1 (3) + Не полужирный"/>
    <w:basedOn w:val="133"/>
    <w:uiPriority w:val="99"/>
    <w:rsid w:val="002F5855"/>
    <w:rPr>
      <w:rFonts w:ascii="Times New Roman" w:hAnsi="Times New Roman" w:cs="Times New Roman"/>
      <w:b/>
      <w:bCs/>
      <w:sz w:val="24"/>
      <w:szCs w:val="24"/>
    </w:rPr>
  </w:style>
  <w:style w:type="character" w:customStyle="1" w:styleId="263">
    <w:name w:val="Основной текст (26) + Курсив"/>
    <w:basedOn w:val="26"/>
    <w:uiPriority w:val="99"/>
    <w:rsid w:val="002F5855"/>
    <w:rPr>
      <w:rFonts w:ascii="Times New Roman" w:hAnsi="Times New Roman" w:cs="Times New Roman"/>
      <w:i/>
      <w:iCs/>
      <w:sz w:val="24"/>
      <w:szCs w:val="24"/>
    </w:rPr>
  </w:style>
  <w:style w:type="character" w:customStyle="1" w:styleId="522">
    <w:name w:val="Основной текст (52)"/>
    <w:basedOn w:val="a0"/>
    <w:link w:val="5210"/>
    <w:uiPriority w:val="99"/>
    <w:rsid w:val="002F5855"/>
    <w:rPr>
      <w:rFonts w:ascii="Times New Roman" w:hAnsi="Times New Roman" w:cs="Times New Roman"/>
      <w:sz w:val="24"/>
      <w:szCs w:val="24"/>
    </w:rPr>
  </w:style>
  <w:style w:type="paragraph" w:customStyle="1" w:styleId="5210">
    <w:name w:val="Основной текст (52)1"/>
    <w:basedOn w:val="a"/>
    <w:link w:val="522"/>
    <w:uiPriority w:val="99"/>
    <w:rsid w:val="002F5855"/>
    <w:pPr>
      <w:shd w:val="clear" w:color="auto" w:fill="FFFFFF"/>
      <w:spacing w:line="274" w:lineRule="exact"/>
      <w:ind w:firstLine="5080"/>
    </w:pPr>
    <w:rPr>
      <w:rFonts w:ascii="Times New Roman" w:hAnsi="Times New Roman" w:cs="Times New Roman"/>
      <w:color w:val="auto"/>
    </w:rPr>
  </w:style>
  <w:style w:type="character" w:customStyle="1" w:styleId="523">
    <w:name w:val="Основной текст (52) + Курсив"/>
    <w:basedOn w:val="522"/>
    <w:uiPriority w:val="99"/>
    <w:rsid w:val="002F5855"/>
    <w:rPr>
      <w:rFonts w:ascii="Times New Roman" w:hAnsi="Times New Roman" w:cs="Times New Roman"/>
      <w:i/>
      <w:iCs/>
      <w:sz w:val="24"/>
      <w:szCs w:val="24"/>
    </w:rPr>
  </w:style>
  <w:style w:type="character" w:customStyle="1" w:styleId="324">
    <w:name w:val="Заголовок №3 (2)"/>
    <w:basedOn w:val="a0"/>
    <w:link w:val="3210"/>
    <w:uiPriority w:val="99"/>
    <w:rsid w:val="002F5855"/>
    <w:rPr>
      <w:rFonts w:ascii="Times New Roman" w:hAnsi="Times New Roman" w:cs="Times New Roman"/>
      <w:b/>
      <w:bCs/>
      <w:sz w:val="24"/>
      <w:szCs w:val="24"/>
    </w:rPr>
  </w:style>
  <w:style w:type="paragraph" w:customStyle="1" w:styleId="3210">
    <w:name w:val="Заголовок №3 (2)1"/>
    <w:basedOn w:val="a"/>
    <w:link w:val="324"/>
    <w:uiPriority w:val="99"/>
    <w:rsid w:val="002F5855"/>
    <w:pPr>
      <w:shd w:val="clear" w:color="auto" w:fill="FFFFFF"/>
      <w:spacing w:before="240" w:after="360" w:line="240" w:lineRule="atLeast"/>
      <w:ind w:hanging="420"/>
      <w:outlineLvl w:val="2"/>
    </w:pPr>
    <w:rPr>
      <w:rFonts w:ascii="Times New Roman" w:hAnsi="Times New Roman" w:cs="Times New Roman"/>
      <w:b/>
      <w:bCs/>
      <w:color w:val="auto"/>
    </w:rPr>
  </w:style>
  <w:style w:type="character" w:customStyle="1" w:styleId="334">
    <w:name w:val="Заголовок №3 (3)"/>
    <w:basedOn w:val="a0"/>
    <w:link w:val="3310"/>
    <w:uiPriority w:val="99"/>
    <w:rsid w:val="002F5855"/>
    <w:rPr>
      <w:rFonts w:ascii="Times New Roman" w:hAnsi="Times New Roman" w:cs="Times New Roman"/>
      <w:b/>
      <w:bCs/>
      <w:sz w:val="24"/>
      <w:szCs w:val="24"/>
    </w:rPr>
  </w:style>
  <w:style w:type="paragraph" w:customStyle="1" w:styleId="3310">
    <w:name w:val="Заголовок №3 (3)1"/>
    <w:basedOn w:val="a"/>
    <w:link w:val="334"/>
    <w:uiPriority w:val="99"/>
    <w:rsid w:val="002F5855"/>
    <w:pPr>
      <w:shd w:val="clear" w:color="auto" w:fill="FFFFFF"/>
      <w:spacing w:before="360" w:after="240" w:line="274" w:lineRule="exact"/>
      <w:ind w:firstLine="420"/>
      <w:outlineLvl w:val="2"/>
    </w:pPr>
    <w:rPr>
      <w:rFonts w:ascii="Times New Roman" w:hAnsi="Times New Roman" w:cs="Times New Roman"/>
      <w:b/>
      <w:bCs/>
      <w:color w:val="auto"/>
    </w:rPr>
  </w:style>
  <w:style w:type="character" w:customStyle="1" w:styleId="68pt">
    <w:name w:val="Основной текст (6) + 8 pt"/>
    <w:basedOn w:val="6"/>
    <w:uiPriority w:val="99"/>
    <w:rsid w:val="002F5855"/>
    <w:rPr>
      <w:rFonts w:ascii="Times New Roman" w:hAnsi="Times New Roman" w:cs="Times New Roman"/>
      <w:sz w:val="16"/>
      <w:szCs w:val="16"/>
    </w:rPr>
  </w:style>
  <w:style w:type="character" w:customStyle="1" w:styleId="345">
    <w:name w:val="Заголовок №3 (4)"/>
    <w:basedOn w:val="a0"/>
    <w:link w:val="3412"/>
    <w:uiPriority w:val="99"/>
    <w:rsid w:val="002F5855"/>
    <w:rPr>
      <w:rFonts w:ascii="Times New Roman" w:hAnsi="Times New Roman" w:cs="Times New Roman"/>
      <w:sz w:val="24"/>
      <w:szCs w:val="24"/>
    </w:rPr>
  </w:style>
  <w:style w:type="paragraph" w:customStyle="1" w:styleId="3412">
    <w:name w:val="Заголовок №3 (4)1"/>
    <w:basedOn w:val="a"/>
    <w:link w:val="345"/>
    <w:uiPriority w:val="99"/>
    <w:rsid w:val="002F5855"/>
    <w:pPr>
      <w:shd w:val="clear" w:color="auto" w:fill="FFFFFF"/>
      <w:spacing w:before="120" w:line="475" w:lineRule="exact"/>
      <w:outlineLvl w:val="2"/>
    </w:pPr>
    <w:rPr>
      <w:rFonts w:ascii="Times New Roman" w:hAnsi="Times New Roman" w:cs="Times New Roman"/>
      <w:color w:val="auto"/>
    </w:rPr>
  </w:style>
  <w:style w:type="character" w:customStyle="1" w:styleId="12pt1">
    <w:name w:val="Колонтитул + 12 pt1"/>
    <w:aliases w:val="Курсив5"/>
    <w:basedOn w:val="a5"/>
    <w:uiPriority w:val="99"/>
    <w:rsid w:val="002F5855"/>
    <w:rPr>
      <w:rFonts w:ascii="Times New Roman" w:hAnsi="Times New Roman" w:cs="Times New Roman"/>
      <w:i/>
      <w:iCs/>
      <w:sz w:val="24"/>
      <w:szCs w:val="24"/>
    </w:rPr>
  </w:style>
  <w:style w:type="character" w:customStyle="1" w:styleId="553">
    <w:name w:val="Основной текст (55)"/>
    <w:basedOn w:val="a0"/>
    <w:link w:val="5510"/>
    <w:uiPriority w:val="99"/>
    <w:rsid w:val="002F5855"/>
    <w:rPr>
      <w:rFonts w:ascii="Gungsuh" w:eastAsia="Gungsuh" w:cs="Gungsuh"/>
      <w:noProof/>
      <w:sz w:val="12"/>
      <w:szCs w:val="12"/>
    </w:rPr>
  </w:style>
  <w:style w:type="paragraph" w:customStyle="1" w:styleId="5510">
    <w:name w:val="Основной текст (55)1"/>
    <w:basedOn w:val="a"/>
    <w:link w:val="553"/>
    <w:uiPriority w:val="99"/>
    <w:rsid w:val="002F5855"/>
    <w:pPr>
      <w:shd w:val="clear" w:color="auto" w:fill="FFFFFF"/>
      <w:spacing w:line="240" w:lineRule="atLeast"/>
    </w:pPr>
    <w:rPr>
      <w:rFonts w:ascii="Gungsuh" w:eastAsia="Gungsuh" w:cs="Gungsuh"/>
      <w:noProof/>
      <w:color w:val="auto"/>
      <w:sz w:val="12"/>
      <w:szCs w:val="12"/>
    </w:rPr>
  </w:style>
  <w:style w:type="character" w:customStyle="1" w:styleId="55TimesNewRoman">
    <w:name w:val="Основной текст (55) + Times New Roman"/>
    <w:aliases w:val="12 pt,Курсив4"/>
    <w:basedOn w:val="553"/>
    <w:uiPriority w:val="99"/>
    <w:rsid w:val="002F5855"/>
    <w:rPr>
      <w:rFonts w:ascii="Times New Roman" w:eastAsia="Gungsuh" w:hAnsi="Times New Roman" w:cs="Times New Roman"/>
      <w:i/>
      <w:iCs/>
      <w:noProof/>
      <w:sz w:val="24"/>
      <w:szCs w:val="24"/>
    </w:rPr>
  </w:style>
  <w:style w:type="character" w:customStyle="1" w:styleId="562">
    <w:name w:val="Основной текст (56)"/>
    <w:basedOn w:val="a0"/>
    <w:link w:val="5610"/>
    <w:uiPriority w:val="99"/>
    <w:rsid w:val="002F5855"/>
    <w:rPr>
      <w:rFonts w:ascii="Times New Roman" w:hAnsi="Times New Roman" w:cs="Times New Roman"/>
      <w:sz w:val="20"/>
      <w:szCs w:val="20"/>
    </w:rPr>
  </w:style>
  <w:style w:type="paragraph" w:customStyle="1" w:styleId="5610">
    <w:name w:val="Основной текст (56)1"/>
    <w:basedOn w:val="a"/>
    <w:link w:val="562"/>
    <w:uiPriority w:val="99"/>
    <w:rsid w:val="002F5855"/>
    <w:pPr>
      <w:shd w:val="clear" w:color="auto" w:fill="FFFFFF"/>
      <w:spacing w:line="230" w:lineRule="exact"/>
      <w:jc w:val="center"/>
    </w:pPr>
    <w:rPr>
      <w:rFonts w:ascii="Times New Roman" w:hAnsi="Times New Roman" w:cs="Times New Roman"/>
      <w:color w:val="auto"/>
      <w:sz w:val="20"/>
      <w:szCs w:val="20"/>
    </w:rPr>
  </w:style>
  <w:style w:type="character" w:customStyle="1" w:styleId="570">
    <w:name w:val="Основной текст (57)"/>
    <w:basedOn w:val="a0"/>
    <w:link w:val="5710"/>
    <w:uiPriority w:val="99"/>
    <w:rsid w:val="002F5855"/>
    <w:rPr>
      <w:rFonts w:ascii="Times New Roman" w:hAnsi="Times New Roman" w:cs="Times New Roman"/>
      <w:sz w:val="20"/>
      <w:szCs w:val="20"/>
    </w:rPr>
  </w:style>
  <w:style w:type="paragraph" w:customStyle="1" w:styleId="5710">
    <w:name w:val="Основной текст (57)1"/>
    <w:basedOn w:val="a"/>
    <w:link w:val="570"/>
    <w:uiPriority w:val="99"/>
    <w:rsid w:val="002F5855"/>
    <w:pPr>
      <w:shd w:val="clear" w:color="auto" w:fill="FFFFFF"/>
      <w:spacing w:line="240" w:lineRule="atLeast"/>
      <w:ind w:firstLine="240"/>
      <w:jc w:val="both"/>
    </w:pPr>
    <w:rPr>
      <w:rFonts w:ascii="Times New Roman" w:hAnsi="Times New Roman" w:cs="Times New Roman"/>
      <w:color w:val="auto"/>
      <w:sz w:val="20"/>
      <w:szCs w:val="20"/>
    </w:rPr>
  </w:style>
  <w:style w:type="character" w:customStyle="1" w:styleId="5712pt">
    <w:name w:val="Основной текст (57) + 12 pt"/>
    <w:basedOn w:val="570"/>
    <w:uiPriority w:val="99"/>
    <w:rsid w:val="002F5855"/>
    <w:rPr>
      <w:rFonts w:ascii="Times New Roman" w:hAnsi="Times New Roman" w:cs="Times New Roman"/>
      <w:noProof/>
      <w:sz w:val="24"/>
      <w:szCs w:val="24"/>
      <w:u w:val="single"/>
    </w:rPr>
  </w:style>
  <w:style w:type="character" w:customStyle="1" w:styleId="5712pt1">
    <w:name w:val="Основной текст (57) + 12 pt1"/>
    <w:basedOn w:val="570"/>
    <w:uiPriority w:val="99"/>
    <w:rsid w:val="002F5855"/>
    <w:rPr>
      <w:rFonts w:ascii="Times New Roman" w:hAnsi="Times New Roman" w:cs="Times New Roman"/>
      <w:noProof/>
      <w:sz w:val="24"/>
      <w:szCs w:val="24"/>
    </w:rPr>
  </w:style>
  <w:style w:type="character" w:customStyle="1" w:styleId="542">
    <w:name w:val="Основной текст (54)"/>
    <w:basedOn w:val="a0"/>
    <w:link w:val="5411"/>
    <w:uiPriority w:val="99"/>
    <w:rsid w:val="002F5855"/>
    <w:rPr>
      <w:rFonts w:ascii="Times New Roman" w:hAnsi="Times New Roman" w:cs="Times New Roman"/>
      <w:sz w:val="20"/>
      <w:szCs w:val="20"/>
    </w:rPr>
  </w:style>
  <w:style w:type="paragraph" w:customStyle="1" w:styleId="5411">
    <w:name w:val="Основной текст (54)1"/>
    <w:basedOn w:val="a"/>
    <w:link w:val="542"/>
    <w:uiPriority w:val="99"/>
    <w:rsid w:val="002F5855"/>
    <w:pPr>
      <w:shd w:val="clear" w:color="auto" w:fill="FFFFFF"/>
      <w:spacing w:line="240" w:lineRule="atLeast"/>
    </w:pPr>
    <w:rPr>
      <w:rFonts w:ascii="Times New Roman" w:hAnsi="Times New Roman" w:cs="Times New Roman"/>
      <w:color w:val="auto"/>
      <w:sz w:val="20"/>
      <w:szCs w:val="20"/>
    </w:rPr>
  </w:style>
  <w:style w:type="character" w:customStyle="1" w:styleId="533">
    <w:name w:val="Основной текст (53)"/>
    <w:basedOn w:val="a0"/>
    <w:link w:val="5310"/>
    <w:uiPriority w:val="99"/>
    <w:rsid w:val="002F5855"/>
    <w:rPr>
      <w:rFonts w:ascii="Times New Roman" w:hAnsi="Times New Roman" w:cs="Times New Roman"/>
      <w:sz w:val="16"/>
      <w:szCs w:val="16"/>
    </w:rPr>
  </w:style>
  <w:style w:type="paragraph" w:customStyle="1" w:styleId="5310">
    <w:name w:val="Основной текст (53)1"/>
    <w:basedOn w:val="a"/>
    <w:link w:val="533"/>
    <w:uiPriority w:val="99"/>
    <w:rsid w:val="002F5855"/>
    <w:pPr>
      <w:shd w:val="clear" w:color="auto" w:fill="FFFFFF"/>
      <w:spacing w:line="240" w:lineRule="atLeast"/>
    </w:pPr>
    <w:rPr>
      <w:rFonts w:ascii="Times New Roman" w:hAnsi="Times New Roman" w:cs="Times New Roman"/>
      <w:color w:val="auto"/>
      <w:sz w:val="16"/>
      <w:szCs w:val="16"/>
    </w:rPr>
  </w:style>
  <w:style w:type="character" w:customStyle="1" w:styleId="5320">
    <w:name w:val="Основной текст (53)2"/>
    <w:basedOn w:val="533"/>
    <w:uiPriority w:val="99"/>
    <w:rsid w:val="002F5855"/>
    <w:rPr>
      <w:rFonts w:ascii="Times New Roman" w:hAnsi="Times New Roman" w:cs="Times New Roman"/>
      <w:noProof/>
      <w:sz w:val="16"/>
      <w:szCs w:val="16"/>
      <w:u w:val="single"/>
    </w:rPr>
  </w:style>
  <w:style w:type="character" w:customStyle="1" w:styleId="aa">
    <w:name w:val="Подпись к картинке"/>
    <w:basedOn w:val="a0"/>
    <w:link w:val="1c"/>
    <w:uiPriority w:val="99"/>
    <w:rsid w:val="002F5855"/>
    <w:rPr>
      <w:rFonts w:ascii="Times New Roman" w:hAnsi="Times New Roman" w:cs="Times New Roman"/>
      <w:sz w:val="20"/>
      <w:szCs w:val="20"/>
    </w:rPr>
  </w:style>
  <w:style w:type="paragraph" w:customStyle="1" w:styleId="1c">
    <w:name w:val="Подпись к картинке1"/>
    <w:basedOn w:val="a"/>
    <w:link w:val="aa"/>
    <w:uiPriority w:val="99"/>
    <w:rsid w:val="002F5855"/>
    <w:pPr>
      <w:shd w:val="clear" w:color="auto" w:fill="FFFFFF"/>
      <w:spacing w:line="235" w:lineRule="exact"/>
      <w:jc w:val="center"/>
    </w:pPr>
    <w:rPr>
      <w:rFonts w:ascii="Times New Roman" w:hAnsi="Times New Roman" w:cs="Times New Roman"/>
      <w:color w:val="auto"/>
      <w:sz w:val="20"/>
      <w:szCs w:val="20"/>
    </w:rPr>
  </w:style>
  <w:style w:type="character" w:customStyle="1" w:styleId="582">
    <w:name w:val="Основной текст (58)"/>
    <w:basedOn w:val="a0"/>
    <w:link w:val="5810"/>
    <w:uiPriority w:val="99"/>
    <w:rsid w:val="002F5855"/>
    <w:rPr>
      <w:rFonts w:ascii="Times New Roman" w:hAnsi="Times New Roman" w:cs="Times New Roman"/>
      <w:sz w:val="20"/>
      <w:szCs w:val="20"/>
    </w:rPr>
  </w:style>
  <w:style w:type="paragraph" w:customStyle="1" w:styleId="5810">
    <w:name w:val="Основной текст (58)1"/>
    <w:basedOn w:val="a"/>
    <w:link w:val="582"/>
    <w:uiPriority w:val="99"/>
    <w:rsid w:val="002F5855"/>
    <w:pPr>
      <w:shd w:val="clear" w:color="auto" w:fill="FFFFFF"/>
      <w:spacing w:line="235" w:lineRule="exact"/>
      <w:jc w:val="both"/>
    </w:pPr>
    <w:rPr>
      <w:rFonts w:ascii="Times New Roman" w:hAnsi="Times New Roman" w:cs="Times New Roman"/>
      <w:color w:val="auto"/>
      <w:sz w:val="20"/>
      <w:szCs w:val="20"/>
    </w:rPr>
  </w:style>
  <w:style w:type="character" w:customStyle="1" w:styleId="590">
    <w:name w:val="Основной текст (59)"/>
    <w:basedOn w:val="a0"/>
    <w:link w:val="591"/>
    <w:uiPriority w:val="99"/>
    <w:rsid w:val="002F5855"/>
    <w:rPr>
      <w:rFonts w:ascii="Times New Roman" w:hAnsi="Times New Roman" w:cs="Times New Roman"/>
      <w:sz w:val="20"/>
      <w:szCs w:val="20"/>
    </w:rPr>
  </w:style>
  <w:style w:type="paragraph" w:customStyle="1" w:styleId="591">
    <w:name w:val="Основной текст (59)1"/>
    <w:basedOn w:val="a"/>
    <w:link w:val="590"/>
    <w:uiPriority w:val="99"/>
    <w:rsid w:val="002F5855"/>
    <w:pPr>
      <w:shd w:val="clear" w:color="auto" w:fill="FFFFFF"/>
      <w:spacing w:line="235" w:lineRule="exact"/>
      <w:jc w:val="right"/>
    </w:pPr>
    <w:rPr>
      <w:rFonts w:ascii="Times New Roman" w:hAnsi="Times New Roman" w:cs="Times New Roman"/>
      <w:color w:val="auto"/>
      <w:sz w:val="20"/>
      <w:szCs w:val="20"/>
    </w:rPr>
  </w:style>
  <w:style w:type="character" w:customStyle="1" w:styleId="600">
    <w:name w:val="Основной текст (60)"/>
    <w:basedOn w:val="a0"/>
    <w:link w:val="601"/>
    <w:uiPriority w:val="99"/>
    <w:rsid w:val="002F5855"/>
    <w:rPr>
      <w:rFonts w:ascii="Tahoma" w:hAnsi="Tahoma" w:cs="Tahoma"/>
      <w:b/>
      <w:bCs/>
      <w:noProof/>
      <w:sz w:val="14"/>
      <w:szCs w:val="14"/>
    </w:rPr>
  </w:style>
  <w:style w:type="paragraph" w:customStyle="1" w:styleId="601">
    <w:name w:val="Основной текст (60)1"/>
    <w:basedOn w:val="a"/>
    <w:link w:val="600"/>
    <w:uiPriority w:val="99"/>
    <w:rsid w:val="002F5855"/>
    <w:pPr>
      <w:shd w:val="clear" w:color="auto" w:fill="FFFFFF"/>
      <w:spacing w:line="240" w:lineRule="atLeast"/>
    </w:pPr>
    <w:rPr>
      <w:rFonts w:ascii="Tahoma" w:hAnsi="Tahoma" w:cs="Tahoma"/>
      <w:b/>
      <w:bCs/>
      <w:noProof/>
      <w:color w:val="auto"/>
      <w:sz w:val="14"/>
      <w:szCs w:val="14"/>
    </w:rPr>
  </w:style>
  <w:style w:type="character" w:customStyle="1" w:styleId="611">
    <w:name w:val="Основной текст (61)"/>
    <w:basedOn w:val="a0"/>
    <w:link w:val="6110"/>
    <w:uiPriority w:val="99"/>
    <w:rsid w:val="002F5855"/>
    <w:rPr>
      <w:rFonts w:ascii="Times New Roman" w:hAnsi="Times New Roman" w:cs="Times New Roman"/>
      <w:noProof/>
      <w:sz w:val="22"/>
      <w:szCs w:val="22"/>
    </w:rPr>
  </w:style>
  <w:style w:type="paragraph" w:customStyle="1" w:styleId="6110">
    <w:name w:val="Основной текст (61)1"/>
    <w:basedOn w:val="a"/>
    <w:link w:val="611"/>
    <w:uiPriority w:val="99"/>
    <w:rsid w:val="002F5855"/>
    <w:pPr>
      <w:shd w:val="clear" w:color="auto" w:fill="FFFFFF"/>
      <w:spacing w:line="240" w:lineRule="atLeast"/>
    </w:pPr>
    <w:rPr>
      <w:rFonts w:ascii="Times New Roman" w:hAnsi="Times New Roman" w:cs="Times New Roman"/>
      <w:noProof/>
      <w:color w:val="auto"/>
      <w:sz w:val="22"/>
      <w:szCs w:val="22"/>
    </w:rPr>
  </w:style>
  <w:style w:type="character" w:customStyle="1" w:styleId="612">
    <w:name w:val="Основной текст (61)2"/>
    <w:basedOn w:val="611"/>
    <w:uiPriority w:val="99"/>
    <w:rsid w:val="002F5855"/>
    <w:rPr>
      <w:rFonts w:ascii="Times New Roman" w:hAnsi="Times New Roman" w:cs="Times New Roman"/>
      <w:noProof/>
      <w:color w:val="ECB851"/>
      <w:sz w:val="22"/>
      <w:szCs w:val="22"/>
    </w:rPr>
  </w:style>
  <w:style w:type="character" w:customStyle="1" w:styleId="1123">
    <w:name w:val="Заголовок №1 (12)"/>
    <w:basedOn w:val="a0"/>
    <w:link w:val="11210"/>
    <w:uiPriority w:val="99"/>
    <w:rsid w:val="002F5855"/>
    <w:rPr>
      <w:rFonts w:ascii="Times New Roman" w:hAnsi="Times New Roman" w:cs="Times New Roman"/>
      <w:sz w:val="34"/>
      <w:szCs w:val="34"/>
    </w:rPr>
  </w:style>
  <w:style w:type="paragraph" w:customStyle="1" w:styleId="11210">
    <w:name w:val="Заголовок №1 (12)1"/>
    <w:basedOn w:val="a"/>
    <w:link w:val="1123"/>
    <w:uiPriority w:val="99"/>
    <w:rsid w:val="002F5855"/>
    <w:pPr>
      <w:shd w:val="clear" w:color="auto" w:fill="FFFFFF"/>
      <w:spacing w:line="240" w:lineRule="atLeast"/>
      <w:outlineLvl w:val="0"/>
    </w:pPr>
    <w:rPr>
      <w:rFonts w:ascii="Times New Roman" w:hAnsi="Times New Roman" w:cs="Times New Roman"/>
      <w:color w:val="auto"/>
      <w:sz w:val="34"/>
      <w:szCs w:val="34"/>
    </w:rPr>
  </w:style>
  <w:style w:type="character" w:customStyle="1" w:styleId="622">
    <w:name w:val="Основной текст (62)"/>
    <w:basedOn w:val="a0"/>
    <w:link w:val="6210"/>
    <w:uiPriority w:val="99"/>
    <w:rsid w:val="002F5855"/>
    <w:rPr>
      <w:rFonts w:ascii="Times New Roman" w:hAnsi="Times New Roman" w:cs="Times New Roman"/>
      <w:noProof/>
      <w:sz w:val="18"/>
      <w:szCs w:val="18"/>
    </w:rPr>
  </w:style>
  <w:style w:type="paragraph" w:customStyle="1" w:styleId="6210">
    <w:name w:val="Основной текст (62)1"/>
    <w:basedOn w:val="a"/>
    <w:link w:val="622"/>
    <w:uiPriority w:val="99"/>
    <w:rsid w:val="002F5855"/>
    <w:pPr>
      <w:shd w:val="clear" w:color="auto" w:fill="FFFFFF"/>
      <w:spacing w:line="240" w:lineRule="atLeast"/>
    </w:pPr>
    <w:rPr>
      <w:rFonts w:ascii="Times New Roman" w:hAnsi="Times New Roman" w:cs="Times New Roman"/>
      <w:noProof/>
      <w:color w:val="auto"/>
      <w:sz w:val="18"/>
      <w:szCs w:val="18"/>
    </w:rPr>
  </w:style>
  <w:style w:type="character" w:customStyle="1" w:styleId="631">
    <w:name w:val="Основной текст (63)"/>
    <w:basedOn w:val="a0"/>
    <w:link w:val="6310"/>
    <w:uiPriority w:val="99"/>
    <w:rsid w:val="002F5855"/>
    <w:rPr>
      <w:rFonts w:ascii="Times New Roman" w:hAnsi="Times New Roman" w:cs="Times New Roman"/>
      <w:noProof/>
      <w:sz w:val="12"/>
      <w:szCs w:val="12"/>
    </w:rPr>
  </w:style>
  <w:style w:type="paragraph" w:customStyle="1" w:styleId="6310">
    <w:name w:val="Основной текст (63)1"/>
    <w:basedOn w:val="a"/>
    <w:link w:val="631"/>
    <w:uiPriority w:val="99"/>
    <w:rsid w:val="002F5855"/>
    <w:pPr>
      <w:shd w:val="clear" w:color="auto" w:fill="FFFFFF"/>
      <w:spacing w:line="240" w:lineRule="atLeast"/>
    </w:pPr>
    <w:rPr>
      <w:rFonts w:ascii="Times New Roman" w:hAnsi="Times New Roman" w:cs="Times New Roman"/>
      <w:noProof/>
      <w:color w:val="auto"/>
      <w:sz w:val="12"/>
      <w:szCs w:val="12"/>
    </w:rPr>
  </w:style>
  <w:style w:type="character" w:customStyle="1" w:styleId="MSGothic1">
    <w:name w:val="Колонтитул + MS Gothic1"/>
    <w:aliases w:val="8 pt1"/>
    <w:basedOn w:val="a5"/>
    <w:uiPriority w:val="99"/>
    <w:rsid w:val="002F5855"/>
    <w:rPr>
      <w:rFonts w:ascii="MS Gothic" w:eastAsia="MS Gothic" w:hAnsi="Times New Roman" w:cs="MS Gothic"/>
      <w:sz w:val="16"/>
      <w:szCs w:val="16"/>
      <w:u w:val="single"/>
    </w:rPr>
  </w:style>
  <w:style w:type="character" w:customStyle="1" w:styleId="350">
    <w:name w:val="Заголовок №3 (5)"/>
    <w:basedOn w:val="a0"/>
    <w:link w:val="3510"/>
    <w:uiPriority w:val="99"/>
    <w:rsid w:val="002F5855"/>
    <w:rPr>
      <w:rFonts w:ascii="Times New Roman" w:hAnsi="Times New Roman" w:cs="Times New Roman"/>
      <w:sz w:val="24"/>
      <w:szCs w:val="24"/>
    </w:rPr>
  </w:style>
  <w:style w:type="paragraph" w:customStyle="1" w:styleId="3510">
    <w:name w:val="Заголовок №3 (5)1"/>
    <w:basedOn w:val="a"/>
    <w:link w:val="350"/>
    <w:uiPriority w:val="99"/>
    <w:rsid w:val="002F5855"/>
    <w:pPr>
      <w:shd w:val="clear" w:color="auto" w:fill="FFFFFF"/>
      <w:spacing w:before="120" w:after="240" w:line="240" w:lineRule="atLeast"/>
      <w:ind w:hanging="360"/>
      <w:outlineLvl w:val="2"/>
    </w:pPr>
    <w:rPr>
      <w:rFonts w:ascii="Times New Roman" w:hAnsi="Times New Roman" w:cs="Times New Roman"/>
      <w:color w:val="auto"/>
    </w:rPr>
  </w:style>
  <w:style w:type="character" w:customStyle="1" w:styleId="20a">
    <w:name w:val="Основной текст (20) + Полужирный"/>
    <w:basedOn w:val="200"/>
    <w:uiPriority w:val="99"/>
    <w:rsid w:val="002F5855"/>
    <w:rPr>
      <w:rFonts w:ascii="Times New Roman" w:hAnsi="Times New Roman" w:cs="Times New Roman"/>
      <w:b/>
      <w:bCs/>
      <w:sz w:val="24"/>
      <w:szCs w:val="24"/>
    </w:rPr>
  </w:style>
  <w:style w:type="character" w:customStyle="1" w:styleId="1130">
    <w:name w:val="Заголовок №1 (13)"/>
    <w:basedOn w:val="a0"/>
    <w:link w:val="1131"/>
    <w:uiPriority w:val="99"/>
    <w:rsid w:val="002F5855"/>
    <w:rPr>
      <w:rFonts w:ascii="Times New Roman" w:hAnsi="Times New Roman" w:cs="Times New Roman"/>
      <w:b/>
      <w:bCs/>
      <w:sz w:val="26"/>
      <w:szCs w:val="26"/>
    </w:rPr>
  </w:style>
  <w:style w:type="paragraph" w:customStyle="1" w:styleId="1131">
    <w:name w:val="Заголовок №1 (13)1"/>
    <w:basedOn w:val="a"/>
    <w:link w:val="1130"/>
    <w:uiPriority w:val="99"/>
    <w:rsid w:val="002F5855"/>
    <w:pPr>
      <w:shd w:val="clear" w:color="auto" w:fill="FFFFFF"/>
      <w:spacing w:before="120" w:after="300" w:line="240" w:lineRule="atLeast"/>
      <w:outlineLvl w:val="0"/>
    </w:pPr>
    <w:rPr>
      <w:rFonts w:ascii="Times New Roman" w:hAnsi="Times New Roman" w:cs="Times New Roman"/>
      <w:b/>
      <w:bCs/>
      <w:color w:val="auto"/>
      <w:sz w:val="26"/>
      <w:szCs w:val="26"/>
    </w:rPr>
  </w:style>
  <w:style w:type="character" w:customStyle="1" w:styleId="2140">
    <w:name w:val="Заголовок №2 (14)"/>
    <w:basedOn w:val="a0"/>
    <w:link w:val="2141"/>
    <w:uiPriority w:val="99"/>
    <w:rsid w:val="002F5855"/>
    <w:rPr>
      <w:rFonts w:ascii="Times New Roman" w:hAnsi="Times New Roman" w:cs="Times New Roman"/>
      <w:b/>
      <w:bCs/>
      <w:sz w:val="24"/>
      <w:szCs w:val="24"/>
    </w:rPr>
  </w:style>
  <w:style w:type="paragraph" w:customStyle="1" w:styleId="2141">
    <w:name w:val="Заголовок №2 (14)1"/>
    <w:basedOn w:val="a"/>
    <w:link w:val="2140"/>
    <w:uiPriority w:val="99"/>
    <w:rsid w:val="002F5855"/>
    <w:pPr>
      <w:shd w:val="clear" w:color="auto" w:fill="FFFFFF"/>
      <w:spacing w:before="180" w:line="274" w:lineRule="exact"/>
      <w:jc w:val="right"/>
      <w:outlineLvl w:val="1"/>
    </w:pPr>
    <w:rPr>
      <w:rFonts w:ascii="Times New Roman" w:hAnsi="Times New Roman" w:cs="Times New Roman"/>
      <w:b/>
      <w:bCs/>
      <w:color w:val="auto"/>
    </w:rPr>
  </w:style>
  <w:style w:type="character" w:customStyle="1" w:styleId="4a">
    <w:name w:val="Подпись к таблице (4)"/>
    <w:basedOn w:val="a0"/>
    <w:link w:val="413"/>
    <w:uiPriority w:val="99"/>
    <w:rsid w:val="002F5855"/>
    <w:rPr>
      <w:rFonts w:ascii="Times New Roman" w:hAnsi="Times New Roman" w:cs="Times New Roman"/>
      <w:b/>
      <w:bCs/>
      <w:sz w:val="24"/>
      <w:szCs w:val="24"/>
    </w:rPr>
  </w:style>
  <w:style w:type="paragraph" w:customStyle="1" w:styleId="413">
    <w:name w:val="Подпись к таблице (4)1"/>
    <w:basedOn w:val="a"/>
    <w:link w:val="4a"/>
    <w:uiPriority w:val="99"/>
    <w:rsid w:val="002F5855"/>
    <w:pPr>
      <w:shd w:val="clear" w:color="auto" w:fill="FFFFFF"/>
      <w:spacing w:line="274" w:lineRule="exact"/>
      <w:jc w:val="both"/>
    </w:pPr>
    <w:rPr>
      <w:rFonts w:ascii="Times New Roman" w:hAnsi="Times New Roman" w:cs="Times New Roman"/>
      <w:b/>
      <w:bCs/>
      <w:color w:val="auto"/>
    </w:rPr>
  </w:style>
  <w:style w:type="character" w:customStyle="1" w:styleId="424">
    <w:name w:val="Подпись к таблице (4)2"/>
    <w:basedOn w:val="4a"/>
    <w:uiPriority w:val="99"/>
    <w:rsid w:val="002F5855"/>
    <w:rPr>
      <w:rFonts w:ascii="Times New Roman" w:hAnsi="Times New Roman" w:cs="Times New Roman"/>
      <w:b/>
      <w:bCs/>
      <w:sz w:val="24"/>
      <w:szCs w:val="24"/>
      <w:u w:val="single"/>
    </w:rPr>
  </w:style>
  <w:style w:type="character" w:customStyle="1" w:styleId="2150">
    <w:name w:val="Заголовок №2 (15)"/>
    <w:basedOn w:val="a0"/>
    <w:link w:val="2151"/>
    <w:uiPriority w:val="99"/>
    <w:rsid w:val="002F5855"/>
    <w:rPr>
      <w:rFonts w:ascii="Times New Roman" w:hAnsi="Times New Roman" w:cs="Times New Roman"/>
      <w:b/>
      <w:bCs/>
      <w:sz w:val="24"/>
      <w:szCs w:val="24"/>
    </w:rPr>
  </w:style>
  <w:style w:type="paragraph" w:customStyle="1" w:styleId="2151">
    <w:name w:val="Заголовок №2 (15)1"/>
    <w:basedOn w:val="a"/>
    <w:link w:val="2150"/>
    <w:uiPriority w:val="99"/>
    <w:rsid w:val="002F5855"/>
    <w:pPr>
      <w:shd w:val="clear" w:color="auto" w:fill="FFFFFF"/>
      <w:spacing w:before="480" w:after="120" w:line="298" w:lineRule="exact"/>
      <w:jc w:val="both"/>
      <w:outlineLvl w:val="1"/>
    </w:pPr>
    <w:rPr>
      <w:rFonts w:ascii="Times New Roman" w:hAnsi="Times New Roman" w:cs="Times New Roman"/>
      <w:b/>
      <w:bCs/>
      <w:color w:val="auto"/>
    </w:rPr>
  </w:style>
  <w:style w:type="character" w:customStyle="1" w:styleId="64">
    <w:name w:val="Основной текст (64)"/>
    <w:basedOn w:val="a0"/>
    <w:link w:val="641"/>
    <w:uiPriority w:val="99"/>
    <w:rsid w:val="002F5855"/>
    <w:rPr>
      <w:rFonts w:ascii="Times New Roman" w:hAnsi="Times New Roman" w:cs="Times New Roman"/>
      <w:sz w:val="16"/>
      <w:szCs w:val="16"/>
    </w:rPr>
  </w:style>
  <w:style w:type="paragraph" w:customStyle="1" w:styleId="641">
    <w:name w:val="Основной текст (64)1"/>
    <w:basedOn w:val="a"/>
    <w:link w:val="64"/>
    <w:uiPriority w:val="99"/>
    <w:rsid w:val="002F5855"/>
    <w:pPr>
      <w:shd w:val="clear" w:color="auto" w:fill="FFFFFF"/>
      <w:spacing w:line="240" w:lineRule="atLeast"/>
      <w:jc w:val="both"/>
    </w:pPr>
    <w:rPr>
      <w:rFonts w:ascii="Times New Roman" w:hAnsi="Times New Roman" w:cs="Times New Roman"/>
      <w:color w:val="auto"/>
      <w:sz w:val="16"/>
      <w:szCs w:val="16"/>
    </w:rPr>
  </w:style>
  <w:style w:type="character" w:customStyle="1" w:styleId="66">
    <w:name w:val="Основной текст (66)"/>
    <w:basedOn w:val="a0"/>
    <w:link w:val="661"/>
    <w:uiPriority w:val="99"/>
    <w:rsid w:val="002F5855"/>
    <w:rPr>
      <w:rFonts w:ascii="Times New Roman" w:hAnsi="Times New Roman" w:cs="Times New Roman"/>
      <w:b/>
      <w:bCs/>
      <w:sz w:val="20"/>
      <w:szCs w:val="20"/>
    </w:rPr>
  </w:style>
  <w:style w:type="paragraph" w:customStyle="1" w:styleId="661">
    <w:name w:val="Основной текст (66)1"/>
    <w:basedOn w:val="a"/>
    <w:link w:val="66"/>
    <w:uiPriority w:val="99"/>
    <w:rsid w:val="002F5855"/>
    <w:pPr>
      <w:shd w:val="clear" w:color="auto" w:fill="FFFFFF"/>
      <w:spacing w:line="240" w:lineRule="atLeast"/>
      <w:jc w:val="both"/>
    </w:pPr>
    <w:rPr>
      <w:rFonts w:ascii="Times New Roman" w:hAnsi="Times New Roman" w:cs="Times New Roman"/>
      <w:b/>
      <w:bCs/>
      <w:color w:val="auto"/>
      <w:sz w:val="20"/>
      <w:szCs w:val="20"/>
    </w:rPr>
  </w:style>
  <w:style w:type="character" w:customStyle="1" w:styleId="67">
    <w:name w:val="Основной текст (67)"/>
    <w:basedOn w:val="a0"/>
    <w:link w:val="671"/>
    <w:uiPriority w:val="99"/>
    <w:rsid w:val="002F5855"/>
    <w:rPr>
      <w:rFonts w:ascii="Times New Roman" w:hAnsi="Times New Roman" w:cs="Times New Roman"/>
      <w:b/>
      <w:bCs/>
      <w:sz w:val="20"/>
      <w:szCs w:val="20"/>
    </w:rPr>
  </w:style>
  <w:style w:type="paragraph" w:customStyle="1" w:styleId="671">
    <w:name w:val="Основной текст (67)1"/>
    <w:basedOn w:val="a"/>
    <w:link w:val="67"/>
    <w:uiPriority w:val="99"/>
    <w:rsid w:val="002F5855"/>
    <w:pPr>
      <w:shd w:val="clear" w:color="auto" w:fill="FFFFFF"/>
      <w:spacing w:line="240" w:lineRule="atLeast"/>
    </w:pPr>
    <w:rPr>
      <w:rFonts w:ascii="Times New Roman" w:hAnsi="Times New Roman" w:cs="Times New Roman"/>
      <w:b/>
      <w:bCs/>
      <w:color w:val="auto"/>
      <w:sz w:val="20"/>
      <w:szCs w:val="20"/>
    </w:rPr>
  </w:style>
  <w:style w:type="character" w:customStyle="1" w:styleId="65">
    <w:name w:val="Основной текст (65)"/>
    <w:basedOn w:val="a0"/>
    <w:link w:val="651"/>
    <w:uiPriority w:val="99"/>
    <w:rsid w:val="002F5855"/>
    <w:rPr>
      <w:rFonts w:ascii="Times New Roman" w:hAnsi="Times New Roman" w:cs="Times New Roman"/>
      <w:i/>
      <w:iCs/>
      <w:sz w:val="16"/>
      <w:szCs w:val="16"/>
    </w:rPr>
  </w:style>
  <w:style w:type="paragraph" w:customStyle="1" w:styleId="651">
    <w:name w:val="Основной текст (65)1"/>
    <w:basedOn w:val="a"/>
    <w:link w:val="65"/>
    <w:uiPriority w:val="99"/>
    <w:rsid w:val="002F5855"/>
    <w:pPr>
      <w:shd w:val="clear" w:color="auto" w:fill="FFFFFF"/>
      <w:spacing w:line="240" w:lineRule="atLeast"/>
      <w:jc w:val="both"/>
    </w:pPr>
    <w:rPr>
      <w:rFonts w:ascii="Times New Roman" w:hAnsi="Times New Roman" w:cs="Times New Roman"/>
      <w:i/>
      <w:iCs/>
      <w:color w:val="auto"/>
      <w:sz w:val="16"/>
      <w:szCs w:val="16"/>
    </w:rPr>
  </w:style>
  <w:style w:type="character" w:customStyle="1" w:styleId="68">
    <w:name w:val="Основной текст (68)"/>
    <w:basedOn w:val="a0"/>
    <w:link w:val="681"/>
    <w:uiPriority w:val="99"/>
    <w:rsid w:val="002F5855"/>
    <w:rPr>
      <w:rFonts w:ascii="Times New Roman" w:hAnsi="Times New Roman" w:cs="Times New Roman"/>
      <w:i/>
      <w:iCs/>
      <w:sz w:val="16"/>
      <w:szCs w:val="16"/>
    </w:rPr>
  </w:style>
  <w:style w:type="paragraph" w:customStyle="1" w:styleId="681">
    <w:name w:val="Основной текст (68)1"/>
    <w:basedOn w:val="a"/>
    <w:link w:val="68"/>
    <w:uiPriority w:val="99"/>
    <w:rsid w:val="002F5855"/>
    <w:pPr>
      <w:shd w:val="clear" w:color="auto" w:fill="FFFFFF"/>
      <w:spacing w:line="240" w:lineRule="atLeast"/>
    </w:pPr>
    <w:rPr>
      <w:rFonts w:ascii="Times New Roman" w:hAnsi="Times New Roman" w:cs="Times New Roman"/>
      <w:i/>
      <w:iCs/>
      <w:color w:val="auto"/>
      <w:sz w:val="16"/>
      <w:szCs w:val="16"/>
    </w:rPr>
  </w:style>
  <w:style w:type="character" w:customStyle="1" w:styleId="69">
    <w:name w:val="Основной текст (69)"/>
    <w:basedOn w:val="a0"/>
    <w:link w:val="691"/>
    <w:uiPriority w:val="99"/>
    <w:rsid w:val="002F5855"/>
    <w:rPr>
      <w:rFonts w:ascii="Times New Roman" w:hAnsi="Times New Roman" w:cs="Times New Roman"/>
      <w:noProof/>
      <w:sz w:val="16"/>
      <w:szCs w:val="16"/>
    </w:rPr>
  </w:style>
  <w:style w:type="paragraph" w:customStyle="1" w:styleId="691">
    <w:name w:val="Основной текст (69)1"/>
    <w:basedOn w:val="a"/>
    <w:link w:val="69"/>
    <w:uiPriority w:val="99"/>
    <w:rsid w:val="002F5855"/>
    <w:pPr>
      <w:shd w:val="clear" w:color="auto" w:fill="FFFFFF"/>
      <w:spacing w:line="240" w:lineRule="atLeast"/>
    </w:pPr>
    <w:rPr>
      <w:rFonts w:ascii="Times New Roman" w:hAnsi="Times New Roman" w:cs="Times New Roman"/>
      <w:noProof/>
      <w:color w:val="auto"/>
      <w:sz w:val="16"/>
      <w:szCs w:val="16"/>
    </w:rPr>
  </w:style>
  <w:style w:type="character" w:customStyle="1" w:styleId="216">
    <w:name w:val="Заголовок №2 (16)"/>
    <w:basedOn w:val="a0"/>
    <w:link w:val="2161"/>
    <w:uiPriority w:val="99"/>
    <w:rsid w:val="002F5855"/>
    <w:rPr>
      <w:rFonts w:ascii="Times New Roman" w:hAnsi="Times New Roman" w:cs="Times New Roman"/>
      <w:b/>
      <w:bCs/>
      <w:sz w:val="24"/>
      <w:szCs w:val="24"/>
    </w:rPr>
  </w:style>
  <w:style w:type="paragraph" w:customStyle="1" w:styleId="2161">
    <w:name w:val="Заголовок №2 (16)1"/>
    <w:basedOn w:val="a"/>
    <w:link w:val="216"/>
    <w:uiPriority w:val="99"/>
    <w:rsid w:val="002F5855"/>
    <w:pPr>
      <w:shd w:val="clear" w:color="auto" w:fill="FFFFFF"/>
      <w:spacing w:line="514" w:lineRule="exact"/>
      <w:ind w:firstLine="2540"/>
      <w:outlineLvl w:val="1"/>
    </w:pPr>
    <w:rPr>
      <w:rFonts w:ascii="Times New Roman" w:hAnsi="Times New Roman" w:cs="Times New Roman"/>
      <w:b/>
      <w:bCs/>
      <w:color w:val="auto"/>
    </w:rPr>
  </w:style>
  <w:style w:type="character" w:customStyle="1" w:styleId="217">
    <w:name w:val="Заголовок №2 (17)"/>
    <w:basedOn w:val="a0"/>
    <w:link w:val="2171"/>
    <w:uiPriority w:val="99"/>
    <w:rsid w:val="002F5855"/>
    <w:rPr>
      <w:rFonts w:ascii="Times New Roman" w:hAnsi="Times New Roman" w:cs="Times New Roman"/>
      <w:b/>
      <w:bCs/>
      <w:sz w:val="24"/>
      <w:szCs w:val="24"/>
    </w:rPr>
  </w:style>
  <w:style w:type="paragraph" w:customStyle="1" w:styleId="2171">
    <w:name w:val="Заголовок №2 (17)1"/>
    <w:basedOn w:val="a"/>
    <w:link w:val="217"/>
    <w:uiPriority w:val="99"/>
    <w:rsid w:val="002F5855"/>
    <w:pPr>
      <w:shd w:val="clear" w:color="auto" w:fill="FFFFFF"/>
      <w:spacing w:before="180" w:after="300" w:line="240" w:lineRule="atLeast"/>
      <w:ind w:hanging="360"/>
      <w:outlineLvl w:val="1"/>
    </w:pPr>
    <w:rPr>
      <w:rFonts w:ascii="Times New Roman" w:hAnsi="Times New Roman" w:cs="Times New Roman"/>
      <w:b/>
      <w:bCs/>
      <w:color w:val="auto"/>
    </w:rPr>
  </w:style>
  <w:style w:type="character" w:customStyle="1" w:styleId="6812pt">
    <w:name w:val="Основной текст (68) + 12 pt"/>
    <w:aliases w:val="Не курсив1"/>
    <w:basedOn w:val="68"/>
    <w:uiPriority w:val="99"/>
    <w:rsid w:val="002F5855"/>
    <w:rPr>
      <w:rFonts w:ascii="Times New Roman" w:hAnsi="Times New Roman" w:cs="Times New Roman"/>
      <w:i/>
      <w:iCs/>
      <w:sz w:val="24"/>
      <w:szCs w:val="24"/>
    </w:rPr>
  </w:style>
  <w:style w:type="character" w:customStyle="1" w:styleId="8pt1">
    <w:name w:val="Основной текст + 8 pt1"/>
    <w:aliases w:val="Курсив3"/>
    <w:uiPriority w:val="99"/>
    <w:rsid w:val="002F5855"/>
    <w:rPr>
      <w:rFonts w:ascii="Times New Roman" w:hAnsi="Times New Roman" w:cs="Times New Roman"/>
      <w:i/>
      <w:iCs/>
      <w:sz w:val="16"/>
      <w:szCs w:val="16"/>
    </w:rPr>
  </w:style>
  <w:style w:type="character" w:customStyle="1" w:styleId="68pt2">
    <w:name w:val="Основной текст (6) + 8 pt2"/>
    <w:aliases w:val="Курсив2,Основной текст (5) + Trebuchet MS2,72,5 pt2,Не полужирный2"/>
    <w:basedOn w:val="6"/>
    <w:rsid w:val="002F5855"/>
    <w:rPr>
      <w:rFonts w:ascii="Times New Roman" w:hAnsi="Times New Roman" w:cs="Times New Roman"/>
      <w:i/>
      <w:iCs/>
      <w:sz w:val="16"/>
      <w:szCs w:val="16"/>
    </w:rPr>
  </w:style>
  <w:style w:type="character" w:customStyle="1" w:styleId="68pt1">
    <w:name w:val="Основной текст (6) + 8 pt1"/>
    <w:aliases w:val="Курсив1,Основной текст (5) + Trebuchet MS1,71,5 pt1,Не полужирный1"/>
    <w:basedOn w:val="6"/>
    <w:rsid w:val="002F5855"/>
    <w:rPr>
      <w:rFonts w:ascii="Times New Roman" w:hAnsi="Times New Roman" w:cs="Times New Roman"/>
      <w:i/>
      <w:iCs/>
      <w:sz w:val="16"/>
      <w:szCs w:val="16"/>
    </w:rPr>
  </w:style>
  <w:style w:type="character" w:customStyle="1" w:styleId="118pt">
    <w:name w:val="Основной текст (11) + 8 pt"/>
    <w:basedOn w:val="111"/>
    <w:uiPriority w:val="99"/>
    <w:rsid w:val="002F5855"/>
    <w:rPr>
      <w:rFonts w:ascii="Times New Roman" w:hAnsi="Times New Roman" w:cs="Times New Roman"/>
      <w:i/>
      <w:iCs/>
      <w:sz w:val="16"/>
      <w:szCs w:val="16"/>
    </w:rPr>
  </w:style>
  <w:style w:type="character" w:customStyle="1" w:styleId="700">
    <w:name w:val="Основной текст (70)"/>
    <w:basedOn w:val="a0"/>
    <w:link w:val="701"/>
    <w:uiPriority w:val="99"/>
    <w:rsid w:val="002F5855"/>
    <w:rPr>
      <w:rFonts w:ascii="Times New Roman" w:hAnsi="Times New Roman" w:cs="Times New Roman"/>
      <w:i/>
      <w:iCs/>
      <w:w w:val="150"/>
      <w:sz w:val="18"/>
      <w:szCs w:val="18"/>
    </w:rPr>
  </w:style>
  <w:style w:type="paragraph" w:customStyle="1" w:styleId="701">
    <w:name w:val="Основной текст (70)1"/>
    <w:basedOn w:val="a"/>
    <w:link w:val="700"/>
    <w:uiPriority w:val="99"/>
    <w:rsid w:val="002F5855"/>
    <w:pPr>
      <w:shd w:val="clear" w:color="auto" w:fill="FFFFFF"/>
      <w:spacing w:line="413" w:lineRule="exact"/>
    </w:pPr>
    <w:rPr>
      <w:rFonts w:ascii="Times New Roman" w:hAnsi="Times New Roman" w:cs="Times New Roman"/>
      <w:i/>
      <w:iCs/>
      <w:color w:val="auto"/>
      <w:w w:val="150"/>
      <w:sz w:val="18"/>
      <w:szCs w:val="18"/>
    </w:rPr>
  </w:style>
  <w:style w:type="character" w:customStyle="1" w:styleId="711">
    <w:name w:val="Основной текст (71)"/>
    <w:basedOn w:val="a0"/>
    <w:link w:val="7110"/>
    <w:uiPriority w:val="99"/>
    <w:rsid w:val="002F5855"/>
    <w:rPr>
      <w:rFonts w:ascii="Times New Roman" w:hAnsi="Times New Roman" w:cs="Times New Roman"/>
      <w:w w:val="150"/>
      <w:sz w:val="12"/>
      <w:szCs w:val="12"/>
    </w:rPr>
  </w:style>
  <w:style w:type="paragraph" w:customStyle="1" w:styleId="7110">
    <w:name w:val="Основной текст (71)1"/>
    <w:basedOn w:val="a"/>
    <w:link w:val="711"/>
    <w:uiPriority w:val="99"/>
    <w:rsid w:val="002F5855"/>
    <w:pPr>
      <w:shd w:val="clear" w:color="auto" w:fill="FFFFFF"/>
      <w:spacing w:after="300" w:line="240" w:lineRule="atLeast"/>
    </w:pPr>
    <w:rPr>
      <w:rFonts w:ascii="Times New Roman" w:hAnsi="Times New Roman" w:cs="Times New Roman"/>
      <w:color w:val="auto"/>
      <w:w w:val="150"/>
      <w:sz w:val="12"/>
      <w:szCs w:val="12"/>
    </w:rPr>
  </w:style>
  <w:style w:type="character" w:customStyle="1" w:styleId="7112pt">
    <w:name w:val="Основной текст (71) + 12 pt"/>
    <w:aliases w:val="Масштаб 100%"/>
    <w:basedOn w:val="711"/>
    <w:uiPriority w:val="99"/>
    <w:rsid w:val="002F5855"/>
    <w:rPr>
      <w:rFonts w:ascii="Times New Roman" w:hAnsi="Times New Roman" w:cs="Times New Roman"/>
      <w:w w:val="100"/>
      <w:sz w:val="24"/>
      <w:szCs w:val="24"/>
    </w:rPr>
  </w:style>
  <w:style w:type="character" w:customStyle="1" w:styleId="722">
    <w:name w:val="Основной текст (72)"/>
    <w:basedOn w:val="a0"/>
    <w:link w:val="7210"/>
    <w:uiPriority w:val="99"/>
    <w:rsid w:val="002F5855"/>
    <w:rPr>
      <w:rFonts w:ascii="Times New Roman" w:hAnsi="Times New Roman" w:cs="Times New Roman"/>
      <w:b/>
      <w:bCs/>
      <w:sz w:val="24"/>
      <w:szCs w:val="24"/>
    </w:rPr>
  </w:style>
  <w:style w:type="paragraph" w:customStyle="1" w:styleId="7210">
    <w:name w:val="Основной текст (72)1"/>
    <w:basedOn w:val="a"/>
    <w:link w:val="722"/>
    <w:uiPriority w:val="99"/>
    <w:rsid w:val="002F5855"/>
    <w:pPr>
      <w:shd w:val="clear" w:color="auto" w:fill="FFFFFF"/>
      <w:spacing w:line="326" w:lineRule="exact"/>
      <w:jc w:val="right"/>
    </w:pPr>
    <w:rPr>
      <w:rFonts w:ascii="Times New Roman" w:hAnsi="Times New Roman" w:cs="Times New Roman"/>
      <w:b/>
      <w:bCs/>
      <w:color w:val="auto"/>
    </w:rPr>
  </w:style>
  <w:style w:type="character" w:customStyle="1" w:styleId="750">
    <w:name w:val="Основной текст (75)"/>
    <w:basedOn w:val="a0"/>
    <w:link w:val="751"/>
    <w:uiPriority w:val="99"/>
    <w:rsid w:val="002F5855"/>
    <w:rPr>
      <w:rFonts w:ascii="Times New Roman" w:hAnsi="Times New Roman" w:cs="Times New Roman"/>
      <w:noProof/>
      <w:sz w:val="96"/>
      <w:szCs w:val="96"/>
    </w:rPr>
  </w:style>
  <w:style w:type="paragraph" w:customStyle="1" w:styleId="751">
    <w:name w:val="Основной текст (75)1"/>
    <w:basedOn w:val="a"/>
    <w:link w:val="750"/>
    <w:uiPriority w:val="99"/>
    <w:rsid w:val="002F5855"/>
    <w:pPr>
      <w:shd w:val="clear" w:color="auto" w:fill="FFFFFF"/>
      <w:spacing w:line="240" w:lineRule="atLeast"/>
    </w:pPr>
    <w:rPr>
      <w:rFonts w:ascii="Times New Roman" w:hAnsi="Times New Roman" w:cs="Times New Roman"/>
      <w:noProof/>
      <w:color w:val="auto"/>
      <w:sz w:val="96"/>
      <w:szCs w:val="96"/>
    </w:rPr>
  </w:style>
  <w:style w:type="character" w:customStyle="1" w:styleId="731">
    <w:name w:val="Основной текст (73)"/>
    <w:basedOn w:val="a0"/>
    <w:link w:val="7310"/>
    <w:uiPriority w:val="99"/>
    <w:rsid w:val="002F5855"/>
    <w:rPr>
      <w:rFonts w:ascii="Calibri" w:hAnsi="Calibri" w:cs="Calibri"/>
      <w:sz w:val="26"/>
      <w:szCs w:val="26"/>
    </w:rPr>
  </w:style>
  <w:style w:type="paragraph" w:customStyle="1" w:styleId="7310">
    <w:name w:val="Основной текст (73)1"/>
    <w:basedOn w:val="a"/>
    <w:link w:val="731"/>
    <w:uiPriority w:val="99"/>
    <w:rsid w:val="002F5855"/>
    <w:pPr>
      <w:shd w:val="clear" w:color="auto" w:fill="FFFFFF"/>
      <w:spacing w:line="304" w:lineRule="exact"/>
    </w:pPr>
    <w:rPr>
      <w:rFonts w:ascii="Calibri" w:hAnsi="Calibri" w:cs="Calibri"/>
      <w:color w:val="auto"/>
      <w:sz w:val="26"/>
      <w:szCs w:val="26"/>
    </w:rPr>
  </w:style>
  <w:style w:type="character" w:customStyle="1" w:styleId="732">
    <w:name w:val="Основной текст (73)2"/>
    <w:basedOn w:val="731"/>
    <w:uiPriority w:val="99"/>
    <w:rsid w:val="002F5855"/>
    <w:rPr>
      <w:rFonts w:ascii="Calibri" w:hAnsi="Calibri" w:cs="Calibri"/>
      <w:sz w:val="26"/>
      <w:szCs w:val="26"/>
      <w:u w:val="single"/>
    </w:rPr>
  </w:style>
  <w:style w:type="character" w:customStyle="1" w:styleId="741">
    <w:name w:val="Основной текст (74)"/>
    <w:basedOn w:val="a0"/>
    <w:link w:val="7410"/>
    <w:uiPriority w:val="99"/>
    <w:rsid w:val="002F5855"/>
    <w:rPr>
      <w:rFonts w:ascii="Arial" w:hAnsi="Arial" w:cs="Arial"/>
      <w:i/>
      <w:iCs/>
      <w:noProof/>
      <w:sz w:val="20"/>
      <w:szCs w:val="20"/>
    </w:rPr>
  </w:style>
  <w:style w:type="paragraph" w:customStyle="1" w:styleId="7410">
    <w:name w:val="Основной текст (74)1"/>
    <w:basedOn w:val="a"/>
    <w:link w:val="741"/>
    <w:uiPriority w:val="99"/>
    <w:rsid w:val="002F5855"/>
    <w:pPr>
      <w:shd w:val="clear" w:color="auto" w:fill="FFFFFF"/>
      <w:spacing w:line="240" w:lineRule="atLeast"/>
    </w:pPr>
    <w:rPr>
      <w:rFonts w:ascii="Arial" w:hAnsi="Arial" w:cs="Arial"/>
      <w:i/>
      <w:iCs/>
      <w:noProof/>
      <w:color w:val="auto"/>
      <w:sz w:val="20"/>
      <w:szCs w:val="20"/>
    </w:rPr>
  </w:style>
  <w:style w:type="paragraph" w:styleId="ab">
    <w:name w:val="Balloon Text"/>
    <w:basedOn w:val="a"/>
    <w:link w:val="ac"/>
    <w:uiPriority w:val="99"/>
    <w:semiHidden/>
    <w:unhideWhenUsed/>
    <w:rsid w:val="00282758"/>
    <w:rPr>
      <w:rFonts w:ascii="Tahoma" w:hAnsi="Tahoma" w:cs="Tahoma"/>
      <w:sz w:val="16"/>
      <w:szCs w:val="16"/>
    </w:rPr>
  </w:style>
  <w:style w:type="character" w:customStyle="1" w:styleId="ac">
    <w:name w:val="Текст выноски Знак"/>
    <w:basedOn w:val="a0"/>
    <w:link w:val="ab"/>
    <w:uiPriority w:val="99"/>
    <w:semiHidden/>
    <w:rsid w:val="00282758"/>
    <w:rPr>
      <w:rFonts w:ascii="Tahoma" w:hAnsi="Tahoma" w:cs="Tahoma"/>
      <w:color w:val="000000"/>
      <w:sz w:val="16"/>
      <w:szCs w:val="16"/>
    </w:rPr>
  </w:style>
  <w:style w:type="character" w:customStyle="1" w:styleId="ad">
    <w:name w:val="Абзац списка Знак"/>
    <w:link w:val="ae"/>
    <w:uiPriority w:val="99"/>
    <w:locked/>
    <w:rsid w:val="00123AB7"/>
  </w:style>
  <w:style w:type="paragraph" w:styleId="ae">
    <w:name w:val="List Paragraph"/>
    <w:basedOn w:val="a"/>
    <w:link w:val="ad"/>
    <w:uiPriority w:val="99"/>
    <w:qFormat/>
    <w:rsid w:val="00123AB7"/>
    <w:pPr>
      <w:ind w:left="720"/>
      <w:contextualSpacing/>
    </w:pPr>
    <w:rPr>
      <w:rFonts w:cs="Times New Roman"/>
      <w:color w:val="auto"/>
    </w:rPr>
  </w:style>
  <w:style w:type="paragraph" w:styleId="af">
    <w:name w:val="Intense Quote"/>
    <w:basedOn w:val="a"/>
    <w:next w:val="a"/>
    <w:link w:val="af0"/>
    <w:uiPriority w:val="30"/>
    <w:qFormat/>
    <w:rsid w:val="00123AB7"/>
    <w:pPr>
      <w:pBdr>
        <w:bottom w:val="single" w:sz="4" w:space="4" w:color="4F81BD"/>
      </w:pBdr>
      <w:spacing w:before="200" w:after="280" w:line="276" w:lineRule="auto"/>
      <w:ind w:left="936" w:right="936"/>
    </w:pPr>
    <w:rPr>
      <w:rFonts w:ascii="Calibri" w:eastAsia="Times New Roman" w:hAnsi="Calibri" w:cs="Times New Roman"/>
      <w:b/>
      <w:bCs/>
      <w:i/>
      <w:iCs/>
      <w:color w:val="4F81BD"/>
      <w:sz w:val="22"/>
      <w:szCs w:val="22"/>
      <w:lang w:eastAsia="en-US"/>
    </w:rPr>
  </w:style>
  <w:style w:type="character" w:customStyle="1" w:styleId="af0">
    <w:name w:val="Выделенная цитата Знак"/>
    <w:basedOn w:val="a0"/>
    <w:link w:val="af"/>
    <w:uiPriority w:val="30"/>
    <w:rsid w:val="00123AB7"/>
    <w:rPr>
      <w:rFonts w:ascii="Calibri" w:eastAsia="Times New Roman" w:hAnsi="Calibri"/>
      <w:b/>
      <w:bCs/>
      <w:i/>
      <w:iCs/>
      <w:color w:val="4F81BD"/>
      <w:sz w:val="22"/>
      <w:szCs w:val="22"/>
      <w:lang w:eastAsia="en-US"/>
    </w:rPr>
  </w:style>
  <w:style w:type="character" w:customStyle="1" w:styleId="af1">
    <w:name w:val="А_основной Знак"/>
    <w:link w:val="af2"/>
    <w:uiPriority w:val="99"/>
    <w:locked/>
    <w:rsid w:val="00123AB7"/>
    <w:rPr>
      <w:rFonts w:ascii="Times New Roman" w:hAnsi="Times New Roman"/>
      <w:sz w:val="28"/>
      <w:szCs w:val="28"/>
      <w:lang w:eastAsia="en-US"/>
    </w:rPr>
  </w:style>
  <w:style w:type="paragraph" w:customStyle="1" w:styleId="af2">
    <w:name w:val="А_основной"/>
    <w:basedOn w:val="a"/>
    <w:link w:val="af1"/>
    <w:uiPriority w:val="99"/>
    <w:qFormat/>
    <w:rsid w:val="00123AB7"/>
    <w:pPr>
      <w:spacing w:line="360" w:lineRule="auto"/>
      <w:ind w:firstLine="454"/>
      <w:jc w:val="both"/>
    </w:pPr>
    <w:rPr>
      <w:rFonts w:ascii="Times New Roman" w:hAnsi="Times New Roman" w:cs="Times New Roman"/>
      <w:color w:val="auto"/>
      <w:sz w:val="28"/>
      <w:szCs w:val="28"/>
      <w:lang w:eastAsia="en-US"/>
    </w:rPr>
  </w:style>
  <w:style w:type="character" w:customStyle="1" w:styleId="dash041e005f0431005f044b005f0447005f043d005f044b005f0439005f005fchar1char1">
    <w:name w:val="dash041e_005f0431_005f044b_005f0447_005f043d_005f044b_005f0439_005f_005fchar1__char1"/>
    <w:uiPriority w:val="99"/>
    <w:rsid w:val="00123AB7"/>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123AB7"/>
    <w:rPr>
      <w:rFonts w:ascii="Times New Roman" w:hAnsi="Times New Roman" w:cs="Times New Roman" w:hint="default"/>
      <w:strike w:val="0"/>
      <w:dstrike w:val="0"/>
      <w:sz w:val="24"/>
      <w:szCs w:val="24"/>
      <w:u w:val="none"/>
      <w:effect w:val="none"/>
    </w:rPr>
  </w:style>
  <w:style w:type="paragraph" w:styleId="af3">
    <w:name w:val="Normal (Web)"/>
    <w:basedOn w:val="a"/>
    <w:uiPriority w:val="99"/>
    <w:unhideWhenUsed/>
    <w:rsid w:val="00264C00"/>
    <w:pPr>
      <w:spacing w:before="100" w:beforeAutospacing="1" w:after="100" w:afterAutospacing="1"/>
    </w:pPr>
    <w:rPr>
      <w:rFonts w:ascii="Calibri" w:eastAsia="Times New Roman" w:hAnsi="Calibri" w:cs="Times New Roman"/>
      <w:color w:val="auto"/>
    </w:rPr>
  </w:style>
  <w:style w:type="paragraph" w:customStyle="1" w:styleId="Osnova">
    <w:name w:val="Osnova"/>
    <w:basedOn w:val="a"/>
    <w:uiPriority w:val="99"/>
    <w:rsid w:val="00264C00"/>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character" w:customStyle="1" w:styleId="Zag11">
    <w:name w:val="Zag_11"/>
    <w:uiPriority w:val="99"/>
    <w:rsid w:val="00264C00"/>
  </w:style>
  <w:style w:type="paragraph" w:styleId="af4">
    <w:name w:val="header"/>
    <w:basedOn w:val="a"/>
    <w:link w:val="af5"/>
    <w:uiPriority w:val="99"/>
    <w:unhideWhenUsed/>
    <w:rsid w:val="00E64D7B"/>
    <w:pPr>
      <w:tabs>
        <w:tab w:val="center" w:pos="4677"/>
        <w:tab w:val="right" w:pos="9355"/>
      </w:tabs>
    </w:pPr>
  </w:style>
  <w:style w:type="character" w:customStyle="1" w:styleId="af5">
    <w:name w:val="Верхний колонтитул Знак"/>
    <w:basedOn w:val="a0"/>
    <w:link w:val="af4"/>
    <w:uiPriority w:val="99"/>
    <w:rsid w:val="00E64D7B"/>
    <w:rPr>
      <w:rFonts w:cs="Arial Unicode MS"/>
      <w:color w:val="000000"/>
    </w:rPr>
  </w:style>
  <w:style w:type="paragraph" w:styleId="af6">
    <w:name w:val="footer"/>
    <w:basedOn w:val="a"/>
    <w:link w:val="af7"/>
    <w:uiPriority w:val="99"/>
    <w:unhideWhenUsed/>
    <w:rsid w:val="00E64D7B"/>
    <w:pPr>
      <w:tabs>
        <w:tab w:val="center" w:pos="4677"/>
        <w:tab w:val="right" w:pos="9355"/>
      </w:tabs>
    </w:pPr>
  </w:style>
  <w:style w:type="character" w:customStyle="1" w:styleId="af7">
    <w:name w:val="Нижний колонтитул Знак"/>
    <w:basedOn w:val="a0"/>
    <w:link w:val="af6"/>
    <w:uiPriority w:val="99"/>
    <w:rsid w:val="00E64D7B"/>
    <w:rPr>
      <w:rFonts w:cs="Arial Unicode MS"/>
      <w:color w:val="000000"/>
    </w:rPr>
  </w:style>
  <w:style w:type="table" w:styleId="af8">
    <w:name w:val="Table Grid"/>
    <w:basedOn w:val="a1"/>
    <w:uiPriority w:val="59"/>
    <w:rsid w:val="008E367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No Spacing"/>
    <w:aliases w:val="основа"/>
    <w:link w:val="afa"/>
    <w:uiPriority w:val="1"/>
    <w:qFormat/>
    <w:rsid w:val="00686351"/>
    <w:rPr>
      <w:rFonts w:ascii="Calibri" w:eastAsia="Calibri" w:hAnsi="Calibri"/>
      <w:sz w:val="22"/>
      <w:szCs w:val="22"/>
      <w:lang w:eastAsia="en-US"/>
    </w:rPr>
  </w:style>
  <w:style w:type="character" w:customStyle="1" w:styleId="afa">
    <w:name w:val="Без интервала Знак"/>
    <w:aliases w:val="основа Знак"/>
    <w:link w:val="af9"/>
    <w:uiPriority w:val="1"/>
    <w:rsid w:val="00686351"/>
    <w:rPr>
      <w:rFonts w:ascii="Calibri" w:eastAsia="Calibri" w:hAnsi="Calibri"/>
      <w:sz w:val="22"/>
      <w:szCs w:val="22"/>
      <w:lang w:eastAsia="en-US"/>
    </w:rPr>
  </w:style>
  <w:style w:type="character" w:styleId="afb">
    <w:name w:val="Strong"/>
    <w:uiPriority w:val="99"/>
    <w:qFormat/>
    <w:rsid w:val="00686351"/>
    <w:rPr>
      <w:b/>
      <w:bCs/>
    </w:rPr>
  </w:style>
  <w:style w:type="character" w:customStyle="1" w:styleId="ListParagraphChar">
    <w:name w:val="List Paragraph Char"/>
    <w:link w:val="1d"/>
    <w:locked/>
    <w:rsid w:val="002104DA"/>
    <w:rPr>
      <w:rFonts w:ascii="Calibri" w:eastAsia="Calibri" w:hAnsi="Calibri"/>
    </w:rPr>
  </w:style>
  <w:style w:type="paragraph" w:customStyle="1" w:styleId="1d">
    <w:name w:val="Абзац списка1"/>
    <w:basedOn w:val="a"/>
    <w:link w:val="ListParagraphChar"/>
    <w:rsid w:val="002104DA"/>
    <w:pPr>
      <w:spacing w:after="200" w:line="276" w:lineRule="auto"/>
      <w:ind w:left="720"/>
      <w:contextualSpacing/>
    </w:pPr>
    <w:rPr>
      <w:rFonts w:ascii="Calibri" w:eastAsia="Calibri" w:hAnsi="Calibri" w:cs="Times New Roman"/>
      <w:color w:val="auto"/>
    </w:rPr>
  </w:style>
  <w:style w:type="table" w:customStyle="1" w:styleId="1e">
    <w:name w:val="Сетка таблицы1"/>
    <w:basedOn w:val="a1"/>
    <w:next w:val="af8"/>
    <w:uiPriority w:val="59"/>
    <w:rsid w:val="00540B3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next w:val="af8"/>
    <w:uiPriority w:val="59"/>
    <w:rsid w:val="00C42623"/>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Сетка таблицы12"/>
    <w:basedOn w:val="a1"/>
    <w:next w:val="af8"/>
    <w:uiPriority w:val="59"/>
    <w:rsid w:val="00C42623"/>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2">
    <w:name w:val="Font Style12"/>
    <w:uiPriority w:val="99"/>
    <w:rsid w:val="00711765"/>
    <w:rPr>
      <w:rFonts w:ascii="Century Schoolbook" w:hAnsi="Century Schoolbook" w:cs="Century Schoolbook"/>
      <w:b/>
      <w:bCs/>
      <w:i/>
      <w:iCs/>
      <w:sz w:val="18"/>
      <w:szCs w:val="18"/>
    </w:rPr>
  </w:style>
  <w:style w:type="character" w:customStyle="1" w:styleId="FontStyle15">
    <w:name w:val="Font Style15"/>
    <w:uiPriority w:val="99"/>
    <w:rsid w:val="00711765"/>
    <w:rPr>
      <w:rFonts w:ascii="Times New Roman" w:hAnsi="Times New Roman" w:cs="Times New Roman"/>
      <w:sz w:val="12"/>
      <w:szCs w:val="12"/>
    </w:rPr>
  </w:style>
  <w:style w:type="paragraph" w:customStyle="1" w:styleId="1f">
    <w:name w:val="Стиль1"/>
    <w:basedOn w:val="a"/>
    <w:link w:val="1f0"/>
    <w:qFormat/>
    <w:rsid w:val="00711765"/>
    <w:pPr>
      <w:suppressAutoHyphens/>
      <w:spacing w:after="200" w:line="276" w:lineRule="auto"/>
      <w:ind w:firstLine="567"/>
      <w:jc w:val="both"/>
    </w:pPr>
    <w:rPr>
      <w:rFonts w:ascii="Times New Roman" w:eastAsia="MS Mincho" w:hAnsi="Times New Roman" w:cs="Times New Roman"/>
      <w:color w:val="auto"/>
      <w:lang w:eastAsia="ja-JP"/>
    </w:rPr>
  </w:style>
  <w:style w:type="character" w:customStyle="1" w:styleId="1f0">
    <w:name w:val="Стиль1 Знак"/>
    <w:link w:val="1f"/>
    <w:rsid w:val="00711765"/>
    <w:rPr>
      <w:rFonts w:ascii="Times New Roman" w:eastAsia="MS Mincho" w:hAnsi="Times New Roman"/>
      <w:lang w:eastAsia="ja-JP"/>
    </w:rPr>
  </w:style>
  <w:style w:type="paragraph" w:styleId="2c">
    <w:name w:val="Body Text Indent 2"/>
    <w:basedOn w:val="a"/>
    <w:link w:val="2d"/>
    <w:uiPriority w:val="99"/>
    <w:semiHidden/>
    <w:unhideWhenUsed/>
    <w:rsid w:val="00153018"/>
    <w:pPr>
      <w:spacing w:after="120" w:line="480" w:lineRule="auto"/>
      <w:ind w:left="283"/>
    </w:pPr>
  </w:style>
  <w:style w:type="character" w:customStyle="1" w:styleId="2d">
    <w:name w:val="Основной текст с отступом 2 Знак"/>
    <w:basedOn w:val="a0"/>
    <w:link w:val="2c"/>
    <w:uiPriority w:val="99"/>
    <w:semiHidden/>
    <w:rsid w:val="00153018"/>
    <w:rPr>
      <w:rFonts w:cs="Arial Unicode MS"/>
      <w:color w:val="000000"/>
    </w:rPr>
  </w:style>
  <w:style w:type="paragraph" w:customStyle="1" w:styleId="Style1">
    <w:name w:val="Style1"/>
    <w:basedOn w:val="a"/>
    <w:uiPriority w:val="99"/>
    <w:rsid w:val="00153018"/>
    <w:pPr>
      <w:widowControl w:val="0"/>
      <w:autoSpaceDE w:val="0"/>
      <w:autoSpaceDN w:val="0"/>
      <w:adjustRightInd w:val="0"/>
      <w:spacing w:line="346" w:lineRule="exact"/>
      <w:jc w:val="center"/>
    </w:pPr>
    <w:rPr>
      <w:rFonts w:ascii="Century Schoolbook" w:eastAsia="Times New Roman" w:hAnsi="Century Schoolbook" w:cs="Times New Roman"/>
      <w:color w:val="auto"/>
    </w:rPr>
  </w:style>
  <w:style w:type="paragraph" w:customStyle="1" w:styleId="Style4">
    <w:name w:val="Style4"/>
    <w:basedOn w:val="a"/>
    <w:uiPriority w:val="99"/>
    <w:rsid w:val="00153018"/>
    <w:pPr>
      <w:widowControl w:val="0"/>
      <w:autoSpaceDE w:val="0"/>
      <w:autoSpaceDN w:val="0"/>
      <w:adjustRightInd w:val="0"/>
      <w:spacing w:line="248" w:lineRule="exact"/>
      <w:ind w:firstLine="346"/>
      <w:jc w:val="both"/>
    </w:pPr>
    <w:rPr>
      <w:rFonts w:ascii="Century Schoolbook" w:eastAsia="Times New Roman" w:hAnsi="Century Schoolbook" w:cs="Times New Roman"/>
      <w:color w:val="auto"/>
    </w:rPr>
  </w:style>
  <w:style w:type="character" w:customStyle="1" w:styleId="FontStyle30">
    <w:name w:val="Font Style30"/>
    <w:uiPriority w:val="99"/>
    <w:rsid w:val="00153018"/>
    <w:rPr>
      <w:rFonts w:ascii="Century Schoolbook" w:hAnsi="Century Schoolbook" w:cs="Century Schoolbook"/>
      <w:sz w:val="20"/>
      <w:szCs w:val="20"/>
    </w:rPr>
  </w:style>
  <w:style w:type="paragraph" w:customStyle="1" w:styleId="218">
    <w:name w:val="Основной текст 21"/>
    <w:basedOn w:val="a"/>
    <w:rsid w:val="00153018"/>
    <w:pPr>
      <w:tabs>
        <w:tab w:val="left" w:pos="8222"/>
      </w:tabs>
      <w:ind w:right="-1759"/>
    </w:pPr>
    <w:rPr>
      <w:rFonts w:ascii="Times New Roman" w:eastAsia="Times New Roman" w:hAnsi="Times New Roman" w:cs="Times New Roman"/>
      <w:color w:val="auto"/>
      <w:sz w:val="28"/>
      <w:szCs w:val="20"/>
    </w:rPr>
  </w:style>
  <w:style w:type="character" w:customStyle="1" w:styleId="FontStyle37">
    <w:name w:val="Font Style37"/>
    <w:basedOn w:val="a0"/>
    <w:uiPriority w:val="99"/>
    <w:rsid w:val="00153018"/>
    <w:rPr>
      <w:rFonts w:ascii="Century Schoolbook" w:hAnsi="Century Schoolbook" w:cs="Century Schoolbook"/>
      <w:i/>
      <w:iCs/>
      <w:sz w:val="20"/>
      <w:szCs w:val="20"/>
    </w:rPr>
  </w:style>
  <w:style w:type="character" w:customStyle="1" w:styleId="FontStyle35">
    <w:name w:val="Font Style35"/>
    <w:basedOn w:val="a0"/>
    <w:uiPriority w:val="99"/>
    <w:rsid w:val="00153018"/>
    <w:rPr>
      <w:rFonts w:ascii="Century Schoolbook" w:hAnsi="Century Schoolbook" w:cs="Century Schoolbook"/>
      <w:b/>
      <w:bCs/>
      <w:i/>
      <w:iCs/>
      <w:sz w:val="20"/>
      <w:szCs w:val="20"/>
    </w:rPr>
  </w:style>
  <w:style w:type="paragraph" w:customStyle="1" w:styleId="p1">
    <w:name w:val="p1"/>
    <w:basedOn w:val="a"/>
    <w:rsid w:val="00153018"/>
    <w:pPr>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uiPriority w:val="99"/>
    <w:rsid w:val="00153018"/>
    <w:pPr>
      <w:widowControl w:val="0"/>
      <w:autoSpaceDE w:val="0"/>
      <w:autoSpaceDN w:val="0"/>
      <w:adjustRightInd w:val="0"/>
    </w:pPr>
    <w:rPr>
      <w:rFonts w:ascii="Arial" w:eastAsia="Times New Roman" w:hAnsi="Arial" w:cs="Arial"/>
      <w:sz w:val="20"/>
      <w:szCs w:val="20"/>
    </w:rPr>
  </w:style>
  <w:style w:type="paragraph" w:customStyle="1" w:styleId="c25">
    <w:name w:val="c25"/>
    <w:basedOn w:val="a"/>
    <w:rsid w:val="00922235"/>
    <w:pPr>
      <w:spacing w:before="100" w:beforeAutospacing="1" w:after="100" w:afterAutospacing="1"/>
    </w:pPr>
    <w:rPr>
      <w:rFonts w:ascii="Times New Roman" w:eastAsia="Times New Roman" w:hAnsi="Times New Roman" w:cs="Times New Roman"/>
      <w:color w:val="auto"/>
    </w:rPr>
  </w:style>
  <w:style w:type="paragraph" w:styleId="afc">
    <w:name w:val="Body Text Indent"/>
    <w:basedOn w:val="a"/>
    <w:link w:val="afd"/>
    <w:uiPriority w:val="99"/>
    <w:unhideWhenUsed/>
    <w:rsid w:val="00716271"/>
    <w:pPr>
      <w:spacing w:after="120"/>
      <w:ind w:left="283"/>
    </w:pPr>
  </w:style>
  <w:style w:type="character" w:customStyle="1" w:styleId="afd">
    <w:name w:val="Основной текст с отступом Знак"/>
    <w:basedOn w:val="a0"/>
    <w:link w:val="afc"/>
    <w:uiPriority w:val="99"/>
    <w:rsid w:val="00716271"/>
    <w:rPr>
      <w:rFonts w:cs="Arial Unicode MS"/>
      <w:color w:val="000000"/>
    </w:rPr>
  </w:style>
  <w:style w:type="character" w:customStyle="1" w:styleId="apple-converted-space">
    <w:name w:val="apple-converted-space"/>
    <w:basedOn w:val="a0"/>
    <w:uiPriority w:val="99"/>
    <w:rsid w:val="00716271"/>
  </w:style>
  <w:style w:type="character" w:styleId="afe">
    <w:name w:val="Emphasis"/>
    <w:basedOn w:val="a0"/>
    <w:uiPriority w:val="99"/>
    <w:qFormat/>
    <w:rsid w:val="00716271"/>
    <w:rPr>
      <w:i/>
      <w:iCs/>
    </w:rPr>
  </w:style>
  <w:style w:type="paragraph" w:styleId="aff">
    <w:name w:val="footnote text"/>
    <w:aliases w:val="Знак6,F1"/>
    <w:basedOn w:val="a"/>
    <w:link w:val="aff0"/>
    <w:uiPriority w:val="99"/>
    <w:unhideWhenUsed/>
    <w:rsid w:val="00716271"/>
    <w:pPr>
      <w:widowControl w:val="0"/>
      <w:ind w:firstLine="400"/>
      <w:jc w:val="both"/>
    </w:pPr>
    <w:rPr>
      <w:rFonts w:ascii="Times New Roman" w:eastAsia="Times New Roman" w:hAnsi="Times New Roman" w:cs="Times New Roman"/>
      <w:color w:val="auto"/>
    </w:rPr>
  </w:style>
  <w:style w:type="character" w:customStyle="1" w:styleId="aff0">
    <w:name w:val="Текст сноски Знак"/>
    <w:aliases w:val="Знак6 Знак,F1 Знак"/>
    <w:basedOn w:val="a0"/>
    <w:link w:val="aff"/>
    <w:uiPriority w:val="99"/>
    <w:rsid w:val="00716271"/>
    <w:rPr>
      <w:rFonts w:ascii="Times New Roman" w:eastAsia="Times New Roman" w:hAnsi="Times New Roman"/>
    </w:rPr>
  </w:style>
  <w:style w:type="paragraph" w:customStyle="1" w:styleId="Style18">
    <w:name w:val="Style18"/>
    <w:basedOn w:val="a"/>
    <w:uiPriority w:val="99"/>
    <w:rsid w:val="00851833"/>
    <w:pPr>
      <w:widowControl w:val="0"/>
      <w:autoSpaceDE w:val="0"/>
      <w:autoSpaceDN w:val="0"/>
      <w:adjustRightInd w:val="0"/>
      <w:spacing w:line="278" w:lineRule="exact"/>
      <w:ind w:firstLine="955"/>
    </w:pPr>
    <w:rPr>
      <w:rFonts w:ascii="Times New Roman" w:eastAsiaTheme="minorEastAsia" w:hAnsi="Times New Roman" w:cs="Times New Roman"/>
      <w:color w:val="auto"/>
    </w:rPr>
  </w:style>
  <w:style w:type="paragraph" w:customStyle="1" w:styleId="Style27">
    <w:name w:val="Style27"/>
    <w:basedOn w:val="a"/>
    <w:uiPriority w:val="99"/>
    <w:rsid w:val="00851833"/>
    <w:pPr>
      <w:widowControl w:val="0"/>
      <w:autoSpaceDE w:val="0"/>
      <w:autoSpaceDN w:val="0"/>
      <w:adjustRightInd w:val="0"/>
      <w:spacing w:line="274" w:lineRule="exact"/>
      <w:ind w:firstLine="2995"/>
    </w:pPr>
    <w:rPr>
      <w:rFonts w:ascii="Times New Roman" w:eastAsiaTheme="minorEastAsia" w:hAnsi="Times New Roman" w:cs="Times New Roman"/>
      <w:color w:val="auto"/>
    </w:rPr>
  </w:style>
  <w:style w:type="paragraph" w:customStyle="1" w:styleId="Style28">
    <w:name w:val="Style28"/>
    <w:basedOn w:val="a"/>
    <w:uiPriority w:val="99"/>
    <w:rsid w:val="00851833"/>
    <w:pPr>
      <w:widowControl w:val="0"/>
      <w:autoSpaceDE w:val="0"/>
      <w:autoSpaceDN w:val="0"/>
      <w:adjustRightInd w:val="0"/>
      <w:spacing w:line="278" w:lineRule="exact"/>
      <w:ind w:firstLine="595"/>
    </w:pPr>
    <w:rPr>
      <w:rFonts w:ascii="Times New Roman" w:eastAsiaTheme="minorEastAsia" w:hAnsi="Times New Roman" w:cs="Times New Roman"/>
      <w:color w:val="auto"/>
    </w:rPr>
  </w:style>
  <w:style w:type="paragraph" w:customStyle="1" w:styleId="Style35">
    <w:name w:val="Style35"/>
    <w:basedOn w:val="a"/>
    <w:uiPriority w:val="99"/>
    <w:rsid w:val="00851833"/>
    <w:pPr>
      <w:widowControl w:val="0"/>
      <w:autoSpaceDE w:val="0"/>
      <w:autoSpaceDN w:val="0"/>
      <w:adjustRightInd w:val="0"/>
    </w:pPr>
    <w:rPr>
      <w:rFonts w:ascii="Times New Roman" w:eastAsiaTheme="minorEastAsia" w:hAnsi="Times New Roman" w:cs="Times New Roman"/>
      <w:color w:val="auto"/>
    </w:rPr>
  </w:style>
  <w:style w:type="paragraph" w:customStyle="1" w:styleId="Style37">
    <w:name w:val="Style37"/>
    <w:basedOn w:val="a"/>
    <w:uiPriority w:val="99"/>
    <w:rsid w:val="00851833"/>
    <w:pPr>
      <w:widowControl w:val="0"/>
      <w:autoSpaceDE w:val="0"/>
      <w:autoSpaceDN w:val="0"/>
      <w:adjustRightInd w:val="0"/>
      <w:spacing w:line="274" w:lineRule="exact"/>
      <w:jc w:val="center"/>
    </w:pPr>
    <w:rPr>
      <w:rFonts w:ascii="Times New Roman" w:eastAsiaTheme="minorEastAsia" w:hAnsi="Times New Roman" w:cs="Times New Roman"/>
      <w:color w:val="auto"/>
    </w:rPr>
  </w:style>
  <w:style w:type="paragraph" w:customStyle="1" w:styleId="Style53">
    <w:name w:val="Style53"/>
    <w:basedOn w:val="a"/>
    <w:uiPriority w:val="99"/>
    <w:rsid w:val="00851833"/>
    <w:pPr>
      <w:widowControl w:val="0"/>
      <w:autoSpaceDE w:val="0"/>
      <w:autoSpaceDN w:val="0"/>
      <w:adjustRightInd w:val="0"/>
      <w:spacing w:line="274" w:lineRule="exact"/>
      <w:ind w:firstLine="758"/>
    </w:pPr>
    <w:rPr>
      <w:rFonts w:ascii="Times New Roman" w:eastAsiaTheme="minorEastAsia" w:hAnsi="Times New Roman" w:cs="Times New Roman"/>
      <w:color w:val="auto"/>
    </w:rPr>
  </w:style>
  <w:style w:type="paragraph" w:customStyle="1" w:styleId="Style63">
    <w:name w:val="Style63"/>
    <w:basedOn w:val="a"/>
    <w:uiPriority w:val="99"/>
    <w:rsid w:val="00851833"/>
    <w:pPr>
      <w:widowControl w:val="0"/>
      <w:autoSpaceDE w:val="0"/>
      <w:autoSpaceDN w:val="0"/>
      <w:adjustRightInd w:val="0"/>
    </w:pPr>
    <w:rPr>
      <w:rFonts w:ascii="Times New Roman" w:eastAsiaTheme="minorEastAsia" w:hAnsi="Times New Roman" w:cs="Times New Roman"/>
      <w:color w:val="auto"/>
    </w:rPr>
  </w:style>
  <w:style w:type="paragraph" w:customStyle="1" w:styleId="Style66">
    <w:name w:val="Style66"/>
    <w:basedOn w:val="a"/>
    <w:uiPriority w:val="99"/>
    <w:rsid w:val="00851833"/>
    <w:pPr>
      <w:widowControl w:val="0"/>
      <w:autoSpaceDE w:val="0"/>
      <w:autoSpaceDN w:val="0"/>
      <w:adjustRightInd w:val="0"/>
      <w:spacing w:line="277" w:lineRule="exact"/>
      <w:jc w:val="both"/>
    </w:pPr>
    <w:rPr>
      <w:rFonts w:ascii="Times New Roman" w:eastAsiaTheme="minorEastAsia" w:hAnsi="Times New Roman" w:cs="Times New Roman"/>
      <w:color w:val="auto"/>
    </w:rPr>
  </w:style>
  <w:style w:type="paragraph" w:customStyle="1" w:styleId="Style67">
    <w:name w:val="Style67"/>
    <w:basedOn w:val="a"/>
    <w:uiPriority w:val="99"/>
    <w:rsid w:val="00851833"/>
    <w:pPr>
      <w:widowControl w:val="0"/>
      <w:autoSpaceDE w:val="0"/>
      <w:autoSpaceDN w:val="0"/>
      <w:adjustRightInd w:val="0"/>
      <w:spacing w:line="275" w:lineRule="exact"/>
    </w:pPr>
    <w:rPr>
      <w:rFonts w:ascii="Times New Roman" w:eastAsiaTheme="minorEastAsia" w:hAnsi="Times New Roman" w:cs="Times New Roman"/>
      <w:color w:val="auto"/>
    </w:rPr>
  </w:style>
  <w:style w:type="paragraph" w:customStyle="1" w:styleId="Style68">
    <w:name w:val="Style68"/>
    <w:basedOn w:val="a"/>
    <w:uiPriority w:val="99"/>
    <w:rsid w:val="00851833"/>
    <w:pPr>
      <w:widowControl w:val="0"/>
      <w:autoSpaceDE w:val="0"/>
      <w:autoSpaceDN w:val="0"/>
      <w:adjustRightInd w:val="0"/>
      <w:spacing w:line="230" w:lineRule="exact"/>
      <w:jc w:val="both"/>
    </w:pPr>
    <w:rPr>
      <w:rFonts w:ascii="Times New Roman" w:eastAsiaTheme="minorEastAsia" w:hAnsi="Times New Roman" w:cs="Times New Roman"/>
      <w:color w:val="auto"/>
    </w:rPr>
  </w:style>
  <w:style w:type="paragraph" w:customStyle="1" w:styleId="Style73">
    <w:name w:val="Style73"/>
    <w:basedOn w:val="a"/>
    <w:uiPriority w:val="99"/>
    <w:rsid w:val="00851833"/>
    <w:pPr>
      <w:widowControl w:val="0"/>
      <w:autoSpaceDE w:val="0"/>
      <w:autoSpaceDN w:val="0"/>
      <w:adjustRightInd w:val="0"/>
      <w:spacing w:line="276" w:lineRule="exact"/>
      <w:ind w:firstLine="653"/>
      <w:jc w:val="both"/>
    </w:pPr>
    <w:rPr>
      <w:rFonts w:ascii="Times New Roman" w:eastAsiaTheme="minorEastAsia" w:hAnsi="Times New Roman" w:cs="Times New Roman"/>
      <w:color w:val="auto"/>
    </w:rPr>
  </w:style>
  <w:style w:type="paragraph" w:customStyle="1" w:styleId="Style75">
    <w:name w:val="Style75"/>
    <w:basedOn w:val="a"/>
    <w:uiPriority w:val="99"/>
    <w:rsid w:val="00851833"/>
    <w:pPr>
      <w:widowControl w:val="0"/>
      <w:autoSpaceDE w:val="0"/>
      <w:autoSpaceDN w:val="0"/>
      <w:adjustRightInd w:val="0"/>
      <w:spacing w:line="274" w:lineRule="exact"/>
      <w:jc w:val="both"/>
    </w:pPr>
    <w:rPr>
      <w:rFonts w:ascii="Times New Roman" w:eastAsiaTheme="minorEastAsia" w:hAnsi="Times New Roman" w:cs="Times New Roman"/>
      <w:color w:val="auto"/>
    </w:rPr>
  </w:style>
  <w:style w:type="paragraph" w:customStyle="1" w:styleId="Style76">
    <w:name w:val="Style76"/>
    <w:basedOn w:val="a"/>
    <w:uiPriority w:val="99"/>
    <w:rsid w:val="00851833"/>
    <w:pPr>
      <w:widowControl w:val="0"/>
      <w:autoSpaceDE w:val="0"/>
      <w:autoSpaceDN w:val="0"/>
      <w:adjustRightInd w:val="0"/>
      <w:spacing w:line="276" w:lineRule="exact"/>
      <w:ind w:firstLine="490"/>
      <w:jc w:val="both"/>
    </w:pPr>
    <w:rPr>
      <w:rFonts w:ascii="Times New Roman" w:eastAsiaTheme="minorEastAsia" w:hAnsi="Times New Roman" w:cs="Times New Roman"/>
      <w:color w:val="auto"/>
    </w:rPr>
  </w:style>
  <w:style w:type="paragraph" w:customStyle="1" w:styleId="Style87">
    <w:name w:val="Style87"/>
    <w:basedOn w:val="a"/>
    <w:uiPriority w:val="99"/>
    <w:rsid w:val="00851833"/>
    <w:pPr>
      <w:widowControl w:val="0"/>
      <w:autoSpaceDE w:val="0"/>
      <w:autoSpaceDN w:val="0"/>
      <w:adjustRightInd w:val="0"/>
      <w:spacing w:line="278" w:lineRule="exact"/>
    </w:pPr>
    <w:rPr>
      <w:rFonts w:ascii="Times New Roman" w:eastAsiaTheme="minorEastAsia" w:hAnsi="Times New Roman" w:cs="Times New Roman"/>
      <w:color w:val="auto"/>
    </w:rPr>
  </w:style>
  <w:style w:type="paragraph" w:customStyle="1" w:styleId="Style94">
    <w:name w:val="Style94"/>
    <w:basedOn w:val="a"/>
    <w:uiPriority w:val="99"/>
    <w:rsid w:val="00851833"/>
    <w:pPr>
      <w:widowControl w:val="0"/>
      <w:autoSpaceDE w:val="0"/>
      <w:autoSpaceDN w:val="0"/>
      <w:adjustRightInd w:val="0"/>
      <w:spacing w:line="278" w:lineRule="exact"/>
      <w:jc w:val="both"/>
    </w:pPr>
    <w:rPr>
      <w:rFonts w:ascii="Times New Roman" w:eastAsiaTheme="minorEastAsia" w:hAnsi="Times New Roman" w:cs="Times New Roman"/>
      <w:color w:val="auto"/>
    </w:rPr>
  </w:style>
  <w:style w:type="paragraph" w:customStyle="1" w:styleId="Style98">
    <w:name w:val="Style98"/>
    <w:basedOn w:val="a"/>
    <w:uiPriority w:val="99"/>
    <w:rsid w:val="00851833"/>
    <w:pPr>
      <w:widowControl w:val="0"/>
      <w:autoSpaceDE w:val="0"/>
      <w:autoSpaceDN w:val="0"/>
      <w:adjustRightInd w:val="0"/>
      <w:spacing w:line="276" w:lineRule="exact"/>
      <w:jc w:val="both"/>
    </w:pPr>
    <w:rPr>
      <w:rFonts w:ascii="Times New Roman" w:eastAsiaTheme="minorEastAsia" w:hAnsi="Times New Roman" w:cs="Times New Roman"/>
      <w:color w:val="auto"/>
    </w:rPr>
  </w:style>
  <w:style w:type="paragraph" w:customStyle="1" w:styleId="Style99">
    <w:name w:val="Style99"/>
    <w:basedOn w:val="a"/>
    <w:uiPriority w:val="99"/>
    <w:rsid w:val="00851833"/>
    <w:pPr>
      <w:widowControl w:val="0"/>
      <w:autoSpaceDE w:val="0"/>
      <w:autoSpaceDN w:val="0"/>
      <w:adjustRightInd w:val="0"/>
      <w:spacing w:line="276" w:lineRule="exact"/>
      <w:ind w:firstLine="2194"/>
      <w:jc w:val="both"/>
    </w:pPr>
    <w:rPr>
      <w:rFonts w:ascii="Times New Roman" w:eastAsiaTheme="minorEastAsia" w:hAnsi="Times New Roman" w:cs="Times New Roman"/>
      <w:color w:val="auto"/>
    </w:rPr>
  </w:style>
  <w:style w:type="paragraph" w:customStyle="1" w:styleId="Style102">
    <w:name w:val="Style102"/>
    <w:basedOn w:val="a"/>
    <w:uiPriority w:val="99"/>
    <w:rsid w:val="00851833"/>
    <w:pPr>
      <w:widowControl w:val="0"/>
      <w:autoSpaceDE w:val="0"/>
      <w:autoSpaceDN w:val="0"/>
      <w:adjustRightInd w:val="0"/>
      <w:spacing w:line="277" w:lineRule="exact"/>
      <w:jc w:val="both"/>
    </w:pPr>
    <w:rPr>
      <w:rFonts w:ascii="Times New Roman" w:eastAsiaTheme="minorEastAsia" w:hAnsi="Times New Roman" w:cs="Times New Roman"/>
      <w:color w:val="auto"/>
    </w:rPr>
  </w:style>
  <w:style w:type="paragraph" w:customStyle="1" w:styleId="Style103">
    <w:name w:val="Style103"/>
    <w:basedOn w:val="a"/>
    <w:uiPriority w:val="99"/>
    <w:rsid w:val="00851833"/>
    <w:pPr>
      <w:widowControl w:val="0"/>
      <w:autoSpaceDE w:val="0"/>
      <w:autoSpaceDN w:val="0"/>
      <w:adjustRightInd w:val="0"/>
      <w:spacing w:line="276" w:lineRule="exact"/>
    </w:pPr>
    <w:rPr>
      <w:rFonts w:ascii="Times New Roman" w:eastAsiaTheme="minorEastAsia" w:hAnsi="Times New Roman" w:cs="Times New Roman"/>
      <w:color w:val="auto"/>
    </w:rPr>
  </w:style>
  <w:style w:type="paragraph" w:customStyle="1" w:styleId="Style104">
    <w:name w:val="Style104"/>
    <w:basedOn w:val="a"/>
    <w:uiPriority w:val="99"/>
    <w:rsid w:val="00851833"/>
    <w:pPr>
      <w:widowControl w:val="0"/>
      <w:autoSpaceDE w:val="0"/>
      <w:autoSpaceDN w:val="0"/>
      <w:adjustRightInd w:val="0"/>
      <w:spacing w:line="274" w:lineRule="exact"/>
      <w:ind w:firstLine="1416"/>
    </w:pPr>
    <w:rPr>
      <w:rFonts w:ascii="Times New Roman" w:eastAsiaTheme="minorEastAsia" w:hAnsi="Times New Roman" w:cs="Times New Roman"/>
      <w:color w:val="auto"/>
    </w:rPr>
  </w:style>
  <w:style w:type="paragraph" w:customStyle="1" w:styleId="Style110">
    <w:name w:val="Style110"/>
    <w:basedOn w:val="a"/>
    <w:uiPriority w:val="99"/>
    <w:rsid w:val="00851833"/>
    <w:pPr>
      <w:widowControl w:val="0"/>
      <w:autoSpaceDE w:val="0"/>
      <w:autoSpaceDN w:val="0"/>
      <w:adjustRightInd w:val="0"/>
      <w:spacing w:line="235" w:lineRule="exact"/>
      <w:ind w:firstLine="610"/>
    </w:pPr>
    <w:rPr>
      <w:rFonts w:ascii="Times New Roman" w:eastAsiaTheme="minorEastAsia" w:hAnsi="Times New Roman" w:cs="Times New Roman"/>
      <w:color w:val="auto"/>
    </w:rPr>
  </w:style>
  <w:style w:type="paragraph" w:customStyle="1" w:styleId="Style111">
    <w:name w:val="Style111"/>
    <w:basedOn w:val="a"/>
    <w:uiPriority w:val="99"/>
    <w:rsid w:val="00851833"/>
    <w:pPr>
      <w:widowControl w:val="0"/>
      <w:autoSpaceDE w:val="0"/>
      <w:autoSpaceDN w:val="0"/>
      <w:adjustRightInd w:val="0"/>
      <w:spacing w:line="274" w:lineRule="exact"/>
      <w:ind w:firstLine="2362"/>
    </w:pPr>
    <w:rPr>
      <w:rFonts w:ascii="Times New Roman" w:eastAsiaTheme="minorEastAsia" w:hAnsi="Times New Roman" w:cs="Times New Roman"/>
      <w:color w:val="auto"/>
    </w:rPr>
  </w:style>
  <w:style w:type="paragraph" w:customStyle="1" w:styleId="Style113">
    <w:name w:val="Style113"/>
    <w:basedOn w:val="a"/>
    <w:uiPriority w:val="99"/>
    <w:rsid w:val="00851833"/>
    <w:pPr>
      <w:widowControl w:val="0"/>
      <w:autoSpaceDE w:val="0"/>
      <w:autoSpaceDN w:val="0"/>
      <w:adjustRightInd w:val="0"/>
      <w:spacing w:line="274" w:lineRule="exact"/>
      <w:ind w:firstLine="2947"/>
    </w:pPr>
    <w:rPr>
      <w:rFonts w:ascii="Times New Roman" w:eastAsiaTheme="minorEastAsia" w:hAnsi="Times New Roman" w:cs="Times New Roman"/>
      <w:color w:val="auto"/>
    </w:rPr>
  </w:style>
  <w:style w:type="paragraph" w:customStyle="1" w:styleId="Style120">
    <w:name w:val="Style120"/>
    <w:basedOn w:val="a"/>
    <w:uiPriority w:val="99"/>
    <w:rsid w:val="00851833"/>
    <w:pPr>
      <w:widowControl w:val="0"/>
      <w:autoSpaceDE w:val="0"/>
      <w:autoSpaceDN w:val="0"/>
      <w:adjustRightInd w:val="0"/>
      <w:spacing w:line="274" w:lineRule="exact"/>
    </w:pPr>
    <w:rPr>
      <w:rFonts w:ascii="Times New Roman" w:eastAsiaTheme="minorEastAsia" w:hAnsi="Times New Roman" w:cs="Times New Roman"/>
      <w:color w:val="auto"/>
    </w:rPr>
  </w:style>
  <w:style w:type="paragraph" w:customStyle="1" w:styleId="Style124">
    <w:name w:val="Style124"/>
    <w:basedOn w:val="a"/>
    <w:uiPriority w:val="99"/>
    <w:rsid w:val="00851833"/>
    <w:pPr>
      <w:widowControl w:val="0"/>
      <w:autoSpaceDE w:val="0"/>
      <w:autoSpaceDN w:val="0"/>
      <w:adjustRightInd w:val="0"/>
      <w:spacing w:line="278" w:lineRule="exact"/>
      <w:jc w:val="both"/>
    </w:pPr>
    <w:rPr>
      <w:rFonts w:ascii="Times New Roman" w:eastAsiaTheme="minorEastAsia" w:hAnsi="Times New Roman" w:cs="Times New Roman"/>
      <w:color w:val="auto"/>
    </w:rPr>
  </w:style>
  <w:style w:type="character" w:customStyle="1" w:styleId="FontStyle138">
    <w:name w:val="Font Style138"/>
    <w:basedOn w:val="a0"/>
    <w:uiPriority w:val="99"/>
    <w:rsid w:val="00851833"/>
    <w:rPr>
      <w:rFonts w:ascii="Times New Roman" w:hAnsi="Times New Roman" w:cs="Times New Roman"/>
      <w:b/>
      <w:bCs/>
      <w:i/>
      <w:iCs/>
      <w:sz w:val="22"/>
      <w:szCs w:val="22"/>
    </w:rPr>
  </w:style>
  <w:style w:type="character" w:customStyle="1" w:styleId="FontStyle139">
    <w:name w:val="Font Style139"/>
    <w:basedOn w:val="a0"/>
    <w:uiPriority w:val="99"/>
    <w:rsid w:val="00851833"/>
    <w:rPr>
      <w:rFonts w:ascii="Times New Roman" w:hAnsi="Times New Roman" w:cs="Times New Roman"/>
      <w:i/>
      <w:iCs/>
      <w:sz w:val="22"/>
      <w:szCs w:val="22"/>
    </w:rPr>
  </w:style>
  <w:style w:type="character" w:customStyle="1" w:styleId="FontStyle140">
    <w:name w:val="Font Style140"/>
    <w:basedOn w:val="a0"/>
    <w:uiPriority w:val="99"/>
    <w:rsid w:val="00851833"/>
    <w:rPr>
      <w:rFonts w:ascii="Times New Roman" w:hAnsi="Times New Roman" w:cs="Times New Roman"/>
      <w:b/>
      <w:bCs/>
      <w:sz w:val="22"/>
      <w:szCs w:val="22"/>
    </w:rPr>
  </w:style>
  <w:style w:type="character" w:customStyle="1" w:styleId="FontStyle141">
    <w:name w:val="Font Style141"/>
    <w:basedOn w:val="a0"/>
    <w:uiPriority w:val="99"/>
    <w:rsid w:val="00851833"/>
    <w:rPr>
      <w:rFonts w:ascii="Times New Roman" w:hAnsi="Times New Roman" w:cs="Times New Roman"/>
      <w:sz w:val="22"/>
      <w:szCs w:val="22"/>
    </w:rPr>
  </w:style>
  <w:style w:type="character" w:customStyle="1" w:styleId="FontStyle142">
    <w:name w:val="Font Style142"/>
    <w:basedOn w:val="a0"/>
    <w:uiPriority w:val="99"/>
    <w:rsid w:val="00851833"/>
    <w:rPr>
      <w:rFonts w:ascii="Times New Roman" w:hAnsi="Times New Roman" w:cs="Times New Roman"/>
      <w:sz w:val="20"/>
      <w:szCs w:val="20"/>
    </w:rPr>
  </w:style>
  <w:style w:type="paragraph" w:customStyle="1" w:styleId="Style7">
    <w:name w:val="Style7"/>
    <w:basedOn w:val="a"/>
    <w:uiPriority w:val="99"/>
    <w:rsid w:val="0038678C"/>
    <w:pPr>
      <w:widowControl w:val="0"/>
      <w:autoSpaceDE w:val="0"/>
      <w:autoSpaceDN w:val="0"/>
      <w:adjustRightInd w:val="0"/>
      <w:jc w:val="center"/>
    </w:pPr>
    <w:rPr>
      <w:rFonts w:ascii="Times New Roman" w:eastAsiaTheme="minorEastAsia" w:hAnsi="Times New Roman" w:cs="Times New Roman"/>
      <w:color w:val="auto"/>
    </w:rPr>
  </w:style>
  <w:style w:type="paragraph" w:customStyle="1" w:styleId="Style24">
    <w:name w:val="Style24"/>
    <w:basedOn w:val="a"/>
    <w:uiPriority w:val="99"/>
    <w:rsid w:val="0038678C"/>
    <w:pPr>
      <w:widowControl w:val="0"/>
      <w:autoSpaceDE w:val="0"/>
      <w:autoSpaceDN w:val="0"/>
      <w:adjustRightInd w:val="0"/>
      <w:spacing w:line="274" w:lineRule="exact"/>
      <w:ind w:firstLine="907"/>
    </w:pPr>
    <w:rPr>
      <w:rFonts w:ascii="Times New Roman" w:eastAsiaTheme="minorEastAsia" w:hAnsi="Times New Roman" w:cs="Times New Roman"/>
      <w:color w:val="auto"/>
    </w:rPr>
  </w:style>
  <w:style w:type="paragraph" w:customStyle="1" w:styleId="Style45">
    <w:name w:val="Style45"/>
    <w:basedOn w:val="a"/>
    <w:uiPriority w:val="99"/>
    <w:rsid w:val="0038678C"/>
    <w:pPr>
      <w:widowControl w:val="0"/>
      <w:autoSpaceDE w:val="0"/>
      <w:autoSpaceDN w:val="0"/>
      <w:adjustRightInd w:val="0"/>
      <w:spacing w:line="276" w:lineRule="exact"/>
    </w:pPr>
    <w:rPr>
      <w:rFonts w:ascii="Times New Roman" w:eastAsiaTheme="minorEastAsia" w:hAnsi="Times New Roman" w:cs="Times New Roman"/>
      <w:color w:val="auto"/>
    </w:rPr>
  </w:style>
  <w:style w:type="paragraph" w:customStyle="1" w:styleId="Style61">
    <w:name w:val="Style61"/>
    <w:basedOn w:val="a"/>
    <w:uiPriority w:val="99"/>
    <w:rsid w:val="0038678C"/>
    <w:pPr>
      <w:widowControl w:val="0"/>
      <w:autoSpaceDE w:val="0"/>
      <w:autoSpaceDN w:val="0"/>
      <w:adjustRightInd w:val="0"/>
      <w:spacing w:line="276" w:lineRule="exact"/>
    </w:pPr>
    <w:rPr>
      <w:rFonts w:ascii="Times New Roman" w:eastAsiaTheme="minorEastAsia" w:hAnsi="Times New Roman" w:cs="Times New Roman"/>
      <w:color w:val="auto"/>
    </w:rPr>
  </w:style>
  <w:style w:type="paragraph" w:customStyle="1" w:styleId="Style82">
    <w:name w:val="Style82"/>
    <w:basedOn w:val="a"/>
    <w:uiPriority w:val="99"/>
    <w:rsid w:val="0038678C"/>
    <w:pPr>
      <w:widowControl w:val="0"/>
      <w:autoSpaceDE w:val="0"/>
      <w:autoSpaceDN w:val="0"/>
      <w:adjustRightInd w:val="0"/>
      <w:spacing w:line="278" w:lineRule="exact"/>
    </w:pPr>
    <w:rPr>
      <w:rFonts w:ascii="Times New Roman" w:eastAsiaTheme="minorEastAsia" w:hAnsi="Times New Roman" w:cs="Times New Roman"/>
      <w:color w:val="auto"/>
    </w:rPr>
  </w:style>
  <w:style w:type="character" w:customStyle="1" w:styleId="FontStyle154">
    <w:name w:val="Font Style154"/>
    <w:basedOn w:val="a0"/>
    <w:uiPriority w:val="99"/>
    <w:rsid w:val="0038678C"/>
    <w:rPr>
      <w:rFonts w:ascii="Times New Roman" w:hAnsi="Times New Roman" w:cs="Times New Roman"/>
      <w:sz w:val="28"/>
      <w:szCs w:val="28"/>
    </w:rPr>
  </w:style>
  <w:style w:type="character" w:customStyle="1" w:styleId="submenu-table">
    <w:name w:val="submenu-table"/>
    <w:basedOn w:val="a0"/>
    <w:uiPriority w:val="99"/>
    <w:rsid w:val="00484CA9"/>
  </w:style>
  <w:style w:type="character" w:customStyle="1" w:styleId="FontStyle137">
    <w:name w:val="Font Style137"/>
    <w:basedOn w:val="a0"/>
    <w:uiPriority w:val="99"/>
    <w:rsid w:val="004F3318"/>
    <w:rPr>
      <w:rFonts w:ascii="Times New Roman" w:hAnsi="Times New Roman" w:cs="Times New Roman"/>
      <w:b/>
      <w:bCs/>
      <w:sz w:val="28"/>
      <w:szCs w:val="28"/>
    </w:rPr>
  </w:style>
  <w:style w:type="paragraph" w:customStyle="1" w:styleId="Style34">
    <w:name w:val="Style34"/>
    <w:basedOn w:val="a"/>
    <w:uiPriority w:val="99"/>
    <w:rsid w:val="009B5728"/>
    <w:pPr>
      <w:widowControl w:val="0"/>
      <w:autoSpaceDE w:val="0"/>
      <w:autoSpaceDN w:val="0"/>
      <w:adjustRightInd w:val="0"/>
      <w:spacing w:line="277" w:lineRule="exact"/>
      <w:jc w:val="both"/>
    </w:pPr>
    <w:rPr>
      <w:rFonts w:ascii="Times New Roman" w:eastAsiaTheme="minorEastAsia" w:hAnsi="Times New Roman" w:cs="Times New Roman"/>
      <w:color w:val="auto"/>
    </w:rPr>
  </w:style>
  <w:style w:type="paragraph" w:customStyle="1" w:styleId="Style91">
    <w:name w:val="Style91"/>
    <w:basedOn w:val="a"/>
    <w:uiPriority w:val="99"/>
    <w:rsid w:val="009B5728"/>
    <w:pPr>
      <w:widowControl w:val="0"/>
      <w:autoSpaceDE w:val="0"/>
      <w:autoSpaceDN w:val="0"/>
      <w:adjustRightInd w:val="0"/>
    </w:pPr>
    <w:rPr>
      <w:rFonts w:ascii="Times New Roman" w:eastAsiaTheme="minorEastAsia" w:hAnsi="Times New Roman" w:cs="Times New Roman"/>
      <w:color w:val="auto"/>
    </w:rPr>
  </w:style>
  <w:style w:type="paragraph" w:customStyle="1" w:styleId="Style126">
    <w:name w:val="Style126"/>
    <w:basedOn w:val="a"/>
    <w:uiPriority w:val="99"/>
    <w:rsid w:val="009B5728"/>
    <w:pPr>
      <w:widowControl w:val="0"/>
      <w:autoSpaceDE w:val="0"/>
      <w:autoSpaceDN w:val="0"/>
      <w:adjustRightInd w:val="0"/>
      <w:spacing w:line="276" w:lineRule="exact"/>
      <w:jc w:val="center"/>
    </w:pPr>
    <w:rPr>
      <w:rFonts w:ascii="Times New Roman" w:eastAsiaTheme="minorEastAsia" w:hAnsi="Times New Roman" w:cs="Times New Roman"/>
      <w:color w:val="auto"/>
    </w:rPr>
  </w:style>
  <w:style w:type="character" w:customStyle="1" w:styleId="FontStyle151">
    <w:name w:val="Font Style151"/>
    <w:basedOn w:val="a0"/>
    <w:uiPriority w:val="99"/>
    <w:rsid w:val="009B5728"/>
    <w:rPr>
      <w:rFonts w:ascii="Times New Roman" w:hAnsi="Times New Roman" w:cs="Times New Roman"/>
      <w:smallCaps/>
      <w:sz w:val="26"/>
      <w:szCs w:val="26"/>
    </w:rPr>
  </w:style>
  <w:style w:type="paragraph" w:customStyle="1" w:styleId="Style79">
    <w:name w:val="Style79"/>
    <w:basedOn w:val="a"/>
    <w:uiPriority w:val="99"/>
    <w:rsid w:val="00D25A52"/>
    <w:pPr>
      <w:widowControl w:val="0"/>
      <w:autoSpaceDE w:val="0"/>
      <w:autoSpaceDN w:val="0"/>
      <w:adjustRightInd w:val="0"/>
      <w:jc w:val="both"/>
    </w:pPr>
    <w:rPr>
      <w:rFonts w:ascii="Times New Roman" w:eastAsiaTheme="minorEastAsia" w:hAnsi="Times New Roman" w:cs="Times New Roman"/>
      <w:color w:val="auto"/>
    </w:rPr>
  </w:style>
  <w:style w:type="paragraph" w:customStyle="1" w:styleId="Style92">
    <w:name w:val="Style92"/>
    <w:basedOn w:val="a"/>
    <w:uiPriority w:val="99"/>
    <w:rsid w:val="00D25A52"/>
    <w:pPr>
      <w:widowControl w:val="0"/>
      <w:autoSpaceDE w:val="0"/>
      <w:autoSpaceDN w:val="0"/>
      <w:adjustRightInd w:val="0"/>
      <w:spacing w:line="276" w:lineRule="exact"/>
      <w:ind w:firstLine="1949"/>
      <w:jc w:val="both"/>
    </w:pPr>
    <w:rPr>
      <w:rFonts w:ascii="Times New Roman" w:eastAsiaTheme="minorEastAsia" w:hAnsi="Times New Roman" w:cs="Times New Roman"/>
      <w:color w:val="auto"/>
    </w:rPr>
  </w:style>
  <w:style w:type="paragraph" w:customStyle="1" w:styleId="Style93">
    <w:name w:val="Style93"/>
    <w:basedOn w:val="a"/>
    <w:uiPriority w:val="99"/>
    <w:rsid w:val="00D25A52"/>
    <w:pPr>
      <w:widowControl w:val="0"/>
      <w:autoSpaceDE w:val="0"/>
      <w:autoSpaceDN w:val="0"/>
      <w:adjustRightInd w:val="0"/>
      <w:spacing w:line="277" w:lineRule="exact"/>
      <w:ind w:firstLine="326"/>
    </w:pPr>
    <w:rPr>
      <w:rFonts w:ascii="Times New Roman" w:eastAsiaTheme="minorEastAsia" w:hAnsi="Times New Roman" w:cs="Times New Roman"/>
      <w:color w:val="auto"/>
    </w:rPr>
  </w:style>
  <w:style w:type="character" w:customStyle="1" w:styleId="40">
    <w:name w:val="Заголовок 4 Знак"/>
    <w:basedOn w:val="a0"/>
    <w:link w:val="4"/>
    <w:uiPriority w:val="9"/>
    <w:semiHidden/>
    <w:rsid w:val="009D056B"/>
    <w:rPr>
      <w:rFonts w:asciiTheme="minorHAnsi" w:eastAsiaTheme="minorEastAsia" w:hAnsiTheme="minorHAnsi" w:cstheme="minorBidi"/>
      <w:b/>
      <w:i/>
      <w:sz w:val="18"/>
      <w:szCs w:val="22"/>
      <w:u w:val="single"/>
    </w:rPr>
  </w:style>
  <w:style w:type="character" w:customStyle="1" w:styleId="50">
    <w:name w:val="Заголовок 5 Знак"/>
    <w:basedOn w:val="a0"/>
    <w:link w:val="5"/>
    <w:uiPriority w:val="9"/>
    <w:semiHidden/>
    <w:rsid w:val="009D056B"/>
    <w:rPr>
      <w:rFonts w:asciiTheme="majorHAnsi" w:eastAsiaTheme="majorEastAsia" w:hAnsiTheme="majorHAnsi" w:cstheme="majorBidi"/>
      <w:color w:val="243F60" w:themeColor="accent1" w:themeShade="7F"/>
      <w:lang w:val="en-US"/>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w:basedOn w:val="a0"/>
    <w:link w:val="HTML"/>
    <w:semiHidden/>
    <w:locked/>
    <w:rsid w:val="009D056B"/>
    <w:rPr>
      <w:rFonts w:ascii="Courier New" w:eastAsia="Times New Roman" w:hAnsi="Courier New" w:cs="Courier New"/>
    </w:rPr>
  </w:style>
  <w:style w:type="paragraph" w:styleId="HTML">
    <w:name w:val="HTML Preformatted"/>
    <w:aliases w:val="Стандартный HTML Знак1,Стандартный HTML Знак Знак,Знак2 Знак Знак,Знак2 Знак1,Знак2 Знак,Знак2"/>
    <w:basedOn w:val="a"/>
    <w:link w:val="HTML2"/>
    <w:uiPriority w:val="99"/>
    <w:unhideWhenUsed/>
    <w:rsid w:val="009D0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rPr>
  </w:style>
  <w:style w:type="character" w:customStyle="1" w:styleId="HTML0">
    <w:name w:val="Стандартный HTML Знак"/>
    <w:aliases w:val="Стандартный HTML Знак1 Знак1,Стандартный HTML Знак Знак Знак1,Знак2 Знак Знак Знак1,Знак2 Знак1 Знак1,Знак2 Знак Знак2,Знак2 Знак3"/>
    <w:basedOn w:val="a0"/>
    <w:uiPriority w:val="99"/>
    <w:rsid w:val="009D056B"/>
    <w:rPr>
      <w:rFonts w:ascii="Consolas" w:hAnsi="Consolas" w:cs="Consolas"/>
      <w:color w:val="000000"/>
      <w:sz w:val="20"/>
      <w:szCs w:val="20"/>
    </w:rPr>
  </w:style>
  <w:style w:type="paragraph" w:customStyle="1" w:styleId="msonormal0">
    <w:name w:val="msonormal"/>
    <w:basedOn w:val="a"/>
    <w:rsid w:val="009D056B"/>
    <w:pPr>
      <w:spacing w:before="100" w:beforeAutospacing="1" w:after="100" w:afterAutospacing="1"/>
    </w:pPr>
    <w:rPr>
      <w:rFonts w:ascii="Times New Roman" w:eastAsia="Times New Roman" w:hAnsi="Times New Roman" w:cs="Times New Roman"/>
      <w:color w:val="auto"/>
    </w:rPr>
  </w:style>
  <w:style w:type="character" w:customStyle="1" w:styleId="aff1">
    <w:name w:val="Текст примечания Знак"/>
    <w:basedOn w:val="a0"/>
    <w:link w:val="aff2"/>
    <w:semiHidden/>
    <w:rsid w:val="009D056B"/>
    <w:rPr>
      <w:rFonts w:ascii="Times New Roman" w:eastAsia="Times New Roman" w:hAnsi="Times New Roman"/>
      <w:sz w:val="20"/>
      <w:szCs w:val="20"/>
    </w:rPr>
  </w:style>
  <w:style w:type="paragraph" w:styleId="aff2">
    <w:name w:val="annotation text"/>
    <w:basedOn w:val="a"/>
    <w:link w:val="aff1"/>
    <w:semiHidden/>
    <w:unhideWhenUsed/>
    <w:rsid w:val="009D056B"/>
    <w:rPr>
      <w:rFonts w:ascii="Times New Roman" w:eastAsia="Times New Roman" w:hAnsi="Times New Roman" w:cs="Times New Roman"/>
      <w:color w:val="auto"/>
      <w:sz w:val="20"/>
      <w:szCs w:val="20"/>
    </w:rPr>
  </w:style>
  <w:style w:type="paragraph" w:styleId="aff3">
    <w:name w:val="Title"/>
    <w:basedOn w:val="a"/>
    <w:link w:val="aff4"/>
    <w:uiPriority w:val="99"/>
    <w:qFormat/>
    <w:rsid w:val="009D056B"/>
    <w:pPr>
      <w:jc w:val="center"/>
    </w:pPr>
    <w:rPr>
      <w:rFonts w:ascii="Times New Roman" w:eastAsia="Times New Roman" w:hAnsi="Times New Roman" w:cs="Times New Roman"/>
      <w:b/>
      <w:bCs/>
      <w:color w:val="auto"/>
    </w:rPr>
  </w:style>
  <w:style w:type="character" w:customStyle="1" w:styleId="aff4">
    <w:name w:val="Название Знак"/>
    <w:basedOn w:val="a0"/>
    <w:link w:val="aff3"/>
    <w:uiPriority w:val="99"/>
    <w:rsid w:val="009D056B"/>
    <w:rPr>
      <w:rFonts w:ascii="Times New Roman" w:eastAsia="Times New Roman" w:hAnsi="Times New Roman"/>
      <w:b/>
      <w:bCs/>
    </w:rPr>
  </w:style>
  <w:style w:type="character" w:customStyle="1" w:styleId="2e">
    <w:name w:val="Основной текст 2 Знак"/>
    <w:basedOn w:val="a0"/>
    <w:link w:val="2f"/>
    <w:uiPriority w:val="99"/>
    <w:semiHidden/>
    <w:rsid w:val="009D056B"/>
    <w:rPr>
      <w:rFonts w:asciiTheme="minorHAnsi" w:eastAsiaTheme="minorEastAsia" w:hAnsiTheme="minorHAnsi" w:cstheme="minorBidi"/>
      <w:sz w:val="22"/>
      <w:szCs w:val="22"/>
    </w:rPr>
  </w:style>
  <w:style w:type="paragraph" w:styleId="2f">
    <w:name w:val="Body Text 2"/>
    <w:basedOn w:val="a"/>
    <w:link w:val="2e"/>
    <w:uiPriority w:val="99"/>
    <w:semiHidden/>
    <w:unhideWhenUsed/>
    <w:rsid w:val="009D056B"/>
    <w:pPr>
      <w:spacing w:after="120" w:line="480" w:lineRule="auto"/>
    </w:pPr>
    <w:rPr>
      <w:rFonts w:asciiTheme="minorHAnsi" w:eastAsiaTheme="minorEastAsia" w:hAnsiTheme="minorHAnsi" w:cstheme="minorBidi"/>
      <w:color w:val="auto"/>
      <w:sz w:val="22"/>
      <w:szCs w:val="22"/>
    </w:rPr>
  </w:style>
  <w:style w:type="character" w:customStyle="1" w:styleId="3b">
    <w:name w:val="Основной текст 3 Знак"/>
    <w:basedOn w:val="a0"/>
    <w:link w:val="3c"/>
    <w:semiHidden/>
    <w:rsid w:val="009D056B"/>
    <w:rPr>
      <w:rFonts w:ascii="Times New Roman" w:eastAsia="Times New Roman" w:hAnsi="Times New Roman"/>
      <w:sz w:val="16"/>
      <w:szCs w:val="16"/>
    </w:rPr>
  </w:style>
  <w:style w:type="paragraph" w:styleId="3c">
    <w:name w:val="Body Text 3"/>
    <w:basedOn w:val="a"/>
    <w:link w:val="3b"/>
    <w:semiHidden/>
    <w:unhideWhenUsed/>
    <w:rsid w:val="009D056B"/>
    <w:pPr>
      <w:spacing w:after="120"/>
    </w:pPr>
    <w:rPr>
      <w:rFonts w:ascii="Times New Roman" w:eastAsia="Times New Roman" w:hAnsi="Times New Roman" w:cs="Times New Roman"/>
      <w:color w:val="auto"/>
      <w:sz w:val="16"/>
      <w:szCs w:val="16"/>
    </w:rPr>
  </w:style>
  <w:style w:type="character" w:customStyle="1" w:styleId="aff5">
    <w:name w:val="Текст Знак"/>
    <w:basedOn w:val="a0"/>
    <w:link w:val="aff6"/>
    <w:semiHidden/>
    <w:rsid w:val="009D056B"/>
    <w:rPr>
      <w:rFonts w:ascii="Courier New" w:eastAsia="Times New Roman" w:hAnsi="Courier New" w:cs="Courier New"/>
      <w:sz w:val="20"/>
      <w:szCs w:val="20"/>
    </w:rPr>
  </w:style>
  <w:style w:type="paragraph" w:styleId="aff6">
    <w:name w:val="Plain Text"/>
    <w:basedOn w:val="a"/>
    <w:link w:val="aff5"/>
    <w:semiHidden/>
    <w:unhideWhenUsed/>
    <w:rsid w:val="009D056B"/>
    <w:pPr>
      <w:autoSpaceDE w:val="0"/>
      <w:autoSpaceDN w:val="0"/>
    </w:pPr>
    <w:rPr>
      <w:rFonts w:ascii="Courier New" w:eastAsia="Times New Roman" w:hAnsi="Courier New" w:cs="Courier New"/>
      <w:color w:val="auto"/>
      <w:sz w:val="20"/>
      <w:szCs w:val="20"/>
    </w:rPr>
  </w:style>
  <w:style w:type="character" w:customStyle="1" w:styleId="aff7">
    <w:name w:val="Тема примечания Знак"/>
    <w:basedOn w:val="aff1"/>
    <w:link w:val="aff8"/>
    <w:semiHidden/>
    <w:rsid w:val="009D056B"/>
    <w:rPr>
      <w:rFonts w:ascii="Times New Roman" w:eastAsia="Times New Roman" w:hAnsi="Times New Roman"/>
      <w:b/>
      <w:bCs/>
      <w:sz w:val="20"/>
      <w:szCs w:val="20"/>
    </w:rPr>
  </w:style>
  <w:style w:type="paragraph" w:styleId="aff8">
    <w:name w:val="annotation subject"/>
    <w:basedOn w:val="aff2"/>
    <w:next w:val="aff2"/>
    <w:link w:val="aff7"/>
    <w:semiHidden/>
    <w:unhideWhenUsed/>
    <w:rsid w:val="009D056B"/>
    <w:rPr>
      <w:b/>
      <w:bCs/>
    </w:rPr>
  </w:style>
  <w:style w:type="paragraph" w:customStyle="1" w:styleId="u-2-msonormal">
    <w:name w:val="u-2-msonormal"/>
    <w:basedOn w:val="a"/>
    <w:rsid w:val="009D056B"/>
    <w:pPr>
      <w:spacing w:before="100" w:beforeAutospacing="1" w:after="100" w:afterAutospacing="1"/>
    </w:pPr>
    <w:rPr>
      <w:rFonts w:ascii="Times New Roman" w:eastAsia="Times New Roman" w:hAnsi="Times New Roman" w:cs="Times New Roman"/>
      <w:color w:val="auto"/>
    </w:rPr>
  </w:style>
  <w:style w:type="paragraph" w:customStyle="1" w:styleId="msg-header-from">
    <w:name w:val="msg-header-from"/>
    <w:basedOn w:val="a"/>
    <w:rsid w:val="009D056B"/>
    <w:pPr>
      <w:spacing w:before="100" w:beforeAutospacing="1" w:after="100" w:afterAutospacing="1"/>
    </w:pPr>
    <w:rPr>
      <w:rFonts w:ascii="Times New Roman" w:eastAsia="Times New Roman" w:hAnsi="Times New Roman" w:cs="Times New Roman"/>
      <w:color w:val="auto"/>
    </w:rPr>
  </w:style>
  <w:style w:type="paragraph" w:customStyle="1" w:styleId="219">
    <w:name w:val="Основной текст с отступом 21"/>
    <w:basedOn w:val="a"/>
    <w:rsid w:val="009D056B"/>
    <w:pPr>
      <w:suppressAutoHyphens/>
      <w:spacing w:before="60" w:line="252" w:lineRule="auto"/>
      <w:ind w:firstLine="567"/>
      <w:jc w:val="both"/>
    </w:pPr>
    <w:rPr>
      <w:rFonts w:ascii="Times New Roman" w:eastAsia="Times New Roman" w:hAnsi="Times New Roman" w:cs="Times New Roman"/>
      <w:color w:val="auto"/>
      <w:lang w:eastAsia="ar-SA"/>
    </w:rPr>
  </w:style>
  <w:style w:type="paragraph" w:customStyle="1" w:styleId="site-slogan">
    <w:name w:val="site-slogan"/>
    <w:basedOn w:val="a"/>
    <w:rsid w:val="009D056B"/>
    <w:pPr>
      <w:spacing w:before="100" w:beforeAutospacing="1" w:after="100" w:afterAutospacing="1"/>
    </w:pPr>
    <w:rPr>
      <w:rFonts w:ascii="Times New Roman" w:eastAsia="Times New Roman" w:hAnsi="Times New Roman" w:cs="Times New Roman"/>
      <w:color w:val="auto"/>
    </w:rPr>
  </w:style>
  <w:style w:type="paragraph" w:customStyle="1" w:styleId="3d">
    <w:name w:val="Заголовок 3+"/>
    <w:basedOn w:val="a"/>
    <w:rsid w:val="009D056B"/>
    <w:pPr>
      <w:widowControl w:val="0"/>
      <w:overflowPunct w:val="0"/>
      <w:autoSpaceDE w:val="0"/>
      <w:autoSpaceDN w:val="0"/>
      <w:adjustRightInd w:val="0"/>
      <w:spacing w:before="240"/>
      <w:jc w:val="center"/>
    </w:pPr>
    <w:rPr>
      <w:rFonts w:ascii="Times New Roman" w:eastAsia="Times New Roman" w:hAnsi="Times New Roman" w:cs="Times New Roman"/>
      <w:b/>
      <w:color w:val="auto"/>
      <w:sz w:val="28"/>
      <w:szCs w:val="20"/>
    </w:rPr>
  </w:style>
  <w:style w:type="character" w:customStyle="1" w:styleId="1f1">
    <w:name w:val="Заголовок №1_"/>
    <w:locked/>
    <w:rsid w:val="009D056B"/>
    <w:rPr>
      <w:rFonts w:ascii="Candara" w:hAnsi="Candara"/>
      <w:sz w:val="27"/>
      <w:szCs w:val="27"/>
      <w:shd w:val="clear" w:color="auto" w:fill="FFFFFF"/>
    </w:rPr>
  </w:style>
  <w:style w:type="character" w:customStyle="1" w:styleId="2f0">
    <w:name w:val="Заголовок №2_"/>
    <w:locked/>
    <w:rsid w:val="009D056B"/>
    <w:rPr>
      <w:rFonts w:ascii="Candara" w:hAnsi="Candara"/>
      <w:b/>
      <w:bCs/>
      <w:shd w:val="clear" w:color="auto" w:fill="FFFFFF"/>
    </w:rPr>
  </w:style>
  <w:style w:type="character" w:customStyle="1" w:styleId="2f1">
    <w:name w:val="Основной текст (2)_"/>
    <w:locked/>
    <w:rsid w:val="009D056B"/>
    <w:rPr>
      <w:i/>
      <w:iCs/>
      <w:shd w:val="clear" w:color="auto" w:fill="FFFFFF"/>
    </w:rPr>
  </w:style>
  <w:style w:type="character" w:customStyle="1" w:styleId="4b">
    <w:name w:val="Основной текст (4)_"/>
    <w:locked/>
    <w:rsid w:val="009D056B"/>
    <w:rPr>
      <w:b/>
      <w:bCs/>
      <w:shd w:val="clear" w:color="auto" w:fill="FFFFFF"/>
    </w:rPr>
  </w:style>
  <w:style w:type="character" w:customStyle="1" w:styleId="3e">
    <w:name w:val="Основной текст (3)_"/>
    <w:locked/>
    <w:rsid w:val="009D056B"/>
    <w:rPr>
      <w:sz w:val="19"/>
      <w:szCs w:val="19"/>
      <w:shd w:val="clear" w:color="auto" w:fill="FFFFFF"/>
    </w:rPr>
  </w:style>
  <w:style w:type="character" w:customStyle="1" w:styleId="5a">
    <w:name w:val="Основной текст (5)_"/>
    <w:locked/>
    <w:rsid w:val="009D056B"/>
    <w:rPr>
      <w:rFonts w:ascii="Candara" w:hAnsi="Candara"/>
      <w:b/>
      <w:bCs/>
      <w:sz w:val="18"/>
      <w:szCs w:val="18"/>
      <w:shd w:val="clear" w:color="auto" w:fill="FFFFFF"/>
    </w:rPr>
  </w:style>
  <w:style w:type="character" w:customStyle="1" w:styleId="6a">
    <w:name w:val="Основной текст (6)_"/>
    <w:locked/>
    <w:rsid w:val="009D056B"/>
    <w:rPr>
      <w:rFonts w:ascii="Trebuchet MS" w:hAnsi="Trebuchet MS"/>
      <w:i/>
      <w:iCs/>
      <w:sz w:val="15"/>
      <w:szCs w:val="15"/>
      <w:shd w:val="clear" w:color="auto" w:fill="FFFFFF"/>
    </w:rPr>
  </w:style>
  <w:style w:type="character" w:customStyle="1" w:styleId="126">
    <w:name w:val="Заголовок №1 (2)_"/>
    <w:locked/>
    <w:rsid w:val="009D056B"/>
    <w:rPr>
      <w:b/>
      <w:bCs/>
      <w:sz w:val="27"/>
      <w:szCs w:val="27"/>
      <w:shd w:val="clear" w:color="auto" w:fill="FFFFFF"/>
    </w:rPr>
  </w:style>
  <w:style w:type="paragraph" w:customStyle="1" w:styleId="c5">
    <w:name w:val="c5"/>
    <w:basedOn w:val="a"/>
    <w:rsid w:val="009D056B"/>
    <w:pPr>
      <w:spacing w:before="90" w:after="90"/>
    </w:pPr>
    <w:rPr>
      <w:rFonts w:ascii="Times New Roman" w:eastAsia="Times New Roman" w:hAnsi="Times New Roman" w:cs="Times New Roman"/>
      <w:color w:val="auto"/>
    </w:rPr>
  </w:style>
  <w:style w:type="paragraph" w:customStyle="1" w:styleId="c3">
    <w:name w:val="c3"/>
    <w:basedOn w:val="a"/>
    <w:rsid w:val="009D056B"/>
    <w:pPr>
      <w:spacing w:before="90" w:after="90"/>
    </w:pPr>
    <w:rPr>
      <w:rFonts w:ascii="Times New Roman" w:eastAsia="Times New Roman" w:hAnsi="Times New Roman" w:cs="Times New Roman"/>
      <w:color w:val="auto"/>
    </w:rPr>
  </w:style>
  <w:style w:type="paragraph" w:customStyle="1" w:styleId="ParagraphStyle">
    <w:name w:val="Paragraph Style"/>
    <w:rsid w:val="009D056B"/>
    <w:pPr>
      <w:autoSpaceDE w:val="0"/>
      <w:autoSpaceDN w:val="0"/>
      <w:adjustRightInd w:val="0"/>
    </w:pPr>
    <w:rPr>
      <w:rFonts w:ascii="Arial" w:eastAsia="Times New Roman" w:hAnsi="Arial"/>
    </w:rPr>
  </w:style>
  <w:style w:type="paragraph" w:customStyle="1" w:styleId="c2">
    <w:name w:val="c2"/>
    <w:basedOn w:val="a"/>
    <w:uiPriority w:val="99"/>
    <w:rsid w:val="009D056B"/>
    <w:pPr>
      <w:spacing w:before="100" w:beforeAutospacing="1" w:after="100" w:afterAutospacing="1"/>
    </w:pPr>
    <w:rPr>
      <w:rFonts w:ascii="Times New Roman" w:eastAsia="Times New Roman" w:hAnsi="Times New Roman" w:cs="Times New Roman"/>
      <w:color w:val="auto"/>
    </w:rPr>
  </w:style>
  <w:style w:type="paragraph" w:customStyle="1" w:styleId="Style5">
    <w:name w:val="Style5"/>
    <w:basedOn w:val="a"/>
    <w:uiPriority w:val="99"/>
    <w:rsid w:val="009D056B"/>
    <w:pPr>
      <w:widowControl w:val="0"/>
      <w:autoSpaceDE w:val="0"/>
      <w:autoSpaceDN w:val="0"/>
      <w:adjustRightInd w:val="0"/>
      <w:spacing w:line="261" w:lineRule="exact"/>
    </w:pPr>
    <w:rPr>
      <w:rFonts w:ascii="Times New Roman" w:eastAsia="Times New Roman" w:hAnsi="Times New Roman" w:cs="Times New Roman"/>
      <w:color w:val="auto"/>
    </w:rPr>
  </w:style>
  <w:style w:type="paragraph" w:customStyle="1" w:styleId="Style6">
    <w:name w:val="Style6"/>
    <w:basedOn w:val="a"/>
    <w:uiPriority w:val="99"/>
    <w:rsid w:val="009D056B"/>
    <w:pPr>
      <w:widowControl w:val="0"/>
      <w:autoSpaceDE w:val="0"/>
      <w:autoSpaceDN w:val="0"/>
      <w:adjustRightInd w:val="0"/>
      <w:spacing w:line="261" w:lineRule="exact"/>
      <w:jc w:val="both"/>
    </w:pPr>
    <w:rPr>
      <w:rFonts w:ascii="Times New Roman" w:eastAsia="Times New Roman" w:hAnsi="Times New Roman" w:cs="Times New Roman"/>
      <w:color w:val="auto"/>
    </w:rPr>
  </w:style>
  <w:style w:type="paragraph" w:customStyle="1" w:styleId="Style3">
    <w:name w:val="Style3"/>
    <w:basedOn w:val="a"/>
    <w:uiPriority w:val="99"/>
    <w:rsid w:val="009D056B"/>
    <w:pPr>
      <w:widowControl w:val="0"/>
      <w:autoSpaceDE w:val="0"/>
      <w:autoSpaceDN w:val="0"/>
      <w:adjustRightInd w:val="0"/>
      <w:spacing w:line="275" w:lineRule="exact"/>
    </w:pPr>
    <w:rPr>
      <w:rFonts w:ascii="Times New Roman" w:eastAsia="Times New Roman" w:hAnsi="Times New Roman" w:cs="Times New Roman"/>
      <w:color w:val="auto"/>
    </w:rPr>
  </w:style>
  <w:style w:type="paragraph" w:customStyle="1" w:styleId="Style2">
    <w:name w:val="Style2"/>
    <w:basedOn w:val="a"/>
    <w:uiPriority w:val="99"/>
    <w:rsid w:val="009D056B"/>
    <w:pPr>
      <w:widowControl w:val="0"/>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3">
    <w:name w:val="Style13"/>
    <w:basedOn w:val="a"/>
    <w:uiPriority w:val="99"/>
    <w:rsid w:val="009D056B"/>
    <w:pPr>
      <w:widowControl w:val="0"/>
      <w:autoSpaceDE w:val="0"/>
      <w:autoSpaceDN w:val="0"/>
      <w:adjustRightInd w:val="0"/>
      <w:spacing w:line="269" w:lineRule="exact"/>
    </w:pPr>
    <w:rPr>
      <w:rFonts w:ascii="Times New Roman" w:eastAsia="Times New Roman" w:hAnsi="Times New Roman" w:cs="Times New Roman"/>
      <w:color w:val="auto"/>
    </w:rPr>
  </w:style>
  <w:style w:type="paragraph" w:customStyle="1" w:styleId="Style12">
    <w:name w:val="Style12"/>
    <w:basedOn w:val="a"/>
    <w:uiPriority w:val="99"/>
    <w:rsid w:val="009D056B"/>
    <w:pPr>
      <w:widowControl w:val="0"/>
      <w:autoSpaceDE w:val="0"/>
      <w:autoSpaceDN w:val="0"/>
      <w:adjustRightInd w:val="0"/>
      <w:spacing w:line="269" w:lineRule="exact"/>
    </w:pPr>
    <w:rPr>
      <w:rFonts w:ascii="Times New Roman" w:eastAsia="Times New Roman" w:hAnsi="Times New Roman" w:cs="Times New Roman"/>
      <w:color w:val="auto"/>
    </w:rPr>
  </w:style>
  <w:style w:type="paragraph" w:customStyle="1" w:styleId="Style9">
    <w:name w:val="Style9"/>
    <w:basedOn w:val="a"/>
    <w:uiPriority w:val="99"/>
    <w:rsid w:val="009D056B"/>
    <w:pPr>
      <w:widowControl w:val="0"/>
      <w:autoSpaceDE w:val="0"/>
      <w:autoSpaceDN w:val="0"/>
      <w:adjustRightInd w:val="0"/>
      <w:spacing w:line="277" w:lineRule="exact"/>
    </w:pPr>
    <w:rPr>
      <w:rFonts w:ascii="Times New Roman" w:eastAsia="Times New Roman" w:hAnsi="Times New Roman" w:cs="Times New Roman"/>
      <w:color w:val="auto"/>
    </w:rPr>
  </w:style>
  <w:style w:type="paragraph" w:customStyle="1" w:styleId="Style22">
    <w:name w:val="Style22"/>
    <w:basedOn w:val="a"/>
    <w:uiPriority w:val="99"/>
    <w:rsid w:val="009D056B"/>
    <w:pPr>
      <w:widowControl w:val="0"/>
      <w:autoSpaceDE w:val="0"/>
      <w:autoSpaceDN w:val="0"/>
      <w:adjustRightInd w:val="0"/>
      <w:spacing w:line="254" w:lineRule="exact"/>
    </w:pPr>
    <w:rPr>
      <w:rFonts w:ascii="Times New Roman" w:eastAsia="Times New Roman" w:hAnsi="Times New Roman" w:cs="Times New Roman"/>
      <w:color w:val="auto"/>
    </w:rPr>
  </w:style>
  <w:style w:type="paragraph" w:customStyle="1" w:styleId="Style8">
    <w:name w:val="Style8"/>
    <w:basedOn w:val="a"/>
    <w:uiPriority w:val="99"/>
    <w:rsid w:val="009D056B"/>
    <w:pPr>
      <w:widowControl w:val="0"/>
      <w:autoSpaceDE w:val="0"/>
      <w:autoSpaceDN w:val="0"/>
      <w:adjustRightInd w:val="0"/>
      <w:spacing w:line="254" w:lineRule="exact"/>
      <w:jc w:val="both"/>
    </w:pPr>
    <w:rPr>
      <w:rFonts w:ascii="Times New Roman" w:eastAsia="Times New Roman" w:hAnsi="Times New Roman" w:cs="Times New Roman"/>
      <w:color w:val="auto"/>
    </w:rPr>
  </w:style>
  <w:style w:type="paragraph" w:customStyle="1" w:styleId="Style16">
    <w:name w:val="Style16"/>
    <w:basedOn w:val="a"/>
    <w:uiPriority w:val="99"/>
    <w:rsid w:val="009D056B"/>
    <w:pPr>
      <w:widowControl w:val="0"/>
      <w:autoSpaceDE w:val="0"/>
      <w:autoSpaceDN w:val="0"/>
      <w:adjustRightInd w:val="0"/>
      <w:spacing w:line="259" w:lineRule="exact"/>
    </w:pPr>
    <w:rPr>
      <w:rFonts w:ascii="Times New Roman" w:eastAsia="Times New Roman" w:hAnsi="Times New Roman" w:cs="Times New Roman"/>
      <w:color w:val="auto"/>
    </w:rPr>
  </w:style>
  <w:style w:type="paragraph" w:customStyle="1" w:styleId="Style21">
    <w:name w:val="Style21"/>
    <w:basedOn w:val="a"/>
    <w:uiPriority w:val="99"/>
    <w:rsid w:val="009D056B"/>
    <w:pPr>
      <w:widowControl w:val="0"/>
      <w:autoSpaceDE w:val="0"/>
      <w:autoSpaceDN w:val="0"/>
      <w:adjustRightInd w:val="0"/>
      <w:spacing w:line="257" w:lineRule="exact"/>
    </w:pPr>
    <w:rPr>
      <w:rFonts w:ascii="Times New Roman" w:eastAsia="Times New Roman" w:hAnsi="Times New Roman" w:cs="Times New Roman"/>
      <w:color w:val="auto"/>
    </w:rPr>
  </w:style>
  <w:style w:type="paragraph" w:customStyle="1" w:styleId="Style15">
    <w:name w:val="Style15"/>
    <w:basedOn w:val="a"/>
    <w:uiPriority w:val="99"/>
    <w:rsid w:val="009D056B"/>
    <w:pPr>
      <w:widowControl w:val="0"/>
      <w:autoSpaceDE w:val="0"/>
      <w:autoSpaceDN w:val="0"/>
      <w:adjustRightInd w:val="0"/>
      <w:jc w:val="both"/>
    </w:pPr>
    <w:rPr>
      <w:rFonts w:ascii="Times New Roman" w:eastAsia="Times New Roman" w:hAnsi="Times New Roman" w:cs="Times New Roman"/>
      <w:color w:val="auto"/>
    </w:rPr>
  </w:style>
  <w:style w:type="paragraph" w:customStyle="1" w:styleId="Style14">
    <w:name w:val="Style14"/>
    <w:basedOn w:val="a"/>
    <w:uiPriority w:val="99"/>
    <w:rsid w:val="009D056B"/>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19">
    <w:name w:val="Style19"/>
    <w:basedOn w:val="a"/>
    <w:uiPriority w:val="99"/>
    <w:rsid w:val="009D056B"/>
    <w:pPr>
      <w:widowControl w:val="0"/>
      <w:autoSpaceDE w:val="0"/>
      <w:autoSpaceDN w:val="0"/>
      <w:adjustRightInd w:val="0"/>
    </w:pPr>
    <w:rPr>
      <w:rFonts w:ascii="Times New Roman" w:eastAsia="Times New Roman" w:hAnsi="Times New Roman" w:cs="Times New Roman"/>
      <w:color w:val="auto"/>
    </w:rPr>
  </w:style>
  <w:style w:type="paragraph" w:customStyle="1" w:styleId="Style31">
    <w:name w:val="Style31"/>
    <w:basedOn w:val="a"/>
    <w:uiPriority w:val="99"/>
    <w:rsid w:val="009D056B"/>
    <w:pPr>
      <w:widowControl w:val="0"/>
      <w:autoSpaceDE w:val="0"/>
      <w:autoSpaceDN w:val="0"/>
      <w:adjustRightInd w:val="0"/>
    </w:pPr>
    <w:rPr>
      <w:rFonts w:ascii="Times New Roman" w:eastAsia="Times New Roman" w:hAnsi="Times New Roman" w:cs="Times New Roman"/>
      <w:color w:val="auto"/>
    </w:rPr>
  </w:style>
  <w:style w:type="paragraph" w:customStyle="1" w:styleId="Style11">
    <w:name w:val="Style11"/>
    <w:basedOn w:val="a"/>
    <w:uiPriority w:val="99"/>
    <w:rsid w:val="009D056B"/>
    <w:pPr>
      <w:widowControl w:val="0"/>
      <w:autoSpaceDE w:val="0"/>
      <w:autoSpaceDN w:val="0"/>
      <w:adjustRightInd w:val="0"/>
      <w:spacing w:line="278" w:lineRule="exact"/>
    </w:pPr>
    <w:rPr>
      <w:rFonts w:ascii="Bookman Old Style" w:eastAsia="Times New Roman" w:hAnsi="Bookman Old Style" w:cs="Times New Roman"/>
      <w:color w:val="auto"/>
    </w:rPr>
  </w:style>
  <w:style w:type="paragraph" w:customStyle="1" w:styleId="Style29">
    <w:name w:val="Style29"/>
    <w:basedOn w:val="a"/>
    <w:uiPriority w:val="99"/>
    <w:rsid w:val="009D056B"/>
    <w:pPr>
      <w:widowControl w:val="0"/>
      <w:autoSpaceDE w:val="0"/>
      <w:autoSpaceDN w:val="0"/>
      <w:adjustRightInd w:val="0"/>
      <w:spacing w:line="274" w:lineRule="exact"/>
    </w:pPr>
    <w:rPr>
      <w:rFonts w:ascii="Times New Roman" w:eastAsia="Times New Roman" w:hAnsi="Times New Roman" w:cs="Times New Roman"/>
      <w:color w:val="auto"/>
    </w:rPr>
  </w:style>
  <w:style w:type="paragraph" w:customStyle="1" w:styleId="Style33">
    <w:name w:val="Style33"/>
    <w:basedOn w:val="a"/>
    <w:uiPriority w:val="99"/>
    <w:rsid w:val="009D056B"/>
    <w:pPr>
      <w:widowControl w:val="0"/>
      <w:autoSpaceDE w:val="0"/>
      <w:autoSpaceDN w:val="0"/>
      <w:adjustRightInd w:val="0"/>
      <w:spacing w:line="275" w:lineRule="exact"/>
    </w:pPr>
    <w:rPr>
      <w:rFonts w:ascii="Times New Roman" w:eastAsia="Times New Roman" w:hAnsi="Times New Roman" w:cs="Times New Roman"/>
      <w:color w:val="auto"/>
    </w:rPr>
  </w:style>
  <w:style w:type="paragraph" w:customStyle="1" w:styleId="Style30">
    <w:name w:val="Style30"/>
    <w:basedOn w:val="a"/>
    <w:uiPriority w:val="99"/>
    <w:rsid w:val="009D056B"/>
    <w:pPr>
      <w:widowControl w:val="0"/>
      <w:autoSpaceDE w:val="0"/>
      <w:autoSpaceDN w:val="0"/>
      <w:adjustRightInd w:val="0"/>
    </w:pPr>
    <w:rPr>
      <w:rFonts w:ascii="Times New Roman" w:eastAsia="Times New Roman" w:hAnsi="Times New Roman" w:cs="Times New Roman"/>
      <w:color w:val="auto"/>
    </w:rPr>
  </w:style>
  <w:style w:type="paragraph" w:customStyle="1" w:styleId="Style32">
    <w:name w:val="Style32"/>
    <w:basedOn w:val="a"/>
    <w:uiPriority w:val="99"/>
    <w:rsid w:val="009D056B"/>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
    <w:uiPriority w:val="99"/>
    <w:rsid w:val="009D056B"/>
    <w:pPr>
      <w:widowControl w:val="0"/>
      <w:autoSpaceDE w:val="0"/>
      <w:autoSpaceDN w:val="0"/>
      <w:adjustRightInd w:val="0"/>
      <w:spacing w:line="282" w:lineRule="exact"/>
      <w:jc w:val="both"/>
    </w:pPr>
    <w:rPr>
      <w:rFonts w:ascii="Times New Roman" w:eastAsia="Times New Roman" w:hAnsi="Times New Roman" w:cs="Times New Roman"/>
      <w:color w:val="auto"/>
    </w:rPr>
  </w:style>
  <w:style w:type="paragraph" w:customStyle="1" w:styleId="Style20">
    <w:name w:val="Style20"/>
    <w:basedOn w:val="a"/>
    <w:uiPriority w:val="99"/>
    <w:rsid w:val="009D056B"/>
    <w:pPr>
      <w:widowControl w:val="0"/>
      <w:autoSpaceDE w:val="0"/>
      <w:autoSpaceDN w:val="0"/>
      <w:adjustRightInd w:val="0"/>
    </w:pPr>
    <w:rPr>
      <w:rFonts w:ascii="Times New Roman" w:eastAsia="Times New Roman" w:hAnsi="Times New Roman" w:cs="Times New Roman"/>
      <w:color w:val="auto"/>
    </w:rPr>
  </w:style>
  <w:style w:type="paragraph" w:customStyle="1" w:styleId="Style36">
    <w:name w:val="Style36"/>
    <w:basedOn w:val="a"/>
    <w:uiPriority w:val="99"/>
    <w:rsid w:val="009D056B"/>
    <w:pPr>
      <w:widowControl w:val="0"/>
      <w:autoSpaceDE w:val="0"/>
      <w:autoSpaceDN w:val="0"/>
      <w:adjustRightInd w:val="0"/>
      <w:spacing w:line="259" w:lineRule="exact"/>
      <w:jc w:val="both"/>
    </w:pPr>
    <w:rPr>
      <w:rFonts w:ascii="Times New Roman" w:eastAsia="Times New Roman" w:hAnsi="Times New Roman" w:cs="Times New Roman"/>
      <w:color w:val="auto"/>
    </w:rPr>
  </w:style>
  <w:style w:type="paragraph" w:customStyle="1" w:styleId="dash041e005f0431005f044b005f0447005f043d005f044b005f0439">
    <w:name w:val="dash041e_005f0431_005f044b_005f0447_005f043d_005f044b_005f0439"/>
    <w:basedOn w:val="a"/>
    <w:rsid w:val="009D056B"/>
    <w:rPr>
      <w:rFonts w:ascii="Times New Roman" w:eastAsia="Times New Roman" w:hAnsi="Times New Roman" w:cs="Times New Roman"/>
      <w:color w:val="auto"/>
    </w:rPr>
  </w:style>
  <w:style w:type="paragraph" w:customStyle="1" w:styleId="dash041e005f0431005f044b005f0447005f043d005f044b005f04391">
    <w:name w:val="dash041e_005f0431_005f044b_005f0447_005f043d_005f044b_005f04391"/>
    <w:basedOn w:val="a"/>
    <w:rsid w:val="009D056B"/>
    <w:pPr>
      <w:jc w:val="both"/>
    </w:pPr>
    <w:rPr>
      <w:rFonts w:ascii="Times New Roman" w:eastAsia="Times New Roman" w:hAnsi="Times New Roman" w:cs="Times New Roman"/>
      <w:color w:val="auto"/>
      <w:sz w:val="20"/>
      <w:szCs w:val="20"/>
    </w:rPr>
  </w:style>
  <w:style w:type="paragraph" w:customStyle="1" w:styleId="Style41">
    <w:name w:val="Style41"/>
    <w:basedOn w:val="a"/>
    <w:uiPriority w:val="99"/>
    <w:rsid w:val="009D056B"/>
    <w:pPr>
      <w:widowControl w:val="0"/>
      <w:autoSpaceDE w:val="0"/>
      <w:autoSpaceDN w:val="0"/>
      <w:adjustRightInd w:val="0"/>
      <w:spacing w:line="278" w:lineRule="exact"/>
      <w:ind w:hanging="1488"/>
    </w:pPr>
    <w:rPr>
      <w:rFonts w:ascii="Times New Roman" w:eastAsiaTheme="minorEastAsia" w:hAnsi="Times New Roman" w:cs="Times New Roman"/>
      <w:color w:val="auto"/>
    </w:rPr>
  </w:style>
  <w:style w:type="paragraph" w:customStyle="1" w:styleId="NR">
    <w:name w:val="NR"/>
    <w:basedOn w:val="a"/>
    <w:rsid w:val="009D056B"/>
    <w:rPr>
      <w:rFonts w:ascii="Times New Roman" w:eastAsia="Times New Roman" w:hAnsi="Times New Roman" w:cs="Times New Roman"/>
      <w:color w:val="auto"/>
      <w:szCs w:val="20"/>
      <w:lang w:eastAsia="en-US"/>
    </w:rPr>
  </w:style>
  <w:style w:type="character" w:customStyle="1" w:styleId="aff9">
    <w:name w:val="НОМЕРА Знак"/>
    <w:link w:val="affa"/>
    <w:uiPriority w:val="99"/>
    <w:locked/>
    <w:rsid w:val="009D056B"/>
    <w:rPr>
      <w:rFonts w:ascii="Arial Narrow" w:eastAsia="Calibri" w:hAnsi="Arial Narrow"/>
      <w:sz w:val="18"/>
      <w:szCs w:val="18"/>
    </w:rPr>
  </w:style>
  <w:style w:type="paragraph" w:customStyle="1" w:styleId="affa">
    <w:name w:val="НОМЕРА"/>
    <w:basedOn w:val="af3"/>
    <w:link w:val="aff9"/>
    <w:uiPriority w:val="99"/>
    <w:qFormat/>
    <w:rsid w:val="009D056B"/>
    <w:pPr>
      <w:spacing w:before="0" w:beforeAutospacing="0" w:after="0" w:afterAutospacing="0"/>
      <w:ind w:left="720" w:hanging="360"/>
      <w:jc w:val="both"/>
    </w:pPr>
    <w:rPr>
      <w:rFonts w:ascii="Arial Narrow" w:eastAsia="Calibri" w:hAnsi="Arial Narrow"/>
      <w:sz w:val="18"/>
      <w:szCs w:val="18"/>
    </w:rPr>
  </w:style>
  <w:style w:type="character" w:customStyle="1" w:styleId="butback">
    <w:name w:val="butback"/>
    <w:basedOn w:val="a0"/>
    <w:uiPriority w:val="99"/>
    <w:rsid w:val="009D056B"/>
  </w:style>
  <w:style w:type="character" w:customStyle="1" w:styleId="z-">
    <w:name w:val="z-Начало формы Знак"/>
    <w:basedOn w:val="a0"/>
    <w:link w:val="z-0"/>
    <w:uiPriority w:val="99"/>
    <w:semiHidden/>
    <w:rsid w:val="009D056B"/>
    <w:rPr>
      <w:rFonts w:ascii="Arial" w:eastAsiaTheme="minorEastAsia" w:hAnsi="Arial" w:cs="Arial"/>
      <w:vanish/>
      <w:sz w:val="16"/>
      <w:szCs w:val="16"/>
    </w:rPr>
  </w:style>
  <w:style w:type="paragraph" w:styleId="z-0">
    <w:name w:val="HTML Top of Form"/>
    <w:basedOn w:val="a"/>
    <w:next w:val="a"/>
    <w:link w:val="z-"/>
    <w:hidden/>
    <w:uiPriority w:val="99"/>
    <w:semiHidden/>
    <w:unhideWhenUsed/>
    <w:rsid w:val="009D056B"/>
    <w:pPr>
      <w:pBdr>
        <w:bottom w:val="single" w:sz="6" w:space="1" w:color="auto"/>
      </w:pBdr>
      <w:spacing w:line="276" w:lineRule="auto"/>
      <w:jc w:val="center"/>
    </w:pPr>
    <w:rPr>
      <w:rFonts w:ascii="Arial" w:eastAsiaTheme="minorEastAsia" w:hAnsi="Arial" w:cs="Arial"/>
      <w:vanish/>
      <w:color w:val="auto"/>
      <w:sz w:val="16"/>
      <w:szCs w:val="16"/>
    </w:rPr>
  </w:style>
  <w:style w:type="character" w:customStyle="1" w:styleId="z-1">
    <w:name w:val="z-Конец формы Знак"/>
    <w:basedOn w:val="a0"/>
    <w:link w:val="z-2"/>
    <w:uiPriority w:val="99"/>
    <w:semiHidden/>
    <w:rsid w:val="009D056B"/>
    <w:rPr>
      <w:rFonts w:ascii="Arial" w:eastAsiaTheme="minorEastAsia" w:hAnsi="Arial" w:cs="Arial"/>
      <w:vanish/>
      <w:sz w:val="16"/>
      <w:szCs w:val="16"/>
    </w:rPr>
  </w:style>
  <w:style w:type="paragraph" w:styleId="z-2">
    <w:name w:val="HTML Bottom of Form"/>
    <w:basedOn w:val="a"/>
    <w:next w:val="a"/>
    <w:link w:val="z-1"/>
    <w:hidden/>
    <w:uiPriority w:val="99"/>
    <w:semiHidden/>
    <w:unhideWhenUsed/>
    <w:rsid w:val="009D056B"/>
    <w:pPr>
      <w:pBdr>
        <w:top w:val="single" w:sz="6" w:space="1" w:color="auto"/>
      </w:pBdr>
      <w:spacing w:line="276" w:lineRule="auto"/>
      <w:jc w:val="center"/>
    </w:pPr>
    <w:rPr>
      <w:rFonts w:ascii="Arial" w:eastAsiaTheme="minorEastAsia" w:hAnsi="Arial" w:cs="Arial"/>
      <w:vanish/>
      <w:color w:val="auto"/>
      <w:sz w:val="16"/>
      <w:szCs w:val="16"/>
    </w:rPr>
  </w:style>
  <w:style w:type="character" w:customStyle="1" w:styleId="breadcrumbs">
    <w:name w:val="breadcrumbs"/>
    <w:basedOn w:val="a0"/>
    <w:rsid w:val="009D056B"/>
  </w:style>
  <w:style w:type="character" w:customStyle="1" w:styleId="createdate">
    <w:name w:val="createdate"/>
    <w:basedOn w:val="a0"/>
    <w:rsid w:val="009D056B"/>
  </w:style>
  <w:style w:type="character" w:customStyle="1" w:styleId="createby">
    <w:name w:val="createby"/>
    <w:basedOn w:val="a0"/>
    <w:rsid w:val="009D056B"/>
  </w:style>
  <w:style w:type="character" w:customStyle="1" w:styleId="contentrating">
    <w:name w:val="content_rating"/>
    <w:basedOn w:val="a0"/>
    <w:rsid w:val="009D056B"/>
  </w:style>
  <w:style w:type="character" w:customStyle="1" w:styleId="contentvote">
    <w:name w:val="content_vote"/>
    <w:basedOn w:val="a0"/>
    <w:rsid w:val="009D056B"/>
  </w:style>
  <w:style w:type="character" w:customStyle="1" w:styleId="modifydate">
    <w:name w:val="modifydate"/>
    <w:basedOn w:val="a0"/>
    <w:rsid w:val="009D056B"/>
  </w:style>
  <w:style w:type="character" w:customStyle="1" w:styleId="articleseparator">
    <w:name w:val="article_separator"/>
    <w:basedOn w:val="a0"/>
    <w:rsid w:val="009D056B"/>
  </w:style>
  <w:style w:type="character" w:customStyle="1" w:styleId="cblogoutbuttonspan">
    <w:name w:val="cblogoutbuttonspan"/>
    <w:basedOn w:val="a0"/>
    <w:rsid w:val="009D056B"/>
  </w:style>
  <w:style w:type="character" w:customStyle="1" w:styleId="FontStyle19">
    <w:name w:val="Font Style19"/>
    <w:basedOn w:val="a0"/>
    <w:rsid w:val="009D056B"/>
    <w:rPr>
      <w:rFonts w:ascii="Times New Roman" w:hAnsi="Times New Roman" w:cs="Times New Roman" w:hint="default"/>
      <w:sz w:val="22"/>
      <w:szCs w:val="22"/>
    </w:rPr>
  </w:style>
  <w:style w:type="character" w:customStyle="1" w:styleId="5b">
    <w:name w:val="Основной текст + Полужирный5"/>
    <w:rsid w:val="009D056B"/>
    <w:rPr>
      <w:rFonts w:ascii="Times New Roman" w:hAnsi="Times New Roman" w:cs="Times New Roman" w:hint="default"/>
      <w:b/>
      <w:bCs/>
      <w:spacing w:val="0"/>
      <w:sz w:val="22"/>
      <w:szCs w:val="22"/>
    </w:rPr>
  </w:style>
  <w:style w:type="character" w:customStyle="1" w:styleId="4c">
    <w:name w:val="Основной текст + Полужирный4"/>
    <w:rsid w:val="009D056B"/>
    <w:rPr>
      <w:rFonts w:ascii="Times New Roman" w:hAnsi="Times New Roman" w:cs="Times New Roman" w:hint="default"/>
      <w:b/>
      <w:bCs/>
      <w:spacing w:val="0"/>
      <w:sz w:val="22"/>
      <w:szCs w:val="22"/>
    </w:rPr>
  </w:style>
  <w:style w:type="character" w:customStyle="1" w:styleId="3f">
    <w:name w:val="Основной текст + Курсив3"/>
    <w:rsid w:val="009D056B"/>
    <w:rPr>
      <w:rFonts w:ascii="Times New Roman" w:hAnsi="Times New Roman" w:cs="Times New Roman" w:hint="default"/>
      <w:i/>
      <w:iCs/>
      <w:spacing w:val="0"/>
      <w:sz w:val="22"/>
      <w:szCs w:val="22"/>
    </w:rPr>
  </w:style>
  <w:style w:type="character" w:customStyle="1" w:styleId="2f2">
    <w:name w:val="Основной текст + Курсив2"/>
    <w:rsid w:val="009D056B"/>
    <w:rPr>
      <w:rFonts w:ascii="Times New Roman" w:hAnsi="Times New Roman" w:cs="Times New Roman" w:hint="default"/>
      <w:i/>
      <w:iCs/>
      <w:spacing w:val="0"/>
      <w:sz w:val="22"/>
      <w:szCs w:val="22"/>
    </w:rPr>
  </w:style>
  <w:style w:type="character" w:customStyle="1" w:styleId="-1pt">
    <w:name w:val="Основной текст + Интервал -1 pt"/>
    <w:rsid w:val="009D056B"/>
    <w:rPr>
      <w:rFonts w:ascii="Times New Roman" w:hAnsi="Times New Roman" w:cs="Times New Roman" w:hint="default"/>
      <w:spacing w:val="-20"/>
      <w:sz w:val="22"/>
      <w:szCs w:val="22"/>
      <w:lang w:val="en-US" w:eastAsia="en-US"/>
    </w:rPr>
  </w:style>
  <w:style w:type="character" w:customStyle="1" w:styleId="4d">
    <w:name w:val="Основной текст (4) + Не курсив"/>
    <w:rsid w:val="009D056B"/>
    <w:rPr>
      <w:b/>
      <w:bCs/>
      <w:i/>
      <w:iCs/>
      <w:spacing w:val="0"/>
      <w:sz w:val="27"/>
      <w:szCs w:val="27"/>
      <w:lang w:bidi="ar-SA"/>
    </w:rPr>
  </w:style>
  <w:style w:type="character" w:customStyle="1" w:styleId="1234">
    <w:name w:val="Заголовок №1 (2)34"/>
    <w:rsid w:val="009D056B"/>
    <w:rPr>
      <w:b/>
      <w:bCs/>
      <w:spacing w:val="0"/>
      <w:sz w:val="27"/>
      <w:szCs w:val="27"/>
      <w:lang w:bidi="ar-SA"/>
    </w:rPr>
  </w:style>
  <w:style w:type="character" w:customStyle="1" w:styleId="1233">
    <w:name w:val="Заголовок №1 (2)33"/>
    <w:rsid w:val="009D056B"/>
    <w:rPr>
      <w:b/>
      <w:bCs/>
      <w:spacing w:val="0"/>
      <w:sz w:val="27"/>
      <w:szCs w:val="27"/>
      <w:lang w:bidi="ar-SA"/>
    </w:rPr>
  </w:style>
  <w:style w:type="character" w:customStyle="1" w:styleId="1232">
    <w:name w:val="Заголовок №1 (2)32"/>
    <w:rsid w:val="009D056B"/>
    <w:rPr>
      <w:b/>
      <w:bCs/>
      <w:spacing w:val="0"/>
      <w:sz w:val="27"/>
      <w:szCs w:val="27"/>
      <w:lang w:bidi="ar-SA"/>
    </w:rPr>
  </w:style>
  <w:style w:type="character" w:customStyle="1" w:styleId="1231">
    <w:name w:val="Заголовок №1 (2)31"/>
    <w:rsid w:val="009D056B"/>
    <w:rPr>
      <w:b/>
      <w:bCs/>
      <w:spacing w:val="0"/>
      <w:sz w:val="27"/>
      <w:szCs w:val="27"/>
      <w:lang w:bidi="ar-SA"/>
    </w:rPr>
  </w:style>
  <w:style w:type="character" w:customStyle="1" w:styleId="1230">
    <w:name w:val="Заголовок №1 (2)30"/>
    <w:rsid w:val="009D056B"/>
    <w:rPr>
      <w:b/>
      <w:bCs/>
      <w:spacing w:val="0"/>
      <w:sz w:val="27"/>
      <w:szCs w:val="27"/>
      <w:lang w:bidi="ar-SA"/>
    </w:rPr>
  </w:style>
  <w:style w:type="character" w:customStyle="1" w:styleId="1229">
    <w:name w:val="Заголовок №1 (2)29"/>
    <w:rsid w:val="009D056B"/>
    <w:rPr>
      <w:b/>
      <w:bCs/>
      <w:spacing w:val="0"/>
      <w:sz w:val="27"/>
      <w:szCs w:val="27"/>
      <w:lang w:bidi="ar-SA"/>
    </w:rPr>
  </w:style>
  <w:style w:type="character" w:customStyle="1" w:styleId="1228">
    <w:name w:val="Заголовок №1 (2)28"/>
    <w:rsid w:val="009D056B"/>
    <w:rPr>
      <w:b/>
      <w:bCs/>
      <w:spacing w:val="0"/>
      <w:sz w:val="27"/>
      <w:szCs w:val="27"/>
      <w:lang w:bidi="ar-SA"/>
    </w:rPr>
  </w:style>
  <w:style w:type="character" w:customStyle="1" w:styleId="1227">
    <w:name w:val="Заголовок №1 (2)27"/>
    <w:rsid w:val="009D056B"/>
    <w:rPr>
      <w:b/>
      <w:bCs/>
      <w:spacing w:val="0"/>
      <w:sz w:val="27"/>
      <w:szCs w:val="27"/>
      <w:lang w:bidi="ar-SA"/>
    </w:rPr>
  </w:style>
  <w:style w:type="character" w:customStyle="1" w:styleId="174">
    <w:name w:val="Основной текст + Полужирный17"/>
    <w:rsid w:val="009D056B"/>
    <w:rPr>
      <w:rFonts w:ascii="Lucida Sans Unicode" w:hAnsi="Lucida Sans Unicode" w:cs="Lucida Sans Unicode" w:hint="default"/>
      <w:b/>
      <w:bCs/>
      <w:spacing w:val="0"/>
      <w:sz w:val="17"/>
      <w:szCs w:val="17"/>
    </w:rPr>
  </w:style>
  <w:style w:type="character" w:customStyle="1" w:styleId="2f3">
    <w:name w:val="Основной текст (2) + Не полужирный"/>
    <w:rsid w:val="009D056B"/>
    <w:rPr>
      <w:rFonts w:ascii="Lucida Sans Unicode" w:hAnsi="Lucida Sans Unicode" w:cs="Lucida Sans Unicode" w:hint="default"/>
      <w:b/>
      <w:bCs/>
      <w:i/>
      <w:iCs/>
      <w:spacing w:val="0"/>
      <w:sz w:val="17"/>
      <w:szCs w:val="17"/>
      <w:lang w:bidi="ar-SA"/>
    </w:rPr>
  </w:style>
  <w:style w:type="character" w:customStyle="1" w:styleId="164">
    <w:name w:val="Основной текст + Полужирный16"/>
    <w:rsid w:val="009D056B"/>
    <w:rPr>
      <w:rFonts w:ascii="Lucida Sans Unicode" w:hAnsi="Lucida Sans Unicode" w:cs="Lucida Sans Unicode" w:hint="default"/>
      <w:b/>
      <w:bCs/>
      <w:spacing w:val="0"/>
      <w:sz w:val="17"/>
      <w:szCs w:val="17"/>
    </w:rPr>
  </w:style>
  <w:style w:type="character" w:customStyle="1" w:styleId="8pt8">
    <w:name w:val="Основной текст + 8 pt8"/>
    <w:aliases w:val="Курсив22"/>
    <w:rsid w:val="009D056B"/>
    <w:rPr>
      <w:rFonts w:ascii="Lucida Sans Unicode" w:hAnsi="Lucida Sans Unicode" w:cs="Lucida Sans Unicode" w:hint="default"/>
      <w:i/>
      <w:iCs/>
      <w:spacing w:val="0"/>
      <w:sz w:val="16"/>
      <w:szCs w:val="16"/>
    </w:rPr>
  </w:style>
  <w:style w:type="character" w:customStyle="1" w:styleId="152">
    <w:name w:val="Основной текст + Полужирный15"/>
    <w:rsid w:val="009D056B"/>
    <w:rPr>
      <w:rFonts w:ascii="Lucida Sans Unicode" w:hAnsi="Lucida Sans Unicode" w:cs="Lucida Sans Unicode" w:hint="default"/>
      <w:b/>
      <w:bCs/>
      <w:spacing w:val="0"/>
      <w:sz w:val="17"/>
      <w:szCs w:val="17"/>
    </w:rPr>
  </w:style>
  <w:style w:type="character" w:customStyle="1" w:styleId="2pt">
    <w:name w:val="Основной текст + Интервал 2 pt"/>
    <w:rsid w:val="009D056B"/>
    <w:rPr>
      <w:rFonts w:ascii="Lucida Sans Unicode" w:hAnsi="Lucida Sans Unicode" w:cs="Lucida Sans Unicode" w:hint="default"/>
      <w:spacing w:val="40"/>
      <w:sz w:val="17"/>
      <w:szCs w:val="17"/>
    </w:rPr>
  </w:style>
  <w:style w:type="character" w:customStyle="1" w:styleId="143">
    <w:name w:val="Основной текст + Полужирный14"/>
    <w:rsid w:val="009D056B"/>
    <w:rPr>
      <w:rFonts w:ascii="Lucida Sans Unicode" w:hAnsi="Lucida Sans Unicode" w:cs="Lucida Sans Unicode" w:hint="default"/>
      <w:b/>
      <w:bCs/>
      <w:spacing w:val="0"/>
      <w:sz w:val="17"/>
      <w:szCs w:val="17"/>
    </w:rPr>
  </w:style>
  <w:style w:type="character" w:customStyle="1" w:styleId="8pt7">
    <w:name w:val="Основной текст + 8 pt7"/>
    <w:aliases w:val="Курсив21"/>
    <w:rsid w:val="009D056B"/>
    <w:rPr>
      <w:rFonts w:ascii="Lucida Sans Unicode" w:hAnsi="Lucida Sans Unicode" w:cs="Lucida Sans Unicode" w:hint="default"/>
      <w:i/>
      <w:iCs/>
      <w:spacing w:val="0"/>
      <w:sz w:val="16"/>
      <w:szCs w:val="16"/>
    </w:rPr>
  </w:style>
  <w:style w:type="character" w:customStyle="1" w:styleId="135">
    <w:name w:val="Основной текст + Полужирный13"/>
    <w:rsid w:val="009D056B"/>
    <w:rPr>
      <w:rFonts w:ascii="Lucida Sans Unicode" w:hAnsi="Lucida Sans Unicode" w:cs="Lucida Sans Unicode" w:hint="default"/>
      <w:b/>
      <w:bCs/>
      <w:spacing w:val="0"/>
      <w:sz w:val="17"/>
      <w:szCs w:val="17"/>
    </w:rPr>
  </w:style>
  <w:style w:type="character" w:customStyle="1" w:styleId="8pt6">
    <w:name w:val="Основной текст + 8 pt6"/>
    <w:aliases w:val="Курсив17,Интервал 4 pt"/>
    <w:rsid w:val="009D056B"/>
    <w:rPr>
      <w:rFonts w:ascii="Lucida Sans Unicode" w:hAnsi="Lucida Sans Unicode" w:cs="Lucida Sans Unicode" w:hint="default"/>
      <w:i/>
      <w:iCs/>
      <w:spacing w:val="80"/>
      <w:sz w:val="16"/>
      <w:szCs w:val="16"/>
      <w:lang w:val="en-US" w:eastAsia="en-US"/>
    </w:rPr>
  </w:style>
  <w:style w:type="character" w:customStyle="1" w:styleId="127">
    <w:name w:val="Основной текст + Полужирный12"/>
    <w:rsid w:val="009D056B"/>
    <w:rPr>
      <w:rFonts w:ascii="Lucida Sans Unicode" w:hAnsi="Lucida Sans Unicode" w:cs="Lucida Sans Unicode" w:hint="default"/>
      <w:b/>
      <w:bCs/>
      <w:spacing w:val="0"/>
      <w:sz w:val="17"/>
      <w:szCs w:val="17"/>
    </w:rPr>
  </w:style>
  <w:style w:type="character" w:customStyle="1" w:styleId="8pt5">
    <w:name w:val="Основной текст + 8 pt5"/>
    <w:aliases w:val="Курсив16"/>
    <w:rsid w:val="009D056B"/>
    <w:rPr>
      <w:rFonts w:ascii="Lucida Sans Unicode" w:hAnsi="Lucida Sans Unicode" w:cs="Lucida Sans Unicode" w:hint="default"/>
      <w:i/>
      <w:iCs/>
      <w:spacing w:val="0"/>
      <w:sz w:val="16"/>
      <w:szCs w:val="16"/>
    </w:rPr>
  </w:style>
  <w:style w:type="character" w:customStyle="1" w:styleId="115">
    <w:name w:val="Основной текст + Полужирный11"/>
    <w:rsid w:val="009D056B"/>
    <w:rPr>
      <w:rFonts w:ascii="Lucida Sans Unicode" w:hAnsi="Lucida Sans Unicode" w:cs="Lucida Sans Unicode" w:hint="default"/>
      <w:b/>
      <w:bCs/>
      <w:spacing w:val="0"/>
      <w:sz w:val="17"/>
      <w:szCs w:val="17"/>
    </w:rPr>
  </w:style>
  <w:style w:type="character" w:customStyle="1" w:styleId="104">
    <w:name w:val="Основной текст + Полужирный10"/>
    <w:rsid w:val="009D056B"/>
    <w:rPr>
      <w:rFonts w:ascii="Lucida Sans Unicode" w:hAnsi="Lucida Sans Unicode" w:cs="Lucida Sans Unicode" w:hint="default"/>
      <w:b/>
      <w:bCs/>
      <w:spacing w:val="0"/>
      <w:sz w:val="17"/>
      <w:szCs w:val="17"/>
    </w:rPr>
  </w:style>
  <w:style w:type="character" w:customStyle="1" w:styleId="90">
    <w:name w:val="Основной текст + Полужирный9"/>
    <w:rsid w:val="009D056B"/>
    <w:rPr>
      <w:rFonts w:ascii="Lucida Sans Unicode" w:hAnsi="Lucida Sans Unicode" w:cs="Lucida Sans Unicode" w:hint="default"/>
      <w:b/>
      <w:bCs/>
      <w:spacing w:val="0"/>
      <w:sz w:val="17"/>
      <w:szCs w:val="17"/>
    </w:rPr>
  </w:style>
  <w:style w:type="character" w:customStyle="1" w:styleId="84">
    <w:name w:val="Основной текст + Полужирный8"/>
    <w:rsid w:val="009D056B"/>
    <w:rPr>
      <w:rFonts w:ascii="Lucida Sans Unicode" w:hAnsi="Lucida Sans Unicode" w:cs="Lucida Sans Unicode" w:hint="default"/>
      <w:b/>
      <w:bCs/>
      <w:spacing w:val="0"/>
      <w:sz w:val="17"/>
      <w:szCs w:val="17"/>
    </w:rPr>
  </w:style>
  <w:style w:type="character" w:customStyle="1" w:styleId="76">
    <w:name w:val="Основной текст + Полужирный7"/>
    <w:rsid w:val="009D056B"/>
    <w:rPr>
      <w:rFonts w:ascii="Lucida Sans Unicode" w:hAnsi="Lucida Sans Unicode" w:cs="Lucida Sans Unicode" w:hint="default"/>
      <w:b/>
      <w:bCs/>
      <w:spacing w:val="0"/>
      <w:sz w:val="17"/>
      <w:szCs w:val="17"/>
    </w:rPr>
  </w:style>
  <w:style w:type="character" w:customStyle="1" w:styleId="6b">
    <w:name w:val="Основной текст + Полужирный6"/>
    <w:rsid w:val="009D056B"/>
    <w:rPr>
      <w:rFonts w:ascii="Lucida Sans Unicode" w:hAnsi="Lucida Sans Unicode" w:cs="Lucida Sans Unicode" w:hint="default"/>
      <w:b/>
      <w:bCs/>
      <w:spacing w:val="0"/>
      <w:sz w:val="17"/>
      <w:szCs w:val="17"/>
    </w:rPr>
  </w:style>
  <w:style w:type="character" w:customStyle="1" w:styleId="21a">
    <w:name w:val="Основной текст (2) + Не полужирный1"/>
    <w:rsid w:val="009D056B"/>
    <w:rPr>
      <w:rFonts w:ascii="Lucida Sans Unicode" w:hAnsi="Lucida Sans Unicode" w:cs="Lucida Sans Unicode" w:hint="default"/>
      <w:b/>
      <w:bCs/>
      <w:i/>
      <w:iCs/>
      <w:spacing w:val="0"/>
      <w:sz w:val="17"/>
      <w:szCs w:val="17"/>
      <w:lang w:bidi="ar-SA"/>
    </w:rPr>
  </w:style>
  <w:style w:type="character" w:customStyle="1" w:styleId="c15c14">
    <w:name w:val="c15 c14"/>
    <w:basedOn w:val="a0"/>
    <w:rsid w:val="009D056B"/>
  </w:style>
  <w:style w:type="character" w:customStyle="1" w:styleId="c1">
    <w:name w:val="c1"/>
    <w:basedOn w:val="a0"/>
    <w:rsid w:val="009D056B"/>
  </w:style>
  <w:style w:type="character" w:customStyle="1" w:styleId="c4">
    <w:name w:val="c4"/>
    <w:basedOn w:val="a0"/>
    <w:uiPriority w:val="99"/>
    <w:rsid w:val="009D056B"/>
  </w:style>
  <w:style w:type="character" w:customStyle="1" w:styleId="c4c11">
    <w:name w:val="c4 c11"/>
    <w:basedOn w:val="a0"/>
    <w:uiPriority w:val="99"/>
    <w:rsid w:val="009D056B"/>
  </w:style>
  <w:style w:type="character" w:customStyle="1" w:styleId="c7">
    <w:name w:val="c7"/>
    <w:basedOn w:val="a0"/>
    <w:rsid w:val="009D056B"/>
  </w:style>
  <w:style w:type="character" w:customStyle="1" w:styleId="c13c10c9">
    <w:name w:val="c13 c10 c9"/>
    <w:basedOn w:val="a0"/>
    <w:rsid w:val="009D056B"/>
  </w:style>
  <w:style w:type="character" w:customStyle="1" w:styleId="c9">
    <w:name w:val="c9"/>
    <w:basedOn w:val="a0"/>
    <w:rsid w:val="009D056B"/>
  </w:style>
  <w:style w:type="character" w:customStyle="1" w:styleId="c10c9c19">
    <w:name w:val="c10 c9 c19"/>
    <w:basedOn w:val="a0"/>
    <w:rsid w:val="009D056B"/>
  </w:style>
  <w:style w:type="character" w:customStyle="1" w:styleId="FontStyle68">
    <w:name w:val="Font Style68"/>
    <w:rsid w:val="009D056B"/>
    <w:rPr>
      <w:rFonts w:ascii="Times New Roman" w:hAnsi="Times New Roman" w:cs="Times New Roman" w:hint="default"/>
      <w:sz w:val="22"/>
      <w:szCs w:val="22"/>
    </w:rPr>
  </w:style>
  <w:style w:type="character" w:customStyle="1" w:styleId="BodyTextChar">
    <w:name w:val="Body Text Char"/>
    <w:locked/>
    <w:rsid w:val="009D056B"/>
    <w:rPr>
      <w:rFonts w:ascii="Times New Roman" w:hAnsi="Times New Roman" w:cs="Times New Roman" w:hint="default"/>
      <w:sz w:val="24"/>
      <w:szCs w:val="24"/>
      <w:lang w:eastAsia="ru-RU"/>
    </w:rPr>
  </w:style>
  <w:style w:type="character" w:customStyle="1" w:styleId="FontStyle13">
    <w:name w:val="Font Style13"/>
    <w:basedOn w:val="a0"/>
    <w:uiPriority w:val="99"/>
    <w:rsid w:val="009D056B"/>
    <w:rPr>
      <w:rFonts w:ascii="Times New Roman" w:hAnsi="Times New Roman" w:cs="Times New Roman" w:hint="default"/>
      <w:i/>
      <w:iCs/>
      <w:sz w:val="22"/>
      <w:szCs w:val="22"/>
    </w:rPr>
  </w:style>
  <w:style w:type="character" w:customStyle="1" w:styleId="FontStyle11">
    <w:name w:val="Font Style11"/>
    <w:basedOn w:val="a0"/>
    <w:uiPriority w:val="99"/>
    <w:rsid w:val="009D056B"/>
    <w:rPr>
      <w:rFonts w:ascii="Times New Roman" w:hAnsi="Times New Roman" w:cs="Times New Roman" w:hint="default"/>
      <w:b/>
      <w:bCs/>
      <w:sz w:val="22"/>
      <w:szCs w:val="22"/>
    </w:rPr>
  </w:style>
  <w:style w:type="character" w:customStyle="1" w:styleId="FontStyle14">
    <w:name w:val="Font Style14"/>
    <w:basedOn w:val="a0"/>
    <w:uiPriority w:val="99"/>
    <w:rsid w:val="009D056B"/>
    <w:rPr>
      <w:rFonts w:ascii="Times New Roman" w:hAnsi="Times New Roman" w:cs="Times New Roman" w:hint="default"/>
      <w:sz w:val="20"/>
      <w:szCs w:val="20"/>
    </w:rPr>
  </w:style>
  <w:style w:type="character" w:customStyle="1" w:styleId="FontStyle25">
    <w:name w:val="Font Style25"/>
    <w:basedOn w:val="a0"/>
    <w:uiPriority w:val="99"/>
    <w:rsid w:val="009D056B"/>
    <w:rPr>
      <w:rFonts w:ascii="Times New Roman" w:hAnsi="Times New Roman" w:cs="Times New Roman" w:hint="default"/>
      <w:b/>
      <w:bCs/>
      <w:i/>
      <w:iCs/>
      <w:sz w:val="20"/>
      <w:szCs w:val="20"/>
    </w:rPr>
  </w:style>
  <w:style w:type="character" w:customStyle="1" w:styleId="FontStyle26">
    <w:name w:val="Font Style26"/>
    <w:basedOn w:val="a0"/>
    <w:uiPriority w:val="99"/>
    <w:rsid w:val="009D056B"/>
    <w:rPr>
      <w:rFonts w:ascii="Times New Roman" w:hAnsi="Times New Roman" w:cs="Times New Roman" w:hint="default"/>
      <w:sz w:val="20"/>
      <w:szCs w:val="20"/>
    </w:rPr>
  </w:style>
  <w:style w:type="character" w:customStyle="1" w:styleId="FontStyle39">
    <w:name w:val="Font Style39"/>
    <w:basedOn w:val="a0"/>
    <w:uiPriority w:val="99"/>
    <w:rsid w:val="009D056B"/>
    <w:rPr>
      <w:rFonts w:ascii="Times New Roman" w:hAnsi="Times New Roman" w:cs="Times New Roman" w:hint="default"/>
      <w:sz w:val="20"/>
      <w:szCs w:val="20"/>
    </w:rPr>
  </w:style>
  <w:style w:type="character" w:customStyle="1" w:styleId="FontStyle29">
    <w:name w:val="Font Style29"/>
    <w:basedOn w:val="a0"/>
    <w:uiPriority w:val="99"/>
    <w:rsid w:val="009D056B"/>
    <w:rPr>
      <w:rFonts w:ascii="Times New Roman" w:hAnsi="Times New Roman" w:cs="Times New Roman" w:hint="default"/>
      <w:b/>
      <w:bCs/>
      <w:spacing w:val="-10"/>
      <w:sz w:val="20"/>
      <w:szCs w:val="20"/>
    </w:rPr>
  </w:style>
  <w:style w:type="character" w:customStyle="1" w:styleId="FontStyle34">
    <w:name w:val="Font Style34"/>
    <w:basedOn w:val="a0"/>
    <w:uiPriority w:val="99"/>
    <w:rsid w:val="009D056B"/>
    <w:rPr>
      <w:rFonts w:ascii="Constantia" w:hAnsi="Constantia" w:cs="Constantia" w:hint="default"/>
      <w:b/>
      <w:bCs/>
      <w:i/>
      <w:iCs/>
      <w:spacing w:val="-20"/>
      <w:sz w:val="20"/>
      <w:szCs w:val="20"/>
    </w:rPr>
  </w:style>
  <w:style w:type="character" w:customStyle="1" w:styleId="FontStyle38">
    <w:name w:val="Font Style38"/>
    <w:basedOn w:val="a0"/>
    <w:uiPriority w:val="99"/>
    <w:rsid w:val="009D056B"/>
    <w:rPr>
      <w:rFonts w:ascii="Arial Unicode MS" w:eastAsia="Arial Unicode MS" w:hAnsi="Arial Unicode MS" w:cs="Arial Unicode MS" w:hint="default"/>
      <w:b/>
      <w:bCs/>
      <w:i/>
      <w:iCs/>
      <w:sz w:val="8"/>
      <w:szCs w:val="8"/>
    </w:rPr>
  </w:style>
  <w:style w:type="character" w:customStyle="1" w:styleId="FontStyle31">
    <w:name w:val="Font Style31"/>
    <w:basedOn w:val="a0"/>
    <w:uiPriority w:val="99"/>
    <w:rsid w:val="009D056B"/>
    <w:rPr>
      <w:rFonts w:ascii="Constantia" w:hAnsi="Constantia" w:cs="Constantia" w:hint="default"/>
      <w:smallCaps/>
      <w:sz w:val="18"/>
      <w:szCs w:val="18"/>
    </w:rPr>
  </w:style>
  <w:style w:type="character" w:customStyle="1" w:styleId="FontStyle41">
    <w:name w:val="Font Style41"/>
    <w:basedOn w:val="a0"/>
    <w:uiPriority w:val="99"/>
    <w:rsid w:val="009D056B"/>
    <w:rPr>
      <w:rFonts w:ascii="Times New Roman" w:hAnsi="Times New Roman" w:cs="Times New Roman" w:hint="default"/>
      <w:spacing w:val="-10"/>
      <w:sz w:val="22"/>
      <w:szCs w:val="22"/>
    </w:rPr>
  </w:style>
  <w:style w:type="character" w:customStyle="1" w:styleId="FontStyle46">
    <w:name w:val="Font Style46"/>
    <w:basedOn w:val="a0"/>
    <w:uiPriority w:val="99"/>
    <w:rsid w:val="009D056B"/>
    <w:rPr>
      <w:rFonts w:ascii="Times New Roman" w:hAnsi="Times New Roman" w:cs="Times New Roman" w:hint="default"/>
      <w:sz w:val="22"/>
      <w:szCs w:val="22"/>
    </w:rPr>
  </w:style>
  <w:style w:type="character" w:customStyle="1" w:styleId="FontStyle51">
    <w:name w:val="Font Style51"/>
    <w:basedOn w:val="a0"/>
    <w:uiPriority w:val="99"/>
    <w:rsid w:val="009D056B"/>
    <w:rPr>
      <w:rFonts w:ascii="Times New Roman" w:hAnsi="Times New Roman" w:cs="Times New Roman" w:hint="default"/>
      <w:i/>
      <w:iCs/>
      <w:sz w:val="22"/>
      <w:szCs w:val="22"/>
    </w:rPr>
  </w:style>
  <w:style w:type="character" w:customStyle="1" w:styleId="FontStyle72">
    <w:name w:val="Font Style72"/>
    <w:basedOn w:val="a0"/>
    <w:uiPriority w:val="99"/>
    <w:rsid w:val="009D056B"/>
    <w:rPr>
      <w:rFonts w:ascii="Times New Roman" w:hAnsi="Times New Roman" w:cs="Times New Roman" w:hint="default"/>
      <w:sz w:val="18"/>
      <w:szCs w:val="18"/>
    </w:rPr>
  </w:style>
  <w:style w:type="character" w:customStyle="1" w:styleId="FontStyle49">
    <w:name w:val="Font Style49"/>
    <w:basedOn w:val="a0"/>
    <w:uiPriority w:val="99"/>
    <w:rsid w:val="009D056B"/>
    <w:rPr>
      <w:rFonts w:ascii="Times New Roman" w:hAnsi="Times New Roman" w:cs="Times New Roman" w:hint="default"/>
      <w:b/>
      <w:bCs/>
      <w:spacing w:val="-20"/>
      <w:sz w:val="22"/>
      <w:szCs w:val="22"/>
    </w:rPr>
  </w:style>
  <w:style w:type="character" w:customStyle="1" w:styleId="FontStyle63">
    <w:name w:val="Font Style63"/>
    <w:basedOn w:val="a0"/>
    <w:uiPriority w:val="99"/>
    <w:rsid w:val="009D056B"/>
    <w:rPr>
      <w:rFonts w:ascii="Times New Roman" w:hAnsi="Times New Roman" w:cs="Times New Roman" w:hint="default"/>
      <w:i/>
      <w:iCs/>
      <w:spacing w:val="-10"/>
      <w:sz w:val="22"/>
      <w:szCs w:val="22"/>
    </w:rPr>
  </w:style>
  <w:style w:type="character" w:customStyle="1" w:styleId="FontStyle50">
    <w:name w:val="Font Style50"/>
    <w:basedOn w:val="a0"/>
    <w:uiPriority w:val="99"/>
    <w:rsid w:val="009D056B"/>
    <w:rPr>
      <w:rFonts w:ascii="Times New Roman" w:hAnsi="Times New Roman" w:cs="Times New Roman" w:hint="default"/>
      <w:b/>
      <w:bCs/>
      <w:i/>
      <w:iCs/>
      <w:spacing w:val="-20"/>
      <w:sz w:val="22"/>
      <w:szCs w:val="22"/>
    </w:rPr>
  </w:style>
  <w:style w:type="character" w:customStyle="1" w:styleId="FontStyle56">
    <w:name w:val="Font Style56"/>
    <w:basedOn w:val="a0"/>
    <w:uiPriority w:val="99"/>
    <w:rsid w:val="009D056B"/>
    <w:rPr>
      <w:rFonts w:ascii="Times New Roman" w:hAnsi="Times New Roman" w:cs="Times New Roman" w:hint="default"/>
      <w:b/>
      <w:bCs/>
      <w:sz w:val="14"/>
      <w:szCs w:val="14"/>
    </w:rPr>
  </w:style>
  <w:style w:type="character" w:customStyle="1" w:styleId="FontStyle47">
    <w:name w:val="Font Style47"/>
    <w:basedOn w:val="a0"/>
    <w:uiPriority w:val="99"/>
    <w:rsid w:val="009D056B"/>
    <w:rPr>
      <w:rFonts w:ascii="Courier New" w:hAnsi="Courier New" w:cs="Courier New" w:hint="default"/>
      <w:b/>
      <w:bCs/>
      <w:spacing w:val="-10"/>
      <w:sz w:val="14"/>
      <w:szCs w:val="14"/>
    </w:rPr>
  </w:style>
  <w:style w:type="character" w:customStyle="1" w:styleId="FontStyle64">
    <w:name w:val="Font Style64"/>
    <w:basedOn w:val="a0"/>
    <w:uiPriority w:val="99"/>
    <w:rsid w:val="009D056B"/>
    <w:rPr>
      <w:rFonts w:ascii="Times New Roman" w:hAnsi="Times New Roman" w:cs="Times New Roman" w:hint="default"/>
      <w:b/>
      <w:bCs/>
      <w:sz w:val="12"/>
      <w:szCs w:val="12"/>
    </w:rPr>
  </w:style>
  <w:style w:type="character" w:customStyle="1" w:styleId="FontStyle67">
    <w:name w:val="Font Style67"/>
    <w:basedOn w:val="a0"/>
    <w:uiPriority w:val="99"/>
    <w:rsid w:val="009D056B"/>
    <w:rPr>
      <w:rFonts w:ascii="Bookman Old Style" w:hAnsi="Bookman Old Style" w:cs="Bookman Old Style" w:hint="default"/>
      <w:b/>
      <w:bCs/>
      <w:sz w:val="12"/>
      <w:szCs w:val="12"/>
    </w:rPr>
  </w:style>
  <w:style w:type="character" w:customStyle="1" w:styleId="FontStyle28">
    <w:name w:val="Font Style28"/>
    <w:basedOn w:val="a0"/>
    <w:uiPriority w:val="99"/>
    <w:rsid w:val="009D056B"/>
    <w:rPr>
      <w:rFonts w:ascii="Bookman Old Style" w:hAnsi="Bookman Old Style" w:cs="Bookman Old Style" w:hint="default"/>
      <w:sz w:val="18"/>
      <w:szCs w:val="18"/>
    </w:rPr>
  </w:style>
  <w:style w:type="character" w:customStyle="1" w:styleId="FontStyle22">
    <w:name w:val="Font Style22"/>
    <w:basedOn w:val="a0"/>
    <w:uiPriority w:val="99"/>
    <w:rsid w:val="009D056B"/>
    <w:rPr>
      <w:rFonts w:ascii="Bookman Old Style" w:hAnsi="Bookman Old Style" w:cs="Bookman Old Style" w:hint="default"/>
      <w:i/>
      <w:iCs/>
      <w:sz w:val="20"/>
      <w:szCs w:val="20"/>
    </w:rPr>
  </w:style>
  <w:style w:type="character" w:customStyle="1" w:styleId="FontStyle23">
    <w:name w:val="Font Style23"/>
    <w:basedOn w:val="a0"/>
    <w:uiPriority w:val="99"/>
    <w:rsid w:val="009D056B"/>
    <w:rPr>
      <w:rFonts w:ascii="Bookman Old Style" w:hAnsi="Bookman Old Style" w:cs="Bookman Old Style" w:hint="default"/>
      <w:b/>
      <w:bCs/>
      <w:sz w:val="12"/>
      <w:szCs w:val="12"/>
    </w:rPr>
  </w:style>
  <w:style w:type="character" w:customStyle="1" w:styleId="FontStyle27">
    <w:name w:val="Font Style27"/>
    <w:basedOn w:val="a0"/>
    <w:uiPriority w:val="99"/>
    <w:rsid w:val="009D056B"/>
    <w:rPr>
      <w:rFonts w:ascii="Palatino Linotype" w:hAnsi="Palatino Linotype" w:cs="Palatino Linotype" w:hint="default"/>
      <w:sz w:val="12"/>
      <w:szCs w:val="12"/>
    </w:rPr>
  </w:style>
  <w:style w:type="character" w:customStyle="1" w:styleId="FontStyle33">
    <w:name w:val="Font Style33"/>
    <w:basedOn w:val="a0"/>
    <w:uiPriority w:val="99"/>
    <w:rsid w:val="009D056B"/>
    <w:rPr>
      <w:rFonts w:ascii="Bookman Old Style" w:hAnsi="Bookman Old Style" w:cs="Bookman Old Style" w:hint="default"/>
      <w:b/>
      <w:bCs/>
      <w:sz w:val="18"/>
      <w:szCs w:val="18"/>
    </w:rPr>
  </w:style>
  <w:style w:type="character" w:customStyle="1" w:styleId="FontStyle43">
    <w:name w:val="Font Style43"/>
    <w:basedOn w:val="a0"/>
    <w:uiPriority w:val="99"/>
    <w:rsid w:val="009D056B"/>
    <w:rPr>
      <w:rFonts w:ascii="Times New Roman" w:hAnsi="Times New Roman" w:cs="Times New Roman" w:hint="default"/>
      <w:i/>
      <w:iCs/>
      <w:sz w:val="20"/>
      <w:szCs w:val="20"/>
    </w:rPr>
  </w:style>
  <w:style w:type="character" w:customStyle="1" w:styleId="FontStyle42">
    <w:name w:val="Font Style42"/>
    <w:basedOn w:val="a0"/>
    <w:uiPriority w:val="99"/>
    <w:rsid w:val="009D056B"/>
    <w:rPr>
      <w:rFonts w:ascii="Times New Roman" w:hAnsi="Times New Roman" w:cs="Times New Roman" w:hint="default"/>
      <w:sz w:val="10"/>
      <w:szCs w:val="10"/>
    </w:rPr>
  </w:style>
  <w:style w:type="character" w:customStyle="1" w:styleId="FontStyle59">
    <w:name w:val="Font Style59"/>
    <w:basedOn w:val="a0"/>
    <w:uiPriority w:val="99"/>
    <w:rsid w:val="009D056B"/>
    <w:rPr>
      <w:rFonts w:ascii="Times New Roman" w:hAnsi="Times New Roman" w:cs="Times New Roman" w:hint="default"/>
      <w:sz w:val="18"/>
      <w:szCs w:val="18"/>
    </w:rPr>
  </w:style>
  <w:style w:type="character" w:customStyle="1" w:styleId="FontStyle53">
    <w:name w:val="Font Style53"/>
    <w:basedOn w:val="a0"/>
    <w:uiPriority w:val="99"/>
    <w:rsid w:val="009D056B"/>
    <w:rPr>
      <w:rFonts w:ascii="Times New Roman" w:hAnsi="Times New Roman" w:cs="Times New Roman" w:hint="default"/>
      <w:b/>
      <w:bCs/>
      <w:spacing w:val="-10"/>
      <w:sz w:val="20"/>
      <w:szCs w:val="20"/>
    </w:rPr>
  </w:style>
  <w:style w:type="character" w:customStyle="1" w:styleId="FontStyle54">
    <w:name w:val="Font Style54"/>
    <w:basedOn w:val="a0"/>
    <w:uiPriority w:val="99"/>
    <w:rsid w:val="009D056B"/>
    <w:rPr>
      <w:rFonts w:ascii="Sylfaen" w:hAnsi="Sylfaen" w:cs="Sylfaen" w:hint="default"/>
      <w:b/>
      <w:bCs/>
      <w:i/>
      <w:iCs/>
      <w:sz w:val="12"/>
      <w:szCs w:val="12"/>
    </w:rPr>
  </w:style>
  <w:style w:type="character" w:customStyle="1" w:styleId="FontStyle55">
    <w:name w:val="Font Style55"/>
    <w:basedOn w:val="a0"/>
    <w:uiPriority w:val="99"/>
    <w:rsid w:val="009D056B"/>
    <w:rPr>
      <w:rFonts w:ascii="Times New Roman" w:hAnsi="Times New Roman" w:cs="Times New Roman" w:hint="default"/>
      <w:sz w:val="18"/>
      <w:szCs w:val="18"/>
    </w:rPr>
  </w:style>
  <w:style w:type="character" w:customStyle="1" w:styleId="FontStyle62">
    <w:name w:val="Font Style62"/>
    <w:basedOn w:val="a0"/>
    <w:uiPriority w:val="99"/>
    <w:rsid w:val="009D056B"/>
    <w:rPr>
      <w:rFonts w:ascii="Verdana" w:hAnsi="Verdana" w:cs="Verdana" w:hint="default"/>
      <w:b/>
      <w:bCs/>
      <w:spacing w:val="20"/>
      <w:sz w:val="8"/>
      <w:szCs w:val="8"/>
    </w:rPr>
  </w:style>
  <w:style w:type="character" w:customStyle="1" w:styleId="FontStyle65">
    <w:name w:val="Font Style65"/>
    <w:basedOn w:val="a0"/>
    <w:uiPriority w:val="99"/>
    <w:rsid w:val="009D056B"/>
    <w:rPr>
      <w:rFonts w:ascii="Times New Roman" w:hAnsi="Times New Roman" w:cs="Times New Roman" w:hint="default"/>
      <w:spacing w:val="-10"/>
      <w:sz w:val="10"/>
      <w:szCs w:val="10"/>
    </w:rPr>
  </w:style>
  <w:style w:type="character" w:customStyle="1" w:styleId="FontStyle52">
    <w:name w:val="Font Style52"/>
    <w:basedOn w:val="a0"/>
    <w:uiPriority w:val="99"/>
    <w:rsid w:val="009D056B"/>
    <w:rPr>
      <w:rFonts w:ascii="Times New Roman" w:hAnsi="Times New Roman" w:cs="Times New Roman" w:hint="default"/>
      <w:sz w:val="22"/>
      <w:szCs w:val="22"/>
    </w:rPr>
  </w:style>
  <w:style w:type="character" w:customStyle="1" w:styleId="dash041e005f0431005f044b005f0447005f043d005f044b005f04391005f005fchar1char1">
    <w:name w:val="dash041e_005f0431_005f044b_005f0447_005f043d_005f044b_005f04391_005f_005fchar1__char1"/>
    <w:rsid w:val="009D056B"/>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rsid w:val="009D056B"/>
    <w:rPr>
      <w:rFonts w:ascii="Times New Roman" w:hAnsi="Times New Roman" w:cs="Times New Roman" w:hint="default"/>
      <w:strike w:val="0"/>
      <w:dstrike w:val="0"/>
      <w:sz w:val="20"/>
      <w:szCs w:val="20"/>
      <w:u w:val="none"/>
      <w:effect w:val="none"/>
    </w:rPr>
  </w:style>
  <w:style w:type="character" w:customStyle="1" w:styleId="1f2">
    <w:name w:val="Основной текст с отступом Знак1"/>
    <w:basedOn w:val="a0"/>
    <w:rsid w:val="009D056B"/>
    <w:rPr>
      <w:rFonts w:ascii="Times New Roman" w:eastAsia="Times New Roman" w:hAnsi="Times New Roman" w:cs="Times New Roman" w:hint="default"/>
      <w:sz w:val="24"/>
      <w:szCs w:val="24"/>
    </w:rPr>
  </w:style>
  <w:style w:type="character" w:customStyle="1" w:styleId="FontStyle60">
    <w:name w:val="Font Style60"/>
    <w:basedOn w:val="a0"/>
    <w:uiPriority w:val="99"/>
    <w:rsid w:val="009D056B"/>
    <w:rPr>
      <w:rFonts w:ascii="Segoe UI" w:hAnsi="Segoe UI" w:cs="Segoe UI" w:hint="default"/>
      <w:b/>
      <w:bCs/>
      <w:sz w:val="16"/>
      <w:szCs w:val="16"/>
    </w:rPr>
  </w:style>
  <w:style w:type="paragraph" w:customStyle="1" w:styleId="Style89">
    <w:name w:val="Style89"/>
    <w:basedOn w:val="a"/>
    <w:uiPriority w:val="99"/>
    <w:rsid w:val="001144E6"/>
    <w:pPr>
      <w:widowControl w:val="0"/>
      <w:autoSpaceDE w:val="0"/>
      <w:autoSpaceDN w:val="0"/>
      <w:adjustRightInd w:val="0"/>
      <w:spacing w:line="254" w:lineRule="exact"/>
      <w:ind w:firstLine="2294"/>
    </w:pPr>
    <w:rPr>
      <w:rFonts w:ascii="Times New Roman" w:eastAsiaTheme="minorEastAsia" w:hAnsi="Times New Roman" w:cs="Times New Roman"/>
      <w:color w:val="auto"/>
    </w:rPr>
  </w:style>
  <w:style w:type="paragraph" w:customStyle="1" w:styleId="Style97">
    <w:name w:val="Style97"/>
    <w:basedOn w:val="a"/>
    <w:uiPriority w:val="99"/>
    <w:rsid w:val="001144E6"/>
    <w:pPr>
      <w:widowControl w:val="0"/>
      <w:autoSpaceDE w:val="0"/>
      <w:autoSpaceDN w:val="0"/>
      <w:adjustRightInd w:val="0"/>
    </w:pPr>
    <w:rPr>
      <w:rFonts w:ascii="Times New Roman" w:eastAsiaTheme="minorEastAsia" w:hAnsi="Times New Roman" w:cs="Times New Roman"/>
      <w:color w:val="auto"/>
    </w:rPr>
  </w:style>
  <w:style w:type="paragraph" w:customStyle="1" w:styleId="Style122">
    <w:name w:val="Style122"/>
    <w:basedOn w:val="a"/>
    <w:uiPriority w:val="99"/>
    <w:rsid w:val="001144E6"/>
    <w:pPr>
      <w:widowControl w:val="0"/>
      <w:autoSpaceDE w:val="0"/>
      <w:autoSpaceDN w:val="0"/>
      <w:adjustRightInd w:val="0"/>
      <w:spacing w:line="250" w:lineRule="exact"/>
      <w:jc w:val="both"/>
    </w:pPr>
    <w:rPr>
      <w:rFonts w:ascii="Times New Roman" w:eastAsiaTheme="minorEastAsia" w:hAnsi="Times New Roman" w:cs="Times New Roman"/>
      <w:color w:val="auto"/>
    </w:rPr>
  </w:style>
  <w:style w:type="paragraph" w:customStyle="1" w:styleId="Style123">
    <w:name w:val="Style123"/>
    <w:basedOn w:val="a"/>
    <w:uiPriority w:val="99"/>
    <w:rsid w:val="001144E6"/>
    <w:pPr>
      <w:widowControl w:val="0"/>
      <w:autoSpaceDE w:val="0"/>
      <w:autoSpaceDN w:val="0"/>
      <w:adjustRightInd w:val="0"/>
      <w:spacing w:line="253" w:lineRule="exact"/>
      <w:jc w:val="both"/>
    </w:pPr>
    <w:rPr>
      <w:rFonts w:ascii="Times New Roman" w:eastAsiaTheme="minorEastAsia" w:hAnsi="Times New Roman" w:cs="Times New Roman"/>
      <w:color w:val="auto"/>
    </w:rPr>
  </w:style>
  <w:style w:type="character" w:customStyle="1" w:styleId="FontStyle152">
    <w:name w:val="Font Style152"/>
    <w:basedOn w:val="a0"/>
    <w:uiPriority w:val="99"/>
    <w:rsid w:val="001144E6"/>
    <w:rPr>
      <w:rFonts w:ascii="Times New Roman" w:hAnsi="Times New Roman" w:cs="Times New Roman"/>
      <w:b/>
      <w:bCs/>
      <w:sz w:val="20"/>
      <w:szCs w:val="20"/>
    </w:rPr>
  </w:style>
  <w:style w:type="character" w:customStyle="1" w:styleId="FontStyle153">
    <w:name w:val="Font Style153"/>
    <w:basedOn w:val="a0"/>
    <w:uiPriority w:val="99"/>
    <w:rsid w:val="001144E6"/>
    <w:rPr>
      <w:rFonts w:ascii="Times New Roman" w:hAnsi="Times New Roman" w:cs="Times New Roman"/>
      <w:sz w:val="20"/>
      <w:szCs w:val="20"/>
    </w:rPr>
  </w:style>
  <w:style w:type="paragraph" w:styleId="affb">
    <w:name w:val="Subtitle"/>
    <w:basedOn w:val="a"/>
    <w:next w:val="a"/>
    <w:link w:val="affc"/>
    <w:qFormat/>
    <w:rsid w:val="003404EC"/>
    <w:pPr>
      <w:numPr>
        <w:ilvl w:val="1"/>
      </w:numPr>
      <w:spacing w:after="200" w:line="276" w:lineRule="auto"/>
    </w:pPr>
    <w:rPr>
      <w:rFonts w:ascii="Cambria" w:eastAsia="Times New Roman" w:hAnsi="Cambria" w:cs="Times New Roman"/>
      <w:i/>
      <w:iCs/>
      <w:color w:val="4F81BD"/>
      <w:spacing w:val="15"/>
      <w:lang w:eastAsia="en-US"/>
    </w:rPr>
  </w:style>
  <w:style w:type="character" w:customStyle="1" w:styleId="affc">
    <w:name w:val="Подзаголовок Знак"/>
    <w:basedOn w:val="a0"/>
    <w:link w:val="affb"/>
    <w:rsid w:val="003404EC"/>
    <w:rPr>
      <w:rFonts w:ascii="Cambria" w:eastAsia="Times New Roman" w:hAnsi="Cambria"/>
      <w:i/>
      <w:iCs/>
      <w:color w:val="4F81BD"/>
      <w:spacing w:val="15"/>
      <w:lang w:eastAsia="en-US"/>
    </w:rPr>
  </w:style>
  <w:style w:type="paragraph" w:customStyle="1" w:styleId="Default">
    <w:name w:val="Default"/>
    <w:uiPriority w:val="99"/>
    <w:rsid w:val="009D622B"/>
    <w:pPr>
      <w:autoSpaceDE w:val="0"/>
      <w:autoSpaceDN w:val="0"/>
      <w:adjustRightInd w:val="0"/>
    </w:pPr>
    <w:rPr>
      <w:rFonts w:ascii="Arial" w:eastAsia="Calibri" w:hAnsi="Arial" w:cs="Arial"/>
      <w:color w:val="000000"/>
      <w:lang w:eastAsia="en-US"/>
    </w:rPr>
  </w:style>
  <w:style w:type="character" w:styleId="affd">
    <w:name w:val="footnote reference"/>
    <w:uiPriority w:val="99"/>
    <w:rsid w:val="00FB264A"/>
    <w:rPr>
      <w:vertAlign w:val="superscript"/>
    </w:rPr>
  </w:style>
  <w:style w:type="paragraph" w:customStyle="1" w:styleId="western">
    <w:name w:val="western"/>
    <w:basedOn w:val="a"/>
    <w:rsid w:val="00FB264A"/>
    <w:pPr>
      <w:spacing w:before="100" w:beforeAutospacing="1" w:after="115"/>
      <w:ind w:firstLine="706"/>
      <w:jc w:val="both"/>
    </w:pPr>
    <w:rPr>
      <w:rFonts w:ascii="Times New Roman" w:eastAsia="Times New Roman" w:hAnsi="Times New Roman" w:cs="Times New Roman"/>
    </w:rPr>
  </w:style>
  <w:style w:type="character" w:customStyle="1" w:styleId="poemyear">
    <w:name w:val="poemyear"/>
    <w:basedOn w:val="a0"/>
    <w:rsid w:val="00FB264A"/>
  </w:style>
  <w:style w:type="character" w:customStyle="1" w:styleId="st">
    <w:name w:val="st"/>
    <w:basedOn w:val="a0"/>
    <w:rsid w:val="00FB264A"/>
  </w:style>
  <w:style w:type="character" w:customStyle="1" w:styleId="line">
    <w:name w:val="line"/>
    <w:basedOn w:val="a0"/>
    <w:rsid w:val="00FB264A"/>
  </w:style>
  <w:style w:type="character" w:customStyle="1" w:styleId="534">
    <w:name w:val="Основной текст (5)3"/>
    <w:basedOn w:val="53"/>
    <w:uiPriority w:val="99"/>
    <w:rsid w:val="00E3599D"/>
    <w:rPr>
      <w:sz w:val="26"/>
      <w:szCs w:val="26"/>
      <w:shd w:val="clear" w:color="auto" w:fill="FFFFFF"/>
    </w:rPr>
  </w:style>
  <w:style w:type="character" w:customStyle="1" w:styleId="264">
    <w:name w:val="Основной текст (2)6"/>
    <w:basedOn w:val="22"/>
    <w:uiPriority w:val="99"/>
    <w:rsid w:val="00E3599D"/>
    <w:rPr>
      <w:sz w:val="26"/>
      <w:szCs w:val="26"/>
      <w:shd w:val="clear" w:color="auto" w:fill="FFFFFF"/>
    </w:rPr>
  </w:style>
  <w:style w:type="character" w:customStyle="1" w:styleId="253">
    <w:name w:val="Основной текст (2)5"/>
    <w:basedOn w:val="22"/>
    <w:uiPriority w:val="99"/>
    <w:rsid w:val="00E3599D"/>
    <w:rPr>
      <w:noProof/>
      <w:sz w:val="26"/>
      <w:szCs w:val="26"/>
      <w:shd w:val="clear" w:color="auto" w:fill="FFFFFF"/>
    </w:rPr>
  </w:style>
  <w:style w:type="character" w:customStyle="1" w:styleId="6311">
    <w:name w:val="Основной текст (6)31"/>
    <w:basedOn w:val="6"/>
    <w:uiPriority w:val="99"/>
    <w:rsid w:val="00E3599D"/>
    <w:rPr>
      <w:sz w:val="26"/>
      <w:szCs w:val="26"/>
      <w:shd w:val="clear" w:color="auto" w:fill="FFFFFF"/>
    </w:rPr>
  </w:style>
  <w:style w:type="character" w:customStyle="1" w:styleId="1330">
    <w:name w:val="Заголовок №1 (3)3"/>
    <w:basedOn w:val="133"/>
    <w:uiPriority w:val="99"/>
    <w:rsid w:val="00E3599D"/>
    <w:rPr>
      <w:b/>
      <w:bCs/>
      <w:u w:val="single"/>
      <w:shd w:val="clear" w:color="auto" w:fill="FFFFFF"/>
    </w:rPr>
  </w:style>
  <w:style w:type="character" w:customStyle="1" w:styleId="144">
    <w:name w:val="Заголовок №1 (4) + Не полужирный"/>
    <w:basedOn w:val="142"/>
    <w:uiPriority w:val="99"/>
    <w:rsid w:val="00E3599D"/>
    <w:rPr>
      <w:b/>
      <w:bCs/>
      <w:shd w:val="clear" w:color="auto" w:fill="FFFFFF"/>
    </w:rPr>
  </w:style>
  <w:style w:type="character" w:customStyle="1" w:styleId="4e">
    <w:name w:val="Основной текст (4) + Полужирный"/>
    <w:basedOn w:val="41"/>
    <w:uiPriority w:val="99"/>
    <w:rsid w:val="00E3599D"/>
    <w:rPr>
      <w:b/>
      <w:bCs/>
      <w:sz w:val="24"/>
      <w:szCs w:val="24"/>
      <w:shd w:val="clear" w:color="auto" w:fill="FFFFFF"/>
    </w:rPr>
  </w:style>
  <w:style w:type="character" w:customStyle="1" w:styleId="1321">
    <w:name w:val="Заголовок №1 (3)2"/>
    <w:basedOn w:val="133"/>
    <w:uiPriority w:val="99"/>
    <w:rsid w:val="00E3599D"/>
    <w:rPr>
      <w:u w:val="single"/>
      <w:shd w:val="clear" w:color="auto" w:fill="FFFFFF"/>
    </w:rPr>
  </w:style>
  <w:style w:type="paragraph" w:customStyle="1" w:styleId="msonormalbullet2gif">
    <w:name w:val="msonormalbullet2.gif"/>
    <w:basedOn w:val="a"/>
    <w:uiPriority w:val="99"/>
    <w:rsid w:val="004A5E8B"/>
    <w:pPr>
      <w:spacing w:before="100" w:beforeAutospacing="1" w:after="100" w:afterAutospacing="1"/>
    </w:pPr>
    <w:rPr>
      <w:rFonts w:ascii="Times New Roman" w:eastAsia="Times New Roman" w:hAnsi="Times New Roman" w:cs="Times New Roman"/>
      <w:color w:val="auto"/>
    </w:rPr>
  </w:style>
  <w:style w:type="character" w:customStyle="1" w:styleId="1f3">
    <w:name w:val="Основной текст Знак1"/>
    <w:basedOn w:val="a0"/>
    <w:uiPriority w:val="99"/>
    <w:semiHidden/>
    <w:rsid w:val="004A5E8B"/>
  </w:style>
  <w:style w:type="numbering" w:customStyle="1" w:styleId="1f4">
    <w:name w:val="Нет списка1"/>
    <w:next w:val="a2"/>
    <w:uiPriority w:val="99"/>
    <w:semiHidden/>
    <w:unhideWhenUsed/>
    <w:rsid w:val="004A5E8B"/>
  </w:style>
  <w:style w:type="paragraph" w:styleId="3f0">
    <w:name w:val="Body Text Indent 3"/>
    <w:basedOn w:val="a"/>
    <w:link w:val="3f1"/>
    <w:uiPriority w:val="99"/>
    <w:rsid w:val="004A5E8B"/>
    <w:pPr>
      <w:widowControl w:val="0"/>
      <w:autoSpaceDE w:val="0"/>
      <w:autoSpaceDN w:val="0"/>
      <w:adjustRightInd w:val="0"/>
      <w:ind w:left="993" w:hanging="284"/>
      <w:jc w:val="both"/>
    </w:pPr>
    <w:rPr>
      <w:rFonts w:ascii="Arial" w:eastAsia="Times New Roman" w:hAnsi="Arial" w:cs="Arial"/>
      <w:color w:val="auto"/>
    </w:rPr>
  </w:style>
  <w:style w:type="character" w:customStyle="1" w:styleId="3f1">
    <w:name w:val="Основной текст с отступом 3 Знак"/>
    <w:basedOn w:val="a0"/>
    <w:link w:val="3f0"/>
    <w:uiPriority w:val="99"/>
    <w:rsid w:val="004A5E8B"/>
    <w:rPr>
      <w:rFonts w:ascii="Arial" w:eastAsia="Times New Roman" w:hAnsi="Arial" w:cs="Arial"/>
    </w:rPr>
  </w:style>
  <w:style w:type="character" w:customStyle="1" w:styleId="c14">
    <w:name w:val="c14"/>
    <w:basedOn w:val="a0"/>
    <w:uiPriority w:val="99"/>
    <w:rsid w:val="004A5E8B"/>
  </w:style>
  <w:style w:type="paragraph" w:customStyle="1" w:styleId="c11">
    <w:name w:val="c11"/>
    <w:basedOn w:val="a"/>
    <w:uiPriority w:val="99"/>
    <w:rsid w:val="004A5E8B"/>
    <w:pPr>
      <w:spacing w:before="100" w:beforeAutospacing="1" w:after="100" w:afterAutospacing="1"/>
    </w:pPr>
    <w:rPr>
      <w:rFonts w:ascii="Times New Roman" w:eastAsia="Times New Roman" w:hAnsi="Times New Roman" w:cs="Times New Roman"/>
      <w:color w:val="auto"/>
      <w:lang w:val="tt-RU" w:eastAsia="tt-RU"/>
    </w:rPr>
  </w:style>
  <w:style w:type="paragraph" w:customStyle="1" w:styleId="c17">
    <w:name w:val="c17"/>
    <w:basedOn w:val="a"/>
    <w:uiPriority w:val="99"/>
    <w:rsid w:val="004A5E8B"/>
    <w:pPr>
      <w:spacing w:before="100" w:beforeAutospacing="1" w:after="100" w:afterAutospacing="1"/>
    </w:pPr>
    <w:rPr>
      <w:rFonts w:ascii="Times New Roman" w:eastAsia="Times New Roman" w:hAnsi="Times New Roman" w:cs="Times New Roman"/>
      <w:color w:val="auto"/>
      <w:lang w:val="tt-RU" w:eastAsia="tt-RU"/>
    </w:rPr>
  </w:style>
  <w:style w:type="character" w:styleId="affe">
    <w:name w:val="Hyperlink"/>
    <w:basedOn w:val="a0"/>
    <w:uiPriority w:val="99"/>
    <w:rsid w:val="004A5E8B"/>
    <w:rPr>
      <w:color w:val="0000FF"/>
      <w:u w:val="single"/>
    </w:rPr>
  </w:style>
  <w:style w:type="character" w:styleId="afff">
    <w:name w:val="page number"/>
    <w:basedOn w:val="a0"/>
    <w:uiPriority w:val="99"/>
    <w:rsid w:val="004A5E8B"/>
  </w:style>
  <w:style w:type="paragraph" w:customStyle="1" w:styleId="1f5">
    <w:name w:val="Знак1"/>
    <w:basedOn w:val="a"/>
    <w:uiPriority w:val="99"/>
    <w:rsid w:val="004A5E8B"/>
    <w:pPr>
      <w:spacing w:after="160" w:line="240" w:lineRule="exact"/>
    </w:pPr>
    <w:rPr>
      <w:rFonts w:ascii="Verdana" w:eastAsia="Times New Roman" w:hAnsi="Verdana" w:cs="Verdana"/>
      <w:color w:val="auto"/>
      <w:sz w:val="20"/>
      <w:szCs w:val="20"/>
      <w:lang w:val="en-US" w:eastAsia="en-US"/>
    </w:rPr>
  </w:style>
  <w:style w:type="paragraph" w:customStyle="1" w:styleId="116">
    <w:name w:val="Заголовок 11"/>
    <w:basedOn w:val="a"/>
    <w:uiPriority w:val="99"/>
    <w:rsid w:val="004A5E8B"/>
    <w:pPr>
      <w:widowControl w:val="0"/>
      <w:ind w:left="823"/>
      <w:outlineLvl w:val="1"/>
    </w:pPr>
    <w:rPr>
      <w:rFonts w:ascii="Times New Roman" w:eastAsia="Times New Roman" w:hAnsi="Times New Roman" w:cs="Times New Roman"/>
      <w:b/>
      <w:bCs/>
      <w:color w:val="auto"/>
      <w:sz w:val="28"/>
      <w:szCs w:val="28"/>
      <w:lang w:val="en-US" w:eastAsia="en-US"/>
    </w:rPr>
  </w:style>
  <w:style w:type="paragraph" w:customStyle="1" w:styleId="117">
    <w:name w:val="Оглавление 11"/>
    <w:basedOn w:val="a"/>
    <w:uiPriority w:val="99"/>
    <w:rsid w:val="004A5E8B"/>
    <w:pPr>
      <w:widowControl w:val="0"/>
      <w:ind w:left="116"/>
    </w:pPr>
    <w:rPr>
      <w:rFonts w:ascii="Times New Roman" w:eastAsia="Times New Roman" w:hAnsi="Times New Roman" w:cs="Times New Roman"/>
      <w:color w:val="auto"/>
      <w:sz w:val="28"/>
      <w:szCs w:val="28"/>
      <w:lang w:val="en-US" w:eastAsia="en-US"/>
    </w:rPr>
  </w:style>
  <w:style w:type="paragraph" w:customStyle="1" w:styleId="TableParagraph">
    <w:name w:val="Table Paragraph"/>
    <w:basedOn w:val="a"/>
    <w:uiPriority w:val="99"/>
    <w:rsid w:val="004A5E8B"/>
    <w:pPr>
      <w:widowControl w:val="0"/>
    </w:pPr>
    <w:rPr>
      <w:rFonts w:ascii="Calibri" w:eastAsia="Calibri" w:hAnsi="Calibri" w:cs="Calibri"/>
      <w:color w:val="auto"/>
      <w:sz w:val="22"/>
      <w:szCs w:val="22"/>
      <w:lang w:val="en-US" w:eastAsia="en-US"/>
    </w:rPr>
  </w:style>
  <w:style w:type="paragraph" w:customStyle="1" w:styleId="128">
    <w:name w:val="Оглавление 12"/>
    <w:basedOn w:val="a"/>
    <w:uiPriority w:val="99"/>
    <w:rsid w:val="004A5E8B"/>
    <w:pPr>
      <w:widowControl w:val="0"/>
      <w:ind w:left="116"/>
    </w:pPr>
    <w:rPr>
      <w:rFonts w:ascii="Times New Roman" w:eastAsia="Times New Roman" w:hAnsi="Times New Roman" w:cs="Times New Roman"/>
      <w:color w:val="auto"/>
      <w:sz w:val="28"/>
      <w:szCs w:val="28"/>
      <w:lang w:val="en-US" w:eastAsia="en-US"/>
    </w:rPr>
  </w:style>
  <w:style w:type="paragraph" w:customStyle="1" w:styleId="c0">
    <w:name w:val="c0"/>
    <w:basedOn w:val="a"/>
    <w:uiPriority w:val="99"/>
    <w:rsid w:val="004A5E8B"/>
    <w:pPr>
      <w:spacing w:before="100" w:beforeAutospacing="1" w:after="100" w:afterAutospacing="1"/>
    </w:pPr>
    <w:rPr>
      <w:rFonts w:ascii="Times New Roman" w:eastAsia="Times New Roman" w:hAnsi="Times New Roman" w:cs="Times New Roman"/>
      <w:color w:val="auto"/>
    </w:rPr>
  </w:style>
  <w:style w:type="paragraph" w:customStyle="1" w:styleId="Heading11">
    <w:name w:val="Heading 11"/>
    <w:basedOn w:val="a"/>
    <w:uiPriority w:val="99"/>
    <w:rsid w:val="004A5E8B"/>
    <w:pPr>
      <w:widowControl w:val="0"/>
      <w:ind w:left="823"/>
      <w:outlineLvl w:val="1"/>
    </w:pPr>
    <w:rPr>
      <w:rFonts w:ascii="Times New Roman" w:eastAsia="Times New Roman" w:hAnsi="Times New Roman" w:cs="Times New Roman"/>
      <w:b/>
      <w:bCs/>
      <w:color w:val="auto"/>
      <w:sz w:val="28"/>
      <w:szCs w:val="28"/>
      <w:lang w:val="en-US" w:eastAsia="en-US"/>
    </w:rPr>
  </w:style>
  <w:style w:type="numbering" w:customStyle="1" w:styleId="2f4">
    <w:name w:val="Нет списка2"/>
    <w:next w:val="a2"/>
    <w:uiPriority w:val="99"/>
    <w:semiHidden/>
    <w:unhideWhenUsed/>
    <w:rsid w:val="004A5E8B"/>
  </w:style>
  <w:style w:type="character" w:customStyle="1" w:styleId="1f6">
    <w:name w:val="Текст выноски Знак1"/>
    <w:basedOn w:val="a0"/>
    <w:uiPriority w:val="99"/>
    <w:semiHidden/>
    <w:rsid w:val="004A5E8B"/>
    <w:rPr>
      <w:rFonts w:ascii="Tahoma" w:eastAsia="Calibri" w:hAnsi="Tahoma" w:cs="Tahoma"/>
      <w:sz w:val="16"/>
      <w:szCs w:val="16"/>
    </w:rPr>
  </w:style>
  <w:style w:type="character" w:customStyle="1" w:styleId="dash0421005f0442005f0440005f043e005f0433005f0438005f0439005f005fchar1char1">
    <w:name w:val="dash0421_005f0442_005f0440_005f043e_005f0433_005f0438_005f0439_005f_005fchar1__char1"/>
    <w:uiPriority w:val="99"/>
    <w:rsid w:val="004A5E8B"/>
    <w:rPr>
      <w:b/>
      <w:bCs/>
    </w:rPr>
  </w:style>
</w:styles>
</file>

<file path=word/webSettings.xml><?xml version="1.0" encoding="utf-8"?>
<w:webSettings xmlns:r="http://schemas.openxmlformats.org/officeDocument/2006/relationships" xmlns:w="http://schemas.openxmlformats.org/wordprocessingml/2006/main">
  <w:divs>
    <w:div w:id="49039629">
      <w:bodyDiv w:val="1"/>
      <w:marLeft w:val="0"/>
      <w:marRight w:val="0"/>
      <w:marTop w:val="0"/>
      <w:marBottom w:val="0"/>
      <w:divBdr>
        <w:top w:val="none" w:sz="0" w:space="0" w:color="auto"/>
        <w:left w:val="none" w:sz="0" w:space="0" w:color="auto"/>
        <w:bottom w:val="none" w:sz="0" w:space="0" w:color="auto"/>
        <w:right w:val="none" w:sz="0" w:space="0" w:color="auto"/>
      </w:divBdr>
    </w:div>
    <w:div w:id="102001480">
      <w:bodyDiv w:val="1"/>
      <w:marLeft w:val="0"/>
      <w:marRight w:val="0"/>
      <w:marTop w:val="0"/>
      <w:marBottom w:val="0"/>
      <w:divBdr>
        <w:top w:val="none" w:sz="0" w:space="0" w:color="auto"/>
        <w:left w:val="none" w:sz="0" w:space="0" w:color="auto"/>
        <w:bottom w:val="none" w:sz="0" w:space="0" w:color="auto"/>
        <w:right w:val="none" w:sz="0" w:space="0" w:color="auto"/>
      </w:divBdr>
    </w:div>
    <w:div w:id="154957603">
      <w:bodyDiv w:val="1"/>
      <w:marLeft w:val="0"/>
      <w:marRight w:val="0"/>
      <w:marTop w:val="0"/>
      <w:marBottom w:val="0"/>
      <w:divBdr>
        <w:top w:val="none" w:sz="0" w:space="0" w:color="auto"/>
        <w:left w:val="none" w:sz="0" w:space="0" w:color="auto"/>
        <w:bottom w:val="none" w:sz="0" w:space="0" w:color="auto"/>
        <w:right w:val="none" w:sz="0" w:space="0" w:color="auto"/>
      </w:divBdr>
    </w:div>
    <w:div w:id="264071209">
      <w:bodyDiv w:val="1"/>
      <w:marLeft w:val="0"/>
      <w:marRight w:val="0"/>
      <w:marTop w:val="0"/>
      <w:marBottom w:val="0"/>
      <w:divBdr>
        <w:top w:val="none" w:sz="0" w:space="0" w:color="auto"/>
        <w:left w:val="none" w:sz="0" w:space="0" w:color="auto"/>
        <w:bottom w:val="none" w:sz="0" w:space="0" w:color="auto"/>
        <w:right w:val="none" w:sz="0" w:space="0" w:color="auto"/>
      </w:divBdr>
    </w:div>
    <w:div w:id="305401259">
      <w:bodyDiv w:val="1"/>
      <w:marLeft w:val="0"/>
      <w:marRight w:val="0"/>
      <w:marTop w:val="0"/>
      <w:marBottom w:val="0"/>
      <w:divBdr>
        <w:top w:val="none" w:sz="0" w:space="0" w:color="auto"/>
        <w:left w:val="none" w:sz="0" w:space="0" w:color="auto"/>
        <w:bottom w:val="none" w:sz="0" w:space="0" w:color="auto"/>
        <w:right w:val="none" w:sz="0" w:space="0" w:color="auto"/>
      </w:divBdr>
    </w:div>
    <w:div w:id="591669394">
      <w:bodyDiv w:val="1"/>
      <w:marLeft w:val="0"/>
      <w:marRight w:val="0"/>
      <w:marTop w:val="0"/>
      <w:marBottom w:val="0"/>
      <w:divBdr>
        <w:top w:val="none" w:sz="0" w:space="0" w:color="auto"/>
        <w:left w:val="none" w:sz="0" w:space="0" w:color="auto"/>
        <w:bottom w:val="none" w:sz="0" w:space="0" w:color="auto"/>
        <w:right w:val="none" w:sz="0" w:space="0" w:color="auto"/>
      </w:divBdr>
    </w:div>
    <w:div w:id="716127581">
      <w:bodyDiv w:val="1"/>
      <w:marLeft w:val="0"/>
      <w:marRight w:val="0"/>
      <w:marTop w:val="0"/>
      <w:marBottom w:val="0"/>
      <w:divBdr>
        <w:top w:val="none" w:sz="0" w:space="0" w:color="auto"/>
        <w:left w:val="none" w:sz="0" w:space="0" w:color="auto"/>
        <w:bottom w:val="none" w:sz="0" w:space="0" w:color="auto"/>
        <w:right w:val="none" w:sz="0" w:space="0" w:color="auto"/>
      </w:divBdr>
    </w:div>
    <w:div w:id="817382240">
      <w:bodyDiv w:val="1"/>
      <w:marLeft w:val="0"/>
      <w:marRight w:val="0"/>
      <w:marTop w:val="0"/>
      <w:marBottom w:val="0"/>
      <w:divBdr>
        <w:top w:val="none" w:sz="0" w:space="0" w:color="auto"/>
        <w:left w:val="none" w:sz="0" w:space="0" w:color="auto"/>
        <w:bottom w:val="none" w:sz="0" w:space="0" w:color="auto"/>
        <w:right w:val="none" w:sz="0" w:space="0" w:color="auto"/>
      </w:divBdr>
    </w:div>
    <w:div w:id="826097657">
      <w:bodyDiv w:val="1"/>
      <w:marLeft w:val="0"/>
      <w:marRight w:val="0"/>
      <w:marTop w:val="0"/>
      <w:marBottom w:val="0"/>
      <w:divBdr>
        <w:top w:val="none" w:sz="0" w:space="0" w:color="auto"/>
        <w:left w:val="none" w:sz="0" w:space="0" w:color="auto"/>
        <w:bottom w:val="none" w:sz="0" w:space="0" w:color="auto"/>
        <w:right w:val="none" w:sz="0" w:space="0" w:color="auto"/>
      </w:divBdr>
    </w:div>
    <w:div w:id="910891490">
      <w:bodyDiv w:val="1"/>
      <w:marLeft w:val="0"/>
      <w:marRight w:val="0"/>
      <w:marTop w:val="0"/>
      <w:marBottom w:val="0"/>
      <w:divBdr>
        <w:top w:val="none" w:sz="0" w:space="0" w:color="auto"/>
        <w:left w:val="none" w:sz="0" w:space="0" w:color="auto"/>
        <w:bottom w:val="none" w:sz="0" w:space="0" w:color="auto"/>
        <w:right w:val="none" w:sz="0" w:space="0" w:color="auto"/>
      </w:divBdr>
    </w:div>
    <w:div w:id="929116506">
      <w:bodyDiv w:val="1"/>
      <w:marLeft w:val="0"/>
      <w:marRight w:val="0"/>
      <w:marTop w:val="0"/>
      <w:marBottom w:val="0"/>
      <w:divBdr>
        <w:top w:val="none" w:sz="0" w:space="0" w:color="auto"/>
        <w:left w:val="none" w:sz="0" w:space="0" w:color="auto"/>
        <w:bottom w:val="none" w:sz="0" w:space="0" w:color="auto"/>
        <w:right w:val="none" w:sz="0" w:space="0" w:color="auto"/>
      </w:divBdr>
    </w:div>
    <w:div w:id="1010185968">
      <w:bodyDiv w:val="1"/>
      <w:marLeft w:val="0"/>
      <w:marRight w:val="0"/>
      <w:marTop w:val="0"/>
      <w:marBottom w:val="0"/>
      <w:divBdr>
        <w:top w:val="none" w:sz="0" w:space="0" w:color="auto"/>
        <w:left w:val="none" w:sz="0" w:space="0" w:color="auto"/>
        <w:bottom w:val="none" w:sz="0" w:space="0" w:color="auto"/>
        <w:right w:val="none" w:sz="0" w:space="0" w:color="auto"/>
      </w:divBdr>
    </w:div>
    <w:div w:id="1342272005">
      <w:bodyDiv w:val="1"/>
      <w:marLeft w:val="0"/>
      <w:marRight w:val="0"/>
      <w:marTop w:val="0"/>
      <w:marBottom w:val="0"/>
      <w:divBdr>
        <w:top w:val="none" w:sz="0" w:space="0" w:color="auto"/>
        <w:left w:val="none" w:sz="0" w:space="0" w:color="auto"/>
        <w:bottom w:val="none" w:sz="0" w:space="0" w:color="auto"/>
        <w:right w:val="none" w:sz="0" w:space="0" w:color="auto"/>
      </w:divBdr>
    </w:div>
    <w:div w:id="1458648477">
      <w:bodyDiv w:val="1"/>
      <w:marLeft w:val="0"/>
      <w:marRight w:val="0"/>
      <w:marTop w:val="0"/>
      <w:marBottom w:val="0"/>
      <w:divBdr>
        <w:top w:val="none" w:sz="0" w:space="0" w:color="auto"/>
        <w:left w:val="none" w:sz="0" w:space="0" w:color="auto"/>
        <w:bottom w:val="none" w:sz="0" w:space="0" w:color="auto"/>
        <w:right w:val="none" w:sz="0" w:space="0" w:color="auto"/>
      </w:divBdr>
    </w:div>
    <w:div w:id="1481581172">
      <w:bodyDiv w:val="1"/>
      <w:marLeft w:val="0"/>
      <w:marRight w:val="0"/>
      <w:marTop w:val="0"/>
      <w:marBottom w:val="0"/>
      <w:divBdr>
        <w:top w:val="none" w:sz="0" w:space="0" w:color="auto"/>
        <w:left w:val="none" w:sz="0" w:space="0" w:color="auto"/>
        <w:bottom w:val="none" w:sz="0" w:space="0" w:color="auto"/>
        <w:right w:val="none" w:sz="0" w:space="0" w:color="auto"/>
      </w:divBdr>
    </w:div>
    <w:div w:id="1529560474">
      <w:bodyDiv w:val="1"/>
      <w:marLeft w:val="0"/>
      <w:marRight w:val="0"/>
      <w:marTop w:val="0"/>
      <w:marBottom w:val="0"/>
      <w:divBdr>
        <w:top w:val="none" w:sz="0" w:space="0" w:color="auto"/>
        <w:left w:val="none" w:sz="0" w:space="0" w:color="auto"/>
        <w:bottom w:val="none" w:sz="0" w:space="0" w:color="auto"/>
        <w:right w:val="none" w:sz="0" w:space="0" w:color="auto"/>
      </w:divBdr>
    </w:div>
    <w:div w:id="1565486059">
      <w:bodyDiv w:val="1"/>
      <w:marLeft w:val="0"/>
      <w:marRight w:val="0"/>
      <w:marTop w:val="0"/>
      <w:marBottom w:val="0"/>
      <w:divBdr>
        <w:top w:val="none" w:sz="0" w:space="0" w:color="auto"/>
        <w:left w:val="none" w:sz="0" w:space="0" w:color="auto"/>
        <w:bottom w:val="none" w:sz="0" w:space="0" w:color="auto"/>
        <w:right w:val="none" w:sz="0" w:space="0" w:color="auto"/>
      </w:divBdr>
    </w:div>
    <w:div w:id="209296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7.bin"/><Relationship Id="rId47" Type="http://schemas.openxmlformats.org/officeDocument/2006/relationships/oleObject" Target="embeddings/oleObject22.bin"/><Relationship Id="rId50" Type="http://schemas.openxmlformats.org/officeDocument/2006/relationships/image" Target="media/image20.png"/><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3.wmf"/><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0.bin"/><Relationship Id="rId37" Type="http://schemas.openxmlformats.org/officeDocument/2006/relationships/oleObject" Target="embeddings/oleObject14.bin"/><Relationship Id="rId40" Type="http://schemas.openxmlformats.org/officeDocument/2006/relationships/oleObject" Target="embeddings/oleObject15.bin"/><Relationship Id="rId45" Type="http://schemas.openxmlformats.org/officeDocument/2006/relationships/oleObject" Target="embeddings/oleObject20.bin"/><Relationship Id="rId53" Type="http://schemas.openxmlformats.org/officeDocument/2006/relationships/image" Target="media/image22.wmf"/><Relationship Id="rId58" Type="http://schemas.openxmlformats.org/officeDocument/2006/relationships/oleObject" Target="embeddings/oleObject26.bin"/><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jpeg"/><Relationship Id="rId36" Type="http://schemas.openxmlformats.org/officeDocument/2006/relationships/image" Target="media/image15.wmf"/><Relationship Id="rId49" Type="http://schemas.openxmlformats.org/officeDocument/2006/relationships/image" Target="media/image19.png"/><Relationship Id="rId57" Type="http://schemas.openxmlformats.org/officeDocument/2006/relationships/image" Target="media/image24.wmf"/><Relationship Id="rId61" Type="http://schemas.openxmlformats.org/officeDocument/2006/relationships/image" Target="media/image26.wmf"/><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image" Target="media/image14.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8.w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oleObject" Target="embeddings/oleObject9.bin"/><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image" Target="media/image18.png"/><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21.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6.png"/><Relationship Id="rId46" Type="http://schemas.openxmlformats.org/officeDocument/2006/relationships/oleObject" Target="embeddings/oleObject21.bin"/><Relationship Id="rId59" Type="http://schemas.openxmlformats.org/officeDocument/2006/relationships/image" Target="media/image25.png"/><Relationship Id="rId67" Type="http://schemas.openxmlformats.org/officeDocument/2006/relationships/hyperlink" Target="http://edu.tatar.ru" TargetMode="External"/><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9A4C-2E48-4708-AC41-AB25ED0B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438</Pages>
  <Words>199279</Words>
  <Characters>1135894</Characters>
  <Application>Microsoft Office Word</Application>
  <DocSecurity>0</DocSecurity>
  <Lines>9465</Lines>
  <Paragraphs>2665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Гаделшина</dc:creator>
  <cp:lastModifiedBy>Пользователь</cp:lastModifiedBy>
  <cp:revision>4</cp:revision>
  <cp:lastPrinted>2020-01-22T08:55:00Z</cp:lastPrinted>
  <dcterms:created xsi:type="dcterms:W3CDTF">2020-04-06T09:33:00Z</dcterms:created>
  <dcterms:modified xsi:type="dcterms:W3CDTF">2021-03-30T03:25:00Z</dcterms:modified>
</cp:coreProperties>
</file>